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9-157/N4000/19/RS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KO-KA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Na výšinách 887/16, Praha 7-Bubeneč, 17000Praha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25117297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CZ25117297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13.03.2019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akce:1/1/N40/00</w:t>
            </w:r>
          </w:p>
          <w:p w:rsidR="00A36CD8" w:rsidRDefault="002E34EA">
            <w:r>
              <w:t>Název akce:Rekonstrukce kanalizace, Václavské náměstí, P1 - I. etapa</w:t>
            </w:r>
          </w:p>
          <w:p w:rsidR="00A36CD8" w:rsidRDefault="00A36CD8"/>
          <w:p w:rsidR="00A36CD8" w:rsidRDefault="002E34EA">
            <w:r>
              <w:t xml:space="preserve">výkon autorského dozoru projektanta v prodlouženém </w:t>
            </w:r>
            <w:r>
              <w:t>termínu</w:t>
            </w:r>
          </w:p>
          <w:p w:rsidR="00A36CD8" w:rsidRDefault="002E34EA">
            <w:r>
              <w:t>cena odsouhlasena dle nabídky P 1898.01 ze 7.3.2019 do výše 105.625,-Kč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2E34EA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E34EA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36CD8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7F82-4A4A-4995-826B-5DFB8CB7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2019-03-27T13:14:00Z</dcterms:created>
  <dcterms:modified xsi:type="dcterms:W3CDTF">2019-03-27T13:14:00Z</dcterms:modified>
</cp:coreProperties>
</file>