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6E58" w:rsidRDefault="00382AEC" w:rsidP="00C14EB5">
      <w:pPr>
        <w:autoSpaceDE w:val="0"/>
        <w:autoSpaceDN w:val="0"/>
        <w:adjustRightInd w:val="0"/>
        <w:spacing w:after="0" w:line="240" w:lineRule="auto"/>
        <w:jc w:val="right"/>
        <w:rPr>
          <w:rFonts w:ascii="Arial" w:hAnsi="Arial" w:cs="Arial"/>
          <w:b/>
          <w:bCs/>
          <w:sz w:val="28"/>
          <w:szCs w:val="28"/>
        </w:rPr>
      </w:pPr>
      <w:r>
        <w:rPr>
          <w:rFonts w:ascii="Times New Roman" w:hAnsi="Times New Roman" w:cs="Times New Roman"/>
          <w:bCs/>
          <w:sz w:val="24"/>
          <w:szCs w:val="24"/>
        </w:rPr>
        <w:br/>
      </w:r>
    </w:p>
    <w:p w:rsidR="0057126B" w:rsidRDefault="0057126B" w:rsidP="00986E58">
      <w:pPr>
        <w:autoSpaceDE w:val="0"/>
        <w:autoSpaceDN w:val="0"/>
        <w:adjustRightInd w:val="0"/>
        <w:spacing w:after="0" w:line="240" w:lineRule="auto"/>
        <w:ind w:left="708" w:firstLine="708"/>
        <w:rPr>
          <w:rFonts w:ascii="Arial" w:hAnsi="Arial" w:cs="Arial"/>
          <w:b/>
          <w:bCs/>
          <w:sz w:val="28"/>
          <w:szCs w:val="28"/>
        </w:rPr>
      </w:pPr>
      <w:r>
        <w:rPr>
          <w:rFonts w:ascii="Arial" w:hAnsi="Arial" w:cs="Arial"/>
          <w:b/>
          <w:bCs/>
          <w:sz w:val="28"/>
          <w:szCs w:val="28"/>
        </w:rPr>
        <w:t xml:space="preserve">Smlouva o nájmu prostoru sloužícího podnikání  </w:t>
      </w:r>
    </w:p>
    <w:p w:rsidR="00986E58" w:rsidRDefault="00986E58" w:rsidP="00986E58">
      <w:pPr>
        <w:autoSpaceDE w:val="0"/>
        <w:autoSpaceDN w:val="0"/>
        <w:adjustRightInd w:val="0"/>
        <w:spacing w:after="0" w:line="240" w:lineRule="atLeast"/>
        <w:rPr>
          <w:rFonts w:ascii="Arial" w:hAnsi="Arial" w:cs="Arial"/>
          <w:sz w:val="20"/>
          <w:szCs w:val="20"/>
        </w:rPr>
      </w:pPr>
    </w:p>
    <w:p w:rsidR="0057126B" w:rsidRPr="00986E58" w:rsidRDefault="00986E58" w:rsidP="00986E58">
      <w:pPr>
        <w:autoSpaceDE w:val="0"/>
        <w:autoSpaceDN w:val="0"/>
        <w:adjustRightInd w:val="0"/>
        <w:spacing w:after="0" w:line="240" w:lineRule="atLeast"/>
        <w:rPr>
          <w:rFonts w:ascii="Times New Roman" w:hAnsi="Times New Roman" w:cs="Times New Roman"/>
          <w:sz w:val="24"/>
          <w:szCs w:val="24"/>
        </w:rPr>
      </w:pPr>
      <w:r w:rsidRPr="00986E58">
        <w:rPr>
          <w:rFonts w:ascii="Times New Roman" w:hAnsi="Times New Roman" w:cs="Times New Roman"/>
          <w:sz w:val="24"/>
          <w:szCs w:val="24"/>
        </w:rPr>
        <w:t>uzavřená dle zákona č. 89/2012</w:t>
      </w:r>
      <w:r w:rsidR="00B4225A">
        <w:rPr>
          <w:rFonts w:ascii="Times New Roman" w:hAnsi="Times New Roman" w:cs="Times New Roman"/>
          <w:sz w:val="24"/>
          <w:szCs w:val="24"/>
        </w:rPr>
        <w:t xml:space="preserve"> Sb., občanský zákoník</w:t>
      </w:r>
      <w:r w:rsidRPr="00986E58">
        <w:rPr>
          <w:rFonts w:ascii="Times New Roman" w:hAnsi="Times New Roman" w:cs="Times New Roman"/>
          <w:sz w:val="24"/>
          <w:szCs w:val="24"/>
        </w:rPr>
        <w:t xml:space="preserve"> </w:t>
      </w:r>
      <w:r w:rsidR="0057126B" w:rsidRPr="00986E58">
        <w:rPr>
          <w:rFonts w:ascii="Times New Roman" w:hAnsi="Times New Roman" w:cs="Times New Roman"/>
          <w:sz w:val="24"/>
          <w:szCs w:val="24"/>
        </w:rPr>
        <w:t xml:space="preserve">(§2302 </w:t>
      </w:r>
      <w:r w:rsidR="007212E5">
        <w:rPr>
          <w:rFonts w:ascii="Times New Roman" w:hAnsi="Times New Roman" w:cs="Times New Roman"/>
          <w:sz w:val="24"/>
          <w:szCs w:val="24"/>
        </w:rPr>
        <w:t xml:space="preserve">a násl. </w:t>
      </w:r>
      <w:r w:rsidR="0057126B" w:rsidRPr="00986E58">
        <w:rPr>
          <w:rFonts w:ascii="Times New Roman" w:hAnsi="Times New Roman" w:cs="Times New Roman"/>
          <w:sz w:val="24"/>
          <w:szCs w:val="24"/>
        </w:rPr>
        <w:t>NOZ)</w:t>
      </w:r>
    </w:p>
    <w:p w:rsidR="0057126B" w:rsidRPr="00986E58" w:rsidRDefault="0057126B" w:rsidP="0057126B">
      <w:pPr>
        <w:autoSpaceDE w:val="0"/>
        <w:autoSpaceDN w:val="0"/>
        <w:adjustRightInd w:val="0"/>
        <w:spacing w:after="0" w:line="240" w:lineRule="atLeast"/>
        <w:jc w:val="both"/>
        <w:rPr>
          <w:rFonts w:ascii="Times New Roman" w:hAnsi="Times New Roman" w:cs="Times New Roman"/>
          <w:color w:val="000000"/>
          <w:sz w:val="24"/>
          <w:szCs w:val="24"/>
        </w:rPr>
      </w:pPr>
    </w:p>
    <w:p w:rsidR="0057126B" w:rsidRPr="00986E58" w:rsidRDefault="0057126B" w:rsidP="0057126B">
      <w:pPr>
        <w:autoSpaceDE w:val="0"/>
        <w:autoSpaceDN w:val="0"/>
        <w:adjustRightInd w:val="0"/>
        <w:spacing w:after="0" w:line="240" w:lineRule="atLeast"/>
        <w:jc w:val="both"/>
        <w:rPr>
          <w:rFonts w:ascii="Times New Roman" w:hAnsi="Times New Roman" w:cs="Times New Roman"/>
          <w:color w:val="000000"/>
          <w:sz w:val="24"/>
          <w:szCs w:val="24"/>
        </w:rPr>
      </w:pPr>
      <w:r w:rsidRPr="00986E58">
        <w:rPr>
          <w:rFonts w:ascii="Times New Roman" w:hAnsi="Times New Roman" w:cs="Times New Roman"/>
          <w:color w:val="000000"/>
          <w:sz w:val="24"/>
          <w:szCs w:val="24"/>
        </w:rPr>
        <w:tab/>
      </w:r>
    </w:p>
    <w:p w:rsidR="003C7903" w:rsidRDefault="003C7903" w:rsidP="00382AEC">
      <w:pPr>
        <w:spacing w:after="0"/>
        <w:ind w:right="-425"/>
        <w:rPr>
          <w:rFonts w:ascii="Times New Roman" w:hAnsi="Times New Roman" w:cs="Times New Roman"/>
          <w:sz w:val="24"/>
          <w:szCs w:val="24"/>
        </w:rPr>
      </w:pPr>
      <w:r w:rsidRPr="003C7903">
        <w:rPr>
          <w:rFonts w:ascii="Times New Roman" w:hAnsi="Times New Roman" w:cs="Times New Roman"/>
          <w:b/>
          <w:sz w:val="24"/>
          <w:szCs w:val="24"/>
        </w:rPr>
        <w:t>Město Benešov</w:t>
      </w:r>
      <w:r w:rsidR="002C3C69">
        <w:rPr>
          <w:rFonts w:ascii="Times New Roman" w:hAnsi="Times New Roman" w:cs="Times New Roman"/>
          <w:sz w:val="24"/>
          <w:szCs w:val="24"/>
        </w:rPr>
        <w:t xml:space="preserve">, se sídlem </w:t>
      </w:r>
      <w:r w:rsidRPr="003C7903">
        <w:rPr>
          <w:rFonts w:ascii="Times New Roman" w:hAnsi="Times New Roman" w:cs="Times New Roman"/>
          <w:sz w:val="24"/>
          <w:szCs w:val="24"/>
        </w:rPr>
        <w:t>Masarykovo náměstí 100, Benešov, IČ</w:t>
      </w:r>
      <w:r w:rsidR="00AE1E39">
        <w:rPr>
          <w:rFonts w:ascii="Times New Roman" w:hAnsi="Times New Roman" w:cs="Times New Roman"/>
          <w:sz w:val="24"/>
          <w:szCs w:val="24"/>
        </w:rPr>
        <w:t>O</w:t>
      </w:r>
      <w:r w:rsidRPr="003C7903">
        <w:rPr>
          <w:rFonts w:ascii="Times New Roman" w:hAnsi="Times New Roman" w:cs="Times New Roman"/>
          <w:sz w:val="24"/>
          <w:szCs w:val="24"/>
        </w:rPr>
        <w:t xml:space="preserve"> 002 31</w:t>
      </w:r>
      <w:r w:rsidR="00382AEC">
        <w:rPr>
          <w:rFonts w:ascii="Times New Roman" w:hAnsi="Times New Roman" w:cs="Times New Roman"/>
          <w:sz w:val="24"/>
          <w:szCs w:val="24"/>
        </w:rPr>
        <w:t> </w:t>
      </w:r>
      <w:r w:rsidRPr="003C7903">
        <w:rPr>
          <w:rFonts w:ascii="Times New Roman" w:hAnsi="Times New Roman" w:cs="Times New Roman"/>
          <w:sz w:val="24"/>
          <w:szCs w:val="24"/>
        </w:rPr>
        <w:t>401</w:t>
      </w:r>
      <w:r w:rsidR="00382AEC">
        <w:rPr>
          <w:rFonts w:ascii="Times New Roman" w:hAnsi="Times New Roman" w:cs="Times New Roman"/>
          <w:sz w:val="24"/>
          <w:szCs w:val="24"/>
        </w:rPr>
        <w:t>,</w:t>
      </w:r>
      <w:r w:rsidRPr="003C7903">
        <w:rPr>
          <w:rFonts w:ascii="Times New Roman" w:hAnsi="Times New Roman" w:cs="Times New Roman"/>
          <w:sz w:val="24"/>
          <w:szCs w:val="24"/>
        </w:rPr>
        <w:t xml:space="preserve"> </w:t>
      </w:r>
      <w:r w:rsidR="00232F05">
        <w:rPr>
          <w:rFonts w:ascii="Times New Roman" w:hAnsi="Times New Roman" w:cs="Times New Roman"/>
          <w:sz w:val="24"/>
          <w:szCs w:val="24"/>
        </w:rPr>
        <w:br/>
      </w:r>
      <w:r w:rsidRPr="003C7903">
        <w:rPr>
          <w:rFonts w:ascii="Times New Roman" w:hAnsi="Times New Roman" w:cs="Times New Roman"/>
          <w:sz w:val="24"/>
          <w:szCs w:val="24"/>
        </w:rPr>
        <w:t xml:space="preserve">zastoupené starostou </w:t>
      </w:r>
      <w:r w:rsidRPr="003C7903">
        <w:rPr>
          <w:rFonts w:ascii="Times New Roman" w:hAnsi="Times New Roman" w:cs="Times New Roman"/>
          <w:b/>
          <w:i/>
          <w:sz w:val="24"/>
          <w:szCs w:val="24"/>
        </w:rPr>
        <w:t xml:space="preserve">Ing. </w:t>
      </w:r>
      <w:r w:rsidR="00E72A62">
        <w:rPr>
          <w:rFonts w:ascii="Times New Roman" w:hAnsi="Times New Roman" w:cs="Times New Roman"/>
          <w:b/>
          <w:i/>
          <w:sz w:val="24"/>
          <w:szCs w:val="24"/>
        </w:rPr>
        <w:t xml:space="preserve">Petrem </w:t>
      </w:r>
      <w:proofErr w:type="spellStart"/>
      <w:r w:rsidR="00E72A62">
        <w:rPr>
          <w:rFonts w:ascii="Times New Roman" w:hAnsi="Times New Roman" w:cs="Times New Roman"/>
          <w:b/>
          <w:i/>
          <w:sz w:val="24"/>
          <w:szCs w:val="24"/>
        </w:rPr>
        <w:t>Hostkem</w:t>
      </w:r>
      <w:proofErr w:type="spellEnd"/>
      <w:r w:rsidR="00232F05">
        <w:rPr>
          <w:rFonts w:ascii="Times New Roman" w:hAnsi="Times New Roman" w:cs="Times New Roman"/>
          <w:b/>
          <w:i/>
          <w:sz w:val="24"/>
          <w:szCs w:val="24"/>
        </w:rPr>
        <w:t>,</w:t>
      </w:r>
      <w:r w:rsidR="00E72A62">
        <w:rPr>
          <w:rFonts w:ascii="Times New Roman" w:hAnsi="Times New Roman" w:cs="Times New Roman"/>
          <w:b/>
          <w:i/>
          <w:sz w:val="24"/>
          <w:szCs w:val="24"/>
        </w:rPr>
        <w:t xml:space="preserve"> MBA</w:t>
      </w:r>
      <w:r w:rsidRPr="003C7903">
        <w:rPr>
          <w:rFonts w:ascii="Times New Roman" w:hAnsi="Times New Roman" w:cs="Times New Roman"/>
          <w:sz w:val="24"/>
          <w:szCs w:val="24"/>
        </w:rPr>
        <w:t xml:space="preserve"> </w:t>
      </w:r>
    </w:p>
    <w:p w:rsidR="0057126B" w:rsidRDefault="003C7903" w:rsidP="00382AEC">
      <w:pPr>
        <w:spacing w:after="0"/>
        <w:ind w:right="-425"/>
        <w:rPr>
          <w:rFonts w:ascii="Times New Roman" w:hAnsi="Times New Roman" w:cs="Times New Roman"/>
          <w:bCs/>
          <w:iCs/>
          <w:sz w:val="24"/>
          <w:szCs w:val="24"/>
        </w:rPr>
      </w:pPr>
      <w:r w:rsidRPr="003C7903">
        <w:rPr>
          <w:rFonts w:ascii="Times New Roman" w:hAnsi="Times New Roman" w:cs="Times New Roman"/>
          <w:bCs/>
          <w:iCs/>
          <w:sz w:val="24"/>
          <w:szCs w:val="24"/>
        </w:rPr>
        <w:t>jako pronajímatel na straně jedné</w:t>
      </w:r>
    </w:p>
    <w:p w:rsidR="00BB51C1" w:rsidRPr="003C7903" w:rsidRDefault="00BB51C1" w:rsidP="00382AEC">
      <w:pPr>
        <w:spacing w:after="0"/>
        <w:ind w:right="-425"/>
        <w:rPr>
          <w:rFonts w:ascii="Times New Roman" w:hAnsi="Times New Roman" w:cs="Times New Roman"/>
          <w:sz w:val="24"/>
          <w:szCs w:val="24"/>
        </w:rPr>
      </w:pPr>
    </w:p>
    <w:p w:rsidR="0057126B" w:rsidRPr="003C7903" w:rsidRDefault="003C7903" w:rsidP="0057126B">
      <w:pPr>
        <w:autoSpaceDE w:val="0"/>
        <w:autoSpaceDN w:val="0"/>
        <w:adjustRightInd w:val="0"/>
        <w:spacing w:after="0"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a</w:t>
      </w:r>
    </w:p>
    <w:p w:rsidR="0057126B" w:rsidRPr="003C7903" w:rsidRDefault="0057126B" w:rsidP="0057126B">
      <w:pPr>
        <w:autoSpaceDE w:val="0"/>
        <w:autoSpaceDN w:val="0"/>
        <w:adjustRightInd w:val="0"/>
        <w:spacing w:after="0" w:line="240" w:lineRule="atLeast"/>
        <w:rPr>
          <w:rFonts w:ascii="Times New Roman" w:hAnsi="Times New Roman" w:cs="Times New Roman"/>
          <w:color w:val="000000"/>
          <w:sz w:val="24"/>
          <w:szCs w:val="24"/>
        </w:rPr>
      </w:pPr>
    </w:p>
    <w:p w:rsidR="00C0258E" w:rsidRDefault="00232F05" w:rsidP="0057126B">
      <w:pPr>
        <w:autoSpaceDE w:val="0"/>
        <w:autoSpaceDN w:val="0"/>
        <w:adjustRightInd w:val="0"/>
        <w:spacing w:after="0" w:line="240" w:lineRule="atLeast"/>
        <w:rPr>
          <w:rFonts w:ascii="Times New Roman" w:hAnsi="Times New Roman" w:cs="Times New Roman"/>
          <w:color w:val="000000"/>
          <w:sz w:val="24"/>
          <w:szCs w:val="24"/>
        </w:rPr>
      </w:pPr>
      <w:r>
        <w:rPr>
          <w:rFonts w:ascii="Times New Roman" w:hAnsi="Times New Roman" w:cs="Times New Roman"/>
          <w:b/>
          <w:color w:val="000000"/>
          <w:sz w:val="24"/>
          <w:szCs w:val="24"/>
        </w:rPr>
        <w:t xml:space="preserve">Levné potraviny s.r.o., </w:t>
      </w:r>
      <w:r w:rsidRPr="00232F05">
        <w:rPr>
          <w:rFonts w:ascii="Times New Roman" w:hAnsi="Times New Roman" w:cs="Times New Roman"/>
          <w:color w:val="000000"/>
          <w:sz w:val="24"/>
          <w:szCs w:val="24"/>
        </w:rPr>
        <w:t>se sídlem</w:t>
      </w:r>
      <w:r>
        <w:rPr>
          <w:rFonts w:ascii="Times New Roman" w:hAnsi="Times New Roman" w:cs="Times New Roman"/>
          <w:b/>
          <w:color w:val="000000"/>
          <w:sz w:val="24"/>
          <w:szCs w:val="24"/>
        </w:rPr>
        <w:t xml:space="preserve"> </w:t>
      </w:r>
      <w:r>
        <w:rPr>
          <w:rFonts w:ascii="Times New Roman" w:hAnsi="Times New Roman" w:cs="Times New Roman"/>
          <w:color w:val="000000"/>
          <w:sz w:val="24"/>
          <w:szCs w:val="24"/>
        </w:rPr>
        <w:t>K Říčanům 375, 103 00 Praha 10 – Kolovraty</w:t>
      </w:r>
      <w:r w:rsidR="008C598C">
        <w:rPr>
          <w:rFonts w:ascii="Times New Roman" w:hAnsi="Times New Roman" w:cs="Times New Roman"/>
          <w:color w:val="000000"/>
          <w:sz w:val="24"/>
          <w:szCs w:val="24"/>
        </w:rPr>
        <w:t>,</w:t>
      </w:r>
      <w:r w:rsidR="00C0258E">
        <w:rPr>
          <w:rFonts w:ascii="Times New Roman" w:hAnsi="Times New Roman" w:cs="Times New Roman"/>
          <w:color w:val="000000"/>
          <w:sz w:val="24"/>
          <w:szCs w:val="24"/>
        </w:rPr>
        <w:t xml:space="preserve"> </w:t>
      </w:r>
      <w:r>
        <w:rPr>
          <w:rFonts w:ascii="Times New Roman" w:hAnsi="Times New Roman" w:cs="Times New Roman"/>
          <w:color w:val="000000"/>
          <w:sz w:val="24"/>
          <w:szCs w:val="24"/>
        </w:rPr>
        <w:br/>
      </w:r>
      <w:r w:rsidR="008C598C">
        <w:rPr>
          <w:rFonts w:ascii="Times New Roman" w:hAnsi="Times New Roman" w:cs="Times New Roman"/>
          <w:color w:val="000000"/>
          <w:sz w:val="24"/>
          <w:szCs w:val="24"/>
        </w:rPr>
        <w:t>IČ</w:t>
      </w:r>
      <w:r w:rsidR="00AE1E39">
        <w:rPr>
          <w:rFonts w:ascii="Times New Roman" w:hAnsi="Times New Roman" w:cs="Times New Roman"/>
          <w:color w:val="000000"/>
          <w:sz w:val="24"/>
          <w:szCs w:val="24"/>
        </w:rPr>
        <w:t xml:space="preserve">O </w:t>
      </w:r>
      <w:r>
        <w:rPr>
          <w:rFonts w:ascii="Times New Roman" w:hAnsi="Times New Roman" w:cs="Times New Roman"/>
          <w:color w:val="000000"/>
          <w:sz w:val="24"/>
          <w:szCs w:val="24"/>
        </w:rPr>
        <w:t xml:space="preserve">276 51 878, zastoupené jednatelkou </w:t>
      </w:r>
      <w:r w:rsidRPr="00232F05">
        <w:rPr>
          <w:rFonts w:ascii="Times New Roman" w:hAnsi="Times New Roman" w:cs="Times New Roman"/>
          <w:b/>
          <w:i/>
          <w:color w:val="000000"/>
          <w:sz w:val="24"/>
          <w:szCs w:val="24"/>
        </w:rPr>
        <w:t xml:space="preserve">Ing. Hanou </w:t>
      </w:r>
      <w:proofErr w:type="spellStart"/>
      <w:r w:rsidRPr="00232F05">
        <w:rPr>
          <w:rFonts w:ascii="Times New Roman" w:hAnsi="Times New Roman" w:cs="Times New Roman"/>
          <w:b/>
          <w:i/>
          <w:color w:val="000000"/>
          <w:sz w:val="24"/>
          <w:szCs w:val="24"/>
        </w:rPr>
        <w:t>Havriljakovou</w:t>
      </w:r>
      <w:proofErr w:type="spellEnd"/>
    </w:p>
    <w:p w:rsidR="0057126B" w:rsidRPr="003C7903" w:rsidRDefault="00D87B10" w:rsidP="0057126B">
      <w:pPr>
        <w:autoSpaceDE w:val="0"/>
        <w:autoSpaceDN w:val="0"/>
        <w:adjustRightInd w:val="0"/>
        <w:spacing w:after="0"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jako nájemce na straně druhé</w:t>
      </w:r>
    </w:p>
    <w:p w:rsidR="0057126B" w:rsidRPr="003C7903" w:rsidRDefault="0057126B" w:rsidP="0057126B">
      <w:pPr>
        <w:autoSpaceDE w:val="0"/>
        <w:autoSpaceDN w:val="0"/>
        <w:adjustRightInd w:val="0"/>
        <w:spacing w:after="0" w:line="240" w:lineRule="atLeast"/>
        <w:jc w:val="both"/>
        <w:rPr>
          <w:rFonts w:ascii="Times New Roman" w:hAnsi="Times New Roman" w:cs="Times New Roman"/>
          <w:color w:val="000000"/>
          <w:sz w:val="24"/>
          <w:szCs w:val="24"/>
        </w:rPr>
      </w:pPr>
    </w:p>
    <w:p w:rsidR="0057126B" w:rsidRPr="003C7903" w:rsidRDefault="0057126B" w:rsidP="0057126B">
      <w:pPr>
        <w:autoSpaceDE w:val="0"/>
        <w:autoSpaceDN w:val="0"/>
        <w:adjustRightInd w:val="0"/>
        <w:spacing w:after="0" w:line="240" w:lineRule="atLeast"/>
        <w:jc w:val="both"/>
        <w:rPr>
          <w:rFonts w:ascii="Times New Roman" w:hAnsi="Times New Roman" w:cs="Times New Roman"/>
          <w:color w:val="000000"/>
          <w:sz w:val="24"/>
          <w:szCs w:val="24"/>
        </w:rPr>
      </w:pPr>
    </w:p>
    <w:p w:rsidR="0057126B" w:rsidRDefault="0057126B" w:rsidP="0057126B">
      <w:pPr>
        <w:autoSpaceDE w:val="0"/>
        <w:autoSpaceDN w:val="0"/>
        <w:adjustRightInd w:val="0"/>
        <w:spacing w:after="0" w:line="240" w:lineRule="atLeast"/>
        <w:jc w:val="both"/>
        <w:rPr>
          <w:rFonts w:ascii="Times New Roman" w:hAnsi="Times New Roman" w:cs="Times New Roman"/>
          <w:color w:val="000000"/>
          <w:sz w:val="24"/>
          <w:szCs w:val="24"/>
        </w:rPr>
      </w:pPr>
      <w:r w:rsidRPr="003C7903">
        <w:rPr>
          <w:rFonts w:ascii="Times New Roman" w:hAnsi="Times New Roman" w:cs="Times New Roman"/>
          <w:color w:val="000000"/>
          <w:sz w:val="24"/>
          <w:szCs w:val="24"/>
        </w:rPr>
        <w:t>uzavřeli níže uvedeného dne, měsíce a roku tuto smlouvu</w:t>
      </w:r>
      <w:r w:rsidR="00382AEC">
        <w:rPr>
          <w:rFonts w:ascii="Times New Roman" w:hAnsi="Times New Roman" w:cs="Times New Roman"/>
          <w:color w:val="000000"/>
          <w:sz w:val="24"/>
          <w:szCs w:val="24"/>
        </w:rPr>
        <w:t>:</w:t>
      </w:r>
      <w:r w:rsidRPr="003C7903">
        <w:rPr>
          <w:rFonts w:ascii="Times New Roman" w:hAnsi="Times New Roman" w:cs="Times New Roman"/>
          <w:color w:val="000000"/>
          <w:sz w:val="24"/>
          <w:szCs w:val="24"/>
        </w:rPr>
        <w:t xml:space="preserve"> </w:t>
      </w:r>
    </w:p>
    <w:p w:rsidR="00382AEC" w:rsidRDefault="00382AEC" w:rsidP="0057126B">
      <w:pPr>
        <w:autoSpaceDE w:val="0"/>
        <w:autoSpaceDN w:val="0"/>
        <w:adjustRightInd w:val="0"/>
        <w:spacing w:after="0" w:line="240" w:lineRule="atLeast"/>
        <w:jc w:val="both"/>
        <w:rPr>
          <w:rFonts w:ascii="Times New Roman" w:hAnsi="Times New Roman" w:cs="Times New Roman"/>
          <w:color w:val="000000"/>
          <w:sz w:val="24"/>
          <w:szCs w:val="24"/>
        </w:rPr>
      </w:pPr>
    </w:p>
    <w:p w:rsidR="00382AEC" w:rsidRPr="003C7903" w:rsidRDefault="00382AEC" w:rsidP="0057126B">
      <w:pPr>
        <w:autoSpaceDE w:val="0"/>
        <w:autoSpaceDN w:val="0"/>
        <w:adjustRightInd w:val="0"/>
        <w:spacing w:after="0" w:line="240" w:lineRule="atLeast"/>
        <w:jc w:val="both"/>
        <w:rPr>
          <w:rFonts w:ascii="Times New Roman" w:hAnsi="Times New Roman" w:cs="Times New Roman"/>
          <w:color w:val="000000"/>
          <w:sz w:val="24"/>
          <w:szCs w:val="24"/>
        </w:rPr>
      </w:pPr>
    </w:p>
    <w:p w:rsidR="0057126B" w:rsidRPr="00986E58" w:rsidRDefault="0057126B" w:rsidP="0057126B">
      <w:pPr>
        <w:autoSpaceDE w:val="0"/>
        <w:autoSpaceDN w:val="0"/>
        <w:adjustRightInd w:val="0"/>
        <w:spacing w:after="0" w:line="240" w:lineRule="atLeast"/>
        <w:jc w:val="center"/>
        <w:rPr>
          <w:rFonts w:ascii="Times New Roman" w:hAnsi="Times New Roman" w:cs="Times New Roman"/>
          <w:b/>
          <w:color w:val="000000"/>
          <w:sz w:val="24"/>
          <w:szCs w:val="24"/>
        </w:rPr>
      </w:pPr>
      <w:r w:rsidRPr="00986E58">
        <w:rPr>
          <w:rFonts w:ascii="Times New Roman" w:hAnsi="Times New Roman" w:cs="Times New Roman"/>
          <w:b/>
          <w:color w:val="000000"/>
          <w:sz w:val="24"/>
          <w:szCs w:val="24"/>
        </w:rPr>
        <w:t>I.</w:t>
      </w:r>
    </w:p>
    <w:p w:rsidR="0057126B" w:rsidRPr="003C7903" w:rsidRDefault="0057126B" w:rsidP="0057126B">
      <w:pPr>
        <w:autoSpaceDE w:val="0"/>
        <w:autoSpaceDN w:val="0"/>
        <w:adjustRightInd w:val="0"/>
        <w:spacing w:after="0" w:line="240" w:lineRule="atLeast"/>
        <w:jc w:val="center"/>
        <w:rPr>
          <w:rFonts w:ascii="Times New Roman" w:hAnsi="Times New Roman" w:cs="Times New Roman"/>
          <w:b/>
          <w:color w:val="000000"/>
          <w:sz w:val="24"/>
          <w:szCs w:val="24"/>
        </w:rPr>
      </w:pPr>
      <w:r w:rsidRPr="003C7903">
        <w:rPr>
          <w:rFonts w:ascii="Times New Roman" w:hAnsi="Times New Roman" w:cs="Times New Roman"/>
          <w:b/>
          <w:color w:val="000000"/>
          <w:sz w:val="24"/>
          <w:szCs w:val="24"/>
        </w:rPr>
        <w:t>Předmět a účel nájmu</w:t>
      </w:r>
    </w:p>
    <w:p w:rsidR="0057126B" w:rsidRPr="00BD7960" w:rsidRDefault="0057126B" w:rsidP="00F72222">
      <w:pPr>
        <w:pStyle w:val="Odstavecseseznamem"/>
        <w:numPr>
          <w:ilvl w:val="0"/>
          <w:numId w:val="9"/>
        </w:numPr>
        <w:autoSpaceDE w:val="0"/>
        <w:autoSpaceDN w:val="0"/>
        <w:adjustRightInd w:val="0"/>
        <w:spacing w:after="0" w:line="240" w:lineRule="atLeast"/>
        <w:ind w:left="284" w:hanging="284"/>
        <w:jc w:val="both"/>
        <w:rPr>
          <w:rFonts w:ascii="Times New Roman" w:hAnsi="Times New Roman" w:cs="Times New Roman"/>
          <w:color w:val="000000"/>
          <w:sz w:val="24"/>
          <w:szCs w:val="24"/>
        </w:rPr>
      </w:pPr>
      <w:r w:rsidRPr="00BD7960">
        <w:rPr>
          <w:rFonts w:ascii="Times New Roman" w:hAnsi="Times New Roman" w:cs="Times New Roman"/>
          <w:color w:val="000000"/>
          <w:sz w:val="24"/>
          <w:szCs w:val="24"/>
        </w:rPr>
        <w:t xml:space="preserve">Pronajímatel, výlučný vlastník </w:t>
      </w:r>
      <w:r w:rsidR="00382AEC" w:rsidRPr="00BD7960">
        <w:rPr>
          <w:rFonts w:ascii="Times New Roman" w:hAnsi="Times New Roman" w:cs="Times New Roman"/>
          <w:color w:val="000000"/>
          <w:sz w:val="24"/>
          <w:szCs w:val="24"/>
        </w:rPr>
        <w:t>domu č.</w:t>
      </w:r>
      <w:r w:rsidR="00E72A62" w:rsidRPr="00BD7960">
        <w:rPr>
          <w:rFonts w:ascii="Times New Roman" w:hAnsi="Times New Roman" w:cs="Times New Roman"/>
          <w:color w:val="000000"/>
          <w:sz w:val="24"/>
          <w:szCs w:val="24"/>
        </w:rPr>
        <w:t xml:space="preserve"> </w:t>
      </w:r>
      <w:r w:rsidR="00382AEC" w:rsidRPr="00BD7960">
        <w:rPr>
          <w:rFonts w:ascii="Times New Roman" w:hAnsi="Times New Roman" w:cs="Times New Roman"/>
          <w:color w:val="000000"/>
          <w:sz w:val="24"/>
          <w:szCs w:val="24"/>
        </w:rPr>
        <w:t xml:space="preserve">p. </w:t>
      </w:r>
      <w:r w:rsidR="00BD7960" w:rsidRPr="00BD7960">
        <w:rPr>
          <w:rFonts w:ascii="Times New Roman" w:hAnsi="Times New Roman" w:cs="Times New Roman"/>
          <w:color w:val="000000"/>
          <w:sz w:val="24"/>
          <w:szCs w:val="24"/>
        </w:rPr>
        <w:t>1646</w:t>
      </w:r>
      <w:r w:rsidR="00CB0BE3" w:rsidRPr="00BD7960">
        <w:rPr>
          <w:rFonts w:ascii="Times New Roman" w:hAnsi="Times New Roman" w:cs="Times New Roman"/>
          <w:color w:val="000000"/>
          <w:sz w:val="24"/>
          <w:szCs w:val="24"/>
        </w:rPr>
        <w:t xml:space="preserve"> </w:t>
      </w:r>
      <w:r w:rsidR="00382AEC" w:rsidRPr="00BD7960">
        <w:rPr>
          <w:rFonts w:ascii="Times New Roman" w:hAnsi="Times New Roman" w:cs="Times New Roman"/>
          <w:color w:val="000000"/>
          <w:sz w:val="24"/>
          <w:szCs w:val="24"/>
        </w:rPr>
        <w:t xml:space="preserve">v ulici </w:t>
      </w:r>
      <w:r w:rsidR="00BD7960" w:rsidRPr="00BD7960">
        <w:rPr>
          <w:rFonts w:ascii="Times New Roman" w:hAnsi="Times New Roman" w:cs="Times New Roman"/>
          <w:color w:val="000000"/>
          <w:sz w:val="24"/>
          <w:szCs w:val="24"/>
        </w:rPr>
        <w:t>Nová Pražská</w:t>
      </w:r>
      <w:r w:rsidR="00382AEC" w:rsidRPr="00BD7960">
        <w:rPr>
          <w:rFonts w:ascii="Times New Roman" w:hAnsi="Times New Roman" w:cs="Times New Roman"/>
          <w:color w:val="000000"/>
          <w:sz w:val="24"/>
          <w:szCs w:val="24"/>
        </w:rPr>
        <w:t xml:space="preserve"> v Benešově, </w:t>
      </w:r>
      <w:r w:rsidR="00E72A62" w:rsidRPr="00BD7960">
        <w:rPr>
          <w:rFonts w:ascii="Times New Roman" w:hAnsi="Times New Roman" w:cs="Times New Roman"/>
          <w:color w:val="000000"/>
          <w:sz w:val="24"/>
          <w:szCs w:val="24"/>
        </w:rPr>
        <w:br/>
      </w:r>
      <w:r w:rsidR="00382AEC" w:rsidRPr="00BD7960">
        <w:rPr>
          <w:rFonts w:ascii="Times New Roman" w:hAnsi="Times New Roman" w:cs="Times New Roman"/>
          <w:sz w:val="24"/>
        </w:rPr>
        <w:t xml:space="preserve">na pozemku </w:t>
      </w:r>
      <w:proofErr w:type="spellStart"/>
      <w:r w:rsidR="00382AEC" w:rsidRPr="00BD7960">
        <w:rPr>
          <w:rFonts w:ascii="Times New Roman" w:hAnsi="Times New Roman" w:cs="Times New Roman"/>
          <w:sz w:val="24"/>
        </w:rPr>
        <w:t>parc</w:t>
      </w:r>
      <w:proofErr w:type="spellEnd"/>
      <w:r w:rsidR="00382AEC" w:rsidRPr="00BD7960">
        <w:rPr>
          <w:rFonts w:ascii="Times New Roman" w:hAnsi="Times New Roman" w:cs="Times New Roman"/>
          <w:sz w:val="24"/>
        </w:rPr>
        <w:t>.</w:t>
      </w:r>
      <w:r w:rsidR="00E72A62" w:rsidRPr="00BD7960">
        <w:rPr>
          <w:rFonts w:ascii="Times New Roman" w:hAnsi="Times New Roman" w:cs="Times New Roman"/>
          <w:sz w:val="24"/>
        </w:rPr>
        <w:t xml:space="preserve"> </w:t>
      </w:r>
      <w:proofErr w:type="gramStart"/>
      <w:r w:rsidR="00382AEC" w:rsidRPr="00BD7960">
        <w:rPr>
          <w:rFonts w:ascii="Times New Roman" w:hAnsi="Times New Roman" w:cs="Times New Roman"/>
          <w:sz w:val="24"/>
        </w:rPr>
        <w:t>č.</w:t>
      </w:r>
      <w:proofErr w:type="gramEnd"/>
      <w:r w:rsidR="00382AEC" w:rsidRPr="00BD7960">
        <w:rPr>
          <w:rFonts w:ascii="Times New Roman" w:hAnsi="Times New Roman" w:cs="Times New Roman"/>
          <w:sz w:val="24"/>
        </w:rPr>
        <w:t xml:space="preserve"> </w:t>
      </w:r>
      <w:r w:rsidR="00BD7960" w:rsidRPr="00BD7960">
        <w:rPr>
          <w:rFonts w:ascii="Times New Roman" w:hAnsi="Times New Roman" w:cs="Times New Roman"/>
          <w:sz w:val="24"/>
        </w:rPr>
        <w:t>1430/3</w:t>
      </w:r>
      <w:r w:rsidR="006A3539" w:rsidRPr="00BD7960">
        <w:rPr>
          <w:rFonts w:ascii="Times New Roman" w:hAnsi="Times New Roman" w:cs="Times New Roman"/>
          <w:sz w:val="24"/>
        </w:rPr>
        <w:t xml:space="preserve"> </w:t>
      </w:r>
      <w:r w:rsidR="00382AEC" w:rsidRPr="00BD7960">
        <w:rPr>
          <w:rFonts w:ascii="Times New Roman" w:hAnsi="Times New Roman" w:cs="Times New Roman"/>
          <w:sz w:val="24"/>
        </w:rPr>
        <w:t>zapsaného na LV č. 10001 pro obec Benešov a katastrální území Benešov u Prahy u Katastrálního úřadu pro Středočeský kraj, katastrální pracoviště Benešov, (dále jen dům)</w:t>
      </w:r>
      <w:r w:rsidR="00382AEC" w:rsidRPr="00BD7960">
        <w:rPr>
          <w:sz w:val="24"/>
        </w:rPr>
        <w:t xml:space="preserve"> </w:t>
      </w:r>
      <w:r w:rsidRPr="00BD7960">
        <w:rPr>
          <w:rFonts w:ascii="Times New Roman" w:hAnsi="Times New Roman" w:cs="Times New Roman"/>
          <w:color w:val="000000"/>
          <w:sz w:val="24"/>
          <w:szCs w:val="24"/>
        </w:rPr>
        <w:t>se zavazuje přenechat prostor sloužící podnikání</w:t>
      </w:r>
      <w:r w:rsidR="00542829" w:rsidRPr="00BD7960">
        <w:rPr>
          <w:rFonts w:ascii="Times New Roman" w:hAnsi="Times New Roman" w:cs="Times New Roman"/>
          <w:color w:val="000000"/>
          <w:sz w:val="24"/>
          <w:szCs w:val="24"/>
        </w:rPr>
        <w:t xml:space="preserve"> (dále jen prostor)</w:t>
      </w:r>
      <w:r w:rsidRPr="00BD7960">
        <w:rPr>
          <w:rFonts w:ascii="Times New Roman" w:hAnsi="Times New Roman" w:cs="Times New Roman"/>
          <w:color w:val="000000"/>
          <w:sz w:val="24"/>
          <w:szCs w:val="24"/>
        </w:rPr>
        <w:t xml:space="preserve">, a to </w:t>
      </w:r>
      <w:r w:rsidR="00E72A62" w:rsidRPr="00BD7960">
        <w:rPr>
          <w:rFonts w:ascii="Times New Roman" w:hAnsi="Times New Roman" w:cs="Times New Roman"/>
          <w:color w:val="000000"/>
          <w:sz w:val="24"/>
          <w:szCs w:val="24"/>
        </w:rPr>
        <w:br/>
      </w:r>
      <w:r w:rsidR="00382AEC" w:rsidRPr="00BD7960">
        <w:rPr>
          <w:rFonts w:ascii="Times New Roman" w:hAnsi="Times New Roman" w:cs="Times New Roman"/>
          <w:color w:val="000000"/>
          <w:sz w:val="24"/>
          <w:szCs w:val="24"/>
        </w:rPr>
        <w:t xml:space="preserve">o výměře </w:t>
      </w:r>
      <w:r w:rsidR="00BD7960" w:rsidRPr="00BD7960">
        <w:rPr>
          <w:rFonts w:ascii="Times New Roman" w:hAnsi="Times New Roman" w:cs="Times New Roman"/>
          <w:b/>
          <w:color w:val="000000"/>
          <w:sz w:val="24"/>
          <w:szCs w:val="24"/>
        </w:rPr>
        <w:t>194,3</w:t>
      </w:r>
      <w:r w:rsidR="00F52ACC" w:rsidRPr="00BD7960">
        <w:rPr>
          <w:rFonts w:ascii="Times New Roman" w:hAnsi="Times New Roman" w:cs="Times New Roman"/>
          <w:b/>
          <w:color w:val="000000"/>
          <w:sz w:val="24"/>
          <w:szCs w:val="24"/>
        </w:rPr>
        <w:t xml:space="preserve"> m</w:t>
      </w:r>
      <w:r w:rsidR="00F52ACC" w:rsidRPr="00BD7960">
        <w:rPr>
          <w:rFonts w:ascii="Times New Roman" w:hAnsi="Times New Roman" w:cs="Times New Roman"/>
          <w:b/>
          <w:color w:val="000000"/>
          <w:sz w:val="24"/>
          <w:szCs w:val="24"/>
          <w:vertAlign w:val="superscript"/>
        </w:rPr>
        <w:t>2</w:t>
      </w:r>
      <w:r w:rsidRPr="00BD7960">
        <w:rPr>
          <w:rFonts w:ascii="Times New Roman" w:hAnsi="Times New Roman" w:cs="Times New Roman"/>
          <w:color w:val="000000"/>
          <w:sz w:val="24"/>
          <w:szCs w:val="24"/>
        </w:rPr>
        <w:t xml:space="preserve"> k dočasnému užívání (nájmu) nájemci za účelem provozování jeho podnikatelské činnosti v tomto prostoru, který bude pak sloužit převážně podnikání nájemce, </w:t>
      </w:r>
      <w:r w:rsidR="00E72A62" w:rsidRPr="00BD7960">
        <w:rPr>
          <w:rFonts w:ascii="Times New Roman" w:hAnsi="Times New Roman" w:cs="Times New Roman"/>
          <w:color w:val="000000"/>
          <w:sz w:val="24"/>
          <w:szCs w:val="24"/>
        </w:rPr>
        <w:br/>
      </w:r>
      <w:r w:rsidRPr="00BD7960">
        <w:rPr>
          <w:rFonts w:ascii="Times New Roman" w:hAnsi="Times New Roman" w:cs="Times New Roman"/>
          <w:color w:val="000000"/>
          <w:sz w:val="24"/>
          <w:szCs w:val="24"/>
        </w:rPr>
        <w:t>a nájemce se zavazuje platit za to pronajímateli níže sjednané nájemné. Účele</w:t>
      </w:r>
      <w:r w:rsidR="009864E9" w:rsidRPr="00BD7960">
        <w:rPr>
          <w:rFonts w:ascii="Times New Roman" w:hAnsi="Times New Roman" w:cs="Times New Roman"/>
          <w:color w:val="000000"/>
          <w:sz w:val="24"/>
          <w:szCs w:val="24"/>
        </w:rPr>
        <w:t xml:space="preserve">m nájmu je provozování </w:t>
      </w:r>
      <w:r w:rsidR="00232F05">
        <w:rPr>
          <w:rFonts w:ascii="Times New Roman" w:hAnsi="Times New Roman" w:cs="Times New Roman"/>
          <w:b/>
          <w:color w:val="000000"/>
          <w:sz w:val="24"/>
          <w:szCs w:val="24"/>
        </w:rPr>
        <w:t xml:space="preserve">obchodu s potravinami a drogérií </w:t>
      </w:r>
      <w:r w:rsidRPr="00BD7960">
        <w:rPr>
          <w:rFonts w:ascii="Times New Roman" w:hAnsi="Times New Roman" w:cs="Times New Roman"/>
          <w:color w:val="000000"/>
          <w:sz w:val="24"/>
          <w:szCs w:val="24"/>
        </w:rPr>
        <w:t xml:space="preserve">v pronajatém prostoru, sloužícím podnikání, již výše specifikovaném. </w:t>
      </w:r>
    </w:p>
    <w:p w:rsidR="0057126B" w:rsidRDefault="0057126B" w:rsidP="00382AEC">
      <w:pPr>
        <w:pStyle w:val="Odstavecseseznamem"/>
        <w:numPr>
          <w:ilvl w:val="0"/>
          <w:numId w:val="9"/>
        </w:numPr>
        <w:autoSpaceDE w:val="0"/>
        <w:autoSpaceDN w:val="0"/>
        <w:adjustRightInd w:val="0"/>
        <w:spacing w:after="0" w:line="240" w:lineRule="atLeast"/>
        <w:ind w:left="284" w:hanging="284"/>
        <w:jc w:val="both"/>
        <w:rPr>
          <w:rFonts w:ascii="Times New Roman" w:hAnsi="Times New Roman" w:cs="Times New Roman"/>
          <w:color w:val="000000"/>
          <w:sz w:val="24"/>
          <w:szCs w:val="24"/>
        </w:rPr>
      </w:pPr>
      <w:r w:rsidRPr="00382AEC">
        <w:rPr>
          <w:rFonts w:ascii="Times New Roman" w:hAnsi="Times New Roman" w:cs="Times New Roman"/>
          <w:color w:val="000000"/>
          <w:sz w:val="24"/>
          <w:szCs w:val="24"/>
        </w:rPr>
        <w:t>Nájemce nemá právo v pronajatém prostoru provozovat jinou činnost nebo změnit způsob či podmínky jejího výkonu, než jak to vyplývá z účelu nájmu již výše sjednaného</w:t>
      </w:r>
      <w:r w:rsidR="00031DEA" w:rsidRPr="00382AEC">
        <w:rPr>
          <w:rFonts w:ascii="Times New Roman" w:hAnsi="Times New Roman" w:cs="Times New Roman"/>
          <w:color w:val="000000"/>
          <w:sz w:val="24"/>
          <w:szCs w:val="24"/>
        </w:rPr>
        <w:t>, a</w:t>
      </w:r>
      <w:r w:rsidRPr="00382AEC">
        <w:rPr>
          <w:rFonts w:ascii="Times New Roman" w:hAnsi="Times New Roman" w:cs="Times New Roman"/>
          <w:color w:val="000000"/>
          <w:sz w:val="24"/>
          <w:szCs w:val="24"/>
        </w:rPr>
        <w:t xml:space="preserve">nebo z toho, co bylo možné důvodně očekávat při uzavření smlouvy, pokud by tato změna působila zhoršení poměrů v nemovité věci nebo by nad přiměřenou míru poškozovala pronajímatele nebo ostatní uživatele nemovité věci. To neplatí, pokud se v důsledku změny poměrů na jeho straně jeho činnost v některém ohledu změní jen nepodstatně. </w:t>
      </w:r>
    </w:p>
    <w:p w:rsidR="00382AEC" w:rsidRPr="000F306C" w:rsidRDefault="00382AEC" w:rsidP="00382AEC">
      <w:pPr>
        <w:pStyle w:val="Odstavecseseznamem"/>
        <w:numPr>
          <w:ilvl w:val="0"/>
          <w:numId w:val="9"/>
        </w:numPr>
        <w:autoSpaceDE w:val="0"/>
        <w:autoSpaceDN w:val="0"/>
        <w:adjustRightInd w:val="0"/>
        <w:spacing w:after="0" w:line="240" w:lineRule="atLeast"/>
        <w:ind w:left="284" w:hanging="284"/>
        <w:jc w:val="both"/>
        <w:rPr>
          <w:rFonts w:ascii="Times New Roman" w:hAnsi="Times New Roman" w:cs="Times New Roman"/>
          <w:color w:val="000000"/>
          <w:sz w:val="24"/>
          <w:szCs w:val="24"/>
        </w:rPr>
      </w:pPr>
      <w:r w:rsidRPr="000F306C">
        <w:rPr>
          <w:rFonts w:ascii="Times New Roman" w:hAnsi="Times New Roman" w:cs="Times New Roman"/>
          <w:sz w:val="24"/>
          <w:szCs w:val="24"/>
        </w:rPr>
        <w:t>Nájemce je dále spolu s pronajímatelem a ostatními nájemníky dalších nebytových prostorů v domě oprávněn užívat společné prostory domu.</w:t>
      </w:r>
    </w:p>
    <w:p w:rsidR="00986E58" w:rsidRDefault="009F2FF5" w:rsidP="00382AEC">
      <w:pPr>
        <w:pStyle w:val="Odstavecseseznamem"/>
        <w:numPr>
          <w:ilvl w:val="0"/>
          <w:numId w:val="9"/>
        </w:numPr>
        <w:autoSpaceDE w:val="0"/>
        <w:autoSpaceDN w:val="0"/>
        <w:adjustRightInd w:val="0"/>
        <w:spacing w:after="0" w:line="240" w:lineRule="atLeast"/>
        <w:ind w:left="284" w:hanging="284"/>
        <w:jc w:val="both"/>
        <w:rPr>
          <w:rFonts w:ascii="Times New Roman" w:hAnsi="Times New Roman" w:cs="Times New Roman"/>
          <w:color w:val="000000"/>
          <w:sz w:val="24"/>
          <w:szCs w:val="24"/>
        </w:rPr>
      </w:pPr>
      <w:r w:rsidRPr="00382AEC">
        <w:rPr>
          <w:rFonts w:ascii="Times New Roman" w:hAnsi="Times New Roman" w:cs="Times New Roman"/>
          <w:color w:val="000000"/>
          <w:sz w:val="24"/>
          <w:szCs w:val="24"/>
        </w:rPr>
        <w:t>Prostor sloužící k podnikání podle této smlouvy je v této smlouvě dále označován i jako „prostor“ nebo „věc“.</w:t>
      </w:r>
    </w:p>
    <w:p w:rsidR="00382AEC" w:rsidRPr="00382AEC" w:rsidRDefault="00382AEC" w:rsidP="00382AEC">
      <w:pPr>
        <w:autoSpaceDE w:val="0"/>
        <w:autoSpaceDN w:val="0"/>
        <w:adjustRightInd w:val="0"/>
        <w:spacing w:after="0" w:line="240" w:lineRule="atLeast"/>
        <w:jc w:val="both"/>
        <w:rPr>
          <w:rFonts w:ascii="Times New Roman" w:hAnsi="Times New Roman" w:cs="Times New Roman"/>
          <w:color w:val="000000"/>
          <w:sz w:val="24"/>
          <w:szCs w:val="24"/>
        </w:rPr>
      </w:pPr>
    </w:p>
    <w:p w:rsidR="0057126B" w:rsidRPr="009864E9" w:rsidRDefault="0057126B" w:rsidP="0057126B">
      <w:pPr>
        <w:autoSpaceDE w:val="0"/>
        <w:autoSpaceDN w:val="0"/>
        <w:adjustRightInd w:val="0"/>
        <w:spacing w:after="0" w:line="240" w:lineRule="atLeast"/>
        <w:jc w:val="center"/>
        <w:rPr>
          <w:rFonts w:ascii="Times New Roman" w:hAnsi="Times New Roman" w:cs="Times New Roman"/>
          <w:b/>
          <w:color w:val="000000"/>
          <w:sz w:val="24"/>
          <w:szCs w:val="24"/>
        </w:rPr>
      </w:pPr>
      <w:r w:rsidRPr="009864E9">
        <w:rPr>
          <w:rFonts w:ascii="Times New Roman" w:hAnsi="Times New Roman" w:cs="Times New Roman"/>
          <w:b/>
          <w:color w:val="000000"/>
          <w:sz w:val="24"/>
          <w:szCs w:val="24"/>
        </w:rPr>
        <w:t>II.</w:t>
      </w:r>
    </w:p>
    <w:p w:rsidR="0057126B" w:rsidRPr="009864E9" w:rsidRDefault="0057126B" w:rsidP="0057126B">
      <w:pPr>
        <w:autoSpaceDE w:val="0"/>
        <w:autoSpaceDN w:val="0"/>
        <w:adjustRightInd w:val="0"/>
        <w:spacing w:after="0" w:line="240" w:lineRule="atLeast"/>
        <w:jc w:val="center"/>
        <w:rPr>
          <w:rFonts w:ascii="Times New Roman" w:hAnsi="Times New Roman" w:cs="Times New Roman"/>
          <w:b/>
          <w:color w:val="000000"/>
          <w:sz w:val="24"/>
          <w:szCs w:val="24"/>
        </w:rPr>
      </w:pPr>
      <w:r w:rsidRPr="009864E9">
        <w:rPr>
          <w:rFonts w:ascii="Times New Roman" w:hAnsi="Times New Roman" w:cs="Times New Roman"/>
          <w:b/>
          <w:color w:val="000000"/>
          <w:sz w:val="24"/>
          <w:szCs w:val="24"/>
        </w:rPr>
        <w:t>Doba trvání nájmu</w:t>
      </w:r>
    </w:p>
    <w:p w:rsidR="0057126B" w:rsidRPr="003C7903" w:rsidRDefault="0057126B" w:rsidP="0057126B">
      <w:pPr>
        <w:autoSpaceDE w:val="0"/>
        <w:autoSpaceDN w:val="0"/>
        <w:adjustRightInd w:val="0"/>
        <w:spacing w:after="0" w:line="240" w:lineRule="atLeast"/>
        <w:jc w:val="both"/>
        <w:rPr>
          <w:rFonts w:ascii="Times New Roman" w:hAnsi="Times New Roman" w:cs="Times New Roman"/>
          <w:color w:val="000000"/>
          <w:sz w:val="24"/>
          <w:szCs w:val="24"/>
        </w:rPr>
      </w:pPr>
      <w:r w:rsidRPr="003C7903">
        <w:rPr>
          <w:rFonts w:ascii="Times New Roman" w:hAnsi="Times New Roman" w:cs="Times New Roman"/>
          <w:color w:val="000000"/>
          <w:sz w:val="24"/>
          <w:szCs w:val="24"/>
        </w:rPr>
        <w:t xml:space="preserve">Pronajímatel přenechává předmět nájmu na dobu </w:t>
      </w:r>
      <w:r w:rsidRPr="00382AEC">
        <w:rPr>
          <w:rFonts w:ascii="Times New Roman" w:hAnsi="Times New Roman" w:cs="Times New Roman"/>
          <w:b/>
          <w:color w:val="000000"/>
          <w:sz w:val="24"/>
          <w:szCs w:val="24"/>
        </w:rPr>
        <w:t>určitou</w:t>
      </w:r>
      <w:r w:rsidR="00305D1F">
        <w:rPr>
          <w:rFonts w:ascii="Times New Roman" w:hAnsi="Times New Roman" w:cs="Times New Roman"/>
          <w:b/>
          <w:color w:val="000000"/>
          <w:sz w:val="24"/>
          <w:szCs w:val="24"/>
        </w:rPr>
        <w:t xml:space="preserve"> </w:t>
      </w:r>
      <w:r w:rsidR="00ED0BDA">
        <w:rPr>
          <w:rFonts w:ascii="Times New Roman" w:hAnsi="Times New Roman" w:cs="Times New Roman"/>
          <w:b/>
          <w:color w:val="000000"/>
          <w:sz w:val="24"/>
          <w:szCs w:val="24"/>
        </w:rPr>
        <w:t>od</w:t>
      </w:r>
      <w:r w:rsidR="00305D1F">
        <w:rPr>
          <w:rFonts w:ascii="Times New Roman" w:hAnsi="Times New Roman" w:cs="Times New Roman"/>
          <w:b/>
          <w:color w:val="000000"/>
          <w:sz w:val="24"/>
          <w:szCs w:val="24"/>
        </w:rPr>
        <w:t xml:space="preserve"> </w:t>
      </w:r>
      <w:proofErr w:type="gramStart"/>
      <w:r w:rsidR="00A623E6">
        <w:rPr>
          <w:rFonts w:ascii="Times New Roman" w:hAnsi="Times New Roman" w:cs="Times New Roman"/>
          <w:b/>
          <w:color w:val="000000"/>
          <w:sz w:val="24"/>
          <w:szCs w:val="24"/>
        </w:rPr>
        <w:t>01.0</w:t>
      </w:r>
      <w:r w:rsidR="00661F4D">
        <w:rPr>
          <w:rFonts w:ascii="Times New Roman" w:hAnsi="Times New Roman" w:cs="Times New Roman"/>
          <w:b/>
          <w:color w:val="000000"/>
          <w:sz w:val="24"/>
          <w:szCs w:val="24"/>
        </w:rPr>
        <w:t>9</w:t>
      </w:r>
      <w:r w:rsidR="00A623E6">
        <w:rPr>
          <w:rFonts w:ascii="Times New Roman" w:hAnsi="Times New Roman" w:cs="Times New Roman"/>
          <w:b/>
          <w:color w:val="000000"/>
          <w:sz w:val="24"/>
          <w:szCs w:val="24"/>
        </w:rPr>
        <w:t>.2016</w:t>
      </w:r>
      <w:proofErr w:type="gramEnd"/>
      <w:r w:rsidR="00A623E6">
        <w:rPr>
          <w:rFonts w:ascii="Times New Roman" w:hAnsi="Times New Roman" w:cs="Times New Roman"/>
          <w:b/>
          <w:color w:val="000000"/>
          <w:sz w:val="24"/>
          <w:szCs w:val="24"/>
        </w:rPr>
        <w:t xml:space="preserve"> </w:t>
      </w:r>
      <w:r w:rsidR="00305D1F">
        <w:rPr>
          <w:rFonts w:ascii="Times New Roman" w:hAnsi="Times New Roman" w:cs="Times New Roman"/>
          <w:b/>
          <w:color w:val="000000"/>
          <w:sz w:val="24"/>
          <w:szCs w:val="24"/>
        </w:rPr>
        <w:t xml:space="preserve">do </w:t>
      </w:r>
      <w:r w:rsidR="00A623E6">
        <w:rPr>
          <w:rFonts w:ascii="Times New Roman" w:hAnsi="Times New Roman" w:cs="Times New Roman"/>
          <w:b/>
          <w:color w:val="000000"/>
          <w:sz w:val="24"/>
          <w:szCs w:val="24"/>
        </w:rPr>
        <w:t>31.0</w:t>
      </w:r>
      <w:r w:rsidR="00661F4D">
        <w:rPr>
          <w:rFonts w:ascii="Times New Roman" w:hAnsi="Times New Roman" w:cs="Times New Roman"/>
          <w:b/>
          <w:color w:val="000000"/>
          <w:sz w:val="24"/>
          <w:szCs w:val="24"/>
        </w:rPr>
        <w:t>8</w:t>
      </w:r>
      <w:r w:rsidR="00A623E6">
        <w:rPr>
          <w:rFonts w:ascii="Times New Roman" w:hAnsi="Times New Roman" w:cs="Times New Roman"/>
          <w:b/>
          <w:color w:val="000000"/>
          <w:sz w:val="24"/>
          <w:szCs w:val="24"/>
        </w:rPr>
        <w:t>.2020.</w:t>
      </w:r>
    </w:p>
    <w:p w:rsidR="00E72A62" w:rsidRDefault="00E72A62" w:rsidP="00031DEA">
      <w:pPr>
        <w:autoSpaceDE w:val="0"/>
        <w:autoSpaceDN w:val="0"/>
        <w:adjustRightInd w:val="0"/>
        <w:spacing w:after="0" w:line="240" w:lineRule="atLeast"/>
        <w:jc w:val="center"/>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br/>
      </w:r>
    </w:p>
    <w:p w:rsidR="00BD7960" w:rsidRDefault="00BD7960" w:rsidP="00031DEA">
      <w:pPr>
        <w:autoSpaceDE w:val="0"/>
        <w:autoSpaceDN w:val="0"/>
        <w:adjustRightInd w:val="0"/>
        <w:spacing w:after="0" w:line="240" w:lineRule="atLeast"/>
        <w:jc w:val="center"/>
        <w:rPr>
          <w:rFonts w:ascii="Times New Roman" w:hAnsi="Times New Roman" w:cs="Times New Roman"/>
          <w:b/>
          <w:color w:val="000000"/>
          <w:sz w:val="24"/>
          <w:szCs w:val="24"/>
        </w:rPr>
      </w:pPr>
    </w:p>
    <w:p w:rsidR="00BD7960" w:rsidRDefault="00BD7960" w:rsidP="00031DEA">
      <w:pPr>
        <w:autoSpaceDE w:val="0"/>
        <w:autoSpaceDN w:val="0"/>
        <w:adjustRightInd w:val="0"/>
        <w:spacing w:after="0" w:line="240" w:lineRule="atLeast"/>
        <w:jc w:val="center"/>
        <w:rPr>
          <w:rFonts w:ascii="Times New Roman" w:hAnsi="Times New Roman" w:cs="Times New Roman"/>
          <w:b/>
          <w:color w:val="000000"/>
          <w:sz w:val="24"/>
          <w:szCs w:val="24"/>
        </w:rPr>
      </w:pPr>
    </w:p>
    <w:p w:rsidR="009864E9" w:rsidRPr="00986E58" w:rsidRDefault="00986E58" w:rsidP="00031DEA">
      <w:pPr>
        <w:autoSpaceDE w:val="0"/>
        <w:autoSpaceDN w:val="0"/>
        <w:adjustRightInd w:val="0"/>
        <w:spacing w:after="0" w:line="240" w:lineRule="atLeast"/>
        <w:jc w:val="center"/>
        <w:rPr>
          <w:rFonts w:ascii="Times New Roman" w:hAnsi="Times New Roman" w:cs="Times New Roman"/>
          <w:b/>
          <w:color w:val="000000"/>
          <w:sz w:val="24"/>
          <w:szCs w:val="24"/>
        </w:rPr>
      </w:pPr>
      <w:r w:rsidRPr="00986E58">
        <w:rPr>
          <w:rFonts w:ascii="Times New Roman" w:hAnsi="Times New Roman" w:cs="Times New Roman"/>
          <w:b/>
          <w:color w:val="000000"/>
          <w:sz w:val="24"/>
          <w:szCs w:val="24"/>
        </w:rPr>
        <w:t>III.</w:t>
      </w:r>
    </w:p>
    <w:p w:rsidR="009864E9" w:rsidRPr="00986E58" w:rsidRDefault="009864E9" w:rsidP="00031DEA">
      <w:pPr>
        <w:autoSpaceDE w:val="0"/>
        <w:autoSpaceDN w:val="0"/>
        <w:adjustRightInd w:val="0"/>
        <w:spacing w:after="0" w:line="240" w:lineRule="atLeast"/>
        <w:jc w:val="center"/>
        <w:rPr>
          <w:rFonts w:ascii="Times New Roman" w:hAnsi="Times New Roman" w:cs="Times New Roman"/>
          <w:b/>
          <w:color w:val="000000"/>
          <w:sz w:val="24"/>
          <w:szCs w:val="24"/>
        </w:rPr>
      </w:pPr>
      <w:r w:rsidRPr="00986E58">
        <w:rPr>
          <w:rFonts w:ascii="Times New Roman" w:hAnsi="Times New Roman" w:cs="Times New Roman"/>
          <w:b/>
          <w:color w:val="000000"/>
          <w:sz w:val="24"/>
          <w:szCs w:val="24"/>
        </w:rPr>
        <w:t>Doložka</w:t>
      </w:r>
    </w:p>
    <w:p w:rsidR="009864E9" w:rsidRDefault="009864E9" w:rsidP="0057126B">
      <w:pPr>
        <w:autoSpaceDE w:val="0"/>
        <w:autoSpaceDN w:val="0"/>
        <w:adjustRightInd w:val="0"/>
        <w:spacing w:after="0" w:line="24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Uzavření této smlouvy bylo schváleno usnesením </w:t>
      </w:r>
      <w:r w:rsidR="000C447D">
        <w:rPr>
          <w:rFonts w:ascii="Times New Roman" w:hAnsi="Times New Roman" w:cs="Times New Roman"/>
          <w:color w:val="000000"/>
          <w:sz w:val="24"/>
          <w:szCs w:val="24"/>
        </w:rPr>
        <w:t>R</w:t>
      </w:r>
      <w:r>
        <w:rPr>
          <w:rFonts w:ascii="Times New Roman" w:hAnsi="Times New Roman" w:cs="Times New Roman"/>
          <w:color w:val="000000"/>
          <w:sz w:val="24"/>
          <w:szCs w:val="24"/>
        </w:rPr>
        <w:t>ady města Benešov č</w:t>
      </w:r>
      <w:r w:rsidR="00232F05">
        <w:rPr>
          <w:rFonts w:ascii="Times New Roman" w:hAnsi="Times New Roman" w:cs="Times New Roman"/>
          <w:color w:val="000000"/>
          <w:sz w:val="24"/>
          <w:szCs w:val="24"/>
        </w:rPr>
        <w:t xml:space="preserve">. </w:t>
      </w:r>
      <w:r w:rsidR="00F141B2">
        <w:rPr>
          <w:rFonts w:ascii="Times New Roman" w:hAnsi="Times New Roman" w:cs="Times New Roman"/>
          <w:color w:val="000000"/>
          <w:sz w:val="24"/>
          <w:szCs w:val="24"/>
        </w:rPr>
        <w:t>302-12/2016</w:t>
      </w:r>
      <w:r w:rsidR="00305D1F">
        <w:rPr>
          <w:rFonts w:ascii="Times New Roman" w:hAnsi="Times New Roman" w:cs="Times New Roman"/>
          <w:color w:val="000000"/>
          <w:sz w:val="24"/>
          <w:szCs w:val="24"/>
        </w:rPr>
        <w:t>/RM</w:t>
      </w:r>
      <w:r>
        <w:rPr>
          <w:rFonts w:ascii="Times New Roman" w:hAnsi="Times New Roman" w:cs="Times New Roman"/>
          <w:color w:val="000000"/>
          <w:sz w:val="24"/>
          <w:szCs w:val="24"/>
        </w:rPr>
        <w:t xml:space="preserve"> ze dne</w:t>
      </w:r>
      <w:r w:rsidR="00305D1F">
        <w:rPr>
          <w:rFonts w:ascii="Times New Roman" w:hAnsi="Times New Roman" w:cs="Times New Roman"/>
          <w:color w:val="000000"/>
          <w:sz w:val="24"/>
          <w:szCs w:val="24"/>
        </w:rPr>
        <w:t xml:space="preserve"> </w:t>
      </w:r>
      <w:proofErr w:type="gramStart"/>
      <w:r w:rsidR="00F141B2">
        <w:rPr>
          <w:rFonts w:ascii="Times New Roman" w:hAnsi="Times New Roman" w:cs="Times New Roman"/>
          <w:color w:val="000000"/>
          <w:sz w:val="24"/>
          <w:szCs w:val="24"/>
        </w:rPr>
        <w:t>19.04.2016</w:t>
      </w:r>
      <w:proofErr w:type="gramEnd"/>
      <w:r w:rsidR="00305D1F">
        <w:rPr>
          <w:rFonts w:ascii="Times New Roman" w:hAnsi="Times New Roman" w:cs="Times New Roman"/>
          <w:color w:val="000000"/>
          <w:sz w:val="24"/>
          <w:szCs w:val="24"/>
        </w:rPr>
        <w:t>.</w:t>
      </w:r>
    </w:p>
    <w:p w:rsidR="009864E9" w:rsidRDefault="00986E58" w:rsidP="0057126B">
      <w:pPr>
        <w:autoSpaceDE w:val="0"/>
        <w:autoSpaceDN w:val="0"/>
        <w:adjustRightInd w:val="0"/>
        <w:spacing w:after="0" w:line="24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Záměr pronajmout výše uvedený prostor byl na úřední desce zveřejněn od</w:t>
      </w:r>
      <w:r w:rsidR="00305D1F">
        <w:rPr>
          <w:rFonts w:ascii="Times New Roman" w:hAnsi="Times New Roman" w:cs="Times New Roman"/>
          <w:color w:val="000000"/>
          <w:sz w:val="24"/>
          <w:szCs w:val="24"/>
        </w:rPr>
        <w:t xml:space="preserve"> </w:t>
      </w:r>
      <w:proofErr w:type="gramStart"/>
      <w:r w:rsidR="00F141B2">
        <w:rPr>
          <w:rFonts w:ascii="Times New Roman" w:hAnsi="Times New Roman" w:cs="Times New Roman"/>
          <w:color w:val="000000"/>
          <w:sz w:val="24"/>
          <w:szCs w:val="24"/>
        </w:rPr>
        <w:t>23.03.2016</w:t>
      </w:r>
      <w:proofErr w:type="gramEnd"/>
      <w:r>
        <w:rPr>
          <w:rFonts w:ascii="Times New Roman" w:hAnsi="Times New Roman" w:cs="Times New Roman"/>
          <w:color w:val="000000"/>
          <w:sz w:val="24"/>
          <w:szCs w:val="24"/>
        </w:rPr>
        <w:t xml:space="preserve"> do </w:t>
      </w:r>
      <w:r w:rsidR="00F141B2">
        <w:rPr>
          <w:rFonts w:ascii="Times New Roman" w:hAnsi="Times New Roman" w:cs="Times New Roman"/>
          <w:color w:val="000000"/>
          <w:sz w:val="24"/>
          <w:szCs w:val="24"/>
        </w:rPr>
        <w:t>12.04.2016.</w:t>
      </w:r>
    </w:p>
    <w:p w:rsidR="00B15757" w:rsidRPr="009864E9" w:rsidRDefault="00B15757" w:rsidP="0057126B">
      <w:pPr>
        <w:autoSpaceDE w:val="0"/>
        <w:autoSpaceDN w:val="0"/>
        <w:adjustRightInd w:val="0"/>
        <w:spacing w:after="0" w:line="240" w:lineRule="atLeast"/>
        <w:jc w:val="both"/>
        <w:rPr>
          <w:rFonts w:ascii="Times New Roman" w:hAnsi="Times New Roman" w:cs="Times New Roman"/>
          <w:color w:val="000000"/>
          <w:sz w:val="24"/>
          <w:szCs w:val="24"/>
        </w:rPr>
      </w:pPr>
    </w:p>
    <w:p w:rsidR="0057126B" w:rsidRPr="009864E9" w:rsidRDefault="00986E58" w:rsidP="0057126B">
      <w:pPr>
        <w:autoSpaceDE w:val="0"/>
        <w:autoSpaceDN w:val="0"/>
        <w:adjustRightInd w:val="0"/>
        <w:spacing w:after="0" w:line="240" w:lineRule="atLeast"/>
        <w:jc w:val="center"/>
        <w:rPr>
          <w:rFonts w:ascii="Times New Roman" w:hAnsi="Times New Roman" w:cs="Times New Roman"/>
          <w:b/>
          <w:color w:val="000000"/>
          <w:sz w:val="24"/>
          <w:szCs w:val="24"/>
        </w:rPr>
      </w:pPr>
      <w:r>
        <w:rPr>
          <w:rFonts w:ascii="Times New Roman" w:hAnsi="Times New Roman" w:cs="Times New Roman"/>
          <w:b/>
          <w:color w:val="000000"/>
          <w:sz w:val="24"/>
          <w:szCs w:val="24"/>
        </w:rPr>
        <w:t>IV</w:t>
      </w:r>
      <w:r w:rsidR="0057126B" w:rsidRPr="009864E9">
        <w:rPr>
          <w:rFonts w:ascii="Times New Roman" w:hAnsi="Times New Roman" w:cs="Times New Roman"/>
          <w:b/>
          <w:color w:val="000000"/>
          <w:sz w:val="24"/>
          <w:szCs w:val="24"/>
        </w:rPr>
        <w:t>.</w:t>
      </w:r>
    </w:p>
    <w:p w:rsidR="0057126B" w:rsidRPr="009864E9" w:rsidRDefault="0057126B" w:rsidP="0057126B">
      <w:pPr>
        <w:autoSpaceDE w:val="0"/>
        <w:autoSpaceDN w:val="0"/>
        <w:adjustRightInd w:val="0"/>
        <w:spacing w:after="0" w:line="240" w:lineRule="atLeast"/>
        <w:jc w:val="center"/>
        <w:rPr>
          <w:rFonts w:ascii="Times New Roman" w:hAnsi="Times New Roman" w:cs="Times New Roman"/>
          <w:b/>
          <w:color w:val="000000"/>
          <w:sz w:val="24"/>
          <w:szCs w:val="24"/>
        </w:rPr>
      </w:pPr>
      <w:r w:rsidRPr="009864E9">
        <w:rPr>
          <w:rFonts w:ascii="Times New Roman" w:hAnsi="Times New Roman" w:cs="Times New Roman"/>
          <w:b/>
          <w:color w:val="000000"/>
          <w:sz w:val="24"/>
          <w:szCs w:val="24"/>
        </w:rPr>
        <w:t xml:space="preserve">Nájemné </w:t>
      </w:r>
    </w:p>
    <w:p w:rsidR="009864E9" w:rsidRPr="00382AEC" w:rsidRDefault="009864E9" w:rsidP="00382AEC">
      <w:pPr>
        <w:pStyle w:val="Odstavecseseznamem"/>
        <w:numPr>
          <w:ilvl w:val="0"/>
          <w:numId w:val="11"/>
        </w:numPr>
        <w:tabs>
          <w:tab w:val="left" w:pos="270"/>
          <w:tab w:val="left" w:pos="300"/>
          <w:tab w:val="left" w:pos="330"/>
          <w:tab w:val="left" w:pos="720"/>
        </w:tabs>
        <w:suppressAutoHyphens/>
        <w:spacing w:after="0" w:line="240" w:lineRule="auto"/>
        <w:jc w:val="both"/>
        <w:rPr>
          <w:rFonts w:ascii="Times New Roman" w:hAnsi="Times New Roman" w:cs="Times New Roman"/>
          <w:sz w:val="24"/>
          <w:szCs w:val="24"/>
        </w:rPr>
      </w:pPr>
      <w:r w:rsidRPr="00382AEC">
        <w:rPr>
          <w:rFonts w:ascii="Times New Roman" w:hAnsi="Times New Roman" w:cs="Times New Roman"/>
          <w:sz w:val="24"/>
          <w:szCs w:val="24"/>
        </w:rPr>
        <w:t>Nájemce je povinen platit p</w:t>
      </w:r>
      <w:r w:rsidR="00542829" w:rsidRPr="00382AEC">
        <w:rPr>
          <w:rFonts w:ascii="Times New Roman" w:hAnsi="Times New Roman" w:cs="Times New Roman"/>
          <w:sz w:val="24"/>
          <w:szCs w:val="24"/>
        </w:rPr>
        <w:t>ronajímateli za nájem</w:t>
      </w:r>
      <w:r w:rsidR="008E0132" w:rsidRPr="00382AEC">
        <w:rPr>
          <w:rFonts w:ascii="Times New Roman" w:hAnsi="Times New Roman" w:cs="Times New Roman"/>
          <w:sz w:val="24"/>
          <w:szCs w:val="24"/>
        </w:rPr>
        <w:t xml:space="preserve"> prostor uvedených v čl. I</w:t>
      </w:r>
      <w:r w:rsidRPr="00382AEC">
        <w:rPr>
          <w:rFonts w:ascii="Times New Roman" w:hAnsi="Times New Roman" w:cs="Times New Roman"/>
          <w:sz w:val="24"/>
          <w:szCs w:val="24"/>
        </w:rPr>
        <w:t>. této smlouvy nájemné sjednané dohodou podle zákona č. 526/1990 Sb. o cenách v platném znění ve výši:</w:t>
      </w:r>
    </w:p>
    <w:p w:rsidR="009864E9" w:rsidRDefault="00F141B2" w:rsidP="00A806F9">
      <w:pPr>
        <w:spacing w:before="120" w:after="0"/>
        <w:ind w:left="-28"/>
        <w:jc w:val="center"/>
        <w:rPr>
          <w:rFonts w:ascii="Times New Roman" w:hAnsi="Times New Roman" w:cs="Times New Roman"/>
          <w:b/>
          <w:sz w:val="28"/>
          <w:szCs w:val="28"/>
        </w:rPr>
      </w:pPr>
      <w:r>
        <w:rPr>
          <w:rFonts w:ascii="Times New Roman" w:hAnsi="Times New Roman" w:cs="Times New Roman"/>
          <w:b/>
          <w:sz w:val="28"/>
          <w:szCs w:val="28"/>
        </w:rPr>
        <w:t>1.500</w:t>
      </w:r>
      <w:r w:rsidR="009864E9" w:rsidRPr="00305D1F">
        <w:rPr>
          <w:rFonts w:ascii="Times New Roman" w:hAnsi="Times New Roman" w:cs="Times New Roman"/>
          <w:b/>
          <w:sz w:val="28"/>
          <w:szCs w:val="28"/>
        </w:rPr>
        <w:t xml:space="preserve"> Kč /m</w:t>
      </w:r>
      <w:r w:rsidR="009864E9" w:rsidRPr="00305D1F">
        <w:rPr>
          <w:rFonts w:ascii="Times New Roman" w:hAnsi="Times New Roman" w:cs="Times New Roman"/>
          <w:b/>
          <w:sz w:val="28"/>
          <w:szCs w:val="28"/>
          <w:vertAlign w:val="superscript"/>
        </w:rPr>
        <w:t>2</w:t>
      </w:r>
      <w:r w:rsidR="009864E9" w:rsidRPr="00305D1F">
        <w:rPr>
          <w:rFonts w:ascii="Times New Roman" w:hAnsi="Times New Roman" w:cs="Times New Roman"/>
          <w:b/>
          <w:sz w:val="28"/>
          <w:szCs w:val="28"/>
        </w:rPr>
        <w:t>/</w:t>
      </w:r>
      <w:r w:rsidR="009864E9" w:rsidRPr="00305D1F">
        <w:rPr>
          <w:rFonts w:ascii="Times New Roman" w:hAnsi="Times New Roman" w:cs="Times New Roman"/>
          <w:b/>
          <w:sz w:val="28"/>
          <w:szCs w:val="28"/>
          <w:vertAlign w:val="superscript"/>
        </w:rPr>
        <w:t xml:space="preserve"> </w:t>
      </w:r>
      <w:r w:rsidR="009864E9" w:rsidRPr="00305D1F">
        <w:rPr>
          <w:rFonts w:ascii="Times New Roman" w:hAnsi="Times New Roman" w:cs="Times New Roman"/>
          <w:b/>
          <w:sz w:val="28"/>
          <w:szCs w:val="28"/>
        </w:rPr>
        <w:t xml:space="preserve">ročně  </w:t>
      </w:r>
    </w:p>
    <w:p w:rsidR="009864E9" w:rsidRDefault="009864E9" w:rsidP="00A806F9">
      <w:pPr>
        <w:pStyle w:val="Zkladntextodsazen"/>
        <w:ind w:left="357" w:firstLine="0"/>
        <w:rPr>
          <w:szCs w:val="24"/>
        </w:rPr>
      </w:pPr>
      <w:r w:rsidRPr="007D4FB4">
        <w:rPr>
          <w:b/>
          <w:bCs/>
          <w:szCs w:val="24"/>
        </w:rPr>
        <w:t>tj. celk</w:t>
      </w:r>
      <w:r w:rsidR="00542829">
        <w:rPr>
          <w:b/>
          <w:bCs/>
          <w:szCs w:val="24"/>
        </w:rPr>
        <w:t xml:space="preserve">em nájemné </w:t>
      </w:r>
      <w:r w:rsidR="00542829" w:rsidRPr="00176B9F">
        <w:rPr>
          <w:bCs/>
          <w:szCs w:val="24"/>
        </w:rPr>
        <w:t>za pronajaté</w:t>
      </w:r>
      <w:r w:rsidRPr="00176B9F">
        <w:rPr>
          <w:bCs/>
          <w:szCs w:val="24"/>
        </w:rPr>
        <w:t xml:space="preserve"> prostory</w:t>
      </w:r>
      <w:r w:rsidRPr="007D4FB4">
        <w:rPr>
          <w:b/>
          <w:bCs/>
          <w:szCs w:val="24"/>
        </w:rPr>
        <w:t xml:space="preserve"> ve výši </w:t>
      </w:r>
      <w:r w:rsidR="00F141B2">
        <w:rPr>
          <w:b/>
          <w:bCs/>
          <w:szCs w:val="24"/>
        </w:rPr>
        <w:t>291.450</w:t>
      </w:r>
      <w:r w:rsidR="00382AEC">
        <w:rPr>
          <w:b/>
          <w:bCs/>
          <w:szCs w:val="24"/>
        </w:rPr>
        <w:t xml:space="preserve"> </w:t>
      </w:r>
      <w:r w:rsidRPr="007D4FB4">
        <w:rPr>
          <w:b/>
          <w:bCs/>
          <w:szCs w:val="24"/>
        </w:rPr>
        <w:t>Kč ročně</w:t>
      </w:r>
      <w:r w:rsidRPr="007D4FB4">
        <w:rPr>
          <w:szCs w:val="24"/>
        </w:rPr>
        <w:t>, slovy</w:t>
      </w:r>
      <w:r w:rsidR="00986E58">
        <w:rPr>
          <w:szCs w:val="24"/>
        </w:rPr>
        <w:t xml:space="preserve"> </w:t>
      </w:r>
      <w:r w:rsidR="00F141B2">
        <w:rPr>
          <w:szCs w:val="24"/>
        </w:rPr>
        <w:t>dvě stě devadesát jedna tisíc čtyři sta padesát</w:t>
      </w:r>
      <w:r w:rsidR="00A806F9">
        <w:rPr>
          <w:szCs w:val="24"/>
        </w:rPr>
        <w:t xml:space="preserve"> </w:t>
      </w:r>
      <w:r w:rsidRPr="007D4FB4">
        <w:rPr>
          <w:szCs w:val="24"/>
        </w:rPr>
        <w:t>korun česk</w:t>
      </w:r>
      <w:r w:rsidR="00621249">
        <w:rPr>
          <w:szCs w:val="24"/>
        </w:rPr>
        <w:t>ých</w:t>
      </w:r>
      <w:r w:rsidRPr="007D4FB4">
        <w:rPr>
          <w:szCs w:val="24"/>
        </w:rPr>
        <w:t>.</w:t>
      </w:r>
      <w:r w:rsidR="00A4461F">
        <w:rPr>
          <w:szCs w:val="24"/>
        </w:rPr>
        <w:t xml:space="preserve"> </w:t>
      </w:r>
      <w:r w:rsidRPr="007D4FB4">
        <w:rPr>
          <w:szCs w:val="24"/>
        </w:rPr>
        <w:t>Nájemné je v souladu se zákone</w:t>
      </w:r>
      <w:r w:rsidR="00986E58">
        <w:rPr>
          <w:szCs w:val="24"/>
        </w:rPr>
        <w:t xml:space="preserve">m č. 235/2004 Sb. osvobozeno od </w:t>
      </w:r>
      <w:r w:rsidRPr="007D4FB4">
        <w:rPr>
          <w:szCs w:val="24"/>
        </w:rPr>
        <w:t>DPH.</w:t>
      </w:r>
    </w:p>
    <w:p w:rsidR="009864E9" w:rsidRDefault="009864E9" w:rsidP="00382AEC">
      <w:pPr>
        <w:pStyle w:val="Zkladntextodsazen"/>
        <w:numPr>
          <w:ilvl w:val="0"/>
          <w:numId w:val="11"/>
        </w:numPr>
        <w:tabs>
          <w:tab w:val="left" w:pos="270"/>
          <w:tab w:val="left" w:pos="300"/>
          <w:tab w:val="left" w:pos="330"/>
          <w:tab w:val="left" w:pos="720"/>
        </w:tabs>
        <w:rPr>
          <w:szCs w:val="24"/>
        </w:rPr>
      </w:pPr>
      <w:r w:rsidRPr="007D4FB4">
        <w:rPr>
          <w:szCs w:val="24"/>
        </w:rPr>
        <w:t>Nájemce má právo na přiměřenou slevu z nájemného, pokud pronajímatel i přes upozorněn</w:t>
      </w:r>
      <w:r w:rsidR="00542829">
        <w:rPr>
          <w:szCs w:val="24"/>
        </w:rPr>
        <w:t>í nájemce neodstraní v</w:t>
      </w:r>
      <w:r w:rsidRPr="007D4FB4">
        <w:rPr>
          <w:szCs w:val="24"/>
        </w:rPr>
        <w:t xml:space="preserve"> prostoru nebo v domě závadu, která podstatně nebo po delší dobu zhoršuj</w:t>
      </w:r>
      <w:r w:rsidR="00542829">
        <w:rPr>
          <w:szCs w:val="24"/>
        </w:rPr>
        <w:t xml:space="preserve">e užívání </w:t>
      </w:r>
      <w:r w:rsidRPr="007D4FB4">
        <w:rPr>
          <w:szCs w:val="24"/>
        </w:rPr>
        <w:t>prostoru. Právo na slevu přísluší nájemci ode dne, kdy o její poskytnutí pronajímatele písemně požádá a toto právo zanikne, nebude-li uplatněno do šesti měsíců ode dne, kdy došlo ke skutečnostem toto právo zakládající.</w:t>
      </w:r>
    </w:p>
    <w:p w:rsidR="009864E9" w:rsidRDefault="009864E9" w:rsidP="00382AEC">
      <w:pPr>
        <w:pStyle w:val="Zkladntextodsazen"/>
        <w:numPr>
          <w:ilvl w:val="0"/>
          <w:numId w:val="11"/>
        </w:numPr>
        <w:tabs>
          <w:tab w:val="left" w:pos="270"/>
          <w:tab w:val="left" w:pos="300"/>
          <w:tab w:val="left" w:pos="330"/>
          <w:tab w:val="left" w:pos="720"/>
        </w:tabs>
        <w:rPr>
          <w:szCs w:val="24"/>
        </w:rPr>
      </w:pPr>
      <w:r w:rsidRPr="007D4FB4">
        <w:rPr>
          <w:szCs w:val="24"/>
        </w:rPr>
        <w:t>Nájemce bere na vědomí, že nezaplatí-li nájemné do 15 dní po jeho splatnosti, je</w:t>
      </w:r>
      <w:r w:rsidR="002C3C69">
        <w:rPr>
          <w:szCs w:val="24"/>
        </w:rPr>
        <w:t xml:space="preserve"> povinen zaplatit pronajímateli</w:t>
      </w:r>
      <w:r w:rsidRPr="007D4FB4">
        <w:rPr>
          <w:szCs w:val="24"/>
        </w:rPr>
        <w:t xml:space="preserve"> úrok z prodlení podle platných právních předpisů.</w:t>
      </w:r>
    </w:p>
    <w:p w:rsidR="009864E9" w:rsidRDefault="009864E9" w:rsidP="00382AEC">
      <w:pPr>
        <w:pStyle w:val="Odstavecseseznamem"/>
        <w:numPr>
          <w:ilvl w:val="0"/>
          <w:numId w:val="11"/>
        </w:numPr>
        <w:overflowPunct w:val="0"/>
        <w:autoSpaceDE w:val="0"/>
        <w:autoSpaceDN w:val="0"/>
        <w:adjustRightInd w:val="0"/>
        <w:spacing w:after="0" w:line="240" w:lineRule="atLeast"/>
        <w:jc w:val="both"/>
        <w:textAlignment w:val="baseline"/>
        <w:rPr>
          <w:rFonts w:ascii="Times New Roman" w:hAnsi="Times New Roman" w:cs="Times New Roman"/>
          <w:sz w:val="24"/>
          <w:szCs w:val="24"/>
        </w:rPr>
      </w:pPr>
      <w:r w:rsidRPr="00382AEC">
        <w:rPr>
          <w:rFonts w:ascii="Times New Roman" w:hAnsi="Times New Roman" w:cs="Times New Roman"/>
          <w:sz w:val="24"/>
          <w:szCs w:val="24"/>
        </w:rPr>
        <w:t xml:space="preserve">Nájemné bude </w:t>
      </w:r>
      <w:r w:rsidRPr="00382AEC">
        <w:rPr>
          <w:rFonts w:ascii="Times New Roman" w:hAnsi="Times New Roman" w:cs="Times New Roman"/>
          <w:b/>
          <w:i/>
          <w:sz w:val="24"/>
          <w:szCs w:val="24"/>
        </w:rPr>
        <w:t xml:space="preserve">valorizováno </w:t>
      </w:r>
      <w:r w:rsidRPr="00382AEC">
        <w:rPr>
          <w:rFonts w:ascii="Times New Roman" w:hAnsi="Times New Roman" w:cs="Times New Roman"/>
          <w:sz w:val="24"/>
          <w:szCs w:val="24"/>
        </w:rPr>
        <w:t xml:space="preserve">od </w:t>
      </w:r>
      <w:proofErr w:type="gramStart"/>
      <w:r w:rsidRPr="00382AEC">
        <w:rPr>
          <w:rFonts w:ascii="Times New Roman" w:hAnsi="Times New Roman" w:cs="Times New Roman"/>
          <w:sz w:val="24"/>
          <w:szCs w:val="24"/>
        </w:rPr>
        <w:t>01.01.201</w:t>
      </w:r>
      <w:r w:rsidR="00E72A62">
        <w:rPr>
          <w:rFonts w:ascii="Times New Roman" w:hAnsi="Times New Roman" w:cs="Times New Roman"/>
          <w:sz w:val="24"/>
          <w:szCs w:val="24"/>
        </w:rPr>
        <w:t>7</w:t>
      </w:r>
      <w:proofErr w:type="gramEnd"/>
      <w:r w:rsidRPr="00382AEC">
        <w:rPr>
          <w:rFonts w:ascii="Times New Roman" w:hAnsi="Times New Roman" w:cs="Times New Roman"/>
          <w:sz w:val="24"/>
          <w:szCs w:val="24"/>
        </w:rPr>
        <w:t xml:space="preserve"> ročně o proce</w:t>
      </w:r>
      <w:r w:rsidR="00542829" w:rsidRPr="00382AEC">
        <w:rPr>
          <w:rFonts w:ascii="Times New Roman" w:hAnsi="Times New Roman" w:cs="Times New Roman"/>
          <w:sz w:val="24"/>
          <w:szCs w:val="24"/>
        </w:rPr>
        <w:t>ntní index inflace, vždy k 01.01</w:t>
      </w:r>
      <w:r w:rsidRPr="00382AEC">
        <w:rPr>
          <w:rFonts w:ascii="Times New Roman" w:hAnsi="Times New Roman" w:cs="Times New Roman"/>
          <w:sz w:val="24"/>
          <w:szCs w:val="24"/>
        </w:rPr>
        <w:t>. každého roku podle oficiálně vyhlášené míry inflace. Tuto úpravu provede pronajímatel po zveřejnění údaje o výši inflace a sdělí nájemci. Takto upravené nájemné bude nadále platit vždy do další úpravy.</w:t>
      </w:r>
    </w:p>
    <w:p w:rsidR="00992110" w:rsidRPr="00382AEC" w:rsidRDefault="00992110" w:rsidP="00992110">
      <w:pPr>
        <w:pStyle w:val="Odstavecseseznamem"/>
        <w:numPr>
          <w:ilvl w:val="0"/>
          <w:numId w:val="11"/>
        </w:numPr>
        <w:suppressAutoHyphens/>
        <w:spacing w:after="0" w:line="240" w:lineRule="auto"/>
        <w:jc w:val="both"/>
        <w:rPr>
          <w:rFonts w:ascii="Times New Roman" w:hAnsi="Times New Roman" w:cs="Times New Roman"/>
          <w:color w:val="000000"/>
          <w:sz w:val="24"/>
          <w:szCs w:val="24"/>
        </w:rPr>
      </w:pPr>
      <w:r w:rsidRPr="00382AEC">
        <w:rPr>
          <w:rFonts w:ascii="Times New Roman" w:hAnsi="Times New Roman" w:cs="Times New Roman"/>
          <w:sz w:val="24"/>
          <w:szCs w:val="24"/>
        </w:rPr>
        <w:t xml:space="preserve">Nájemce je povinen složit </w:t>
      </w:r>
      <w:r w:rsidRPr="00382AEC">
        <w:rPr>
          <w:rFonts w:ascii="Times New Roman" w:hAnsi="Times New Roman" w:cs="Times New Roman"/>
          <w:b/>
          <w:i/>
          <w:sz w:val="24"/>
          <w:szCs w:val="24"/>
        </w:rPr>
        <w:t>jistotu ve výši 3 měsíčních plateb nájemného</w:t>
      </w:r>
      <w:r w:rsidRPr="00382AEC">
        <w:rPr>
          <w:rFonts w:ascii="Times New Roman" w:hAnsi="Times New Roman" w:cs="Times New Roman"/>
          <w:sz w:val="24"/>
          <w:szCs w:val="24"/>
        </w:rPr>
        <w:t xml:space="preserve"> při podpisu smlouvy, tj. částku ve výši </w:t>
      </w:r>
      <w:r w:rsidR="00F141B2">
        <w:rPr>
          <w:rFonts w:ascii="Times New Roman" w:hAnsi="Times New Roman" w:cs="Times New Roman"/>
          <w:b/>
          <w:sz w:val="24"/>
          <w:szCs w:val="24"/>
        </w:rPr>
        <w:t>72.863</w:t>
      </w:r>
      <w:r w:rsidRPr="00382AEC">
        <w:rPr>
          <w:rFonts w:ascii="Times New Roman" w:hAnsi="Times New Roman" w:cs="Times New Roman"/>
          <w:b/>
          <w:sz w:val="24"/>
          <w:szCs w:val="24"/>
        </w:rPr>
        <w:t xml:space="preserve"> Kč </w:t>
      </w:r>
      <w:r w:rsidRPr="00382AEC">
        <w:rPr>
          <w:rFonts w:ascii="Times New Roman" w:hAnsi="Times New Roman" w:cs="Times New Roman"/>
          <w:sz w:val="24"/>
          <w:szCs w:val="24"/>
        </w:rPr>
        <w:t xml:space="preserve">na účet města Benešov č. 6015-320035309/0800, VS </w:t>
      </w:r>
      <w:r w:rsidR="00E72A62">
        <w:rPr>
          <w:rFonts w:ascii="Times New Roman" w:hAnsi="Times New Roman" w:cs="Times New Roman"/>
          <w:sz w:val="24"/>
          <w:szCs w:val="24"/>
        </w:rPr>
        <w:t>je číslo smlouvy</w:t>
      </w:r>
      <w:r>
        <w:rPr>
          <w:rFonts w:ascii="Times New Roman" w:hAnsi="Times New Roman" w:cs="Times New Roman"/>
          <w:sz w:val="24"/>
          <w:szCs w:val="24"/>
        </w:rPr>
        <w:t xml:space="preserve">. </w:t>
      </w:r>
      <w:r w:rsidRPr="00382AEC">
        <w:rPr>
          <w:rFonts w:ascii="Times New Roman" w:hAnsi="Times New Roman" w:cs="Times New Roman"/>
          <w:color w:val="000000"/>
          <w:sz w:val="24"/>
          <w:szCs w:val="24"/>
        </w:rPr>
        <w:t>Jistota může být použita pronajímatelem na úhradu pohledávek vůči nájemci vzniklých z titulu neuhrazení nájmu, služeb poskytnutých s užíváním prostoru, popř. smluvních pokut, náhrady škody a úroků z prodlení.</w:t>
      </w:r>
    </w:p>
    <w:p w:rsidR="00992110" w:rsidRPr="00382AEC" w:rsidRDefault="00992110" w:rsidP="00992110">
      <w:pPr>
        <w:pStyle w:val="Odstavecseseznamem"/>
        <w:numPr>
          <w:ilvl w:val="0"/>
          <w:numId w:val="11"/>
        </w:numPr>
        <w:spacing w:line="240" w:lineRule="auto"/>
        <w:ind w:left="329" w:hanging="357"/>
        <w:jc w:val="both"/>
        <w:rPr>
          <w:rFonts w:ascii="Times New Roman" w:hAnsi="Times New Roman" w:cs="Times New Roman"/>
          <w:color w:val="000000"/>
          <w:sz w:val="24"/>
          <w:szCs w:val="24"/>
        </w:rPr>
      </w:pPr>
      <w:r w:rsidRPr="00382AEC">
        <w:rPr>
          <w:rFonts w:ascii="Times New Roman" w:hAnsi="Times New Roman" w:cs="Times New Roman"/>
          <w:color w:val="000000"/>
          <w:sz w:val="24"/>
          <w:szCs w:val="24"/>
        </w:rPr>
        <w:t>V případě, že nájemce bude řádně plnit své povinnosti vyplývající z této smlouvy a</w:t>
      </w:r>
      <w:r w:rsidRPr="00382AEC">
        <w:rPr>
          <w:rFonts w:ascii="Times New Roman" w:hAnsi="Times New Roman" w:cs="Times New Roman"/>
          <w:color w:val="FF0000"/>
          <w:sz w:val="24"/>
          <w:szCs w:val="24"/>
        </w:rPr>
        <w:t xml:space="preserve"> </w:t>
      </w:r>
      <w:r w:rsidRPr="00382AEC">
        <w:rPr>
          <w:rFonts w:ascii="Times New Roman" w:hAnsi="Times New Roman" w:cs="Times New Roman"/>
          <w:sz w:val="24"/>
          <w:szCs w:val="24"/>
        </w:rPr>
        <w:t xml:space="preserve">dodrží všechny podmínky </w:t>
      </w:r>
      <w:r w:rsidRPr="00382AEC">
        <w:rPr>
          <w:rFonts w:ascii="Times New Roman" w:hAnsi="Times New Roman" w:cs="Times New Roman"/>
          <w:color w:val="000000"/>
          <w:sz w:val="24"/>
          <w:szCs w:val="24"/>
        </w:rPr>
        <w:t xml:space="preserve">této </w:t>
      </w:r>
      <w:r w:rsidRPr="00382AEC">
        <w:rPr>
          <w:rFonts w:ascii="Times New Roman" w:hAnsi="Times New Roman" w:cs="Times New Roman"/>
          <w:sz w:val="24"/>
          <w:szCs w:val="24"/>
        </w:rPr>
        <w:t xml:space="preserve">smlouvy, bude mu jistota </w:t>
      </w:r>
      <w:r w:rsidRPr="00382AEC">
        <w:rPr>
          <w:rFonts w:ascii="Times New Roman" w:hAnsi="Times New Roman" w:cs="Times New Roman"/>
          <w:color w:val="000000"/>
          <w:sz w:val="24"/>
          <w:szCs w:val="24"/>
        </w:rPr>
        <w:t xml:space="preserve">po uplynutí doby nájmu uvedené v čl. II. této smlouvy tj. po </w:t>
      </w:r>
      <w:proofErr w:type="gramStart"/>
      <w:r w:rsidR="00661F4D">
        <w:rPr>
          <w:rFonts w:ascii="Times New Roman" w:hAnsi="Times New Roman" w:cs="Times New Roman"/>
          <w:color w:val="000000"/>
          <w:sz w:val="24"/>
          <w:szCs w:val="24"/>
        </w:rPr>
        <w:t>31.08.2020</w:t>
      </w:r>
      <w:proofErr w:type="gramEnd"/>
      <w:r>
        <w:rPr>
          <w:rFonts w:ascii="Times New Roman" w:hAnsi="Times New Roman" w:cs="Times New Roman"/>
          <w:color w:val="000000"/>
          <w:sz w:val="24"/>
          <w:szCs w:val="24"/>
        </w:rPr>
        <w:t xml:space="preserve"> </w:t>
      </w:r>
      <w:r w:rsidRPr="00382AEC">
        <w:rPr>
          <w:rFonts w:ascii="Times New Roman" w:hAnsi="Times New Roman" w:cs="Times New Roman"/>
          <w:color w:val="000000"/>
          <w:sz w:val="24"/>
          <w:szCs w:val="24"/>
        </w:rPr>
        <w:t>a vyklizení prostoru vrácena do 30 dnů.</w:t>
      </w:r>
    </w:p>
    <w:p w:rsidR="00992110" w:rsidRPr="00382AEC" w:rsidRDefault="00992110" w:rsidP="00992110">
      <w:pPr>
        <w:pStyle w:val="Odstavecseseznamem"/>
        <w:numPr>
          <w:ilvl w:val="0"/>
          <w:numId w:val="11"/>
        </w:numPr>
        <w:spacing w:line="240" w:lineRule="auto"/>
        <w:ind w:left="329" w:hanging="357"/>
        <w:jc w:val="both"/>
        <w:rPr>
          <w:rFonts w:ascii="Times New Roman" w:hAnsi="Times New Roman" w:cs="Times New Roman"/>
          <w:color w:val="000000"/>
          <w:sz w:val="24"/>
          <w:szCs w:val="24"/>
        </w:rPr>
      </w:pPr>
      <w:r w:rsidRPr="00382AEC">
        <w:rPr>
          <w:rFonts w:ascii="Times New Roman" w:hAnsi="Times New Roman" w:cs="Times New Roman"/>
          <w:color w:val="000000"/>
          <w:sz w:val="24"/>
          <w:szCs w:val="24"/>
        </w:rPr>
        <w:t>Nájemce je povinen doplnit jistotu na účtu u peněžního ústavu na původní výši, pokud pronajímatel tyto peněžní prostředky oprávněně čerpal, a to do 1 měsíce.</w:t>
      </w:r>
    </w:p>
    <w:p w:rsidR="00B15757" w:rsidRPr="00A42CE8" w:rsidRDefault="00B15757" w:rsidP="00A42CE8">
      <w:pPr>
        <w:overflowPunct w:val="0"/>
        <w:autoSpaceDE w:val="0"/>
        <w:autoSpaceDN w:val="0"/>
        <w:adjustRightInd w:val="0"/>
        <w:spacing w:after="0" w:line="240" w:lineRule="atLeast"/>
        <w:ind w:left="-30"/>
        <w:jc w:val="both"/>
        <w:textAlignment w:val="baseline"/>
        <w:rPr>
          <w:rFonts w:ascii="Times New Roman" w:hAnsi="Times New Roman" w:cs="Times New Roman"/>
          <w:sz w:val="24"/>
          <w:szCs w:val="24"/>
        </w:rPr>
      </w:pPr>
    </w:p>
    <w:p w:rsidR="00E83016" w:rsidRPr="00031DEA" w:rsidRDefault="00E83016" w:rsidP="00031DEA">
      <w:pPr>
        <w:spacing w:after="0"/>
        <w:jc w:val="center"/>
        <w:rPr>
          <w:rFonts w:ascii="Times New Roman" w:hAnsi="Times New Roman" w:cs="Times New Roman"/>
          <w:b/>
          <w:bCs/>
          <w:sz w:val="24"/>
        </w:rPr>
      </w:pPr>
      <w:r w:rsidRPr="00031DEA">
        <w:rPr>
          <w:rFonts w:ascii="Times New Roman" w:hAnsi="Times New Roman" w:cs="Times New Roman"/>
          <w:b/>
          <w:bCs/>
          <w:sz w:val="24"/>
        </w:rPr>
        <w:t>V.</w:t>
      </w:r>
    </w:p>
    <w:p w:rsidR="00E83016" w:rsidRPr="002C3C69" w:rsidRDefault="00E83016" w:rsidP="00EA5F22">
      <w:pPr>
        <w:spacing w:after="0"/>
        <w:jc w:val="center"/>
        <w:rPr>
          <w:rFonts w:ascii="Times New Roman" w:hAnsi="Times New Roman" w:cs="Times New Roman"/>
          <w:b/>
          <w:bCs/>
          <w:sz w:val="24"/>
        </w:rPr>
      </w:pPr>
      <w:r w:rsidRPr="002C3C69">
        <w:rPr>
          <w:rFonts w:ascii="Times New Roman" w:hAnsi="Times New Roman" w:cs="Times New Roman"/>
          <w:b/>
          <w:bCs/>
          <w:sz w:val="24"/>
        </w:rPr>
        <w:t xml:space="preserve">Úhrada za služby poskytované v souvislosti s užíváním prostor </w:t>
      </w:r>
    </w:p>
    <w:p w:rsidR="00E83016" w:rsidRPr="002C3C69" w:rsidRDefault="00A96E4B" w:rsidP="00EA5F22">
      <w:pPr>
        <w:tabs>
          <w:tab w:val="left" w:pos="345"/>
          <w:tab w:val="left" w:pos="720"/>
        </w:tabs>
        <w:suppressAutoHyphens/>
        <w:spacing w:after="0" w:line="240" w:lineRule="auto"/>
        <w:ind w:left="284" w:hanging="284"/>
        <w:jc w:val="both"/>
        <w:rPr>
          <w:rFonts w:ascii="Times New Roman" w:hAnsi="Times New Roman" w:cs="Times New Roman"/>
          <w:sz w:val="24"/>
        </w:rPr>
      </w:pPr>
      <w:r>
        <w:rPr>
          <w:rFonts w:ascii="Times New Roman" w:hAnsi="Times New Roman" w:cs="Times New Roman"/>
          <w:sz w:val="24"/>
        </w:rPr>
        <w:t xml:space="preserve">1. </w:t>
      </w:r>
      <w:r w:rsidR="00E83016" w:rsidRPr="002C3C69">
        <w:rPr>
          <w:rFonts w:ascii="Times New Roman" w:hAnsi="Times New Roman" w:cs="Times New Roman"/>
          <w:sz w:val="24"/>
        </w:rPr>
        <w:t xml:space="preserve">Spolu s nájemným dle čl. VI. této smlouvy je nájemce povinen </w:t>
      </w:r>
      <w:r w:rsidR="008C2954">
        <w:rPr>
          <w:rFonts w:ascii="Times New Roman" w:hAnsi="Times New Roman" w:cs="Times New Roman"/>
          <w:sz w:val="24"/>
        </w:rPr>
        <w:t xml:space="preserve">platit pronajímateli úhradu za </w:t>
      </w:r>
      <w:r w:rsidR="00E83016" w:rsidRPr="002C3C69">
        <w:rPr>
          <w:rFonts w:ascii="Times New Roman" w:hAnsi="Times New Roman" w:cs="Times New Roman"/>
          <w:sz w:val="24"/>
        </w:rPr>
        <w:t>služby poskytované v souvislosti s užíváním prostor a to takto:</w:t>
      </w:r>
    </w:p>
    <w:p w:rsidR="000C447D" w:rsidRPr="00872104" w:rsidRDefault="000C447D" w:rsidP="000C447D">
      <w:pPr>
        <w:spacing w:after="0" w:line="240" w:lineRule="auto"/>
        <w:ind w:left="284"/>
        <w:rPr>
          <w:rFonts w:ascii="Times New Roman" w:hAnsi="Times New Roman" w:cs="Times New Roman"/>
          <w:sz w:val="24"/>
          <w:szCs w:val="24"/>
        </w:rPr>
      </w:pPr>
      <w:r>
        <w:rPr>
          <w:rFonts w:ascii="Times New Roman" w:hAnsi="Times New Roman" w:cs="Times New Roman"/>
          <w:sz w:val="24"/>
          <w:szCs w:val="24"/>
        </w:rPr>
        <w:lastRenderedPageBreak/>
        <w:t>roční záloha teplo</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435D3F">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BD7960">
        <w:rPr>
          <w:rFonts w:ascii="Times New Roman" w:hAnsi="Times New Roman" w:cs="Times New Roman"/>
          <w:sz w:val="24"/>
          <w:szCs w:val="24"/>
        </w:rPr>
        <w:t>40.000</w:t>
      </w:r>
      <w:r>
        <w:rPr>
          <w:rFonts w:ascii="Times New Roman" w:hAnsi="Times New Roman" w:cs="Times New Roman"/>
          <w:sz w:val="24"/>
          <w:szCs w:val="24"/>
        </w:rPr>
        <w:t xml:space="preserve"> </w:t>
      </w:r>
      <w:proofErr w:type="gramStart"/>
      <w:r w:rsidRPr="00872104">
        <w:rPr>
          <w:rFonts w:ascii="Times New Roman" w:hAnsi="Times New Roman" w:cs="Times New Roman"/>
          <w:sz w:val="24"/>
          <w:szCs w:val="24"/>
        </w:rPr>
        <w:t>Kč     (bez</w:t>
      </w:r>
      <w:proofErr w:type="gramEnd"/>
      <w:r w:rsidRPr="00872104">
        <w:rPr>
          <w:rFonts w:ascii="Times New Roman" w:hAnsi="Times New Roman" w:cs="Times New Roman"/>
          <w:sz w:val="24"/>
          <w:szCs w:val="24"/>
        </w:rPr>
        <w:t xml:space="preserve"> DPH)</w:t>
      </w:r>
    </w:p>
    <w:p w:rsidR="000C447D" w:rsidRDefault="000C447D" w:rsidP="000C447D">
      <w:pPr>
        <w:spacing w:after="0" w:line="240" w:lineRule="auto"/>
        <w:ind w:left="284"/>
        <w:rPr>
          <w:rFonts w:ascii="Times New Roman" w:hAnsi="Times New Roman" w:cs="Times New Roman"/>
          <w:sz w:val="24"/>
          <w:szCs w:val="24"/>
        </w:rPr>
      </w:pPr>
      <w:r w:rsidRPr="00872104">
        <w:rPr>
          <w:rFonts w:ascii="Times New Roman" w:hAnsi="Times New Roman" w:cs="Times New Roman"/>
          <w:sz w:val="24"/>
          <w:szCs w:val="24"/>
        </w:rPr>
        <w:t>roční záloha studená voda</w:t>
      </w:r>
      <w:r w:rsidRPr="00872104">
        <w:rPr>
          <w:rFonts w:ascii="Times New Roman" w:hAnsi="Times New Roman" w:cs="Times New Roman"/>
          <w:sz w:val="24"/>
          <w:szCs w:val="24"/>
        </w:rPr>
        <w:tab/>
      </w:r>
      <w:r w:rsidRPr="00872104">
        <w:rPr>
          <w:rFonts w:ascii="Times New Roman" w:hAnsi="Times New Roman" w:cs="Times New Roman"/>
          <w:sz w:val="24"/>
          <w:szCs w:val="24"/>
        </w:rPr>
        <w:tab/>
      </w:r>
      <w:r w:rsidRPr="00872104">
        <w:rPr>
          <w:rFonts w:ascii="Times New Roman" w:hAnsi="Times New Roman" w:cs="Times New Roman"/>
          <w:sz w:val="24"/>
          <w:szCs w:val="24"/>
        </w:rPr>
        <w:tab/>
      </w:r>
      <w:r w:rsidR="00435D3F">
        <w:rPr>
          <w:rFonts w:ascii="Times New Roman" w:hAnsi="Times New Roman" w:cs="Times New Roman"/>
          <w:sz w:val="24"/>
          <w:szCs w:val="24"/>
        </w:rPr>
        <w:tab/>
      </w:r>
      <w:r w:rsidRPr="00872104">
        <w:rPr>
          <w:rFonts w:ascii="Times New Roman" w:hAnsi="Times New Roman" w:cs="Times New Roman"/>
          <w:sz w:val="24"/>
          <w:szCs w:val="24"/>
        </w:rPr>
        <w:tab/>
      </w:r>
      <w:r w:rsidRPr="00872104">
        <w:rPr>
          <w:rFonts w:ascii="Times New Roman" w:hAnsi="Times New Roman" w:cs="Times New Roman"/>
          <w:sz w:val="24"/>
          <w:szCs w:val="24"/>
        </w:rPr>
        <w:tab/>
        <w:t xml:space="preserve">   </w:t>
      </w:r>
      <w:r>
        <w:rPr>
          <w:rFonts w:ascii="Times New Roman" w:hAnsi="Times New Roman" w:cs="Times New Roman"/>
          <w:sz w:val="24"/>
          <w:szCs w:val="24"/>
        </w:rPr>
        <w:t>2.0</w:t>
      </w:r>
      <w:r w:rsidRPr="00872104">
        <w:rPr>
          <w:rFonts w:ascii="Times New Roman" w:hAnsi="Times New Roman" w:cs="Times New Roman"/>
          <w:sz w:val="24"/>
          <w:szCs w:val="24"/>
        </w:rPr>
        <w:t xml:space="preserve">00 </w:t>
      </w:r>
      <w:proofErr w:type="gramStart"/>
      <w:r w:rsidRPr="00872104">
        <w:rPr>
          <w:rFonts w:ascii="Times New Roman" w:hAnsi="Times New Roman" w:cs="Times New Roman"/>
          <w:sz w:val="24"/>
          <w:szCs w:val="24"/>
        </w:rPr>
        <w:t>Kč     (bez</w:t>
      </w:r>
      <w:proofErr w:type="gramEnd"/>
      <w:r w:rsidRPr="00872104">
        <w:rPr>
          <w:rFonts w:ascii="Times New Roman" w:hAnsi="Times New Roman" w:cs="Times New Roman"/>
          <w:sz w:val="24"/>
          <w:szCs w:val="24"/>
        </w:rPr>
        <w:t xml:space="preserve"> DPH)</w:t>
      </w:r>
    </w:p>
    <w:p w:rsidR="00BD7960" w:rsidRPr="00872104" w:rsidRDefault="00BD7960" w:rsidP="000C447D">
      <w:pPr>
        <w:spacing w:after="0" w:line="240" w:lineRule="auto"/>
        <w:ind w:left="284"/>
        <w:rPr>
          <w:rFonts w:ascii="Times New Roman" w:hAnsi="Times New Roman" w:cs="Times New Roman"/>
          <w:sz w:val="24"/>
          <w:szCs w:val="24"/>
        </w:rPr>
      </w:pPr>
      <w:r>
        <w:rPr>
          <w:rFonts w:ascii="Times New Roman" w:hAnsi="Times New Roman" w:cs="Times New Roman"/>
          <w:sz w:val="24"/>
          <w:szCs w:val="24"/>
        </w:rPr>
        <w:t xml:space="preserve">roční záloha teplá </w:t>
      </w:r>
      <w:proofErr w:type="gramStart"/>
      <w:r>
        <w:rPr>
          <w:rFonts w:ascii="Times New Roman" w:hAnsi="Times New Roman" w:cs="Times New Roman"/>
          <w:sz w:val="24"/>
          <w:szCs w:val="24"/>
        </w:rPr>
        <w:t>voda                                                                    1.000</w:t>
      </w:r>
      <w:proofErr w:type="gramEnd"/>
      <w:r>
        <w:rPr>
          <w:rFonts w:ascii="Times New Roman" w:hAnsi="Times New Roman" w:cs="Times New Roman"/>
          <w:sz w:val="24"/>
          <w:szCs w:val="24"/>
        </w:rPr>
        <w:t xml:space="preserve"> Kč     (bez DPH)</w:t>
      </w:r>
    </w:p>
    <w:p w:rsidR="000C447D" w:rsidRPr="00872104" w:rsidRDefault="000C447D" w:rsidP="000C447D">
      <w:pPr>
        <w:spacing w:after="0" w:line="240" w:lineRule="auto"/>
        <w:ind w:left="284"/>
        <w:rPr>
          <w:rFonts w:ascii="Times New Roman" w:hAnsi="Times New Roman" w:cs="Times New Roman"/>
          <w:b/>
          <w:sz w:val="24"/>
          <w:szCs w:val="24"/>
        </w:rPr>
      </w:pPr>
      <w:r w:rsidRPr="00872104">
        <w:rPr>
          <w:rFonts w:ascii="Times New Roman" w:hAnsi="Times New Roman" w:cs="Times New Roman"/>
          <w:b/>
          <w:sz w:val="24"/>
          <w:szCs w:val="24"/>
        </w:rPr>
        <w:t>celkem</w:t>
      </w:r>
      <w:r w:rsidRPr="00872104">
        <w:rPr>
          <w:rFonts w:ascii="Times New Roman" w:hAnsi="Times New Roman" w:cs="Times New Roman"/>
          <w:b/>
          <w:sz w:val="24"/>
          <w:szCs w:val="24"/>
        </w:rPr>
        <w:tab/>
      </w:r>
      <w:r w:rsidRPr="00872104">
        <w:rPr>
          <w:rFonts w:ascii="Times New Roman" w:hAnsi="Times New Roman" w:cs="Times New Roman"/>
          <w:b/>
          <w:sz w:val="24"/>
          <w:szCs w:val="24"/>
        </w:rPr>
        <w:tab/>
      </w:r>
      <w:r w:rsidRPr="00872104">
        <w:rPr>
          <w:rFonts w:ascii="Times New Roman" w:hAnsi="Times New Roman" w:cs="Times New Roman"/>
          <w:b/>
          <w:sz w:val="24"/>
          <w:szCs w:val="24"/>
        </w:rPr>
        <w:tab/>
      </w:r>
      <w:r w:rsidRPr="00872104">
        <w:rPr>
          <w:rFonts w:ascii="Times New Roman" w:hAnsi="Times New Roman" w:cs="Times New Roman"/>
          <w:b/>
          <w:sz w:val="24"/>
          <w:szCs w:val="24"/>
        </w:rPr>
        <w:tab/>
      </w:r>
      <w:r w:rsidRPr="00872104">
        <w:rPr>
          <w:rFonts w:ascii="Times New Roman" w:hAnsi="Times New Roman" w:cs="Times New Roman"/>
          <w:b/>
          <w:sz w:val="24"/>
          <w:szCs w:val="24"/>
        </w:rPr>
        <w:tab/>
      </w:r>
      <w:r w:rsidRPr="00872104">
        <w:rPr>
          <w:rFonts w:ascii="Times New Roman" w:hAnsi="Times New Roman" w:cs="Times New Roman"/>
          <w:b/>
          <w:sz w:val="24"/>
          <w:szCs w:val="24"/>
        </w:rPr>
        <w:tab/>
      </w:r>
      <w:r w:rsidR="00435D3F">
        <w:rPr>
          <w:rFonts w:ascii="Times New Roman" w:hAnsi="Times New Roman" w:cs="Times New Roman"/>
          <w:b/>
          <w:sz w:val="24"/>
          <w:szCs w:val="24"/>
        </w:rPr>
        <w:tab/>
      </w:r>
      <w:r w:rsidRPr="00872104">
        <w:rPr>
          <w:rFonts w:ascii="Times New Roman" w:hAnsi="Times New Roman" w:cs="Times New Roman"/>
          <w:b/>
          <w:sz w:val="24"/>
          <w:szCs w:val="24"/>
        </w:rPr>
        <w:tab/>
        <w:t xml:space="preserve"> </w:t>
      </w:r>
      <w:r w:rsidR="00BD7960">
        <w:rPr>
          <w:rFonts w:ascii="Times New Roman" w:hAnsi="Times New Roman" w:cs="Times New Roman"/>
          <w:b/>
          <w:sz w:val="24"/>
          <w:szCs w:val="24"/>
        </w:rPr>
        <w:t>43.000</w:t>
      </w:r>
      <w:r w:rsidRPr="00872104">
        <w:rPr>
          <w:rFonts w:ascii="Times New Roman" w:hAnsi="Times New Roman" w:cs="Times New Roman"/>
          <w:b/>
          <w:sz w:val="24"/>
          <w:szCs w:val="24"/>
        </w:rPr>
        <w:t xml:space="preserve"> </w:t>
      </w:r>
      <w:proofErr w:type="gramStart"/>
      <w:r w:rsidRPr="00872104">
        <w:rPr>
          <w:rFonts w:ascii="Times New Roman" w:hAnsi="Times New Roman" w:cs="Times New Roman"/>
          <w:b/>
          <w:sz w:val="24"/>
          <w:szCs w:val="24"/>
        </w:rPr>
        <w:t>Kč     (bez</w:t>
      </w:r>
      <w:proofErr w:type="gramEnd"/>
      <w:r w:rsidRPr="00872104">
        <w:rPr>
          <w:rFonts w:ascii="Times New Roman" w:hAnsi="Times New Roman" w:cs="Times New Roman"/>
          <w:b/>
          <w:sz w:val="24"/>
          <w:szCs w:val="24"/>
        </w:rPr>
        <w:t xml:space="preserve"> DPH)</w:t>
      </w:r>
    </w:p>
    <w:p w:rsidR="00E83016" w:rsidRDefault="00A96E4B" w:rsidP="00EA5F22">
      <w:pPr>
        <w:pStyle w:val="Zkladntextodsazen31"/>
        <w:tabs>
          <w:tab w:val="left" w:pos="345"/>
          <w:tab w:val="left" w:pos="720"/>
        </w:tabs>
        <w:ind w:left="284" w:hanging="284"/>
      </w:pPr>
      <w:r>
        <w:t xml:space="preserve">2. </w:t>
      </w:r>
      <w:r w:rsidR="00E83016">
        <w:t>Nájemce má právo na přiměřenou slevu z úhrady za služby poskytované v souvislosti s užíváním prostor, pokud je pronajímatel řádně a včas neposkytuje. Právo na slevu přísluší nájemci ode dne, kdy o její poskytnutí pronajímatele písemně požádá.</w:t>
      </w:r>
    </w:p>
    <w:p w:rsidR="00E83016" w:rsidRDefault="00A96E4B" w:rsidP="00EA5F22">
      <w:pPr>
        <w:pStyle w:val="Zkladntextodsazen31"/>
        <w:tabs>
          <w:tab w:val="left" w:pos="345"/>
          <w:tab w:val="left" w:pos="720"/>
        </w:tabs>
        <w:ind w:left="284" w:hanging="284"/>
      </w:pPr>
      <w:r>
        <w:t xml:space="preserve">3. </w:t>
      </w:r>
      <w:r w:rsidR="00E83016">
        <w:t>Pronajímatel si vyhrazuje právo změnit výši úhrady za služby v návaznosti na cenové změny v průběhu roku.</w:t>
      </w:r>
    </w:p>
    <w:p w:rsidR="00B15757" w:rsidRPr="00535B74" w:rsidRDefault="00B15757" w:rsidP="00EA5F22">
      <w:pPr>
        <w:pStyle w:val="Zkladntextodsazen31"/>
        <w:tabs>
          <w:tab w:val="left" w:pos="345"/>
          <w:tab w:val="left" w:pos="720"/>
        </w:tabs>
        <w:ind w:left="284" w:hanging="284"/>
      </w:pPr>
    </w:p>
    <w:p w:rsidR="00F33129" w:rsidRPr="00F33129" w:rsidRDefault="00F33129" w:rsidP="00031DEA">
      <w:pPr>
        <w:spacing w:after="0"/>
        <w:jc w:val="center"/>
        <w:rPr>
          <w:rFonts w:ascii="Times New Roman" w:hAnsi="Times New Roman" w:cs="Times New Roman"/>
          <w:b/>
          <w:sz w:val="24"/>
          <w:szCs w:val="24"/>
        </w:rPr>
      </w:pPr>
      <w:r>
        <w:rPr>
          <w:rFonts w:ascii="Times New Roman" w:hAnsi="Times New Roman" w:cs="Times New Roman"/>
          <w:b/>
          <w:sz w:val="24"/>
          <w:szCs w:val="24"/>
        </w:rPr>
        <w:t>V</w:t>
      </w:r>
      <w:r w:rsidR="00BD0435">
        <w:rPr>
          <w:rFonts w:ascii="Times New Roman" w:hAnsi="Times New Roman" w:cs="Times New Roman"/>
          <w:b/>
          <w:sz w:val="24"/>
          <w:szCs w:val="24"/>
        </w:rPr>
        <w:t>I</w:t>
      </w:r>
      <w:r w:rsidRPr="00F33129">
        <w:rPr>
          <w:rFonts w:ascii="Times New Roman" w:hAnsi="Times New Roman" w:cs="Times New Roman"/>
          <w:b/>
          <w:sz w:val="24"/>
          <w:szCs w:val="24"/>
        </w:rPr>
        <w:t>.</w:t>
      </w:r>
    </w:p>
    <w:p w:rsidR="00F33129" w:rsidRPr="00F33129" w:rsidRDefault="00F33129" w:rsidP="00EA5F22">
      <w:pPr>
        <w:spacing w:after="0"/>
        <w:jc w:val="center"/>
        <w:rPr>
          <w:rFonts w:ascii="Times New Roman" w:hAnsi="Times New Roman" w:cs="Times New Roman"/>
          <w:b/>
          <w:sz w:val="24"/>
        </w:rPr>
      </w:pPr>
      <w:r w:rsidRPr="00F33129">
        <w:rPr>
          <w:rFonts w:ascii="Times New Roman" w:hAnsi="Times New Roman" w:cs="Times New Roman"/>
          <w:b/>
          <w:sz w:val="24"/>
        </w:rPr>
        <w:t>Splatnost</w:t>
      </w:r>
      <w:r w:rsidR="00535B74">
        <w:rPr>
          <w:rFonts w:ascii="Times New Roman" w:hAnsi="Times New Roman" w:cs="Times New Roman"/>
          <w:b/>
          <w:sz w:val="24"/>
        </w:rPr>
        <w:t xml:space="preserve"> </w:t>
      </w:r>
    </w:p>
    <w:p w:rsidR="00F33129" w:rsidRPr="00F33129" w:rsidRDefault="00A96E4B" w:rsidP="00EA5F22">
      <w:pPr>
        <w:pStyle w:val="Zkladntextodsazen21"/>
        <w:tabs>
          <w:tab w:val="left" w:pos="720"/>
        </w:tabs>
        <w:ind w:hanging="284"/>
      </w:pPr>
      <w:r>
        <w:t xml:space="preserve">1. </w:t>
      </w:r>
      <w:r w:rsidR="00F33129" w:rsidRPr="00F33129">
        <w:t xml:space="preserve">Celkovou sumu za roční nájemné dle čl. </w:t>
      </w:r>
      <w:r w:rsidR="00BD0435">
        <w:t>IV</w:t>
      </w:r>
      <w:r w:rsidR="00F33129" w:rsidRPr="00F33129">
        <w:t>. a úhrady za služby poskytované s užívání</w:t>
      </w:r>
      <w:r w:rsidR="002C3C69">
        <w:t xml:space="preserve">m </w:t>
      </w:r>
      <w:r w:rsidR="00BD0435">
        <w:t>prostor dle čl. V</w:t>
      </w:r>
      <w:r w:rsidR="00F33129" w:rsidRPr="00F33129">
        <w:t xml:space="preserve">. je nájemce povinen zaplatit pronajímateli </w:t>
      </w:r>
      <w:r w:rsidR="00BD7960">
        <w:t xml:space="preserve">ve čtyřech stejných splátkách </w:t>
      </w:r>
      <w:r w:rsidR="00F33129" w:rsidRPr="00F33129">
        <w:t>na účet města Benešov č. 30031-320035309/0800 vedený u Česk</w:t>
      </w:r>
      <w:r w:rsidR="00BD7960">
        <w:t>é spořitelny a.s. Benešov</w:t>
      </w:r>
      <w:r w:rsidR="00F33129" w:rsidRPr="00F33129">
        <w:t xml:space="preserve">, vždy do 5. dne </w:t>
      </w:r>
      <w:r w:rsidR="00BD7960">
        <w:t xml:space="preserve">druhého měsíce příslušného kalendářního čtvrtletí (tj. </w:t>
      </w:r>
      <w:proofErr w:type="gramStart"/>
      <w:r w:rsidR="00BD7960">
        <w:t>5.2</w:t>
      </w:r>
      <w:proofErr w:type="gramEnd"/>
      <w:r w:rsidR="00BD7960">
        <w:t>., 5.5., 5.8., 5.11. daného roku)</w:t>
      </w:r>
      <w:r w:rsidR="00F33129" w:rsidRPr="00F33129">
        <w:t>.</w:t>
      </w:r>
    </w:p>
    <w:p w:rsidR="00F33129" w:rsidRPr="00F33129" w:rsidRDefault="00F33129" w:rsidP="00F33129">
      <w:pPr>
        <w:pStyle w:val="Zkladntextodsazen21"/>
        <w:spacing w:before="120"/>
        <w:ind w:left="0"/>
      </w:pPr>
      <w:r w:rsidRPr="00F33129">
        <w:t xml:space="preserve">     </w:t>
      </w:r>
      <w:r w:rsidR="002B6769">
        <w:t>čtvrtletní</w:t>
      </w:r>
      <w:r w:rsidRPr="00F33129">
        <w:t xml:space="preserve"> úhrada </w:t>
      </w:r>
      <w:proofErr w:type="gramStart"/>
      <w:r w:rsidRPr="00F33129">
        <w:t xml:space="preserve">nájemného        </w:t>
      </w:r>
      <w:r w:rsidR="00EA3969">
        <w:t xml:space="preserve">  </w:t>
      </w:r>
      <w:r w:rsidRPr="00F33129">
        <w:t xml:space="preserve">    </w:t>
      </w:r>
      <w:r w:rsidR="00F141B2">
        <w:t>72.863</w:t>
      </w:r>
      <w:proofErr w:type="gramEnd"/>
      <w:r w:rsidRPr="00F33129">
        <w:t xml:space="preserve"> Kč                    variabilní symbol    2107000</w:t>
      </w:r>
      <w:r w:rsidR="00F141B2">
        <w:t>161</w:t>
      </w:r>
    </w:p>
    <w:p w:rsidR="00F33129" w:rsidRPr="00F33129" w:rsidRDefault="00F33129" w:rsidP="00F33129">
      <w:pPr>
        <w:pStyle w:val="Zkladntextodsazen21"/>
        <w:ind w:left="0"/>
      </w:pPr>
      <w:r w:rsidRPr="00F33129">
        <w:t xml:space="preserve">     </w:t>
      </w:r>
      <w:r w:rsidR="002B6769">
        <w:t>čtvrtletní</w:t>
      </w:r>
      <w:r w:rsidRPr="00F33129">
        <w:t xml:space="preserve"> ú</w:t>
      </w:r>
      <w:r w:rsidR="00E72A62">
        <w:t xml:space="preserve">hrada </w:t>
      </w:r>
      <w:proofErr w:type="gramStart"/>
      <w:r w:rsidR="00E72A62">
        <w:t xml:space="preserve">služeb                   </w:t>
      </w:r>
      <w:r w:rsidRPr="00F33129">
        <w:t xml:space="preserve"> </w:t>
      </w:r>
      <w:r w:rsidR="00830E17">
        <w:t xml:space="preserve"> </w:t>
      </w:r>
      <w:r w:rsidR="00F141B2">
        <w:t>10.750</w:t>
      </w:r>
      <w:proofErr w:type="gramEnd"/>
      <w:r w:rsidR="00EA3969">
        <w:t xml:space="preserve"> </w:t>
      </w:r>
      <w:r w:rsidR="00F141B2">
        <w:t xml:space="preserve">Kč + DPH        </w:t>
      </w:r>
      <w:r w:rsidRPr="00F33129">
        <w:t>variabilní symbol    2109000</w:t>
      </w:r>
      <w:r w:rsidR="00F141B2">
        <w:t>161</w:t>
      </w:r>
      <w:r w:rsidRPr="00F33129">
        <w:t xml:space="preserve">    </w:t>
      </w:r>
    </w:p>
    <w:p w:rsidR="00F33129" w:rsidRPr="00F33129" w:rsidRDefault="00A96E4B" w:rsidP="00EA5F22">
      <w:pPr>
        <w:pStyle w:val="Zkladntextodsazen21"/>
        <w:tabs>
          <w:tab w:val="left" w:pos="345"/>
          <w:tab w:val="left" w:pos="720"/>
        </w:tabs>
        <w:ind w:hanging="284"/>
      </w:pPr>
      <w:r>
        <w:t xml:space="preserve">2. </w:t>
      </w:r>
      <w:r w:rsidR="00F33129" w:rsidRPr="00F33129">
        <w:t xml:space="preserve">Skutečné náklady na služby poskytované v souvislosti s užíváním nebytových prostor budou nájemci vyúčtovány do </w:t>
      </w:r>
      <w:proofErr w:type="gramStart"/>
      <w:r w:rsidR="00F33129" w:rsidRPr="00F33129">
        <w:t>30.</w:t>
      </w:r>
      <w:r w:rsidR="002C3C69">
        <w:t>0</w:t>
      </w:r>
      <w:r w:rsidR="00F33129" w:rsidRPr="00F33129">
        <w:t>5. následujícího</w:t>
      </w:r>
      <w:proofErr w:type="gramEnd"/>
      <w:r w:rsidR="00F33129" w:rsidRPr="00F33129">
        <w:t xml:space="preserve"> roku. Vzniklý rozdíl s ohledem na výši poskytovaných záloh za běžný rok smluvní strany vzájemně vyrovnají do jednoho měsíce po vyúčtování. </w:t>
      </w:r>
    </w:p>
    <w:p w:rsidR="00031DEA" w:rsidRPr="007D4FB4" w:rsidRDefault="00031DEA" w:rsidP="0057126B">
      <w:pPr>
        <w:autoSpaceDE w:val="0"/>
        <w:autoSpaceDN w:val="0"/>
        <w:adjustRightInd w:val="0"/>
        <w:spacing w:after="0" w:line="240" w:lineRule="atLeast"/>
        <w:jc w:val="both"/>
        <w:rPr>
          <w:rFonts w:ascii="Times New Roman" w:hAnsi="Times New Roman" w:cs="Times New Roman"/>
          <w:color w:val="000000"/>
          <w:sz w:val="24"/>
          <w:szCs w:val="24"/>
        </w:rPr>
      </w:pPr>
    </w:p>
    <w:p w:rsidR="0057126B" w:rsidRPr="007D4FB4" w:rsidRDefault="0057126B" w:rsidP="0057126B">
      <w:pPr>
        <w:autoSpaceDE w:val="0"/>
        <w:autoSpaceDN w:val="0"/>
        <w:adjustRightInd w:val="0"/>
        <w:spacing w:after="0" w:line="240" w:lineRule="atLeast"/>
        <w:jc w:val="center"/>
        <w:rPr>
          <w:rFonts w:ascii="Times New Roman" w:hAnsi="Times New Roman" w:cs="Times New Roman"/>
          <w:b/>
          <w:color w:val="000000"/>
          <w:sz w:val="24"/>
          <w:szCs w:val="24"/>
        </w:rPr>
      </w:pPr>
      <w:r w:rsidRPr="007D4FB4">
        <w:rPr>
          <w:rFonts w:ascii="Times New Roman" w:hAnsi="Times New Roman" w:cs="Times New Roman"/>
          <w:b/>
          <w:color w:val="000000"/>
          <w:sz w:val="24"/>
          <w:szCs w:val="24"/>
        </w:rPr>
        <w:t>V</w:t>
      </w:r>
      <w:r w:rsidR="00F33129">
        <w:rPr>
          <w:rFonts w:ascii="Times New Roman" w:hAnsi="Times New Roman" w:cs="Times New Roman"/>
          <w:b/>
          <w:color w:val="000000"/>
          <w:sz w:val="24"/>
          <w:szCs w:val="24"/>
        </w:rPr>
        <w:t>I</w:t>
      </w:r>
      <w:r w:rsidR="00BD0435">
        <w:rPr>
          <w:rFonts w:ascii="Times New Roman" w:hAnsi="Times New Roman" w:cs="Times New Roman"/>
          <w:b/>
          <w:color w:val="000000"/>
          <w:sz w:val="24"/>
          <w:szCs w:val="24"/>
        </w:rPr>
        <w:t>I</w:t>
      </w:r>
      <w:r w:rsidRPr="007D4FB4">
        <w:rPr>
          <w:rFonts w:ascii="Times New Roman" w:hAnsi="Times New Roman" w:cs="Times New Roman"/>
          <w:b/>
          <w:color w:val="000000"/>
          <w:sz w:val="24"/>
          <w:szCs w:val="24"/>
        </w:rPr>
        <w:t>.</w:t>
      </w:r>
    </w:p>
    <w:p w:rsidR="0057126B" w:rsidRPr="007D4FB4" w:rsidRDefault="0057126B" w:rsidP="0057126B">
      <w:pPr>
        <w:autoSpaceDE w:val="0"/>
        <w:autoSpaceDN w:val="0"/>
        <w:adjustRightInd w:val="0"/>
        <w:spacing w:after="0" w:line="240" w:lineRule="atLeast"/>
        <w:jc w:val="center"/>
        <w:rPr>
          <w:rFonts w:ascii="Times New Roman" w:hAnsi="Times New Roman" w:cs="Times New Roman"/>
          <w:b/>
          <w:color w:val="000000"/>
          <w:sz w:val="24"/>
          <w:szCs w:val="24"/>
        </w:rPr>
      </w:pPr>
      <w:r w:rsidRPr="007D4FB4">
        <w:rPr>
          <w:rFonts w:ascii="Times New Roman" w:hAnsi="Times New Roman" w:cs="Times New Roman"/>
          <w:b/>
          <w:color w:val="000000"/>
          <w:sz w:val="24"/>
          <w:szCs w:val="24"/>
        </w:rPr>
        <w:t xml:space="preserve">Práva a povinnosti smluvních stran </w:t>
      </w:r>
    </w:p>
    <w:p w:rsidR="0057126B" w:rsidRPr="003C7903" w:rsidRDefault="0057126B" w:rsidP="0057126B">
      <w:pPr>
        <w:autoSpaceDE w:val="0"/>
        <w:autoSpaceDN w:val="0"/>
        <w:adjustRightInd w:val="0"/>
        <w:spacing w:after="0" w:line="240" w:lineRule="atLeast"/>
        <w:jc w:val="both"/>
        <w:rPr>
          <w:rFonts w:ascii="Times New Roman" w:hAnsi="Times New Roman" w:cs="Times New Roman"/>
          <w:color w:val="000000"/>
          <w:sz w:val="24"/>
          <w:szCs w:val="24"/>
        </w:rPr>
      </w:pPr>
      <w:r w:rsidRPr="003C7903">
        <w:rPr>
          <w:rFonts w:ascii="Times New Roman" w:hAnsi="Times New Roman" w:cs="Times New Roman"/>
          <w:color w:val="000000"/>
          <w:sz w:val="24"/>
          <w:szCs w:val="24"/>
        </w:rPr>
        <w:t>Smluvní strany se dohodly na tomto bližším vymezení jejich smluvních práv a povinností:</w:t>
      </w:r>
    </w:p>
    <w:p w:rsidR="0057126B" w:rsidRPr="003C7903" w:rsidRDefault="00851DF9" w:rsidP="0057126B">
      <w:pPr>
        <w:autoSpaceDE w:val="0"/>
        <w:autoSpaceDN w:val="0"/>
        <w:adjustRightInd w:val="0"/>
        <w:spacing w:after="0" w:line="240" w:lineRule="atLeast"/>
        <w:jc w:val="both"/>
        <w:rPr>
          <w:rFonts w:ascii="Times New Roman" w:hAnsi="Times New Roman" w:cs="Times New Roman"/>
          <w:color w:val="000000"/>
          <w:sz w:val="24"/>
          <w:szCs w:val="24"/>
          <w:u w:val="single"/>
        </w:rPr>
      </w:pPr>
      <w:r w:rsidRPr="00851DF9">
        <w:rPr>
          <w:rFonts w:ascii="Times New Roman" w:hAnsi="Times New Roman" w:cs="Times New Roman"/>
          <w:color w:val="000000"/>
          <w:sz w:val="24"/>
          <w:szCs w:val="24"/>
        </w:rPr>
        <w:t>1.</w:t>
      </w:r>
      <w:r>
        <w:rPr>
          <w:rFonts w:ascii="Times New Roman" w:hAnsi="Times New Roman" w:cs="Times New Roman"/>
          <w:color w:val="000000"/>
          <w:sz w:val="24"/>
          <w:szCs w:val="24"/>
          <w:u w:val="single"/>
        </w:rPr>
        <w:t xml:space="preserve"> </w:t>
      </w:r>
      <w:r w:rsidR="0057126B" w:rsidRPr="003C7903">
        <w:rPr>
          <w:rFonts w:ascii="Times New Roman" w:hAnsi="Times New Roman" w:cs="Times New Roman"/>
          <w:color w:val="000000"/>
          <w:sz w:val="24"/>
          <w:szCs w:val="24"/>
          <w:u w:val="single"/>
        </w:rPr>
        <w:t>Pronajímatel je povinen:</w:t>
      </w:r>
    </w:p>
    <w:p w:rsidR="0057126B" w:rsidRPr="003C7903" w:rsidRDefault="0057126B" w:rsidP="00EA5F22">
      <w:pPr>
        <w:autoSpaceDE w:val="0"/>
        <w:autoSpaceDN w:val="0"/>
        <w:adjustRightInd w:val="0"/>
        <w:spacing w:after="0" w:line="240" w:lineRule="atLeast"/>
        <w:ind w:left="568" w:hanging="284"/>
        <w:jc w:val="both"/>
        <w:rPr>
          <w:rFonts w:ascii="Times New Roman" w:hAnsi="Times New Roman" w:cs="Times New Roman"/>
          <w:color w:val="000000"/>
          <w:sz w:val="24"/>
          <w:szCs w:val="24"/>
        </w:rPr>
      </w:pPr>
      <w:r w:rsidRPr="003C7903">
        <w:rPr>
          <w:rFonts w:ascii="Times New Roman" w:hAnsi="Times New Roman" w:cs="Times New Roman"/>
          <w:color w:val="000000"/>
          <w:sz w:val="24"/>
          <w:szCs w:val="24"/>
        </w:rPr>
        <w:t>-</w:t>
      </w:r>
      <w:r w:rsidRPr="003C7903">
        <w:rPr>
          <w:rFonts w:ascii="Times New Roman" w:hAnsi="Times New Roman" w:cs="Times New Roman"/>
          <w:color w:val="000000"/>
          <w:sz w:val="24"/>
          <w:szCs w:val="24"/>
        </w:rPr>
        <w:tab/>
        <w:t>přenechat předmět nájmu nájemci tak, aby ho mohl užívat k ujednanému nebo obvyklému účelu</w:t>
      </w:r>
    </w:p>
    <w:p w:rsidR="0057126B" w:rsidRPr="003C7903" w:rsidRDefault="0057126B" w:rsidP="00EA5F22">
      <w:pPr>
        <w:autoSpaceDE w:val="0"/>
        <w:autoSpaceDN w:val="0"/>
        <w:adjustRightInd w:val="0"/>
        <w:spacing w:after="0" w:line="240" w:lineRule="atLeast"/>
        <w:ind w:left="567" w:hanging="283"/>
        <w:jc w:val="both"/>
        <w:rPr>
          <w:rFonts w:ascii="Times New Roman" w:hAnsi="Times New Roman" w:cs="Times New Roman"/>
          <w:color w:val="000000"/>
          <w:sz w:val="24"/>
          <w:szCs w:val="24"/>
        </w:rPr>
      </w:pPr>
      <w:r w:rsidRPr="003C7903">
        <w:rPr>
          <w:rFonts w:ascii="Times New Roman" w:hAnsi="Times New Roman" w:cs="Times New Roman"/>
          <w:color w:val="000000"/>
          <w:sz w:val="24"/>
          <w:szCs w:val="24"/>
        </w:rPr>
        <w:t>-</w:t>
      </w:r>
      <w:r w:rsidRPr="003C7903">
        <w:rPr>
          <w:rFonts w:ascii="Times New Roman" w:hAnsi="Times New Roman" w:cs="Times New Roman"/>
          <w:color w:val="000000"/>
          <w:sz w:val="24"/>
          <w:szCs w:val="24"/>
        </w:rPr>
        <w:tab/>
        <w:t xml:space="preserve">udržovat předmět nájmu v takovém stavu, aby mohl sloužit k tomu užívání, pro </w:t>
      </w:r>
      <w:r w:rsidR="00670E88" w:rsidRPr="003C7903">
        <w:rPr>
          <w:rFonts w:ascii="Times New Roman" w:hAnsi="Times New Roman" w:cs="Times New Roman"/>
          <w:color w:val="000000"/>
          <w:sz w:val="24"/>
          <w:szCs w:val="24"/>
        </w:rPr>
        <w:t>které</w:t>
      </w:r>
      <w:r w:rsidRPr="003C7903">
        <w:rPr>
          <w:rFonts w:ascii="Times New Roman" w:hAnsi="Times New Roman" w:cs="Times New Roman"/>
          <w:color w:val="000000"/>
          <w:sz w:val="24"/>
          <w:szCs w:val="24"/>
        </w:rPr>
        <w:t xml:space="preserve"> byl pronajat </w:t>
      </w:r>
    </w:p>
    <w:p w:rsidR="0057126B" w:rsidRPr="003C7903" w:rsidRDefault="0057126B" w:rsidP="00EA5F22">
      <w:pPr>
        <w:autoSpaceDE w:val="0"/>
        <w:autoSpaceDN w:val="0"/>
        <w:adjustRightInd w:val="0"/>
        <w:spacing w:after="0" w:line="240" w:lineRule="atLeast"/>
        <w:ind w:left="567" w:hanging="283"/>
        <w:jc w:val="both"/>
        <w:rPr>
          <w:rFonts w:ascii="Times New Roman" w:hAnsi="Times New Roman" w:cs="Times New Roman"/>
          <w:color w:val="000000"/>
          <w:sz w:val="24"/>
          <w:szCs w:val="24"/>
        </w:rPr>
      </w:pPr>
      <w:r w:rsidRPr="003C7903">
        <w:rPr>
          <w:rFonts w:ascii="Times New Roman" w:hAnsi="Times New Roman" w:cs="Times New Roman"/>
          <w:color w:val="000000"/>
          <w:sz w:val="24"/>
          <w:szCs w:val="24"/>
        </w:rPr>
        <w:t>-</w:t>
      </w:r>
      <w:r w:rsidRPr="003C7903">
        <w:rPr>
          <w:rFonts w:ascii="Times New Roman" w:hAnsi="Times New Roman" w:cs="Times New Roman"/>
          <w:color w:val="000000"/>
          <w:sz w:val="24"/>
          <w:szCs w:val="24"/>
        </w:rPr>
        <w:tab/>
        <w:t xml:space="preserve">zajistit nájemci nerušené užívání předmětu nájmu po dobu nájmu </w:t>
      </w:r>
    </w:p>
    <w:p w:rsidR="0057126B" w:rsidRPr="003C7903" w:rsidRDefault="0057126B" w:rsidP="00EA5F22">
      <w:pPr>
        <w:autoSpaceDE w:val="0"/>
        <w:autoSpaceDN w:val="0"/>
        <w:adjustRightInd w:val="0"/>
        <w:spacing w:after="0" w:line="240" w:lineRule="atLeast"/>
        <w:ind w:left="567" w:hanging="283"/>
        <w:jc w:val="both"/>
        <w:rPr>
          <w:rFonts w:ascii="Times New Roman" w:hAnsi="Times New Roman" w:cs="Times New Roman"/>
          <w:color w:val="000000"/>
          <w:sz w:val="24"/>
          <w:szCs w:val="24"/>
        </w:rPr>
      </w:pPr>
      <w:r w:rsidRPr="003C7903">
        <w:rPr>
          <w:rFonts w:ascii="Times New Roman" w:hAnsi="Times New Roman" w:cs="Times New Roman"/>
          <w:color w:val="000000"/>
          <w:sz w:val="24"/>
          <w:szCs w:val="24"/>
        </w:rPr>
        <w:t>-</w:t>
      </w:r>
      <w:r w:rsidRPr="003C7903">
        <w:rPr>
          <w:rFonts w:ascii="Times New Roman" w:hAnsi="Times New Roman" w:cs="Times New Roman"/>
          <w:color w:val="000000"/>
          <w:sz w:val="24"/>
          <w:szCs w:val="24"/>
        </w:rPr>
        <w:tab/>
        <w:t>provádět ostatní údržbu předmětu nájmu a její nezbytné opravy</w:t>
      </w:r>
    </w:p>
    <w:p w:rsidR="0057126B" w:rsidRPr="003C7903" w:rsidRDefault="0057126B" w:rsidP="00EA5F22">
      <w:pPr>
        <w:autoSpaceDE w:val="0"/>
        <w:autoSpaceDN w:val="0"/>
        <w:adjustRightInd w:val="0"/>
        <w:spacing w:after="0" w:line="240" w:lineRule="atLeast"/>
        <w:ind w:left="568" w:hanging="284"/>
        <w:jc w:val="both"/>
        <w:rPr>
          <w:rFonts w:ascii="Times New Roman" w:hAnsi="Times New Roman" w:cs="Times New Roman"/>
          <w:color w:val="000000"/>
          <w:sz w:val="24"/>
          <w:szCs w:val="24"/>
        </w:rPr>
      </w:pPr>
      <w:r w:rsidRPr="003C7903">
        <w:rPr>
          <w:rFonts w:ascii="Times New Roman" w:hAnsi="Times New Roman" w:cs="Times New Roman"/>
          <w:color w:val="000000"/>
          <w:sz w:val="24"/>
          <w:szCs w:val="24"/>
        </w:rPr>
        <w:t>-</w:t>
      </w:r>
      <w:r w:rsidRPr="003C7903">
        <w:rPr>
          <w:rFonts w:ascii="Times New Roman" w:hAnsi="Times New Roman" w:cs="Times New Roman"/>
          <w:color w:val="000000"/>
          <w:sz w:val="24"/>
          <w:szCs w:val="24"/>
        </w:rPr>
        <w:tab/>
        <w:t>sjednat k souboru nemovitostí živelní pojištění a k souboru skel pojištění proti zničení a poškození</w:t>
      </w:r>
    </w:p>
    <w:p w:rsidR="0057126B" w:rsidRPr="003C7903" w:rsidRDefault="0057126B" w:rsidP="00EA5F22">
      <w:pPr>
        <w:autoSpaceDE w:val="0"/>
        <w:autoSpaceDN w:val="0"/>
        <w:adjustRightInd w:val="0"/>
        <w:spacing w:after="0" w:line="240" w:lineRule="atLeast"/>
        <w:ind w:left="567" w:hanging="283"/>
        <w:jc w:val="both"/>
        <w:rPr>
          <w:rFonts w:ascii="Times New Roman" w:hAnsi="Times New Roman" w:cs="Times New Roman"/>
          <w:color w:val="000000"/>
          <w:sz w:val="24"/>
          <w:szCs w:val="24"/>
        </w:rPr>
      </w:pPr>
      <w:r w:rsidRPr="003C7903">
        <w:rPr>
          <w:rFonts w:ascii="Times New Roman" w:hAnsi="Times New Roman" w:cs="Times New Roman"/>
          <w:color w:val="000000"/>
          <w:sz w:val="24"/>
          <w:szCs w:val="24"/>
        </w:rPr>
        <w:t>-</w:t>
      </w:r>
      <w:r w:rsidRPr="003C7903">
        <w:rPr>
          <w:rFonts w:ascii="Times New Roman" w:hAnsi="Times New Roman" w:cs="Times New Roman"/>
          <w:color w:val="000000"/>
          <w:sz w:val="24"/>
          <w:szCs w:val="24"/>
        </w:rPr>
        <w:tab/>
        <w:t>provádět revize vyhrazených technických zařízení</w:t>
      </w:r>
    </w:p>
    <w:p w:rsidR="0057126B" w:rsidRDefault="00851DF9" w:rsidP="00EA5F22">
      <w:pPr>
        <w:autoSpaceDE w:val="0"/>
        <w:autoSpaceDN w:val="0"/>
        <w:adjustRightInd w:val="0"/>
        <w:spacing w:after="0" w:line="240" w:lineRule="atLeast"/>
        <w:ind w:left="284" w:hanging="28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r w:rsidR="0057126B" w:rsidRPr="003C7903">
        <w:rPr>
          <w:rFonts w:ascii="Times New Roman" w:hAnsi="Times New Roman" w:cs="Times New Roman"/>
          <w:color w:val="000000"/>
          <w:sz w:val="24"/>
          <w:szCs w:val="24"/>
        </w:rPr>
        <w:t xml:space="preserve">Pronajímatel neodpovídá za vady, o kterých v době uzavření nájemní smlouvy strany </w:t>
      </w:r>
      <w:r w:rsidR="0057126B" w:rsidRPr="00CA26B7">
        <w:rPr>
          <w:rFonts w:ascii="Times New Roman" w:hAnsi="Times New Roman" w:cs="Times New Roman"/>
          <w:color w:val="000000"/>
          <w:sz w:val="24"/>
          <w:szCs w:val="24"/>
        </w:rPr>
        <w:t>věděly</w:t>
      </w:r>
      <w:r w:rsidR="0057126B" w:rsidRPr="003C7903">
        <w:rPr>
          <w:rFonts w:ascii="Times New Roman" w:hAnsi="Times New Roman" w:cs="Times New Roman"/>
          <w:color w:val="000000"/>
          <w:sz w:val="24"/>
          <w:szCs w:val="24"/>
        </w:rPr>
        <w:t xml:space="preserve"> a které nebrání užívání věci. </w:t>
      </w:r>
    </w:p>
    <w:p w:rsidR="0057126B" w:rsidRPr="003C7903" w:rsidRDefault="00851DF9" w:rsidP="00851DF9">
      <w:pPr>
        <w:autoSpaceDE w:val="0"/>
        <w:autoSpaceDN w:val="0"/>
        <w:adjustRightInd w:val="0"/>
        <w:spacing w:after="0" w:line="24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 </w:t>
      </w:r>
      <w:r w:rsidR="0057126B" w:rsidRPr="003C7903">
        <w:rPr>
          <w:rFonts w:ascii="Times New Roman" w:hAnsi="Times New Roman" w:cs="Times New Roman"/>
          <w:color w:val="000000"/>
          <w:sz w:val="24"/>
          <w:szCs w:val="24"/>
        </w:rPr>
        <w:t xml:space="preserve">Pronajímatel nemá právo během nájmu o své vůli pronajatou věc měnit. </w:t>
      </w:r>
    </w:p>
    <w:p w:rsidR="0057126B" w:rsidRPr="003C7903" w:rsidRDefault="0057126B" w:rsidP="0057126B">
      <w:pPr>
        <w:autoSpaceDE w:val="0"/>
        <w:autoSpaceDN w:val="0"/>
        <w:adjustRightInd w:val="0"/>
        <w:spacing w:after="0" w:line="240" w:lineRule="atLeast"/>
        <w:jc w:val="both"/>
        <w:rPr>
          <w:rFonts w:ascii="Times New Roman" w:hAnsi="Times New Roman" w:cs="Times New Roman"/>
          <w:color w:val="000000"/>
          <w:sz w:val="24"/>
          <w:szCs w:val="24"/>
        </w:rPr>
      </w:pPr>
    </w:p>
    <w:p w:rsidR="0057126B" w:rsidRPr="003C7903" w:rsidRDefault="00851DF9" w:rsidP="0057126B">
      <w:pPr>
        <w:autoSpaceDE w:val="0"/>
        <w:autoSpaceDN w:val="0"/>
        <w:adjustRightInd w:val="0"/>
        <w:spacing w:after="0" w:line="240" w:lineRule="atLeast"/>
        <w:jc w:val="both"/>
        <w:rPr>
          <w:rFonts w:ascii="Times New Roman" w:hAnsi="Times New Roman" w:cs="Times New Roman"/>
          <w:color w:val="000000"/>
          <w:sz w:val="24"/>
          <w:szCs w:val="24"/>
          <w:u w:val="single"/>
        </w:rPr>
      </w:pPr>
      <w:r w:rsidRPr="00851DF9">
        <w:rPr>
          <w:rFonts w:ascii="Times New Roman" w:hAnsi="Times New Roman" w:cs="Times New Roman"/>
          <w:color w:val="000000"/>
          <w:sz w:val="24"/>
          <w:szCs w:val="24"/>
        </w:rPr>
        <w:t>4.</w:t>
      </w:r>
      <w:r>
        <w:rPr>
          <w:rFonts w:ascii="Times New Roman" w:hAnsi="Times New Roman" w:cs="Times New Roman"/>
          <w:color w:val="000000"/>
          <w:sz w:val="24"/>
          <w:szCs w:val="24"/>
          <w:u w:val="single"/>
        </w:rPr>
        <w:t xml:space="preserve"> </w:t>
      </w:r>
      <w:r w:rsidR="0057126B" w:rsidRPr="003C7903">
        <w:rPr>
          <w:rFonts w:ascii="Times New Roman" w:hAnsi="Times New Roman" w:cs="Times New Roman"/>
          <w:color w:val="000000"/>
          <w:sz w:val="24"/>
          <w:szCs w:val="24"/>
          <w:u w:val="single"/>
        </w:rPr>
        <w:t>Nájemce je povinen:</w:t>
      </w:r>
    </w:p>
    <w:p w:rsidR="0057126B" w:rsidRPr="003C7903" w:rsidRDefault="0057126B" w:rsidP="00EA5F22">
      <w:pPr>
        <w:autoSpaceDE w:val="0"/>
        <w:autoSpaceDN w:val="0"/>
        <w:adjustRightInd w:val="0"/>
        <w:spacing w:after="0" w:line="240" w:lineRule="atLeast"/>
        <w:ind w:left="567" w:hanging="283"/>
        <w:jc w:val="both"/>
        <w:rPr>
          <w:rFonts w:ascii="Times New Roman" w:hAnsi="Times New Roman" w:cs="Times New Roman"/>
          <w:color w:val="000000"/>
          <w:sz w:val="24"/>
          <w:szCs w:val="24"/>
        </w:rPr>
      </w:pPr>
      <w:r w:rsidRPr="003C7903">
        <w:rPr>
          <w:rFonts w:ascii="Times New Roman" w:hAnsi="Times New Roman" w:cs="Times New Roman"/>
          <w:color w:val="000000"/>
          <w:sz w:val="24"/>
          <w:szCs w:val="24"/>
        </w:rPr>
        <w:t>-</w:t>
      </w:r>
      <w:r w:rsidRPr="003C7903">
        <w:rPr>
          <w:rFonts w:ascii="Times New Roman" w:hAnsi="Times New Roman" w:cs="Times New Roman"/>
          <w:color w:val="000000"/>
          <w:sz w:val="24"/>
          <w:szCs w:val="24"/>
        </w:rPr>
        <w:tab/>
        <w:t xml:space="preserve">užívat věc jako řádný hospodář k účelu sjednanému, případně obvyklému, a platit nájemné dle této smlouvy </w:t>
      </w:r>
    </w:p>
    <w:p w:rsidR="0057126B" w:rsidRPr="003C7903" w:rsidRDefault="0057126B" w:rsidP="00EA5F22">
      <w:pPr>
        <w:autoSpaceDE w:val="0"/>
        <w:autoSpaceDN w:val="0"/>
        <w:adjustRightInd w:val="0"/>
        <w:spacing w:after="0" w:line="240" w:lineRule="atLeast"/>
        <w:ind w:left="567" w:hanging="283"/>
        <w:jc w:val="both"/>
        <w:rPr>
          <w:rFonts w:ascii="Times New Roman" w:hAnsi="Times New Roman" w:cs="Times New Roman"/>
          <w:color w:val="000000"/>
          <w:sz w:val="24"/>
          <w:szCs w:val="24"/>
        </w:rPr>
      </w:pPr>
      <w:r w:rsidRPr="003C7903">
        <w:rPr>
          <w:rFonts w:ascii="Times New Roman" w:hAnsi="Times New Roman" w:cs="Times New Roman"/>
          <w:color w:val="000000"/>
          <w:sz w:val="24"/>
          <w:szCs w:val="24"/>
        </w:rPr>
        <w:t>-</w:t>
      </w:r>
      <w:r w:rsidRPr="003C7903">
        <w:rPr>
          <w:rFonts w:ascii="Times New Roman" w:hAnsi="Times New Roman" w:cs="Times New Roman"/>
          <w:color w:val="000000"/>
          <w:sz w:val="24"/>
          <w:szCs w:val="24"/>
        </w:rPr>
        <w:tab/>
        <w:t xml:space="preserve">provádět běžnou údržbu předmětu nájmu </w:t>
      </w:r>
      <w:r w:rsidR="00BA22B3">
        <w:rPr>
          <w:rFonts w:ascii="Times New Roman" w:hAnsi="Times New Roman" w:cs="Times New Roman"/>
          <w:color w:val="000000"/>
          <w:sz w:val="24"/>
          <w:szCs w:val="24"/>
        </w:rPr>
        <w:t>(za drobné opravy se považují opravy prostoru a jeho vnitřního vybavení, pokud je toto vybavení součástí prostoru a je ve vlastnictví pronajímatele, např. vodovodní baterie, zásuvky, vypínače,…)</w:t>
      </w:r>
    </w:p>
    <w:p w:rsidR="0057126B" w:rsidRPr="003C7903" w:rsidRDefault="0057126B" w:rsidP="00EA5F22">
      <w:pPr>
        <w:autoSpaceDE w:val="0"/>
        <w:autoSpaceDN w:val="0"/>
        <w:adjustRightInd w:val="0"/>
        <w:spacing w:after="0" w:line="240" w:lineRule="atLeast"/>
        <w:ind w:left="567" w:hanging="283"/>
        <w:jc w:val="both"/>
        <w:rPr>
          <w:rFonts w:ascii="Times New Roman" w:hAnsi="Times New Roman" w:cs="Times New Roman"/>
          <w:color w:val="000000"/>
          <w:sz w:val="24"/>
          <w:szCs w:val="24"/>
        </w:rPr>
      </w:pPr>
      <w:r w:rsidRPr="003C7903">
        <w:rPr>
          <w:rFonts w:ascii="Times New Roman" w:hAnsi="Times New Roman" w:cs="Times New Roman"/>
          <w:color w:val="000000"/>
          <w:sz w:val="24"/>
          <w:szCs w:val="24"/>
        </w:rPr>
        <w:lastRenderedPageBreak/>
        <w:t>-</w:t>
      </w:r>
      <w:r w:rsidRPr="003C7903">
        <w:rPr>
          <w:rFonts w:ascii="Times New Roman" w:hAnsi="Times New Roman" w:cs="Times New Roman"/>
          <w:color w:val="000000"/>
          <w:sz w:val="24"/>
          <w:szCs w:val="24"/>
        </w:rPr>
        <w:tab/>
        <w:t>oznámit pronajímateli, že věc má vadu, kterou je povinen odstranit pronajímatel, a to ihned poté, kdy ji zjistí nebo kdy při pečlivém užívání věci zjistit mohl</w:t>
      </w:r>
    </w:p>
    <w:p w:rsidR="0057126B" w:rsidRPr="003C7903" w:rsidRDefault="0057126B" w:rsidP="00EA5F22">
      <w:pPr>
        <w:autoSpaceDE w:val="0"/>
        <w:autoSpaceDN w:val="0"/>
        <w:adjustRightInd w:val="0"/>
        <w:spacing w:after="0" w:line="240" w:lineRule="atLeast"/>
        <w:ind w:left="567" w:hanging="283"/>
        <w:jc w:val="both"/>
        <w:rPr>
          <w:rFonts w:ascii="Times New Roman" w:hAnsi="Times New Roman" w:cs="Times New Roman"/>
          <w:color w:val="000000"/>
          <w:sz w:val="24"/>
          <w:szCs w:val="24"/>
        </w:rPr>
      </w:pPr>
      <w:r w:rsidRPr="003C7903">
        <w:rPr>
          <w:rFonts w:ascii="Times New Roman" w:hAnsi="Times New Roman" w:cs="Times New Roman"/>
          <w:color w:val="000000"/>
          <w:sz w:val="24"/>
          <w:szCs w:val="24"/>
        </w:rPr>
        <w:t>-</w:t>
      </w:r>
      <w:r w:rsidRPr="003C7903">
        <w:rPr>
          <w:rFonts w:ascii="Times New Roman" w:hAnsi="Times New Roman" w:cs="Times New Roman"/>
          <w:color w:val="000000"/>
          <w:sz w:val="24"/>
          <w:szCs w:val="24"/>
        </w:rPr>
        <w:tab/>
        <w:t>ukáže-li se během nájmu potřeba provést nezbytnou opravu věci, kterou nelze odložit na dobu po skončení nájmu, musí ji nájemce strpět, i když mu provedení opravy způsobí obtíže nebo omezí užívání věci</w:t>
      </w:r>
    </w:p>
    <w:p w:rsidR="0057126B" w:rsidRPr="003C7903" w:rsidRDefault="0057126B" w:rsidP="00EA5F22">
      <w:pPr>
        <w:autoSpaceDE w:val="0"/>
        <w:autoSpaceDN w:val="0"/>
        <w:adjustRightInd w:val="0"/>
        <w:spacing w:after="0" w:line="240" w:lineRule="atLeast"/>
        <w:ind w:left="567" w:hanging="283"/>
        <w:jc w:val="both"/>
        <w:rPr>
          <w:rFonts w:ascii="Times New Roman" w:hAnsi="Times New Roman" w:cs="Times New Roman"/>
          <w:color w:val="000000"/>
          <w:sz w:val="24"/>
          <w:szCs w:val="24"/>
        </w:rPr>
      </w:pPr>
      <w:r w:rsidRPr="003C7903">
        <w:rPr>
          <w:rFonts w:ascii="Times New Roman" w:hAnsi="Times New Roman" w:cs="Times New Roman"/>
          <w:color w:val="000000"/>
          <w:sz w:val="24"/>
          <w:szCs w:val="24"/>
        </w:rPr>
        <w:t>-</w:t>
      </w:r>
      <w:r w:rsidRPr="003C7903">
        <w:rPr>
          <w:rFonts w:ascii="Times New Roman" w:hAnsi="Times New Roman" w:cs="Times New Roman"/>
          <w:color w:val="000000"/>
          <w:sz w:val="24"/>
          <w:szCs w:val="24"/>
        </w:rPr>
        <w:tab/>
        <w:t>uplatní-li třetí osoba vlastnické nebo jiné právo k věci nebo žádá-</w:t>
      </w:r>
      <w:r w:rsidRPr="00050D42">
        <w:rPr>
          <w:rFonts w:ascii="Times New Roman" w:hAnsi="Times New Roman" w:cs="Times New Roman"/>
          <w:color w:val="000000"/>
          <w:sz w:val="24"/>
          <w:szCs w:val="24"/>
        </w:rPr>
        <w:t>li třetí osoba</w:t>
      </w:r>
      <w:r w:rsidRPr="003C7903">
        <w:rPr>
          <w:rFonts w:ascii="Times New Roman" w:hAnsi="Times New Roman" w:cs="Times New Roman"/>
          <w:color w:val="000000"/>
          <w:sz w:val="24"/>
          <w:szCs w:val="24"/>
        </w:rPr>
        <w:t xml:space="preserve"> vydání nebo vyklizení věci, je nájemce povinen to pronajímateli písemně oznámit; požádá-li o to, je pronajímatel povinen mu poskytnout ochranu. Neposkytne-li pronajímatel nájemci dostatečnou ochranu, může nájemce nájem vypovědět bez výpovědní doby. Bude-li nájemce rušen v užívání věci nebo jinak dotčen jednáním třetí osoby, má právo na přiměřenou slevu nájemného, pokud takové jednání třetí osoby pronajímateli včas oznámil. </w:t>
      </w:r>
    </w:p>
    <w:p w:rsidR="0057126B" w:rsidRPr="003C7903" w:rsidRDefault="0057126B" w:rsidP="00EA5F22">
      <w:pPr>
        <w:autoSpaceDE w:val="0"/>
        <w:autoSpaceDN w:val="0"/>
        <w:adjustRightInd w:val="0"/>
        <w:spacing w:after="0" w:line="240" w:lineRule="atLeast"/>
        <w:ind w:left="567" w:hanging="283"/>
        <w:jc w:val="both"/>
        <w:rPr>
          <w:rFonts w:ascii="Times New Roman" w:hAnsi="Times New Roman" w:cs="Times New Roman"/>
          <w:color w:val="000000"/>
          <w:sz w:val="24"/>
          <w:szCs w:val="24"/>
        </w:rPr>
      </w:pPr>
      <w:r w:rsidRPr="003C7903">
        <w:rPr>
          <w:rFonts w:ascii="Times New Roman" w:hAnsi="Times New Roman" w:cs="Times New Roman"/>
          <w:color w:val="000000"/>
          <w:sz w:val="24"/>
          <w:szCs w:val="24"/>
        </w:rPr>
        <w:t>-</w:t>
      </w:r>
      <w:r w:rsidRPr="003C7903">
        <w:rPr>
          <w:rFonts w:ascii="Times New Roman" w:hAnsi="Times New Roman" w:cs="Times New Roman"/>
          <w:color w:val="000000"/>
          <w:sz w:val="24"/>
          <w:szCs w:val="24"/>
        </w:rPr>
        <w:tab/>
        <w:t xml:space="preserve">Oznámí-li to pronajímatel předem v přiměřené době, umožní mu nájemce v nezbytném rozsahu prohlídku věci, jakož i přístup k ní nebo do ní, za účelem provedení potřebné opravy nebo údržby věci. Předchozí oznámení se nevyžaduje, je-li nezbytné zabránit škodě nebo hrozí-li nebezpečí z prodlení. Vzniknou-li nájemci takovou činností pronajímatele obtíže, které nejsou jen nepodstatné, má právo na slevu z nájemného. </w:t>
      </w:r>
    </w:p>
    <w:p w:rsidR="0057126B" w:rsidRPr="003C7903" w:rsidRDefault="0057126B" w:rsidP="00EA5F22">
      <w:pPr>
        <w:autoSpaceDE w:val="0"/>
        <w:autoSpaceDN w:val="0"/>
        <w:adjustRightInd w:val="0"/>
        <w:spacing w:after="0" w:line="240" w:lineRule="atLeast"/>
        <w:ind w:left="567" w:hanging="283"/>
        <w:jc w:val="both"/>
        <w:rPr>
          <w:rFonts w:ascii="Times New Roman" w:hAnsi="Times New Roman" w:cs="Times New Roman"/>
          <w:color w:val="000000"/>
          <w:sz w:val="24"/>
          <w:szCs w:val="24"/>
        </w:rPr>
      </w:pPr>
      <w:r w:rsidRPr="003C7903">
        <w:rPr>
          <w:rFonts w:ascii="Times New Roman" w:hAnsi="Times New Roman" w:cs="Times New Roman"/>
          <w:color w:val="000000"/>
          <w:sz w:val="24"/>
          <w:szCs w:val="24"/>
        </w:rPr>
        <w:t>-</w:t>
      </w:r>
      <w:r w:rsidRPr="003C7903">
        <w:rPr>
          <w:rFonts w:ascii="Times New Roman" w:hAnsi="Times New Roman" w:cs="Times New Roman"/>
          <w:color w:val="000000"/>
          <w:sz w:val="24"/>
          <w:szCs w:val="24"/>
        </w:rPr>
        <w:tab/>
        <w:t>dodržovat veškeré požární, bezpečností, ekologické, hygienické a další předpisy týkající se provozování předmětu nájmu a hradit případné sankce udělené příslušnými státními a správními orgány</w:t>
      </w:r>
    </w:p>
    <w:p w:rsidR="0057126B" w:rsidRPr="003C7903" w:rsidRDefault="0057126B" w:rsidP="00EA5F22">
      <w:pPr>
        <w:autoSpaceDE w:val="0"/>
        <w:autoSpaceDN w:val="0"/>
        <w:adjustRightInd w:val="0"/>
        <w:spacing w:after="0" w:line="240" w:lineRule="atLeast"/>
        <w:ind w:left="567" w:hanging="283"/>
        <w:jc w:val="both"/>
        <w:rPr>
          <w:rFonts w:ascii="Times New Roman" w:hAnsi="Times New Roman" w:cs="Times New Roman"/>
          <w:color w:val="000000"/>
          <w:sz w:val="24"/>
          <w:szCs w:val="24"/>
        </w:rPr>
      </w:pPr>
      <w:r w:rsidRPr="003C7903">
        <w:rPr>
          <w:rFonts w:ascii="Times New Roman" w:hAnsi="Times New Roman" w:cs="Times New Roman"/>
          <w:color w:val="000000"/>
          <w:sz w:val="24"/>
          <w:szCs w:val="24"/>
        </w:rPr>
        <w:t>-</w:t>
      </w:r>
      <w:r w:rsidRPr="003C7903">
        <w:rPr>
          <w:rFonts w:ascii="Times New Roman" w:hAnsi="Times New Roman" w:cs="Times New Roman"/>
          <w:color w:val="000000"/>
          <w:sz w:val="24"/>
          <w:szCs w:val="24"/>
        </w:rPr>
        <w:tab/>
      </w:r>
      <w:r w:rsidR="0098227F">
        <w:rPr>
          <w:rFonts w:ascii="Times New Roman" w:hAnsi="Times New Roman" w:cs="Times New Roman"/>
          <w:color w:val="000000"/>
          <w:sz w:val="24"/>
          <w:szCs w:val="24"/>
        </w:rPr>
        <w:t>udržovat čistotu okolí pronajatých prostor, popř. chodníku přiléhajícího k části domu, ve kterém se nachází prostor, včetně dalších částí domu, které jsou přístupné třetím osobám</w:t>
      </w:r>
    </w:p>
    <w:p w:rsidR="0057126B" w:rsidRPr="003C7903" w:rsidRDefault="0057126B" w:rsidP="00EA5F22">
      <w:pPr>
        <w:autoSpaceDE w:val="0"/>
        <w:autoSpaceDN w:val="0"/>
        <w:adjustRightInd w:val="0"/>
        <w:spacing w:after="0" w:line="240" w:lineRule="atLeast"/>
        <w:ind w:left="567" w:hanging="283"/>
        <w:jc w:val="both"/>
        <w:rPr>
          <w:rFonts w:ascii="Times New Roman" w:hAnsi="Times New Roman" w:cs="Times New Roman"/>
          <w:color w:val="000000"/>
          <w:sz w:val="24"/>
          <w:szCs w:val="24"/>
        </w:rPr>
      </w:pPr>
      <w:r w:rsidRPr="003C7903">
        <w:rPr>
          <w:rFonts w:ascii="Times New Roman" w:hAnsi="Times New Roman" w:cs="Times New Roman"/>
          <w:color w:val="000000"/>
          <w:sz w:val="24"/>
          <w:szCs w:val="24"/>
        </w:rPr>
        <w:t>-</w:t>
      </w:r>
      <w:r w:rsidRPr="003C7903">
        <w:rPr>
          <w:rFonts w:ascii="Times New Roman" w:hAnsi="Times New Roman" w:cs="Times New Roman"/>
          <w:color w:val="000000"/>
          <w:sz w:val="24"/>
          <w:szCs w:val="24"/>
        </w:rPr>
        <w:tab/>
      </w:r>
      <w:r w:rsidR="00BB51C1">
        <w:rPr>
          <w:rFonts w:ascii="Times New Roman" w:hAnsi="Times New Roman" w:cs="Times New Roman"/>
          <w:color w:val="000000"/>
          <w:sz w:val="24"/>
          <w:szCs w:val="24"/>
        </w:rPr>
        <w:t>hradit veškeré poplatky související s provozováním předmětu nájmu, které jsou uvedeny v této smlouvě (odběr elektřiny a svoz odpadů hradí nájemce na základě vlastních smluv, které uzavře přímo s dodavateli)</w:t>
      </w:r>
    </w:p>
    <w:p w:rsidR="0057126B" w:rsidRPr="003C7903" w:rsidRDefault="0057126B" w:rsidP="00EA5F22">
      <w:pPr>
        <w:autoSpaceDE w:val="0"/>
        <w:autoSpaceDN w:val="0"/>
        <w:adjustRightInd w:val="0"/>
        <w:spacing w:after="0" w:line="240" w:lineRule="atLeast"/>
        <w:ind w:left="567" w:hanging="283"/>
        <w:jc w:val="both"/>
        <w:rPr>
          <w:rFonts w:ascii="Times New Roman" w:hAnsi="Times New Roman" w:cs="Times New Roman"/>
          <w:color w:val="000000"/>
          <w:sz w:val="24"/>
          <w:szCs w:val="24"/>
        </w:rPr>
      </w:pPr>
      <w:r w:rsidRPr="003C7903">
        <w:rPr>
          <w:rFonts w:ascii="Times New Roman" w:hAnsi="Times New Roman" w:cs="Times New Roman"/>
          <w:color w:val="000000"/>
          <w:sz w:val="24"/>
          <w:szCs w:val="24"/>
        </w:rPr>
        <w:t>-</w:t>
      </w:r>
      <w:r w:rsidRPr="003C7903">
        <w:rPr>
          <w:rFonts w:ascii="Times New Roman" w:hAnsi="Times New Roman" w:cs="Times New Roman"/>
          <w:color w:val="000000"/>
          <w:sz w:val="24"/>
          <w:szCs w:val="24"/>
        </w:rPr>
        <w:tab/>
        <w:t xml:space="preserve">umožnit po oznámení pronajímateli kontrolu předmětu nájmu </w:t>
      </w:r>
    </w:p>
    <w:p w:rsidR="0057126B" w:rsidRPr="003C7903" w:rsidRDefault="00851DF9" w:rsidP="0098227F">
      <w:pPr>
        <w:autoSpaceDE w:val="0"/>
        <w:autoSpaceDN w:val="0"/>
        <w:adjustRightInd w:val="0"/>
        <w:spacing w:after="0" w:line="240" w:lineRule="atLeast"/>
        <w:ind w:left="284" w:hanging="284"/>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A96E4B">
        <w:rPr>
          <w:rFonts w:ascii="Times New Roman" w:hAnsi="Times New Roman" w:cs="Times New Roman"/>
          <w:color w:val="000000"/>
          <w:sz w:val="24"/>
          <w:szCs w:val="24"/>
        </w:rPr>
        <w:t xml:space="preserve">. </w:t>
      </w:r>
      <w:r w:rsidR="0057126B" w:rsidRPr="003C7903">
        <w:rPr>
          <w:rFonts w:ascii="Times New Roman" w:hAnsi="Times New Roman" w:cs="Times New Roman"/>
          <w:color w:val="000000"/>
          <w:sz w:val="24"/>
          <w:szCs w:val="24"/>
        </w:rPr>
        <w:t xml:space="preserve">Nájemce odpovídá za všechny škody, které způsobí na předmětu nájmu </w:t>
      </w:r>
      <w:r w:rsidR="0057126B" w:rsidRPr="00CA26B7">
        <w:rPr>
          <w:rFonts w:ascii="Times New Roman" w:hAnsi="Times New Roman" w:cs="Times New Roman"/>
          <w:color w:val="000000"/>
          <w:sz w:val="24"/>
          <w:szCs w:val="24"/>
        </w:rPr>
        <w:t>včetně škod, které způsobí jiné osoby</w:t>
      </w:r>
      <w:r w:rsidR="0057126B" w:rsidRPr="003C7903">
        <w:rPr>
          <w:rFonts w:ascii="Times New Roman" w:hAnsi="Times New Roman" w:cs="Times New Roman"/>
          <w:color w:val="000000"/>
          <w:sz w:val="24"/>
          <w:szCs w:val="24"/>
        </w:rPr>
        <w:t>. Takové škody je nájemce povinen na svůj náklad napravit formou uvedení do původního stavu, pokud nebude písemně dohodnuto jinak.</w:t>
      </w:r>
    </w:p>
    <w:p w:rsidR="0057126B" w:rsidRPr="003C7903" w:rsidRDefault="0057126B" w:rsidP="0057126B">
      <w:pPr>
        <w:autoSpaceDE w:val="0"/>
        <w:autoSpaceDN w:val="0"/>
        <w:adjustRightInd w:val="0"/>
        <w:spacing w:after="0" w:line="240" w:lineRule="atLeast"/>
        <w:jc w:val="both"/>
        <w:rPr>
          <w:rFonts w:ascii="Times New Roman" w:hAnsi="Times New Roman" w:cs="Times New Roman"/>
          <w:color w:val="000000"/>
          <w:sz w:val="24"/>
          <w:szCs w:val="24"/>
        </w:rPr>
      </w:pPr>
    </w:p>
    <w:p w:rsidR="0057126B" w:rsidRPr="003C7903" w:rsidRDefault="00851DF9" w:rsidP="0057126B">
      <w:pPr>
        <w:autoSpaceDE w:val="0"/>
        <w:autoSpaceDN w:val="0"/>
        <w:adjustRightInd w:val="0"/>
        <w:spacing w:after="0" w:line="240" w:lineRule="atLeast"/>
        <w:jc w:val="both"/>
        <w:rPr>
          <w:rFonts w:ascii="Times New Roman" w:hAnsi="Times New Roman" w:cs="Times New Roman"/>
          <w:color w:val="000000"/>
          <w:sz w:val="24"/>
          <w:szCs w:val="24"/>
          <w:u w:val="single"/>
        </w:rPr>
      </w:pPr>
      <w:r>
        <w:rPr>
          <w:rFonts w:ascii="Times New Roman" w:hAnsi="Times New Roman" w:cs="Times New Roman"/>
          <w:color w:val="000000"/>
          <w:sz w:val="24"/>
          <w:szCs w:val="24"/>
        </w:rPr>
        <w:t>6</w:t>
      </w:r>
      <w:r w:rsidR="00A96E4B" w:rsidRPr="00A96E4B">
        <w:rPr>
          <w:rFonts w:ascii="Times New Roman" w:hAnsi="Times New Roman" w:cs="Times New Roman"/>
          <w:color w:val="000000"/>
          <w:sz w:val="24"/>
          <w:szCs w:val="24"/>
        </w:rPr>
        <w:t>.</w:t>
      </w:r>
      <w:r w:rsidR="00A96E4B">
        <w:rPr>
          <w:rFonts w:ascii="Times New Roman" w:hAnsi="Times New Roman" w:cs="Times New Roman"/>
          <w:color w:val="000000"/>
          <w:sz w:val="24"/>
          <w:szCs w:val="24"/>
          <w:u w:val="single"/>
        </w:rPr>
        <w:t xml:space="preserve"> </w:t>
      </w:r>
      <w:r w:rsidR="0057126B" w:rsidRPr="003C7903">
        <w:rPr>
          <w:rFonts w:ascii="Times New Roman" w:hAnsi="Times New Roman" w:cs="Times New Roman"/>
          <w:color w:val="000000"/>
          <w:sz w:val="24"/>
          <w:szCs w:val="24"/>
          <w:u w:val="single"/>
        </w:rPr>
        <w:t>Nájemce je oprávněn:</w:t>
      </w:r>
    </w:p>
    <w:p w:rsidR="0057126B" w:rsidRPr="003C7903" w:rsidRDefault="0057126B" w:rsidP="0098227F">
      <w:pPr>
        <w:autoSpaceDE w:val="0"/>
        <w:autoSpaceDN w:val="0"/>
        <w:adjustRightInd w:val="0"/>
        <w:spacing w:after="0" w:line="240" w:lineRule="atLeast"/>
        <w:ind w:left="567" w:hanging="283"/>
        <w:jc w:val="both"/>
        <w:rPr>
          <w:rFonts w:ascii="Times New Roman" w:hAnsi="Times New Roman" w:cs="Times New Roman"/>
          <w:color w:val="000000"/>
          <w:sz w:val="24"/>
          <w:szCs w:val="24"/>
        </w:rPr>
      </w:pPr>
      <w:r w:rsidRPr="003C7903">
        <w:rPr>
          <w:rFonts w:ascii="Times New Roman" w:hAnsi="Times New Roman" w:cs="Times New Roman"/>
          <w:color w:val="000000"/>
          <w:sz w:val="24"/>
          <w:szCs w:val="24"/>
        </w:rPr>
        <w:t>-</w:t>
      </w:r>
      <w:r w:rsidRPr="003C7903">
        <w:rPr>
          <w:rFonts w:ascii="Times New Roman" w:hAnsi="Times New Roman" w:cs="Times New Roman"/>
          <w:color w:val="000000"/>
          <w:sz w:val="24"/>
          <w:szCs w:val="24"/>
        </w:rPr>
        <w:tab/>
        <w:t>oznámí-li nájemce řádně a včas pronajímateli vadu věci, kterou je povinen odstranit pronajímatel a ten tak neučiní bez zbytečného odkladu, takže nájemce může věc užívat jen s obtížemi, má nájemce právo na přiměřenou slevu z nájemného nebo může sám provést opravu a požadovat po pronajímateli náhradu účelně vynaložených nákladů. V případě, že vada bude zásadním způsobem stěžovat užívání nebo ho znemožní zcela, má nájemce právo na prominutí nájemného nebo může nájem vypovědět bez výpovědní doby. Nájemce má právo započíst si to, co může podle předchozího ustanovení žádat od pronajímatele, až do výše nájemného za jeden měsíc; je-li doba nájmu kratší, až do výše nájemného. Neuplatní-li nájemce právo podle předchozího ujednání do šesti měsíců ode dne, kdy vadu zjistil nebo mohl zjistit, soud mu je nepřizná, namítne-li pronajímatel jeho opožděné uplatnění.</w:t>
      </w:r>
    </w:p>
    <w:p w:rsidR="0057126B" w:rsidRPr="003C7903" w:rsidRDefault="0057126B" w:rsidP="0098227F">
      <w:pPr>
        <w:autoSpaceDE w:val="0"/>
        <w:autoSpaceDN w:val="0"/>
        <w:adjustRightInd w:val="0"/>
        <w:spacing w:after="0" w:line="240" w:lineRule="atLeast"/>
        <w:ind w:left="567" w:hanging="283"/>
        <w:jc w:val="both"/>
        <w:rPr>
          <w:rFonts w:ascii="Times New Roman" w:hAnsi="Times New Roman" w:cs="Times New Roman"/>
          <w:color w:val="000000"/>
          <w:sz w:val="24"/>
          <w:szCs w:val="24"/>
        </w:rPr>
      </w:pPr>
      <w:r w:rsidRPr="003C7903">
        <w:rPr>
          <w:rFonts w:ascii="Times New Roman" w:hAnsi="Times New Roman" w:cs="Times New Roman"/>
          <w:color w:val="000000"/>
          <w:sz w:val="24"/>
          <w:szCs w:val="24"/>
        </w:rPr>
        <w:t>-</w:t>
      </w:r>
      <w:r w:rsidRPr="003C7903">
        <w:rPr>
          <w:rFonts w:ascii="Times New Roman" w:hAnsi="Times New Roman" w:cs="Times New Roman"/>
          <w:color w:val="000000"/>
          <w:sz w:val="24"/>
          <w:szCs w:val="24"/>
        </w:rPr>
        <w:tab/>
        <w:t>trvá-li oprava vzhledem k době nájmu dobu nepřiměřeně dlouhou nebo ztěžuje-li oprava užívání věci nad míru obvyklou, má nájemce právo na slevu z nájemného podle doby opravy a jejího rozsahu</w:t>
      </w:r>
    </w:p>
    <w:p w:rsidR="0057126B" w:rsidRPr="003C7903" w:rsidRDefault="0057126B" w:rsidP="0098227F">
      <w:pPr>
        <w:autoSpaceDE w:val="0"/>
        <w:autoSpaceDN w:val="0"/>
        <w:adjustRightInd w:val="0"/>
        <w:spacing w:after="0" w:line="240" w:lineRule="atLeast"/>
        <w:ind w:left="567" w:hanging="283"/>
        <w:jc w:val="both"/>
        <w:rPr>
          <w:rFonts w:ascii="Times New Roman" w:hAnsi="Times New Roman" w:cs="Times New Roman"/>
          <w:color w:val="000000"/>
          <w:sz w:val="24"/>
          <w:szCs w:val="24"/>
        </w:rPr>
      </w:pPr>
      <w:r w:rsidRPr="003C7903">
        <w:rPr>
          <w:rFonts w:ascii="Times New Roman" w:hAnsi="Times New Roman" w:cs="Times New Roman"/>
          <w:color w:val="000000"/>
          <w:sz w:val="24"/>
          <w:szCs w:val="24"/>
        </w:rPr>
        <w:t>-</w:t>
      </w:r>
      <w:r w:rsidRPr="003C7903">
        <w:rPr>
          <w:rFonts w:ascii="Times New Roman" w:hAnsi="Times New Roman" w:cs="Times New Roman"/>
          <w:color w:val="000000"/>
          <w:sz w:val="24"/>
          <w:szCs w:val="24"/>
        </w:rPr>
        <w:tab/>
        <w:t xml:space="preserve">jedná-li se o takovou opravu, že v době jejího provádění není možné věc vůbec užívat, má nájemce právo, aby mu pronajímatel dočasně poskytl k užívání jinou věc, nebo může nájem vypovědět bez výpovědní doby. </w:t>
      </w:r>
    </w:p>
    <w:p w:rsidR="0057126B" w:rsidRPr="003C7903" w:rsidRDefault="0057126B" w:rsidP="0098227F">
      <w:pPr>
        <w:autoSpaceDE w:val="0"/>
        <w:autoSpaceDN w:val="0"/>
        <w:adjustRightInd w:val="0"/>
        <w:spacing w:after="0" w:line="240" w:lineRule="atLeast"/>
        <w:ind w:left="567" w:hanging="283"/>
        <w:jc w:val="both"/>
        <w:rPr>
          <w:rFonts w:ascii="Times New Roman" w:hAnsi="Times New Roman" w:cs="Times New Roman"/>
          <w:color w:val="000000"/>
          <w:sz w:val="24"/>
          <w:szCs w:val="24"/>
        </w:rPr>
      </w:pPr>
      <w:r w:rsidRPr="003C7903">
        <w:rPr>
          <w:rFonts w:ascii="Times New Roman" w:hAnsi="Times New Roman" w:cs="Times New Roman"/>
          <w:color w:val="000000"/>
          <w:sz w:val="24"/>
          <w:szCs w:val="24"/>
        </w:rPr>
        <w:lastRenderedPageBreak/>
        <w:t>-</w:t>
      </w:r>
      <w:r w:rsidRPr="003C7903">
        <w:rPr>
          <w:rFonts w:ascii="Times New Roman" w:hAnsi="Times New Roman" w:cs="Times New Roman"/>
          <w:color w:val="000000"/>
          <w:sz w:val="24"/>
          <w:szCs w:val="24"/>
        </w:rPr>
        <w:tab/>
        <w:t xml:space="preserve">v případě, že nájemce ohrozí v jeho nájemním právu třetí osoba nebo způsobí-li třetí osoba nájemci porušením nájemního práva újmu, může se ochrany domáhat nájemce sám. </w:t>
      </w:r>
    </w:p>
    <w:p w:rsidR="0057126B" w:rsidRDefault="0057126B" w:rsidP="0098227F">
      <w:pPr>
        <w:autoSpaceDE w:val="0"/>
        <w:autoSpaceDN w:val="0"/>
        <w:adjustRightInd w:val="0"/>
        <w:spacing w:after="0" w:line="240" w:lineRule="atLeast"/>
        <w:ind w:left="567" w:hanging="283"/>
        <w:jc w:val="both"/>
        <w:rPr>
          <w:rFonts w:ascii="Times New Roman" w:hAnsi="Times New Roman" w:cs="Times New Roman"/>
          <w:color w:val="000000"/>
          <w:sz w:val="24"/>
          <w:szCs w:val="24"/>
        </w:rPr>
      </w:pPr>
      <w:r w:rsidRPr="003C7903">
        <w:rPr>
          <w:rFonts w:ascii="Times New Roman" w:hAnsi="Times New Roman" w:cs="Times New Roman"/>
          <w:color w:val="000000"/>
          <w:sz w:val="24"/>
          <w:szCs w:val="24"/>
        </w:rPr>
        <w:t>-</w:t>
      </w:r>
      <w:r w:rsidRPr="003C7903">
        <w:rPr>
          <w:rFonts w:ascii="Times New Roman" w:hAnsi="Times New Roman" w:cs="Times New Roman"/>
          <w:color w:val="000000"/>
          <w:sz w:val="24"/>
          <w:szCs w:val="24"/>
        </w:rPr>
        <w:tab/>
        <w:t xml:space="preserve">nájemce má právo provést změnu předmětu nájmu jen s předchozím písemným souhlasem pronajímatele, a to na svůj náklad. Pokud však dojde změnou věci k jejímu zhodnocení, je povinen se pronajímatel s nájemcem vyrovnat při skončení nájmu podle míry zhodnocení. Provede-li však nájemce změnu věci bez předchozího souhlasu pronajímatele, je povinen předmět nájmu uvést do původního stavu, jakmile ho o to pronajímatel požádá, nejpozději však při skončení nájmu. Neuvede-li nájemce na žádost pronajímatele věc do původního stavu, může pronajímatel nájem vypovědět bez výpovědní doby. </w:t>
      </w:r>
    </w:p>
    <w:p w:rsidR="00B15757" w:rsidRDefault="00B15757" w:rsidP="0098227F">
      <w:pPr>
        <w:autoSpaceDE w:val="0"/>
        <w:autoSpaceDN w:val="0"/>
        <w:adjustRightInd w:val="0"/>
        <w:spacing w:after="0" w:line="240" w:lineRule="atLeast"/>
        <w:ind w:left="567" w:hanging="283"/>
        <w:jc w:val="both"/>
        <w:rPr>
          <w:rFonts w:ascii="Times New Roman" w:hAnsi="Times New Roman" w:cs="Times New Roman"/>
          <w:color w:val="000000"/>
          <w:sz w:val="24"/>
          <w:szCs w:val="24"/>
        </w:rPr>
      </w:pPr>
    </w:p>
    <w:p w:rsidR="003B45B0" w:rsidRDefault="003B45B0" w:rsidP="0057126B">
      <w:pPr>
        <w:autoSpaceDE w:val="0"/>
        <w:autoSpaceDN w:val="0"/>
        <w:adjustRightInd w:val="0"/>
        <w:spacing w:after="0" w:line="240" w:lineRule="atLeast"/>
        <w:jc w:val="center"/>
        <w:rPr>
          <w:rFonts w:ascii="Times New Roman" w:hAnsi="Times New Roman" w:cs="Times New Roman"/>
          <w:b/>
          <w:color w:val="000000"/>
          <w:sz w:val="24"/>
          <w:szCs w:val="24"/>
        </w:rPr>
      </w:pPr>
    </w:p>
    <w:p w:rsidR="0057126B" w:rsidRPr="007D4FB4" w:rsidRDefault="0057126B" w:rsidP="0057126B">
      <w:pPr>
        <w:autoSpaceDE w:val="0"/>
        <w:autoSpaceDN w:val="0"/>
        <w:adjustRightInd w:val="0"/>
        <w:spacing w:after="0" w:line="240" w:lineRule="atLeast"/>
        <w:jc w:val="center"/>
        <w:rPr>
          <w:rFonts w:ascii="Times New Roman" w:hAnsi="Times New Roman" w:cs="Times New Roman"/>
          <w:b/>
          <w:color w:val="000000"/>
          <w:sz w:val="24"/>
          <w:szCs w:val="24"/>
        </w:rPr>
      </w:pPr>
      <w:r w:rsidRPr="007D4FB4">
        <w:rPr>
          <w:rFonts w:ascii="Times New Roman" w:hAnsi="Times New Roman" w:cs="Times New Roman"/>
          <w:b/>
          <w:color w:val="000000"/>
          <w:sz w:val="24"/>
          <w:szCs w:val="24"/>
        </w:rPr>
        <w:t>V</w:t>
      </w:r>
      <w:r w:rsidR="00986E58">
        <w:rPr>
          <w:rFonts w:ascii="Times New Roman" w:hAnsi="Times New Roman" w:cs="Times New Roman"/>
          <w:b/>
          <w:color w:val="000000"/>
          <w:sz w:val="24"/>
          <w:szCs w:val="24"/>
        </w:rPr>
        <w:t>I</w:t>
      </w:r>
      <w:r w:rsidR="00F33129">
        <w:rPr>
          <w:rFonts w:ascii="Times New Roman" w:hAnsi="Times New Roman" w:cs="Times New Roman"/>
          <w:b/>
          <w:color w:val="000000"/>
          <w:sz w:val="24"/>
          <w:szCs w:val="24"/>
        </w:rPr>
        <w:t>I</w:t>
      </w:r>
      <w:r w:rsidR="00BD0435">
        <w:rPr>
          <w:rFonts w:ascii="Times New Roman" w:hAnsi="Times New Roman" w:cs="Times New Roman"/>
          <w:b/>
          <w:color w:val="000000"/>
          <w:sz w:val="24"/>
          <w:szCs w:val="24"/>
        </w:rPr>
        <w:t>I</w:t>
      </w:r>
      <w:r w:rsidRPr="007D4FB4">
        <w:rPr>
          <w:rFonts w:ascii="Times New Roman" w:hAnsi="Times New Roman" w:cs="Times New Roman"/>
          <w:b/>
          <w:color w:val="000000"/>
          <w:sz w:val="24"/>
          <w:szCs w:val="24"/>
        </w:rPr>
        <w:t>.</w:t>
      </w:r>
    </w:p>
    <w:p w:rsidR="0057126B" w:rsidRPr="007D4FB4" w:rsidRDefault="0057126B" w:rsidP="0057126B">
      <w:pPr>
        <w:autoSpaceDE w:val="0"/>
        <w:autoSpaceDN w:val="0"/>
        <w:adjustRightInd w:val="0"/>
        <w:spacing w:after="0" w:line="240" w:lineRule="atLeast"/>
        <w:jc w:val="center"/>
        <w:rPr>
          <w:rFonts w:ascii="Times New Roman" w:hAnsi="Times New Roman" w:cs="Times New Roman"/>
          <w:b/>
          <w:color w:val="000000"/>
          <w:sz w:val="24"/>
          <w:szCs w:val="24"/>
        </w:rPr>
      </w:pPr>
      <w:r w:rsidRPr="007D4FB4">
        <w:rPr>
          <w:rFonts w:ascii="Times New Roman" w:hAnsi="Times New Roman" w:cs="Times New Roman"/>
          <w:b/>
          <w:color w:val="000000"/>
          <w:sz w:val="24"/>
          <w:szCs w:val="24"/>
        </w:rPr>
        <w:t>Podnájem</w:t>
      </w:r>
    </w:p>
    <w:p w:rsidR="0057126B" w:rsidRPr="003C7903" w:rsidRDefault="00A96E4B" w:rsidP="0098227F">
      <w:pPr>
        <w:autoSpaceDE w:val="0"/>
        <w:autoSpaceDN w:val="0"/>
        <w:adjustRightInd w:val="0"/>
        <w:spacing w:after="0" w:line="240" w:lineRule="atLeast"/>
        <w:ind w:left="284" w:hanging="28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 </w:t>
      </w:r>
      <w:r w:rsidR="0057126B" w:rsidRPr="003C7903">
        <w:rPr>
          <w:rFonts w:ascii="Times New Roman" w:hAnsi="Times New Roman" w:cs="Times New Roman"/>
          <w:color w:val="000000"/>
          <w:sz w:val="24"/>
          <w:szCs w:val="24"/>
        </w:rPr>
        <w:t xml:space="preserve">Nájemce může zřídit třetí osobě k věci užívací právo jen s předchozím písemným souhlasem pronajímatele. Pokud tuto povinnost poruší, bude to považováno za hrubé porušení nájemcových povinností způsobujících pronajímateli vážnější újmu. V případě souhlasu pronajímatele lze podnájem zřídit třetí osobě jen na dobu nájmu věci. </w:t>
      </w:r>
    </w:p>
    <w:p w:rsidR="00851DF9" w:rsidRPr="003C7903" w:rsidRDefault="00A96E4B" w:rsidP="0098227F">
      <w:pPr>
        <w:autoSpaceDE w:val="0"/>
        <w:autoSpaceDN w:val="0"/>
        <w:adjustRightInd w:val="0"/>
        <w:spacing w:after="0" w:line="240" w:lineRule="atLeast"/>
        <w:ind w:left="284" w:hanging="28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r w:rsidR="0057126B" w:rsidRPr="003C7903">
        <w:rPr>
          <w:rFonts w:ascii="Times New Roman" w:hAnsi="Times New Roman" w:cs="Times New Roman"/>
          <w:color w:val="000000"/>
          <w:sz w:val="24"/>
          <w:szCs w:val="24"/>
        </w:rPr>
        <w:t xml:space="preserve">Umožní-li nájemce užívat věc třetí osobě, odpovídá pronajímateli za jednání této osoby stejně, jako kdyby věc užíval sám. </w:t>
      </w:r>
    </w:p>
    <w:p w:rsidR="009F2FF5" w:rsidRPr="003C7903" w:rsidRDefault="009F2FF5" w:rsidP="0057126B">
      <w:pPr>
        <w:autoSpaceDE w:val="0"/>
        <w:autoSpaceDN w:val="0"/>
        <w:adjustRightInd w:val="0"/>
        <w:spacing w:after="0" w:line="240" w:lineRule="atLeast"/>
        <w:jc w:val="both"/>
        <w:rPr>
          <w:rFonts w:ascii="Times New Roman" w:hAnsi="Times New Roman" w:cs="Times New Roman"/>
          <w:color w:val="000000"/>
          <w:sz w:val="24"/>
          <w:szCs w:val="24"/>
        </w:rPr>
      </w:pPr>
    </w:p>
    <w:p w:rsidR="0057126B" w:rsidRPr="007D4FB4" w:rsidRDefault="00E72A62" w:rsidP="0057126B">
      <w:pPr>
        <w:autoSpaceDE w:val="0"/>
        <w:autoSpaceDN w:val="0"/>
        <w:adjustRightInd w:val="0"/>
        <w:spacing w:after="0" w:line="240" w:lineRule="atLeast"/>
        <w:jc w:val="center"/>
        <w:rPr>
          <w:rFonts w:ascii="Times New Roman" w:hAnsi="Times New Roman" w:cs="Times New Roman"/>
          <w:b/>
          <w:color w:val="000000"/>
          <w:sz w:val="24"/>
          <w:szCs w:val="24"/>
        </w:rPr>
      </w:pPr>
      <w:r>
        <w:rPr>
          <w:rFonts w:ascii="Times New Roman" w:hAnsi="Times New Roman" w:cs="Times New Roman"/>
          <w:b/>
          <w:color w:val="000000"/>
          <w:sz w:val="24"/>
          <w:szCs w:val="24"/>
        </w:rPr>
        <w:t>IX</w:t>
      </w:r>
      <w:r w:rsidR="0057126B" w:rsidRPr="007D4FB4">
        <w:rPr>
          <w:rFonts w:ascii="Times New Roman" w:hAnsi="Times New Roman" w:cs="Times New Roman"/>
          <w:b/>
          <w:color w:val="000000"/>
          <w:sz w:val="24"/>
          <w:szCs w:val="24"/>
        </w:rPr>
        <w:t>.</w:t>
      </w:r>
    </w:p>
    <w:p w:rsidR="0057126B" w:rsidRPr="007D4FB4" w:rsidRDefault="0057126B" w:rsidP="0057126B">
      <w:pPr>
        <w:autoSpaceDE w:val="0"/>
        <w:autoSpaceDN w:val="0"/>
        <w:adjustRightInd w:val="0"/>
        <w:spacing w:after="0" w:line="240" w:lineRule="atLeast"/>
        <w:jc w:val="center"/>
        <w:rPr>
          <w:rFonts w:ascii="Times New Roman" w:hAnsi="Times New Roman" w:cs="Times New Roman"/>
          <w:b/>
          <w:color w:val="000000"/>
          <w:sz w:val="24"/>
          <w:szCs w:val="24"/>
        </w:rPr>
      </w:pPr>
      <w:r w:rsidRPr="007D4FB4">
        <w:rPr>
          <w:rFonts w:ascii="Times New Roman" w:hAnsi="Times New Roman" w:cs="Times New Roman"/>
          <w:b/>
          <w:color w:val="000000"/>
          <w:sz w:val="24"/>
          <w:szCs w:val="24"/>
        </w:rPr>
        <w:t>Změna vlastnictví</w:t>
      </w:r>
    </w:p>
    <w:p w:rsidR="0057126B" w:rsidRDefault="0057126B" w:rsidP="0057126B">
      <w:pPr>
        <w:autoSpaceDE w:val="0"/>
        <w:autoSpaceDN w:val="0"/>
        <w:adjustRightInd w:val="0"/>
        <w:spacing w:after="0" w:line="240" w:lineRule="atLeast"/>
        <w:jc w:val="both"/>
        <w:rPr>
          <w:rFonts w:ascii="Times New Roman" w:hAnsi="Times New Roman" w:cs="Times New Roman"/>
          <w:color w:val="000000"/>
          <w:sz w:val="24"/>
          <w:szCs w:val="24"/>
        </w:rPr>
      </w:pPr>
      <w:r w:rsidRPr="003C7903">
        <w:rPr>
          <w:rFonts w:ascii="Times New Roman" w:hAnsi="Times New Roman" w:cs="Times New Roman"/>
          <w:color w:val="000000"/>
          <w:sz w:val="24"/>
          <w:szCs w:val="24"/>
        </w:rPr>
        <w:t>Změní-li se vlastník předmětu nájmu, přejdou práva a povinnosti z nájmu na nového vlastníka.</w:t>
      </w:r>
      <w:r w:rsidR="00A96E4B">
        <w:rPr>
          <w:rFonts w:ascii="Times New Roman" w:hAnsi="Times New Roman" w:cs="Times New Roman"/>
          <w:color w:val="000000"/>
          <w:sz w:val="24"/>
          <w:szCs w:val="24"/>
        </w:rPr>
        <w:t xml:space="preserve"> </w:t>
      </w:r>
      <w:r w:rsidRPr="003C7903">
        <w:rPr>
          <w:rFonts w:ascii="Times New Roman" w:hAnsi="Times New Roman" w:cs="Times New Roman"/>
          <w:color w:val="000000"/>
          <w:sz w:val="24"/>
          <w:szCs w:val="24"/>
        </w:rPr>
        <w:t xml:space="preserve">Strana nemá právo vypovědět nájem jen proto, že se změnil vlastník věci. </w:t>
      </w:r>
    </w:p>
    <w:p w:rsidR="009F2FF5" w:rsidRPr="003C7903" w:rsidRDefault="009F2FF5" w:rsidP="0057126B">
      <w:pPr>
        <w:autoSpaceDE w:val="0"/>
        <w:autoSpaceDN w:val="0"/>
        <w:adjustRightInd w:val="0"/>
        <w:spacing w:after="0" w:line="240" w:lineRule="atLeast"/>
        <w:jc w:val="both"/>
        <w:rPr>
          <w:rFonts w:ascii="Times New Roman" w:hAnsi="Times New Roman" w:cs="Times New Roman"/>
          <w:color w:val="000000"/>
          <w:sz w:val="24"/>
          <w:szCs w:val="24"/>
        </w:rPr>
      </w:pPr>
    </w:p>
    <w:p w:rsidR="0057126B" w:rsidRPr="007D4FB4" w:rsidRDefault="00F33129" w:rsidP="0057126B">
      <w:pPr>
        <w:autoSpaceDE w:val="0"/>
        <w:autoSpaceDN w:val="0"/>
        <w:adjustRightInd w:val="0"/>
        <w:spacing w:after="0" w:line="240" w:lineRule="atLeast"/>
        <w:jc w:val="center"/>
        <w:rPr>
          <w:rFonts w:ascii="Times New Roman" w:hAnsi="Times New Roman" w:cs="Times New Roman"/>
          <w:b/>
          <w:color w:val="000000"/>
          <w:sz w:val="24"/>
          <w:szCs w:val="24"/>
        </w:rPr>
      </w:pPr>
      <w:r>
        <w:rPr>
          <w:rFonts w:ascii="Times New Roman" w:hAnsi="Times New Roman" w:cs="Times New Roman"/>
          <w:b/>
          <w:color w:val="000000"/>
          <w:sz w:val="24"/>
          <w:szCs w:val="24"/>
        </w:rPr>
        <w:t>X</w:t>
      </w:r>
      <w:r w:rsidR="0057126B" w:rsidRPr="007D4FB4">
        <w:rPr>
          <w:rFonts w:ascii="Times New Roman" w:hAnsi="Times New Roman" w:cs="Times New Roman"/>
          <w:b/>
          <w:color w:val="000000"/>
          <w:sz w:val="24"/>
          <w:szCs w:val="24"/>
        </w:rPr>
        <w:t>.</w:t>
      </w:r>
    </w:p>
    <w:p w:rsidR="0057126B" w:rsidRPr="007D4FB4" w:rsidRDefault="0057126B" w:rsidP="0057126B">
      <w:pPr>
        <w:autoSpaceDE w:val="0"/>
        <w:autoSpaceDN w:val="0"/>
        <w:adjustRightInd w:val="0"/>
        <w:spacing w:after="0" w:line="240" w:lineRule="atLeast"/>
        <w:jc w:val="center"/>
        <w:rPr>
          <w:rFonts w:ascii="Times New Roman" w:hAnsi="Times New Roman" w:cs="Times New Roman"/>
          <w:b/>
          <w:color w:val="000000"/>
          <w:sz w:val="24"/>
          <w:szCs w:val="24"/>
        </w:rPr>
      </w:pPr>
      <w:r w:rsidRPr="007D4FB4">
        <w:rPr>
          <w:rFonts w:ascii="Times New Roman" w:hAnsi="Times New Roman" w:cs="Times New Roman"/>
          <w:b/>
          <w:color w:val="000000"/>
          <w:sz w:val="24"/>
          <w:szCs w:val="24"/>
        </w:rPr>
        <w:t>Skončení nájmu</w:t>
      </w:r>
    </w:p>
    <w:p w:rsidR="0057126B" w:rsidRPr="003C7903" w:rsidRDefault="00A96E4B" w:rsidP="00050D42">
      <w:pPr>
        <w:autoSpaceDE w:val="0"/>
        <w:autoSpaceDN w:val="0"/>
        <w:adjustRightInd w:val="0"/>
        <w:spacing w:after="0" w:line="240" w:lineRule="atLeast"/>
        <w:ind w:left="426" w:hanging="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 </w:t>
      </w:r>
      <w:r w:rsidR="00050D42">
        <w:rPr>
          <w:rFonts w:ascii="Times New Roman" w:hAnsi="Times New Roman" w:cs="Times New Roman"/>
          <w:color w:val="000000"/>
          <w:sz w:val="24"/>
          <w:szCs w:val="24"/>
        </w:rPr>
        <w:t xml:space="preserve"> </w:t>
      </w:r>
      <w:r w:rsidR="0057126B" w:rsidRPr="003C7903">
        <w:rPr>
          <w:rFonts w:ascii="Times New Roman" w:hAnsi="Times New Roman" w:cs="Times New Roman"/>
          <w:color w:val="000000"/>
          <w:sz w:val="24"/>
          <w:szCs w:val="24"/>
        </w:rPr>
        <w:t>Při odevzdání věci je nájemce oprávněn oddělit si a vzít si vše, co do věci vložil nebo na ni vnesl vlastním nákladem, je-li to možné a nezhorší-li se tím podstata věci nebo neztíží-li se tím nepřiměřeně její užívání.</w:t>
      </w:r>
    </w:p>
    <w:p w:rsidR="0057126B" w:rsidRPr="003C7903" w:rsidRDefault="00A96E4B" w:rsidP="00050D42">
      <w:pPr>
        <w:autoSpaceDE w:val="0"/>
        <w:autoSpaceDN w:val="0"/>
        <w:adjustRightInd w:val="0"/>
        <w:spacing w:after="0" w:line="240" w:lineRule="atLeast"/>
        <w:ind w:left="426" w:hanging="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r w:rsidR="00050D42">
        <w:rPr>
          <w:rFonts w:ascii="Times New Roman" w:hAnsi="Times New Roman" w:cs="Times New Roman"/>
          <w:color w:val="000000"/>
          <w:sz w:val="24"/>
          <w:szCs w:val="24"/>
        </w:rPr>
        <w:t xml:space="preserve">  </w:t>
      </w:r>
      <w:r w:rsidR="0057126B" w:rsidRPr="003C7903">
        <w:rPr>
          <w:rFonts w:ascii="Times New Roman" w:hAnsi="Times New Roman" w:cs="Times New Roman"/>
          <w:color w:val="000000"/>
          <w:sz w:val="24"/>
          <w:szCs w:val="24"/>
        </w:rPr>
        <w:t>Nájem zanikne zejména uplynutím doby specifikované v článku II. této smlouvy.</w:t>
      </w:r>
    </w:p>
    <w:p w:rsidR="0057126B" w:rsidRPr="003C7903" w:rsidRDefault="00A96E4B" w:rsidP="00050D42">
      <w:pPr>
        <w:autoSpaceDE w:val="0"/>
        <w:autoSpaceDN w:val="0"/>
        <w:adjustRightInd w:val="0"/>
        <w:spacing w:after="0" w:line="240" w:lineRule="atLeast"/>
        <w:ind w:left="426" w:hanging="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 </w:t>
      </w:r>
      <w:r w:rsidR="00050D42">
        <w:rPr>
          <w:rFonts w:ascii="Times New Roman" w:hAnsi="Times New Roman" w:cs="Times New Roman"/>
          <w:color w:val="000000"/>
          <w:sz w:val="24"/>
          <w:szCs w:val="24"/>
        </w:rPr>
        <w:t xml:space="preserve">  </w:t>
      </w:r>
      <w:r w:rsidR="0057126B" w:rsidRPr="003C7903">
        <w:rPr>
          <w:rFonts w:ascii="Times New Roman" w:hAnsi="Times New Roman" w:cs="Times New Roman"/>
          <w:color w:val="000000"/>
          <w:sz w:val="24"/>
          <w:szCs w:val="24"/>
        </w:rPr>
        <w:t>Zanikne-li předmět nájmu během doby nájmu, nájem skončí.</w:t>
      </w:r>
    </w:p>
    <w:p w:rsidR="0057126B" w:rsidRPr="003C7903" w:rsidRDefault="00A96E4B" w:rsidP="00050D42">
      <w:pPr>
        <w:autoSpaceDE w:val="0"/>
        <w:autoSpaceDN w:val="0"/>
        <w:adjustRightInd w:val="0"/>
        <w:spacing w:after="0" w:line="240" w:lineRule="atLeast"/>
        <w:ind w:left="426" w:hanging="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 </w:t>
      </w:r>
      <w:r w:rsidR="00050D42">
        <w:rPr>
          <w:rFonts w:ascii="Times New Roman" w:hAnsi="Times New Roman" w:cs="Times New Roman"/>
          <w:color w:val="000000"/>
          <w:sz w:val="24"/>
          <w:szCs w:val="24"/>
        </w:rPr>
        <w:t xml:space="preserve"> </w:t>
      </w:r>
      <w:r w:rsidR="0057126B" w:rsidRPr="003C7903">
        <w:rPr>
          <w:rFonts w:ascii="Times New Roman" w:hAnsi="Times New Roman" w:cs="Times New Roman"/>
          <w:color w:val="000000"/>
          <w:sz w:val="24"/>
          <w:szCs w:val="24"/>
        </w:rPr>
        <w:t>Zanikne-li předmět nájmu během doby nájmu zčásti, má nájemce právo buď na přiměřenou slevu z nájemného, anebo může nájem vypovědět bez výpovědní doby.</w:t>
      </w:r>
    </w:p>
    <w:p w:rsidR="0057126B" w:rsidRPr="003C7903" w:rsidRDefault="00A96E4B" w:rsidP="00050D42">
      <w:pPr>
        <w:autoSpaceDE w:val="0"/>
        <w:autoSpaceDN w:val="0"/>
        <w:adjustRightInd w:val="0"/>
        <w:spacing w:after="0" w:line="240" w:lineRule="atLeast"/>
        <w:ind w:left="426" w:hanging="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5. </w:t>
      </w:r>
      <w:r w:rsidR="00050D42">
        <w:rPr>
          <w:rFonts w:ascii="Times New Roman" w:hAnsi="Times New Roman" w:cs="Times New Roman"/>
          <w:color w:val="000000"/>
          <w:sz w:val="24"/>
          <w:szCs w:val="24"/>
        </w:rPr>
        <w:t xml:space="preserve"> </w:t>
      </w:r>
      <w:r w:rsidR="0057126B" w:rsidRPr="003C7903">
        <w:rPr>
          <w:rFonts w:ascii="Times New Roman" w:hAnsi="Times New Roman" w:cs="Times New Roman"/>
          <w:color w:val="000000"/>
          <w:sz w:val="24"/>
          <w:szCs w:val="24"/>
        </w:rPr>
        <w:t xml:space="preserve">Výpověď nájmu vyžaduje písemnou formu a musí dojít druhé straně. Tříměsíční výpovědní doba běží od prvního dne kalendářního měsíce následujícího poté, co výpověď došla druhé straně. </w:t>
      </w:r>
    </w:p>
    <w:p w:rsidR="0057126B" w:rsidRPr="003C7903" w:rsidRDefault="00A96E4B" w:rsidP="00050D42">
      <w:pPr>
        <w:autoSpaceDE w:val="0"/>
        <w:autoSpaceDN w:val="0"/>
        <w:adjustRightInd w:val="0"/>
        <w:spacing w:after="0" w:line="240" w:lineRule="atLeast"/>
        <w:ind w:left="426" w:hanging="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6. </w:t>
      </w:r>
      <w:r w:rsidR="00050D42">
        <w:rPr>
          <w:rFonts w:ascii="Times New Roman" w:hAnsi="Times New Roman" w:cs="Times New Roman"/>
          <w:color w:val="000000"/>
          <w:sz w:val="24"/>
          <w:szCs w:val="24"/>
        </w:rPr>
        <w:t xml:space="preserve"> </w:t>
      </w:r>
      <w:r w:rsidR="0057126B" w:rsidRPr="003C7903">
        <w:rPr>
          <w:rFonts w:ascii="Times New Roman" w:hAnsi="Times New Roman" w:cs="Times New Roman"/>
          <w:color w:val="000000"/>
          <w:sz w:val="24"/>
          <w:szCs w:val="24"/>
        </w:rPr>
        <w:t xml:space="preserve">Nájemce může vypovědět nájem pouze z důvodů uvedených v </w:t>
      </w:r>
      <w:proofErr w:type="spellStart"/>
      <w:r w:rsidR="0057126B" w:rsidRPr="003C7903">
        <w:rPr>
          <w:rFonts w:ascii="Times New Roman" w:hAnsi="Times New Roman" w:cs="Times New Roman"/>
          <w:color w:val="000000"/>
          <w:sz w:val="24"/>
          <w:szCs w:val="24"/>
        </w:rPr>
        <w:t>ust</w:t>
      </w:r>
      <w:proofErr w:type="spellEnd"/>
      <w:r w:rsidR="0057126B" w:rsidRPr="003C7903">
        <w:rPr>
          <w:rFonts w:ascii="Times New Roman" w:hAnsi="Times New Roman" w:cs="Times New Roman"/>
          <w:color w:val="000000"/>
          <w:sz w:val="24"/>
          <w:szCs w:val="24"/>
        </w:rPr>
        <w:t>. § 2308 písm. a) až c) občanského zákoníku, je přitom povinen uvést výpovědní důvod ve výpovědi.</w:t>
      </w:r>
    </w:p>
    <w:p w:rsidR="0057126B" w:rsidRPr="003C7903" w:rsidRDefault="00A96E4B" w:rsidP="00050D42">
      <w:pPr>
        <w:autoSpaceDE w:val="0"/>
        <w:autoSpaceDN w:val="0"/>
        <w:adjustRightInd w:val="0"/>
        <w:spacing w:after="0" w:line="240" w:lineRule="atLeast"/>
        <w:ind w:left="426" w:hanging="426"/>
        <w:jc w:val="both"/>
        <w:rPr>
          <w:rFonts w:ascii="Times New Roman" w:hAnsi="Times New Roman" w:cs="Times New Roman"/>
          <w:color w:val="000000"/>
          <w:sz w:val="24"/>
          <w:szCs w:val="24"/>
        </w:rPr>
      </w:pPr>
      <w:r>
        <w:rPr>
          <w:rFonts w:ascii="Times New Roman" w:hAnsi="Times New Roman" w:cs="Times New Roman"/>
          <w:color w:val="000000"/>
          <w:sz w:val="24"/>
          <w:szCs w:val="24"/>
        </w:rPr>
        <w:t>7.</w:t>
      </w:r>
      <w:r w:rsidR="00050D42">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0057126B" w:rsidRPr="003C7903">
        <w:rPr>
          <w:rFonts w:ascii="Times New Roman" w:hAnsi="Times New Roman" w:cs="Times New Roman"/>
          <w:color w:val="000000"/>
          <w:sz w:val="24"/>
          <w:szCs w:val="24"/>
        </w:rPr>
        <w:t xml:space="preserve">Pronajímatel může vypovědět nájem pouze z důvodů uvedených v </w:t>
      </w:r>
      <w:proofErr w:type="spellStart"/>
      <w:r w:rsidR="0057126B" w:rsidRPr="003C7903">
        <w:rPr>
          <w:rFonts w:ascii="Times New Roman" w:hAnsi="Times New Roman" w:cs="Times New Roman"/>
          <w:color w:val="000000"/>
          <w:sz w:val="24"/>
          <w:szCs w:val="24"/>
        </w:rPr>
        <w:t>ust</w:t>
      </w:r>
      <w:proofErr w:type="spellEnd"/>
      <w:r w:rsidR="0057126B" w:rsidRPr="003C7903">
        <w:rPr>
          <w:rFonts w:ascii="Times New Roman" w:hAnsi="Times New Roman" w:cs="Times New Roman"/>
          <w:color w:val="000000"/>
          <w:sz w:val="24"/>
          <w:szCs w:val="24"/>
        </w:rPr>
        <w:t xml:space="preserve">. § 2309 písm. a) a b) občanského zákoníku, je přitom též povinen uvést výpovědní důvod ve výpovědi. </w:t>
      </w:r>
    </w:p>
    <w:p w:rsidR="0057126B" w:rsidRPr="003C7903" w:rsidRDefault="00A96E4B" w:rsidP="00050D42">
      <w:pPr>
        <w:autoSpaceDE w:val="0"/>
        <w:autoSpaceDN w:val="0"/>
        <w:adjustRightInd w:val="0"/>
        <w:spacing w:after="0" w:line="240" w:lineRule="atLeast"/>
        <w:ind w:left="426" w:hanging="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8. </w:t>
      </w:r>
      <w:r w:rsidR="00050D42">
        <w:rPr>
          <w:rFonts w:ascii="Times New Roman" w:hAnsi="Times New Roman" w:cs="Times New Roman"/>
          <w:color w:val="000000"/>
          <w:sz w:val="24"/>
          <w:szCs w:val="24"/>
        </w:rPr>
        <w:t xml:space="preserve"> </w:t>
      </w:r>
      <w:r w:rsidR="0057126B" w:rsidRPr="003C7903">
        <w:rPr>
          <w:rFonts w:ascii="Times New Roman" w:hAnsi="Times New Roman" w:cs="Times New Roman"/>
          <w:color w:val="000000"/>
          <w:sz w:val="24"/>
          <w:szCs w:val="24"/>
        </w:rPr>
        <w:t xml:space="preserve">Vypovídaná strana má právo do uplynutí jednoho měsíce ode dne, kdy jí byla výpověď doručena, vznést proti výpovědi námitky v písemné formě. Nevznese-li je včas, právo žádat přezkoumání oprávněnosti výpovědi soudem zanikne. Vznese-li vypovídaná strana námitky včas, ale vypovídající strana do jednoho měsíce ode dne, kdy jí námitky byly doručeny, nevezme svoji výpověď zpět, má vypovídaná strana právo žádat soud o přezkoumání </w:t>
      </w:r>
      <w:r w:rsidR="0057126B" w:rsidRPr="003C7903">
        <w:rPr>
          <w:rFonts w:ascii="Times New Roman" w:hAnsi="Times New Roman" w:cs="Times New Roman"/>
          <w:color w:val="000000"/>
          <w:sz w:val="24"/>
          <w:szCs w:val="24"/>
        </w:rPr>
        <w:lastRenderedPageBreak/>
        <w:t>oprávněnosti výpovědi, a to ve lhůtě dvou měsíců ode dne, kdy marně uplynula lhůta pro zpětvzetí výpovědi</w:t>
      </w:r>
      <w:r w:rsidR="00851DF9">
        <w:rPr>
          <w:rFonts w:ascii="Times New Roman" w:hAnsi="Times New Roman" w:cs="Times New Roman"/>
          <w:color w:val="000000"/>
          <w:sz w:val="24"/>
          <w:szCs w:val="24"/>
        </w:rPr>
        <w:t>.</w:t>
      </w:r>
    </w:p>
    <w:p w:rsidR="0057126B" w:rsidRPr="003C7903" w:rsidRDefault="00A96E4B" w:rsidP="00050D42">
      <w:pPr>
        <w:autoSpaceDE w:val="0"/>
        <w:autoSpaceDN w:val="0"/>
        <w:adjustRightInd w:val="0"/>
        <w:spacing w:after="0" w:line="240" w:lineRule="atLeast"/>
        <w:ind w:left="426" w:hanging="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9. </w:t>
      </w:r>
      <w:r w:rsidR="00050D42">
        <w:rPr>
          <w:rFonts w:ascii="Times New Roman" w:hAnsi="Times New Roman" w:cs="Times New Roman"/>
          <w:color w:val="000000"/>
          <w:sz w:val="24"/>
          <w:szCs w:val="24"/>
        </w:rPr>
        <w:t xml:space="preserve"> </w:t>
      </w:r>
      <w:r w:rsidR="0057126B" w:rsidRPr="003C7903">
        <w:rPr>
          <w:rFonts w:ascii="Times New Roman" w:hAnsi="Times New Roman" w:cs="Times New Roman"/>
          <w:color w:val="000000"/>
          <w:sz w:val="24"/>
          <w:szCs w:val="24"/>
        </w:rPr>
        <w:t xml:space="preserve">Nájemce je povinen odevzdat předmět nájmu pronajímateli v den, kdy nájem končí. Předmět nájmu je odevzdán, obdrží-li pronajímatel klíče a jinak mu nic nebrání v přístupu do předmětu nájmu a v jeho užívání. </w:t>
      </w:r>
    </w:p>
    <w:p w:rsidR="0057126B" w:rsidRPr="003C7903" w:rsidRDefault="00A96E4B" w:rsidP="00050D42">
      <w:pPr>
        <w:autoSpaceDE w:val="0"/>
        <w:autoSpaceDN w:val="0"/>
        <w:adjustRightInd w:val="0"/>
        <w:spacing w:after="0" w:line="240" w:lineRule="atLeast"/>
        <w:ind w:left="426" w:hanging="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10. </w:t>
      </w:r>
      <w:r w:rsidR="0057126B" w:rsidRPr="003C7903">
        <w:rPr>
          <w:rFonts w:ascii="Times New Roman" w:hAnsi="Times New Roman" w:cs="Times New Roman"/>
          <w:color w:val="000000"/>
          <w:sz w:val="24"/>
          <w:szCs w:val="24"/>
        </w:rPr>
        <w:t>Nájemce je povinen odevzdat předmět nájmu ve stavu, v jakém jej převzal, nehledě na běžné opotřebení při běžném užívání a na vady, které je povinen odstranit pronajímatel, a to formou písemného předávacího protokolu.</w:t>
      </w:r>
    </w:p>
    <w:p w:rsidR="0057126B" w:rsidRPr="003C7903" w:rsidRDefault="00A96E4B" w:rsidP="00050D42">
      <w:pPr>
        <w:autoSpaceDE w:val="0"/>
        <w:autoSpaceDN w:val="0"/>
        <w:adjustRightInd w:val="0"/>
        <w:spacing w:after="0" w:line="240" w:lineRule="atLeast"/>
        <w:ind w:left="426" w:hanging="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11. </w:t>
      </w:r>
      <w:r w:rsidR="0057126B" w:rsidRPr="003C7903">
        <w:rPr>
          <w:rFonts w:ascii="Times New Roman" w:hAnsi="Times New Roman" w:cs="Times New Roman"/>
          <w:color w:val="000000"/>
          <w:sz w:val="24"/>
          <w:szCs w:val="24"/>
        </w:rPr>
        <w:t>Nájemce je povinen odstranit v předmětu nájmu změny, které provedl se souhlasem pronajímatele, a uvést předmět nájmu do původního stavu.</w:t>
      </w:r>
    </w:p>
    <w:p w:rsidR="0057126B" w:rsidRPr="003C7903" w:rsidRDefault="00A96E4B" w:rsidP="00050D42">
      <w:pPr>
        <w:autoSpaceDE w:val="0"/>
        <w:autoSpaceDN w:val="0"/>
        <w:adjustRightInd w:val="0"/>
        <w:spacing w:after="0" w:line="240" w:lineRule="atLeast"/>
        <w:ind w:left="426" w:hanging="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12. </w:t>
      </w:r>
      <w:r w:rsidR="0057126B" w:rsidRPr="003C7903">
        <w:rPr>
          <w:rFonts w:ascii="Times New Roman" w:hAnsi="Times New Roman" w:cs="Times New Roman"/>
          <w:color w:val="000000"/>
          <w:sz w:val="24"/>
          <w:szCs w:val="24"/>
        </w:rPr>
        <w:t>Nájemce je povinen odstranit v předmětu nájmu změny, které provedl bez souhlasu pronajímatele, ledaže pronajímatel nájemci sdělí, že odstranění změn nežádá; nájemce přesto nemůže žádat vyrovnání, i kdyby se změnami hodnota předmětu nájmu zvýšila. Pronajímatel může žádat náhradu ve výši snížení hodnoty předmětu nájmu, které bylo způsobeno změnami provedenými nájemcem bez souhlasu pronajímatele.</w:t>
      </w:r>
    </w:p>
    <w:p w:rsidR="0057126B" w:rsidRPr="003C7903" w:rsidRDefault="00A96E4B" w:rsidP="00050D42">
      <w:pPr>
        <w:autoSpaceDE w:val="0"/>
        <w:autoSpaceDN w:val="0"/>
        <w:adjustRightInd w:val="0"/>
        <w:spacing w:after="0" w:line="240" w:lineRule="atLeast"/>
        <w:ind w:left="426" w:hanging="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13. </w:t>
      </w:r>
      <w:r w:rsidR="0057126B" w:rsidRPr="003C7903">
        <w:rPr>
          <w:rFonts w:ascii="Times New Roman" w:hAnsi="Times New Roman" w:cs="Times New Roman"/>
          <w:color w:val="000000"/>
          <w:sz w:val="24"/>
          <w:szCs w:val="24"/>
        </w:rPr>
        <w:t>Zařízení a předměty upevněné ve zdech, podlaze a stropu předmětu nájmu, které nelze odstranit bez nepřiměřeného snížení hodnoty nebo bez poškození předmětu nájmu nebo nemovitosti jako celku, přecházejí upevněním nebo vložením do vlastnictví pronajímatele. Nájemce má právo žádat, aby se s ním pronajímatel bez zbytečného odkladu vyrovnal; to neplatí o tom, co nájemce provedl bez souhlasu pronajímatele. Vyrovnání je splatné nejpozději ke dni skončení nájmu.</w:t>
      </w:r>
    </w:p>
    <w:p w:rsidR="0057126B" w:rsidRPr="003C7903" w:rsidRDefault="00A96E4B" w:rsidP="00050D42">
      <w:pPr>
        <w:autoSpaceDE w:val="0"/>
        <w:autoSpaceDN w:val="0"/>
        <w:adjustRightInd w:val="0"/>
        <w:spacing w:after="0" w:line="240" w:lineRule="atLeast"/>
        <w:ind w:left="426" w:hanging="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14. </w:t>
      </w:r>
      <w:r w:rsidR="0057126B" w:rsidRPr="003C7903">
        <w:rPr>
          <w:rFonts w:ascii="Times New Roman" w:hAnsi="Times New Roman" w:cs="Times New Roman"/>
          <w:color w:val="000000"/>
          <w:sz w:val="24"/>
          <w:szCs w:val="24"/>
        </w:rPr>
        <w:t>Pronajímatel má právo na náhradu ve výši ujednaného nájemného, neodevzdá-li nájemce předmět nájmu pronajímateli v den skončení nájmu až do dne, kdy nájemce pronajímateli prostory skutečně odevzdá.</w:t>
      </w:r>
    </w:p>
    <w:p w:rsidR="0057126B" w:rsidRPr="003C7903" w:rsidRDefault="00A96E4B" w:rsidP="00050D42">
      <w:pPr>
        <w:autoSpaceDE w:val="0"/>
        <w:autoSpaceDN w:val="0"/>
        <w:adjustRightInd w:val="0"/>
        <w:spacing w:after="0" w:line="240" w:lineRule="atLeast"/>
        <w:ind w:left="426" w:hanging="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15. </w:t>
      </w:r>
      <w:r w:rsidR="0057126B" w:rsidRPr="003C7903">
        <w:rPr>
          <w:rFonts w:ascii="Times New Roman" w:hAnsi="Times New Roman" w:cs="Times New Roman"/>
          <w:color w:val="000000"/>
          <w:sz w:val="24"/>
          <w:szCs w:val="24"/>
        </w:rPr>
        <w:t>Zůstane-li v předmětu nájmu věc, o které lze mít za to, že patří nájemci, postará se pronajímatel o věc ve prospěch nájemce a na jeho účet. Nepřevezme-li nájemce tuto věc bez zbytečného odkladu, vzniká pronajímateli právo věc po předchozím upozornění nájemce na jeho účet vhodným způsobem prodat poté, co poskytne dodatečnou přiměřenou lhůtu k převzetí. To neplatí, jedná-li se o věc, kterou nájemce zjevně opustil.</w:t>
      </w:r>
    </w:p>
    <w:p w:rsidR="0057126B" w:rsidRPr="003C7903" w:rsidRDefault="00A96E4B" w:rsidP="00050D42">
      <w:pPr>
        <w:autoSpaceDE w:val="0"/>
        <w:autoSpaceDN w:val="0"/>
        <w:adjustRightInd w:val="0"/>
        <w:spacing w:after="0" w:line="240" w:lineRule="atLeast"/>
        <w:ind w:left="426" w:hanging="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16. </w:t>
      </w:r>
      <w:r w:rsidR="0057126B" w:rsidRPr="003C7903">
        <w:rPr>
          <w:rFonts w:ascii="Times New Roman" w:hAnsi="Times New Roman" w:cs="Times New Roman"/>
          <w:color w:val="000000"/>
          <w:sz w:val="24"/>
          <w:szCs w:val="24"/>
        </w:rPr>
        <w:t xml:space="preserve">Vyklidí-li nájemce prostor sloužící podnikání v souladu s výpovědí, považuje se výpověď za platnou a přijatou nájemcem bez námitek. </w:t>
      </w:r>
    </w:p>
    <w:p w:rsidR="00542829" w:rsidRPr="00542829" w:rsidRDefault="00542829" w:rsidP="00A96E4B">
      <w:pPr>
        <w:autoSpaceDE w:val="0"/>
        <w:autoSpaceDN w:val="0"/>
        <w:adjustRightInd w:val="0"/>
        <w:spacing w:after="0" w:line="240" w:lineRule="atLeast"/>
        <w:rPr>
          <w:rFonts w:ascii="Times New Roman" w:hAnsi="Times New Roman" w:cs="Times New Roman"/>
          <w:color w:val="000000"/>
          <w:sz w:val="24"/>
          <w:szCs w:val="24"/>
        </w:rPr>
      </w:pPr>
    </w:p>
    <w:p w:rsidR="0057126B" w:rsidRPr="007D4FB4" w:rsidRDefault="00986E58" w:rsidP="0057126B">
      <w:pPr>
        <w:autoSpaceDE w:val="0"/>
        <w:autoSpaceDN w:val="0"/>
        <w:adjustRightInd w:val="0"/>
        <w:spacing w:after="0" w:line="240" w:lineRule="atLeast"/>
        <w:jc w:val="center"/>
        <w:rPr>
          <w:rFonts w:ascii="Times New Roman" w:hAnsi="Times New Roman" w:cs="Times New Roman"/>
          <w:b/>
          <w:color w:val="000000"/>
          <w:sz w:val="24"/>
          <w:szCs w:val="24"/>
        </w:rPr>
      </w:pPr>
      <w:r>
        <w:rPr>
          <w:rFonts w:ascii="Times New Roman" w:hAnsi="Times New Roman" w:cs="Times New Roman"/>
          <w:b/>
          <w:color w:val="000000"/>
          <w:sz w:val="24"/>
          <w:szCs w:val="24"/>
        </w:rPr>
        <w:t>X</w:t>
      </w:r>
      <w:r w:rsidR="00BD0435">
        <w:rPr>
          <w:rFonts w:ascii="Times New Roman" w:hAnsi="Times New Roman" w:cs="Times New Roman"/>
          <w:b/>
          <w:color w:val="000000"/>
          <w:sz w:val="24"/>
          <w:szCs w:val="24"/>
        </w:rPr>
        <w:t>I</w:t>
      </w:r>
      <w:r w:rsidR="0057126B" w:rsidRPr="007D4FB4">
        <w:rPr>
          <w:rFonts w:ascii="Times New Roman" w:hAnsi="Times New Roman" w:cs="Times New Roman"/>
          <w:b/>
          <w:color w:val="000000"/>
          <w:sz w:val="24"/>
          <w:szCs w:val="24"/>
        </w:rPr>
        <w:t>.</w:t>
      </w:r>
    </w:p>
    <w:p w:rsidR="0057126B" w:rsidRPr="007D4FB4" w:rsidRDefault="00CA26B7" w:rsidP="0057126B">
      <w:pPr>
        <w:autoSpaceDE w:val="0"/>
        <w:autoSpaceDN w:val="0"/>
        <w:adjustRightInd w:val="0"/>
        <w:spacing w:after="0" w:line="240" w:lineRule="atLeast"/>
        <w:jc w:val="center"/>
        <w:rPr>
          <w:rFonts w:ascii="Times New Roman" w:hAnsi="Times New Roman" w:cs="Times New Roman"/>
          <w:b/>
          <w:color w:val="000000"/>
          <w:sz w:val="24"/>
          <w:szCs w:val="24"/>
        </w:rPr>
      </w:pPr>
      <w:r>
        <w:rPr>
          <w:rFonts w:ascii="Times New Roman" w:hAnsi="Times New Roman" w:cs="Times New Roman"/>
          <w:b/>
          <w:color w:val="000000"/>
          <w:sz w:val="24"/>
          <w:szCs w:val="24"/>
        </w:rPr>
        <w:t>Označení provozovny</w:t>
      </w:r>
    </w:p>
    <w:p w:rsidR="0057126B" w:rsidRDefault="0057126B" w:rsidP="00CA26B7">
      <w:pPr>
        <w:pStyle w:val="Odstavecseseznamem"/>
        <w:numPr>
          <w:ilvl w:val="0"/>
          <w:numId w:val="12"/>
        </w:numPr>
        <w:autoSpaceDE w:val="0"/>
        <w:autoSpaceDN w:val="0"/>
        <w:adjustRightInd w:val="0"/>
        <w:spacing w:after="0" w:line="240" w:lineRule="atLeast"/>
        <w:ind w:left="284" w:hanging="284"/>
        <w:jc w:val="both"/>
        <w:rPr>
          <w:rFonts w:ascii="Times New Roman" w:hAnsi="Times New Roman" w:cs="Times New Roman"/>
          <w:color w:val="000000"/>
          <w:sz w:val="24"/>
          <w:szCs w:val="24"/>
        </w:rPr>
      </w:pPr>
      <w:r w:rsidRPr="00CA26B7">
        <w:rPr>
          <w:rFonts w:ascii="Times New Roman" w:hAnsi="Times New Roman" w:cs="Times New Roman"/>
          <w:color w:val="000000"/>
          <w:sz w:val="24"/>
          <w:szCs w:val="24"/>
        </w:rPr>
        <w:t>Pronajímatel uděluje nájemci souhlas, aby opatřil nemovitou věc, kde se nalézá prostor sloužící podnikání (viz článek I. této smlouvy) v přiměřeném rozsahu štítem</w:t>
      </w:r>
      <w:r w:rsidR="00CA26B7">
        <w:rPr>
          <w:rFonts w:ascii="Times New Roman" w:hAnsi="Times New Roman" w:cs="Times New Roman"/>
          <w:color w:val="000000"/>
          <w:sz w:val="24"/>
          <w:szCs w:val="24"/>
        </w:rPr>
        <w:t xml:space="preserve"> nebo</w:t>
      </w:r>
      <w:r w:rsidRPr="00CA26B7">
        <w:rPr>
          <w:rFonts w:ascii="Times New Roman" w:hAnsi="Times New Roman" w:cs="Times New Roman"/>
          <w:color w:val="000000"/>
          <w:sz w:val="24"/>
          <w:szCs w:val="24"/>
        </w:rPr>
        <w:t xml:space="preserve"> návěstím</w:t>
      </w:r>
      <w:r w:rsidR="00CA26B7">
        <w:rPr>
          <w:rFonts w:ascii="Times New Roman" w:hAnsi="Times New Roman" w:cs="Times New Roman"/>
          <w:color w:val="000000"/>
          <w:sz w:val="24"/>
          <w:szCs w:val="24"/>
        </w:rPr>
        <w:t>.</w:t>
      </w:r>
      <w:r w:rsidRPr="00CA26B7">
        <w:rPr>
          <w:rFonts w:ascii="Times New Roman" w:hAnsi="Times New Roman" w:cs="Times New Roman"/>
          <w:color w:val="000000"/>
          <w:sz w:val="24"/>
          <w:szCs w:val="24"/>
        </w:rPr>
        <w:t xml:space="preserve"> Při skončení nájmu je nájemce povinen vešker</w:t>
      </w:r>
      <w:r w:rsidR="00CA26B7">
        <w:rPr>
          <w:rFonts w:ascii="Times New Roman" w:hAnsi="Times New Roman" w:cs="Times New Roman"/>
          <w:color w:val="000000"/>
          <w:sz w:val="24"/>
          <w:szCs w:val="24"/>
        </w:rPr>
        <w:t>é označení</w:t>
      </w:r>
      <w:r w:rsidRPr="00CA26B7">
        <w:rPr>
          <w:rFonts w:ascii="Times New Roman" w:hAnsi="Times New Roman" w:cs="Times New Roman"/>
          <w:color w:val="000000"/>
          <w:sz w:val="24"/>
          <w:szCs w:val="24"/>
        </w:rPr>
        <w:t xml:space="preserve"> odstranit a uvést dotčenou část nemovité věci do původního stavu. Pro případ porušení této nájemcovy povinnosti sjednávají smluvní strany smluvní pokutu ve výši 1.000,- Kč za každý, byť i započatý, den prodlení s odstraněním znamení. </w:t>
      </w:r>
    </w:p>
    <w:p w:rsidR="00CA26B7" w:rsidRPr="00CA26B7" w:rsidRDefault="00CA26B7" w:rsidP="00CA26B7">
      <w:pPr>
        <w:pStyle w:val="Odstavecseseznamem"/>
        <w:numPr>
          <w:ilvl w:val="0"/>
          <w:numId w:val="12"/>
        </w:numPr>
        <w:autoSpaceDE w:val="0"/>
        <w:autoSpaceDN w:val="0"/>
        <w:adjustRightInd w:val="0"/>
        <w:spacing w:after="0" w:line="240" w:lineRule="atLeast"/>
        <w:ind w:left="284" w:hanging="284"/>
        <w:jc w:val="both"/>
        <w:rPr>
          <w:rFonts w:ascii="Times New Roman" w:hAnsi="Times New Roman" w:cs="Times New Roman"/>
          <w:color w:val="000000"/>
          <w:sz w:val="24"/>
          <w:szCs w:val="24"/>
        </w:rPr>
      </w:pPr>
      <w:r w:rsidRPr="00CA26B7">
        <w:rPr>
          <w:rFonts w:ascii="Times New Roman" w:hAnsi="Times New Roman" w:cs="Times New Roman"/>
          <w:sz w:val="24"/>
        </w:rPr>
        <w:t>Pronajímatel tímto vyslovuje souhlas s tím, aby si nájemce nechal zavést do prostor telefonní stanice (včetně faxu) a tyto užíval v souladu s platnými předpisy. Veškeré telekomunikační poplatky, to jest zejména měsíční sazbu, hovorné za místní, městské a mezinárodní hovory a jednorázové sazby je povinen platit nájemce, a to přímo organizaci spravující telekomunikační síť</w:t>
      </w:r>
      <w:r>
        <w:rPr>
          <w:rFonts w:ascii="Times New Roman" w:hAnsi="Times New Roman" w:cs="Times New Roman"/>
          <w:sz w:val="24"/>
        </w:rPr>
        <w:t>.</w:t>
      </w:r>
    </w:p>
    <w:p w:rsidR="0057126B" w:rsidRDefault="0057126B" w:rsidP="0057126B">
      <w:pPr>
        <w:autoSpaceDE w:val="0"/>
        <w:autoSpaceDN w:val="0"/>
        <w:adjustRightInd w:val="0"/>
        <w:spacing w:after="0" w:line="240" w:lineRule="atLeast"/>
        <w:jc w:val="both"/>
        <w:rPr>
          <w:rFonts w:ascii="Times New Roman" w:hAnsi="Times New Roman" w:cs="Times New Roman"/>
          <w:color w:val="000000"/>
          <w:sz w:val="24"/>
          <w:szCs w:val="24"/>
        </w:rPr>
      </w:pPr>
    </w:p>
    <w:p w:rsidR="00DB638F" w:rsidRDefault="00DB638F" w:rsidP="0057126B">
      <w:pPr>
        <w:autoSpaceDE w:val="0"/>
        <w:autoSpaceDN w:val="0"/>
        <w:adjustRightInd w:val="0"/>
        <w:spacing w:after="0" w:line="240" w:lineRule="atLeast"/>
        <w:jc w:val="both"/>
        <w:rPr>
          <w:rFonts w:ascii="Times New Roman" w:hAnsi="Times New Roman" w:cs="Times New Roman"/>
          <w:color w:val="000000"/>
          <w:sz w:val="24"/>
          <w:szCs w:val="24"/>
        </w:rPr>
      </w:pPr>
    </w:p>
    <w:p w:rsidR="0057126B" w:rsidRPr="007D4FB4" w:rsidRDefault="008B5E3D" w:rsidP="0057126B">
      <w:pPr>
        <w:autoSpaceDE w:val="0"/>
        <w:autoSpaceDN w:val="0"/>
        <w:adjustRightInd w:val="0"/>
        <w:spacing w:after="0" w:line="240" w:lineRule="atLeast"/>
        <w:jc w:val="center"/>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X</w:t>
      </w:r>
      <w:r w:rsidR="00F33129">
        <w:rPr>
          <w:rFonts w:ascii="Times New Roman" w:hAnsi="Times New Roman" w:cs="Times New Roman"/>
          <w:b/>
          <w:color w:val="000000"/>
          <w:sz w:val="24"/>
          <w:szCs w:val="24"/>
        </w:rPr>
        <w:t>I</w:t>
      </w:r>
      <w:r w:rsidR="00BD0435">
        <w:rPr>
          <w:rFonts w:ascii="Times New Roman" w:hAnsi="Times New Roman" w:cs="Times New Roman"/>
          <w:b/>
          <w:color w:val="000000"/>
          <w:sz w:val="24"/>
          <w:szCs w:val="24"/>
        </w:rPr>
        <w:t>I</w:t>
      </w:r>
      <w:r w:rsidR="0057126B" w:rsidRPr="007D4FB4">
        <w:rPr>
          <w:rFonts w:ascii="Times New Roman" w:hAnsi="Times New Roman" w:cs="Times New Roman"/>
          <w:b/>
          <w:color w:val="000000"/>
          <w:sz w:val="24"/>
          <w:szCs w:val="24"/>
        </w:rPr>
        <w:t>.</w:t>
      </w:r>
    </w:p>
    <w:p w:rsidR="0057126B" w:rsidRPr="007D4FB4" w:rsidRDefault="0057126B" w:rsidP="0057126B">
      <w:pPr>
        <w:autoSpaceDE w:val="0"/>
        <w:autoSpaceDN w:val="0"/>
        <w:adjustRightInd w:val="0"/>
        <w:spacing w:after="0" w:line="240" w:lineRule="atLeast"/>
        <w:jc w:val="center"/>
        <w:rPr>
          <w:rFonts w:ascii="Times New Roman" w:hAnsi="Times New Roman" w:cs="Times New Roman"/>
          <w:b/>
          <w:color w:val="000000"/>
          <w:sz w:val="24"/>
          <w:szCs w:val="24"/>
        </w:rPr>
      </w:pPr>
      <w:r w:rsidRPr="007D4FB4">
        <w:rPr>
          <w:rFonts w:ascii="Times New Roman" w:hAnsi="Times New Roman" w:cs="Times New Roman"/>
          <w:b/>
          <w:color w:val="000000"/>
          <w:sz w:val="24"/>
          <w:szCs w:val="24"/>
        </w:rPr>
        <w:t>Převod nájmu prostoru sloužícího podnikání</w:t>
      </w:r>
    </w:p>
    <w:p w:rsidR="0057126B" w:rsidRPr="003C7903" w:rsidRDefault="0057126B" w:rsidP="0057126B">
      <w:pPr>
        <w:autoSpaceDE w:val="0"/>
        <w:autoSpaceDN w:val="0"/>
        <w:adjustRightInd w:val="0"/>
        <w:spacing w:after="0" w:line="240" w:lineRule="atLeast"/>
        <w:jc w:val="both"/>
        <w:rPr>
          <w:rFonts w:ascii="Times New Roman" w:hAnsi="Times New Roman" w:cs="Times New Roman"/>
          <w:color w:val="000000"/>
          <w:sz w:val="24"/>
          <w:szCs w:val="24"/>
        </w:rPr>
      </w:pPr>
      <w:r w:rsidRPr="003C7903">
        <w:rPr>
          <w:rFonts w:ascii="Times New Roman" w:hAnsi="Times New Roman" w:cs="Times New Roman"/>
          <w:color w:val="000000"/>
          <w:sz w:val="24"/>
          <w:szCs w:val="24"/>
        </w:rPr>
        <w:t xml:space="preserve">Nájemce může převést nájem v souvislosti s převodem podnikatelské činnosti, jíž bude prostor specifikovaný v článku I. této smlouvy sloužit, jen s předchozím písemným souhlasem pronajímatele. Při skončení nájmu je povinen uvést pronajaté prostory sloužící podnikání do původního stavu nájemce. </w:t>
      </w:r>
    </w:p>
    <w:p w:rsidR="0057126B" w:rsidRPr="003C7903" w:rsidRDefault="0057126B" w:rsidP="0057126B">
      <w:pPr>
        <w:autoSpaceDE w:val="0"/>
        <w:autoSpaceDN w:val="0"/>
        <w:adjustRightInd w:val="0"/>
        <w:spacing w:after="0" w:line="240" w:lineRule="atLeast"/>
        <w:jc w:val="both"/>
        <w:rPr>
          <w:rFonts w:ascii="Times New Roman" w:hAnsi="Times New Roman" w:cs="Times New Roman"/>
          <w:color w:val="000000"/>
          <w:sz w:val="24"/>
          <w:szCs w:val="24"/>
        </w:rPr>
      </w:pPr>
    </w:p>
    <w:p w:rsidR="0057126B" w:rsidRPr="007D4FB4" w:rsidRDefault="0057126B" w:rsidP="0057126B">
      <w:pPr>
        <w:autoSpaceDE w:val="0"/>
        <w:autoSpaceDN w:val="0"/>
        <w:adjustRightInd w:val="0"/>
        <w:spacing w:after="0" w:line="240" w:lineRule="atLeast"/>
        <w:jc w:val="center"/>
        <w:rPr>
          <w:rFonts w:ascii="Times New Roman" w:hAnsi="Times New Roman" w:cs="Times New Roman"/>
          <w:b/>
          <w:color w:val="000000"/>
          <w:sz w:val="24"/>
          <w:szCs w:val="24"/>
        </w:rPr>
      </w:pPr>
      <w:r w:rsidRPr="007D4FB4">
        <w:rPr>
          <w:rFonts w:ascii="Times New Roman" w:hAnsi="Times New Roman" w:cs="Times New Roman"/>
          <w:b/>
          <w:color w:val="000000"/>
          <w:sz w:val="24"/>
          <w:szCs w:val="24"/>
        </w:rPr>
        <w:t>X</w:t>
      </w:r>
      <w:r w:rsidR="00F33129">
        <w:rPr>
          <w:rFonts w:ascii="Times New Roman" w:hAnsi="Times New Roman" w:cs="Times New Roman"/>
          <w:b/>
          <w:color w:val="000000"/>
          <w:sz w:val="24"/>
          <w:szCs w:val="24"/>
        </w:rPr>
        <w:t>I</w:t>
      </w:r>
      <w:r w:rsidR="00BD0435">
        <w:rPr>
          <w:rFonts w:ascii="Times New Roman" w:hAnsi="Times New Roman" w:cs="Times New Roman"/>
          <w:b/>
          <w:color w:val="000000"/>
          <w:sz w:val="24"/>
          <w:szCs w:val="24"/>
        </w:rPr>
        <w:t>I</w:t>
      </w:r>
      <w:r w:rsidR="00986E58">
        <w:rPr>
          <w:rFonts w:ascii="Times New Roman" w:hAnsi="Times New Roman" w:cs="Times New Roman"/>
          <w:b/>
          <w:color w:val="000000"/>
          <w:sz w:val="24"/>
          <w:szCs w:val="24"/>
        </w:rPr>
        <w:t>I</w:t>
      </w:r>
      <w:r w:rsidRPr="007D4FB4">
        <w:rPr>
          <w:rFonts w:ascii="Times New Roman" w:hAnsi="Times New Roman" w:cs="Times New Roman"/>
          <w:b/>
          <w:color w:val="000000"/>
          <w:sz w:val="24"/>
          <w:szCs w:val="24"/>
        </w:rPr>
        <w:t>.</w:t>
      </w:r>
    </w:p>
    <w:p w:rsidR="0057126B" w:rsidRPr="007D4FB4" w:rsidRDefault="0057126B" w:rsidP="0057126B">
      <w:pPr>
        <w:autoSpaceDE w:val="0"/>
        <w:autoSpaceDN w:val="0"/>
        <w:adjustRightInd w:val="0"/>
        <w:spacing w:after="0" w:line="240" w:lineRule="atLeast"/>
        <w:jc w:val="center"/>
        <w:rPr>
          <w:rFonts w:ascii="Times New Roman" w:hAnsi="Times New Roman" w:cs="Times New Roman"/>
          <w:b/>
          <w:color w:val="000000"/>
          <w:sz w:val="24"/>
          <w:szCs w:val="24"/>
        </w:rPr>
      </w:pPr>
      <w:r w:rsidRPr="007D4FB4">
        <w:rPr>
          <w:rFonts w:ascii="Times New Roman" w:hAnsi="Times New Roman" w:cs="Times New Roman"/>
          <w:b/>
          <w:color w:val="000000"/>
          <w:sz w:val="24"/>
          <w:szCs w:val="24"/>
        </w:rPr>
        <w:t>Náhrada za převzetí zákaznické základny</w:t>
      </w:r>
    </w:p>
    <w:p w:rsidR="0057126B" w:rsidRPr="003C7903" w:rsidRDefault="0057126B" w:rsidP="0057126B">
      <w:pPr>
        <w:autoSpaceDE w:val="0"/>
        <w:autoSpaceDN w:val="0"/>
        <w:adjustRightInd w:val="0"/>
        <w:spacing w:after="0" w:line="240" w:lineRule="atLeast"/>
        <w:jc w:val="both"/>
        <w:rPr>
          <w:rFonts w:ascii="Times New Roman" w:hAnsi="Times New Roman" w:cs="Times New Roman"/>
          <w:color w:val="000000"/>
          <w:sz w:val="24"/>
          <w:szCs w:val="24"/>
        </w:rPr>
      </w:pPr>
      <w:r w:rsidRPr="003C7903">
        <w:rPr>
          <w:rFonts w:ascii="Times New Roman" w:hAnsi="Times New Roman" w:cs="Times New Roman"/>
          <w:color w:val="000000"/>
          <w:sz w:val="24"/>
          <w:szCs w:val="24"/>
        </w:rPr>
        <w:t>Skončí-li nájem výpovědí ze strany pronajímatele, má nájemce právo na jednorázovou náhradu za výhodu pronajímatele, nebo nového nájemce, kterou získali převzetím zákaznické základny vybudované vypovězeným nájemcem. Nájemce toto právo nemá, byl-li z nájmu vypovězen pro hrubé porušení svých povinností.</w:t>
      </w:r>
    </w:p>
    <w:p w:rsidR="008B5E3D" w:rsidRPr="003C7903" w:rsidRDefault="008B5E3D" w:rsidP="0057126B">
      <w:pPr>
        <w:autoSpaceDE w:val="0"/>
        <w:autoSpaceDN w:val="0"/>
        <w:adjustRightInd w:val="0"/>
        <w:spacing w:after="0" w:line="240" w:lineRule="atLeast"/>
        <w:jc w:val="both"/>
        <w:rPr>
          <w:rFonts w:ascii="Times New Roman" w:hAnsi="Times New Roman" w:cs="Times New Roman"/>
          <w:color w:val="000000"/>
          <w:sz w:val="24"/>
          <w:szCs w:val="24"/>
        </w:rPr>
      </w:pPr>
    </w:p>
    <w:p w:rsidR="0057126B" w:rsidRPr="007D4FB4" w:rsidRDefault="00BD0435" w:rsidP="0057126B">
      <w:pPr>
        <w:autoSpaceDE w:val="0"/>
        <w:autoSpaceDN w:val="0"/>
        <w:adjustRightInd w:val="0"/>
        <w:spacing w:after="0" w:line="240" w:lineRule="atLeast"/>
        <w:jc w:val="center"/>
        <w:rPr>
          <w:rFonts w:ascii="Times New Roman" w:hAnsi="Times New Roman" w:cs="Times New Roman"/>
          <w:b/>
          <w:color w:val="000000"/>
          <w:sz w:val="24"/>
          <w:szCs w:val="24"/>
        </w:rPr>
      </w:pPr>
      <w:r>
        <w:rPr>
          <w:rFonts w:ascii="Times New Roman" w:hAnsi="Times New Roman" w:cs="Times New Roman"/>
          <w:b/>
          <w:color w:val="000000"/>
          <w:sz w:val="24"/>
          <w:szCs w:val="24"/>
        </w:rPr>
        <w:t>XIV</w:t>
      </w:r>
      <w:r w:rsidR="0057126B" w:rsidRPr="007D4FB4">
        <w:rPr>
          <w:rFonts w:ascii="Times New Roman" w:hAnsi="Times New Roman" w:cs="Times New Roman"/>
          <w:b/>
          <w:color w:val="000000"/>
          <w:sz w:val="24"/>
          <w:szCs w:val="24"/>
        </w:rPr>
        <w:t>.</w:t>
      </w:r>
    </w:p>
    <w:p w:rsidR="0057126B" w:rsidRPr="007D4FB4" w:rsidRDefault="0057126B" w:rsidP="0057126B">
      <w:pPr>
        <w:autoSpaceDE w:val="0"/>
        <w:autoSpaceDN w:val="0"/>
        <w:adjustRightInd w:val="0"/>
        <w:spacing w:after="0" w:line="240" w:lineRule="atLeast"/>
        <w:jc w:val="center"/>
        <w:rPr>
          <w:rFonts w:ascii="Times New Roman" w:hAnsi="Times New Roman" w:cs="Times New Roman"/>
          <w:b/>
          <w:color w:val="000000"/>
          <w:sz w:val="24"/>
          <w:szCs w:val="24"/>
        </w:rPr>
      </w:pPr>
      <w:r w:rsidRPr="007D4FB4">
        <w:rPr>
          <w:rFonts w:ascii="Times New Roman" w:hAnsi="Times New Roman" w:cs="Times New Roman"/>
          <w:b/>
          <w:color w:val="000000"/>
          <w:sz w:val="24"/>
          <w:szCs w:val="24"/>
        </w:rPr>
        <w:t>Závěrečná ustanovení</w:t>
      </w:r>
    </w:p>
    <w:p w:rsidR="00986E58" w:rsidRDefault="00031DEA" w:rsidP="00CA26B7">
      <w:pPr>
        <w:tabs>
          <w:tab w:val="left" w:pos="360"/>
          <w:tab w:val="left" w:pos="720"/>
        </w:tabs>
        <w:suppressAutoHyphens/>
        <w:spacing w:after="0" w:line="240" w:lineRule="auto"/>
        <w:ind w:left="284" w:hanging="284"/>
        <w:jc w:val="both"/>
        <w:rPr>
          <w:rFonts w:ascii="Times New Roman" w:hAnsi="Times New Roman" w:cs="Times New Roman"/>
          <w:sz w:val="24"/>
        </w:rPr>
      </w:pPr>
      <w:r>
        <w:rPr>
          <w:rFonts w:ascii="Times New Roman" w:hAnsi="Times New Roman" w:cs="Times New Roman"/>
          <w:sz w:val="24"/>
        </w:rPr>
        <w:t xml:space="preserve">1. </w:t>
      </w:r>
      <w:r w:rsidR="00986E58" w:rsidRPr="00986E58">
        <w:rPr>
          <w:rFonts w:ascii="Times New Roman" w:hAnsi="Times New Roman" w:cs="Times New Roman"/>
          <w:sz w:val="24"/>
        </w:rPr>
        <w:t>Smluvní strany se dohodly, že pokud bude v souvislosti s touto smlouvou doručována kterémukoliv z účastníků této smlouvy na adresu uvedenou v záhlaví této smlouvy jakákoliv písemnost formou doporučeného dopisu, přičemž ten který účastník odmítne nebo opomene takovou doporučenou zásilku převzít, má se za to, že příslušný projev vůle obsažený v takto doručované písemnosti byl doručen druhému z účastníků 10. dnem od uložení doporučené zásilky u příslušného poštovního úřadu, v případě odmítnutí zásilku převzít dnem tohoto odepření. Zásilka se považuje za doručenou i v případě, že se smluvní strana o uložení nedozvěděla nebo se v místě doručování nezdržovala.</w:t>
      </w:r>
    </w:p>
    <w:p w:rsidR="00986E58" w:rsidRDefault="00031DEA" w:rsidP="00CA26B7">
      <w:pPr>
        <w:tabs>
          <w:tab w:val="left" w:pos="360"/>
          <w:tab w:val="left" w:pos="720"/>
        </w:tabs>
        <w:suppressAutoHyphens/>
        <w:spacing w:after="0" w:line="240" w:lineRule="auto"/>
        <w:ind w:left="284" w:hanging="284"/>
        <w:jc w:val="both"/>
        <w:rPr>
          <w:rFonts w:ascii="Times New Roman" w:hAnsi="Times New Roman" w:cs="Times New Roman"/>
          <w:sz w:val="24"/>
        </w:rPr>
      </w:pPr>
      <w:r>
        <w:rPr>
          <w:rFonts w:ascii="Times New Roman" w:hAnsi="Times New Roman" w:cs="Times New Roman"/>
          <w:sz w:val="24"/>
        </w:rPr>
        <w:t xml:space="preserve">2. </w:t>
      </w:r>
      <w:r w:rsidR="00986E58" w:rsidRPr="00986E58">
        <w:rPr>
          <w:rFonts w:ascii="Times New Roman" w:hAnsi="Times New Roman" w:cs="Times New Roman"/>
          <w:sz w:val="24"/>
        </w:rPr>
        <w:t>Otázky touto smlouvou neupravené se řídí usta</w:t>
      </w:r>
      <w:r w:rsidR="00542829">
        <w:rPr>
          <w:rFonts w:ascii="Times New Roman" w:hAnsi="Times New Roman" w:cs="Times New Roman"/>
          <w:sz w:val="24"/>
        </w:rPr>
        <w:t>noveními zákona č. 89/2012</w:t>
      </w:r>
      <w:r w:rsidR="00986E58" w:rsidRPr="00986E58">
        <w:rPr>
          <w:rFonts w:ascii="Times New Roman" w:hAnsi="Times New Roman" w:cs="Times New Roman"/>
          <w:sz w:val="24"/>
        </w:rPr>
        <w:t xml:space="preserve"> Sb., občanský zákoník.</w:t>
      </w:r>
    </w:p>
    <w:p w:rsidR="00986E58" w:rsidRDefault="00031DEA" w:rsidP="00CA26B7">
      <w:pPr>
        <w:tabs>
          <w:tab w:val="left" w:pos="360"/>
          <w:tab w:val="left" w:pos="720"/>
        </w:tabs>
        <w:suppressAutoHyphens/>
        <w:spacing w:after="0" w:line="240" w:lineRule="auto"/>
        <w:ind w:left="284" w:hanging="284"/>
        <w:jc w:val="both"/>
        <w:rPr>
          <w:rFonts w:ascii="Times New Roman" w:hAnsi="Times New Roman" w:cs="Times New Roman"/>
          <w:sz w:val="24"/>
        </w:rPr>
      </w:pPr>
      <w:r>
        <w:rPr>
          <w:rFonts w:ascii="Times New Roman" w:hAnsi="Times New Roman" w:cs="Times New Roman"/>
          <w:sz w:val="24"/>
        </w:rPr>
        <w:t xml:space="preserve">3. </w:t>
      </w:r>
      <w:r w:rsidR="00986E58" w:rsidRPr="00986E58">
        <w:rPr>
          <w:rFonts w:ascii="Times New Roman" w:hAnsi="Times New Roman" w:cs="Times New Roman"/>
          <w:sz w:val="24"/>
        </w:rPr>
        <w:t>Obě dvě smluvní st</w:t>
      </w:r>
      <w:r w:rsidR="007D508B">
        <w:rPr>
          <w:rFonts w:ascii="Times New Roman" w:hAnsi="Times New Roman" w:cs="Times New Roman"/>
          <w:sz w:val="24"/>
        </w:rPr>
        <w:t>rany se dohodly v souladu s § 548</w:t>
      </w:r>
      <w:r w:rsidR="00986E58" w:rsidRPr="00986E58">
        <w:rPr>
          <w:rFonts w:ascii="Times New Roman" w:hAnsi="Times New Roman" w:cs="Times New Roman"/>
          <w:sz w:val="24"/>
        </w:rPr>
        <w:t xml:space="preserve"> občanského zákoníku na rozvazovací podmínce, která spočívá v tom, že vzniklý nájemní vztah pomine, jestliže nájemce do 2 měsíců od vzniku nájmu nezačne užívat nebytový prostor v souladu s účelem této smlouvy.</w:t>
      </w:r>
    </w:p>
    <w:p w:rsidR="00986E58" w:rsidRDefault="00031DEA" w:rsidP="00CA26B7">
      <w:pPr>
        <w:tabs>
          <w:tab w:val="left" w:pos="360"/>
          <w:tab w:val="left" w:pos="720"/>
        </w:tabs>
        <w:suppressAutoHyphens/>
        <w:spacing w:after="0" w:line="240" w:lineRule="auto"/>
        <w:ind w:left="284" w:hanging="284"/>
        <w:jc w:val="both"/>
        <w:rPr>
          <w:rFonts w:ascii="Times New Roman" w:hAnsi="Times New Roman" w:cs="Times New Roman"/>
          <w:sz w:val="24"/>
        </w:rPr>
      </w:pPr>
      <w:r>
        <w:rPr>
          <w:rFonts w:ascii="Times New Roman" w:hAnsi="Times New Roman" w:cs="Times New Roman"/>
          <w:sz w:val="24"/>
        </w:rPr>
        <w:t xml:space="preserve">4. </w:t>
      </w:r>
      <w:r w:rsidR="00986E58" w:rsidRPr="00986E58">
        <w:rPr>
          <w:rFonts w:ascii="Times New Roman" w:hAnsi="Times New Roman" w:cs="Times New Roman"/>
          <w:sz w:val="24"/>
        </w:rPr>
        <w:t>Tato smlouva se vyhotovuje ve 4 vyhotoveních, z nichž každý má povahu originálu. Pronajímatel obdrží tři vyhotovení, nájemce obdrží jedno vyhotovení.</w:t>
      </w:r>
    </w:p>
    <w:p w:rsidR="00986E58" w:rsidRDefault="00031DEA" w:rsidP="00CA26B7">
      <w:pPr>
        <w:tabs>
          <w:tab w:val="left" w:pos="360"/>
          <w:tab w:val="left" w:pos="720"/>
        </w:tabs>
        <w:suppressAutoHyphens/>
        <w:spacing w:after="0" w:line="240" w:lineRule="auto"/>
        <w:ind w:left="284" w:hanging="284"/>
        <w:jc w:val="both"/>
        <w:rPr>
          <w:rFonts w:ascii="Times New Roman" w:hAnsi="Times New Roman" w:cs="Times New Roman"/>
          <w:sz w:val="24"/>
        </w:rPr>
      </w:pPr>
      <w:r>
        <w:rPr>
          <w:rFonts w:ascii="Times New Roman" w:hAnsi="Times New Roman" w:cs="Times New Roman"/>
          <w:sz w:val="24"/>
        </w:rPr>
        <w:t xml:space="preserve">5. </w:t>
      </w:r>
      <w:r w:rsidR="00986E58" w:rsidRPr="00986E58">
        <w:rPr>
          <w:rFonts w:ascii="Times New Roman" w:hAnsi="Times New Roman" w:cs="Times New Roman"/>
          <w:sz w:val="24"/>
        </w:rPr>
        <w:t>Tato smlouva může být změněna nebo doplněna pouze písemně formou číslovaných dodatků, které musí být datovány a oběma účastníky podepsány, a to pod sankcí neplatnosti.</w:t>
      </w:r>
    </w:p>
    <w:p w:rsidR="0057126B" w:rsidRDefault="00031DEA" w:rsidP="00F141B2">
      <w:pPr>
        <w:tabs>
          <w:tab w:val="left" w:pos="360"/>
          <w:tab w:val="left" w:pos="720"/>
        </w:tabs>
        <w:suppressAutoHyphens/>
        <w:spacing w:after="0" w:line="240" w:lineRule="auto"/>
        <w:ind w:left="284" w:hanging="284"/>
        <w:jc w:val="both"/>
        <w:rPr>
          <w:rFonts w:ascii="Times New Roman" w:hAnsi="Times New Roman" w:cs="Times New Roman"/>
          <w:sz w:val="24"/>
        </w:rPr>
      </w:pPr>
      <w:r>
        <w:rPr>
          <w:rFonts w:ascii="Times New Roman" w:hAnsi="Times New Roman" w:cs="Times New Roman"/>
          <w:sz w:val="24"/>
        </w:rPr>
        <w:t xml:space="preserve">6. </w:t>
      </w:r>
      <w:r w:rsidR="00986E58" w:rsidRPr="00986E58">
        <w:rPr>
          <w:rFonts w:ascii="Times New Roman" w:hAnsi="Times New Roman" w:cs="Times New Roman"/>
          <w:sz w:val="24"/>
        </w:rPr>
        <w:t>Strany výslovně prohlašují, že si sml</w:t>
      </w:r>
      <w:r w:rsidR="007D508B">
        <w:rPr>
          <w:rFonts w:ascii="Times New Roman" w:hAnsi="Times New Roman" w:cs="Times New Roman"/>
          <w:sz w:val="24"/>
        </w:rPr>
        <w:t xml:space="preserve">ouvu přečetly, souhlasí s celým </w:t>
      </w:r>
      <w:r w:rsidR="002E7F44">
        <w:rPr>
          <w:rFonts w:ascii="Times New Roman" w:hAnsi="Times New Roman" w:cs="Times New Roman"/>
          <w:sz w:val="24"/>
        </w:rPr>
        <w:t xml:space="preserve">obsahem </w:t>
      </w:r>
      <w:r w:rsidR="00986E58" w:rsidRPr="00986E58">
        <w:rPr>
          <w:rFonts w:ascii="Times New Roman" w:hAnsi="Times New Roman" w:cs="Times New Roman"/>
          <w:sz w:val="24"/>
        </w:rPr>
        <w:t>této smlouvy a dále obě strany prohlašují, že tato smlouva byla sepsána podle jejich pravé a svobodné vůle, na základě pravdivých údajů a nebyla ujednána v tísni za nápadně nevýhodných podmínek a toto vše osvědčují připojením svých podpisů pod tuto smlouvu.</w:t>
      </w:r>
    </w:p>
    <w:p w:rsidR="00EF74D6" w:rsidRDefault="00EF74D6" w:rsidP="00F141B2">
      <w:pPr>
        <w:tabs>
          <w:tab w:val="left" w:pos="360"/>
          <w:tab w:val="left" w:pos="720"/>
        </w:tabs>
        <w:suppressAutoHyphens/>
        <w:spacing w:after="0" w:line="240" w:lineRule="auto"/>
        <w:ind w:left="284" w:hanging="284"/>
        <w:jc w:val="both"/>
        <w:rPr>
          <w:rFonts w:ascii="Times New Roman" w:hAnsi="Times New Roman" w:cs="Times New Roman"/>
          <w:color w:val="000000"/>
          <w:sz w:val="24"/>
          <w:szCs w:val="24"/>
        </w:rPr>
      </w:pPr>
      <w:r>
        <w:rPr>
          <w:rFonts w:ascii="Times New Roman" w:hAnsi="Times New Roman" w:cs="Times New Roman"/>
          <w:sz w:val="24"/>
        </w:rPr>
        <w:t>7. Obě strany se dohodly, že smlouvu ve veřejném registru smluv zveřejní město Benešov.</w:t>
      </w:r>
      <w:bookmarkStart w:id="0" w:name="_GoBack"/>
      <w:bookmarkEnd w:id="0"/>
    </w:p>
    <w:p w:rsidR="00236497" w:rsidRPr="003C7903" w:rsidRDefault="00236497" w:rsidP="0057126B">
      <w:pPr>
        <w:autoSpaceDE w:val="0"/>
        <w:autoSpaceDN w:val="0"/>
        <w:adjustRightInd w:val="0"/>
        <w:spacing w:after="0" w:line="240" w:lineRule="atLeast"/>
        <w:jc w:val="both"/>
        <w:rPr>
          <w:rFonts w:ascii="Times New Roman" w:hAnsi="Times New Roman" w:cs="Times New Roman"/>
          <w:color w:val="000000"/>
          <w:sz w:val="24"/>
          <w:szCs w:val="24"/>
        </w:rPr>
      </w:pPr>
    </w:p>
    <w:p w:rsidR="0057126B" w:rsidRPr="003C7903" w:rsidRDefault="007D4FB4" w:rsidP="0057126B">
      <w:pPr>
        <w:autoSpaceDE w:val="0"/>
        <w:autoSpaceDN w:val="0"/>
        <w:adjustRightInd w:val="0"/>
        <w:spacing w:after="0" w:line="24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V Benešově</w:t>
      </w:r>
      <w:r w:rsidR="0057126B" w:rsidRPr="003C7903">
        <w:rPr>
          <w:rFonts w:ascii="Times New Roman" w:hAnsi="Times New Roman" w:cs="Times New Roman"/>
          <w:color w:val="000000"/>
          <w:sz w:val="24"/>
          <w:szCs w:val="24"/>
        </w:rPr>
        <w:t xml:space="preserve"> dne </w:t>
      </w:r>
      <w:proofErr w:type="gramStart"/>
      <w:r w:rsidR="00EF74D6">
        <w:rPr>
          <w:rFonts w:ascii="Times New Roman" w:hAnsi="Times New Roman" w:cs="Times New Roman"/>
          <w:color w:val="000000"/>
          <w:sz w:val="24"/>
          <w:szCs w:val="24"/>
        </w:rPr>
        <w:t>15.08</w:t>
      </w:r>
      <w:r w:rsidR="00E45925">
        <w:rPr>
          <w:rFonts w:ascii="Times New Roman" w:hAnsi="Times New Roman" w:cs="Times New Roman"/>
          <w:color w:val="000000"/>
          <w:sz w:val="24"/>
          <w:szCs w:val="24"/>
        </w:rPr>
        <w:t>.2016</w:t>
      </w:r>
      <w:proofErr w:type="gramEnd"/>
    </w:p>
    <w:p w:rsidR="0057126B" w:rsidRPr="003C7903" w:rsidRDefault="0057126B" w:rsidP="0057126B">
      <w:pPr>
        <w:autoSpaceDE w:val="0"/>
        <w:autoSpaceDN w:val="0"/>
        <w:adjustRightInd w:val="0"/>
        <w:spacing w:after="0" w:line="240" w:lineRule="atLeast"/>
        <w:jc w:val="both"/>
        <w:rPr>
          <w:rFonts w:ascii="Times New Roman" w:hAnsi="Times New Roman" w:cs="Times New Roman"/>
          <w:color w:val="000000"/>
          <w:sz w:val="24"/>
          <w:szCs w:val="24"/>
        </w:rPr>
      </w:pPr>
    </w:p>
    <w:p w:rsidR="008B5E3D" w:rsidRDefault="008B5E3D" w:rsidP="0057126B">
      <w:pPr>
        <w:autoSpaceDE w:val="0"/>
        <w:autoSpaceDN w:val="0"/>
        <w:adjustRightInd w:val="0"/>
        <w:spacing w:after="0" w:line="240" w:lineRule="atLeast"/>
        <w:jc w:val="both"/>
        <w:rPr>
          <w:rFonts w:ascii="Times New Roman" w:hAnsi="Times New Roman" w:cs="Times New Roman"/>
          <w:color w:val="000000"/>
          <w:sz w:val="24"/>
          <w:szCs w:val="24"/>
        </w:rPr>
      </w:pPr>
    </w:p>
    <w:p w:rsidR="00DB638F" w:rsidRDefault="00DB638F" w:rsidP="0057126B">
      <w:pPr>
        <w:autoSpaceDE w:val="0"/>
        <w:autoSpaceDN w:val="0"/>
        <w:adjustRightInd w:val="0"/>
        <w:spacing w:after="0" w:line="240" w:lineRule="atLeast"/>
        <w:jc w:val="both"/>
        <w:rPr>
          <w:rFonts w:ascii="Times New Roman" w:hAnsi="Times New Roman" w:cs="Times New Roman"/>
          <w:color w:val="000000"/>
          <w:sz w:val="24"/>
          <w:szCs w:val="24"/>
        </w:rPr>
      </w:pPr>
    </w:p>
    <w:p w:rsidR="008B5E3D" w:rsidRPr="003C7903" w:rsidRDefault="008B5E3D" w:rsidP="0057126B">
      <w:pPr>
        <w:autoSpaceDE w:val="0"/>
        <w:autoSpaceDN w:val="0"/>
        <w:adjustRightInd w:val="0"/>
        <w:spacing w:after="0" w:line="240" w:lineRule="atLeast"/>
        <w:jc w:val="both"/>
        <w:rPr>
          <w:rFonts w:ascii="Times New Roman" w:hAnsi="Times New Roman" w:cs="Times New Roman"/>
          <w:color w:val="000000"/>
          <w:sz w:val="24"/>
          <w:szCs w:val="24"/>
        </w:rPr>
      </w:pPr>
    </w:p>
    <w:p w:rsidR="0057126B" w:rsidRPr="003C7903" w:rsidRDefault="0057126B" w:rsidP="0057126B">
      <w:pPr>
        <w:autoSpaceDE w:val="0"/>
        <w:autoSpaceDN w:val="0"/>
        <w:adjustRightInd w:val="0"/>
        <w:spacing w:after="0" w:line="240" w:lineRule="atLeast"/>
        <w:jc w:val="both"/>
        <w:rPr>
          <w:rFonts w:ascii="Times New Roman" w:hAnsi="Times New Roman" w:cs="Times New Roman"/>
          <w:color w:val="000000"/>
          <w:sz w:val="24"/>
          <w:szCs w:val="24"/>
        </w:rPr>
      </w:pPr>
      <w:r w:rsidRPr="003C7903">
        <w:rPr>
          <w:rFonts w:ascii="Times New Roman" w:hAnsi="Times New Roman" w:cs="Times New Roman"/>
          <w:color w:val="000000"/>
          <w:sz w:val="24"/>
          <w:szCs w:val="24"/>
        </w:rPr>
        <w:t xml:space="preserve">Za pronajímatele: </w:t>
      </w:r>
      <w:r w:rsidRPr="003C7903">
        <w:rPr>
          <w:rFonts w:ascii="Times New Roman" w:hAnsi="Times New Roman" w:cs="Times New Roman"/>
          <w:color w:val="000000"/>
          <w:sz w:val="24"/>
          <w:szCs w:val="24"/>
        </w:rPr>
        <w:tab/>
      </w:r>
      <w:r w:rsidRPr="003C7903">
        <w:rPr>
          <w:rFonts w:ascii="Times New Roman" w:hAnsi="Times New Roman" w:cs="Times New Roman"/>
          <w:color w:val="000000"/>
          <w:sz w:val="24"/>
          <w:szCs w:val="24"/>
        </w:rPr>
        <w:tab/>
      </w:r>
      <w:r w:rsidRPr="003C7903">
        <w:rPr>
          <w:rFonts w:ascii="Times New Roman" w:hAnsi="Times New Roman" w:cs="Times New Roman"/>
          <w:color w:val="000000"/>
          <w:sz w:val="24"/>
          <w:szCs w:val="24"/>
        </w:rPr>
        <w:tab/>
      </w:r>
      <w:r w:rsidRPr="003C7903">
        <w:rPr>
          <w:rFonts w:ascii="Times New Roman" w:hAnsi="Times New Roman" w:cs="Times New Roman"/>
          <w:color w:val="000000"/>
          <w:sz w:val="24"/>
          <w:szCs w:val="24"/>
        </w:rPr>
        <w:tab/>
      </w:r>
      <w:r w:rsidR="00236497">
        <w:rPr>
          <w:rFonts w:ascii="Times New Roman" w:hAnsi="Times New Roman" w:cs="Times New Roman"/>
          <w:color w:val="000000"/>
          <w:sz w:val="24"/>
          <w:szCs w:val="24"/>
        </w:rPr>
        <w:tab/>
      </w:r>
      <w:r w:rsidRPr="003C7903">
        <w:rPr>
          <w:rFonts w:ascii="Times New Roman" w:hAnsi="Times New Roman" w:cs="Times New Roman"/>
          <w:color w:val="000000"/>
          <w:sz w:val="24"/>
          <w:szCs w:val="24"/>
        </w:rPr>
        <w:tab/>
      </w:r>
      <w:r w:rsidR="00110D44">
        <w:rPr>
          <w:rFonts w:ascii="Times New Roman" w:hAnsi="Times New Roman" w:cs="Times New Roman"/>
          <w:color w:val="000000"/>
          <w:sz w:val="24"/>
          <w:szCs w:val="24"/>
        </w:rPr>
        <w:t>N</w:t>
      </w:r>
      <w:r w:rsidRPr="003C7903">
        <w:rPr>
          <w:rFonts w:ascii="Times New Roman" w:hAnsi="Times New Roman" w:cs="Times New Roman"/>
          <w:color w:val="000000"/>
          <w:sz w:val="24"/>
          <w:szCs w:val="24"/>
        </w:rPr>
        <w:t>ájemce:</w:t>
      </w:r>
    </w:p>
    <w:p w:rsidR="00CE7417" w:rsidRDefault="00110D44" w:rsidP="00110D44">
      <w:pPr>
        <w:spacing w:after="0"/>
        <w:rPr>
          <w:rFonts w:ascii="Times New Roman" w:hAnsi="Times New Roman" w:cs="Times New Roman"/>
          <w:b/>
          <w:sz w:val="24"/>
        </w:rPr>
      </w:pPr>
      <w:r w:rsidRPr="00110D44">
        <w:rPr>
          <w:rFonts w:ascii="Times New Roman" w:hAnsi="Times New Roman" w:cs="Times New Roman"/>
          <w:b/>
          <w:sz w:val="24"/>
        </w:rPr>
        <w:t xml:space="preserve">Ing. </w:t>
      </w:r>
      <w:r w:rsidR="00E72A62">
        <w:rPr>
          <w:rFonts w:ascii="Times New Roman" w:hAnsi="Times New Roman" w:cs="Times New Roman"/>
          <w:b/>
          <w:sz w:val="24"/>
        </w:rPr>
        <w:t>Petr Hostek, MBA</w:t>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sidR="00236497">
        <w:rPr>
          <w:rFonts w:ascii="Times New Roman" w:hAnsi="Times New Roman" w:cs="Times New Roman"/>
          <w:b/>
          <w:sz w:val="24"/>
        </w:rPr>
        <w:tab/>
      </w:r>
      <w:r>
        <w:rPr>
          <w:rFonts w:ascii="Times New Roman" w:hAnsi="Times New Roman" w:cs="Times New Roman"/>
          <w:b/>
          <w:sz w:val="24"/>
        </w:rPr>
        <w:tab/>
      </w:r>
      <w:r w:rsidR="00F141B2">
        <w:rPr>
          <w:rFonts w:ascii="Times New Roman" w:hAnsi="Times New Roman" w:cs="Times New Roman"/>
          <w:b/>
          <w:sz w:val="24"/>
        </w:rPr>
        <w:t xml:space="preserve">Ing. Hana </w:t>
      </w:r>
      <w:proofErr w:type="spellStart"/>
      <w:r w:rsidR="00F141B2">
        <w:rPr>
          <w:rFonts w:ascii="Times New Roman" w:hAnsi="Times New Roman" w:cs="Times New Roman"/>
          <w:b/>
          <w:sz w:val="24"/>
        </w:rPr>
        <w:t>Havriljaková</w:t>
      </w:r>
      <w:proofErr w:type="spellEnd"/>
    </w:p>
    <w:p w:rsidR="00110D44" w:rsidRPr="00110D44" w:rsidRDefault="00110D44" w:rsidP="00110D44">
      <w:pPr>
        <w:spacing w:after="0"/>
        <w:rPr>
          <w:rFonts w:ascii="Times New Roman" w:hAnsi="Times New Roman" w:cs="Times New Roman"/>
          <w:sz w:val="24"/>
        </w:rPr>
      </w:pPr>
      <w:r w:rsidRPr="00110D44">
        <w:rPr>
          <w:rFonts w:ascii="Times New Roman" w:hAnsi="Times New Roman" w:cs="Times New Roman"/>
          <w:sz w:val="24"/>
        </w:rPr>
        <w:t>starosta</w:t>
      </w:r>
      <w:r w:rsidR="00236497">
        <w:rPr>
          <w:rFonts w:ascii="Times New Roman" w:hAnsi="Times New Roman" w:cs="Times New Roman"/>
          <w:sz w:val="24"/>
        </w:rPr>
        <w:tab/>
      </w:r>
      <w:r w:rsidR="00236497">
        <w:rPr>
          <w:rFonts w:ascii="Times New Roman" w:hAnsi="Times New Roman" w:cs="Times New Roman"/>
          <w:sz w:val="24"/>
        </w:rPr>
        <w:tab/>
      </w:r>
      <w:r w:rsidR="00236497">
        <w:rPr>
          <w:rFonts w:ascii="Times New Roman" w:hAnsi="Times New Roman" w:cs="Times New Roman"/>
          <w:sz w:val="24"/>
        </w:rPr>
        <w:tab/>
      </w:r>
      <w:r w:rsidR="00236497">
        <w:rPr>
          <w:rFonts w:ascii="Times New Roman" w:hAnsi="Times New Roman" w:cs="Times New Roman"/>
          <w:sz w:val="24"/>
        </w:rPr>
        <w:tab/>
      </w:r>
      <w:r w:rsidR="00236497">
        <w:rPr>
          <w:rFonts w:ascii="Times New Roman" w:hAnsi="Times New Roman" w:cs="Times New Roman"/>
          <w:sz w:val="24"/>
        </w:rPr>
        <w:tab/>
      </w:r>
      <w:r w:rsidR="00236497">
        <w:rPr>
          <w:rFonts w:ascii="Times New Roman" w:hAnsi="Times New Roman" w:cs="Times New Roman"/>
          <w:sz w:val="24"/>
        </w:rPr>
        <w:tab/>
      </w:r>
      <w:r w:rsidR="00236497">
        <w:rPr>
          <w:rFonts w:ascii="Times New Roman" w:hAnsi="Times New Roman" w:cs="Times New Roman"/>
          <w:sz w:val="24"/>
        </w:rPr>
        <w:tab/>
      </w:r>
      <w:r w:rsidR="00F141B2">
        <w:rPr>
          <w:rFonts w:ascii="Times New Roman" w:hAnsi="Times New Roman" w:cs="Times New Roman"/>
          <w:sz w:val="24"/>
        </w:rPr>
        <w:t>jednatelka</w:t>
      </w:r>
    </w:p>
    <w:sectPr w:rsidR="00110D44" w:rsidRPr="00110D44" w:rsidSect="00E001AC">
      <w:footerReference w:type="default" r:id="rId8"/>
      <w:pgSz w:w="12240" w:h="15840"/>
      <w:pgMar w:top="1417" w:right="1417" w:bottom="851" w:left="1417" w:header="708" w:footer="708" w:gutter="0"/>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5D22" w:rsidRDefault="00835D22" w:rsidP="00ED0BDA">
      <w:pPr>
        <w:spacing w:after="0" w:line="240" w:lineRule="auto"/>
      </w:pPr>
      <w:r>
        <w:separator/>
      </w:r>
    </w:p>
  </w:endnote>
  <w:endnote w:type="continuationSeparator" w:id="0">
    <w:p w:rsidR="00835D22" w:rsidRDefault="00835D22" w:rsidP="00ED0B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79851"/>
      <w:docPartObj>
        <w:docPartGallery w:val="Page Numbers (Bottom of Page)"/>
        <w:docPartUnique/>
      </w:docPartObj>
    </w:sdtPr>
    <w:sdtEndPr/>
    <w:sdtContent>
      <w:p w:rsidR="0011151E" w:rsidRDefault="004B528B">
        <w:pPr>
          <w:pStyle w:val="Zpat"/>
          <w:jc w:val="right"/>
        </w:pPr>
        <w:r>
          <w:fldChar w:fldCharType="begin"/>
        </w:r>
        <w:r>
          <w:instrText xml:space="preserve"> PAGE   \* MERGEFORMAT </w:instrText>
        </w:r>
        <w:r>
          <w:fldChar w:fldCharType="separate"/>
        </w:r>
        <w:r w:rsidR="00EF74D6">
          <w:rPr>
            <w:noProof/>
          </w:rPr>
          <w:t>7</w:t>
        </w:r>
        <w:r>
          <w:rPr>
            <w:noProof/>
          </w:rPr>
          <w:fldChar w:fldCharType="end"/>
        </w:r>
      </w:p>
    </w:sdtContent>
  </w:sdt>
  <w:p w:rsidR="0011151E" w:rsidRDefault="0011151E">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5D22" w:rsidRDefault="00835D22" w:rsidP="00ED0BDA">
      <w:pPr>
        <w:spacing w:after="0" w:line="240" w:lineRule="auto"/>
      </w:pPr>
      <w:r>
        <w:separator/>
      </w:r>
    </w:p>
  </w:footnote>
  <w:footnote w:type="continuationSeparator" w:id="0">
    <w:p w:rsidR="00835D22" w:rsidRDefault="00835D22" w:rsidP="00ED0BD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15:restartNumberingAfterBreak="0">
    <w:nsid w:val="00000009"/>
    <w:multiLevelType w:val="multilevel"/>
    <w:tmpl w:val="00000009"/>
    <w:name w:val="WW8Num9"/>
    <w:lvl w:ilvl="0">
      <w:start w:val="1"/>
      <w:numFmt w:val="decimal"/>
      <w:lvlText w:val="%1."/>
      <w:lvlJc w:val="left"/>
      <w:pPr>
        <w:tabs>
          <w:tab w:val="num" w:pos="330"/>
        </w:tabs>
        <w:ind w:left="330" w:hanging="360"/>
      </w:pPr>
    </w:lvl>
    <w:lvl w:ilvl="1">
      <w:start w:val="1"/>
      <w:numFmt w:val="decimal"/>
      <w:lvlText w:val="%2."/>
      <w:lvlJc w:val="left"/>
      <w:pPr>
        <w:tabs>
          <w:tab w:val="num" w:pos="690"/>
        </w:tabs>
        <w:ind w:left="690" w:hanging="360"/>
      </w:pPr>
    </w:lvl>
    <w:lvl w:ilvl="2">
      <w:start w:val="1"/>
      <w:numFmt w:val="decimal"/>
      <w:lvlText w:val="%3."/>
      <w:lvlJc w:val="left"/>
      <w:pPr>
        <w:tabs>
          <w:tab w:val="num" w:pos="1050"/>
        </w:tabs>
        <w:ind w:left="1050" w:hanging="360"/>
      </w:pPr>
    </w:lvl>
    <w:lvl w:ilvl="3">
      <w:start w:val="1"/>
      <w:numFmt w:val="decimal"/>
      <w:lvlText w:val="%4."/>
      <w:lvlJc w:val="left"/>
      <w:pPr>
        <w:tabs>
          <w:tab w:val="num" w:pos="1410"/>
        </w:tabs>
        <w:ind w:left="1410" w:hanging="360"/>
      </w:pPr>
    </w:lvl>
    <w:lvl w:ilvl="4">
      <w:start w:val="1"/>
      <w:numFmt w:val="decimal"/>
      <w:lvlText w:val="%5."/>
      <w:lvlJc w:val="left"/>
      <w:pPr>
        <w:tabs>
          <w:tab w:val="num" w:pos="1770"/>
        </w:tabs>
        <w:ind w:left="1770" w:hanging="360"/>
      </w:pPr>
    </w:lvl>
    <w:lvl w:ilvl="5">
      <w:start w:val="1"/>
      <w:numFmt w:val="decimal"/>
      <w:lvlText w:val="%6."/>
      <w:lvlJc w:val="left"/>
      <w:pPr>
        <w:tabs>
          <w:tab w:val="num" w:pos="2130"/>
        </w:tabs>
        <w:ind w:left="2130" w:hanging="360"/>
      </w:pPr>
    </w:lvl>
    <w:lvl w:ilvl="6">
      <w:start w:val="1"/>
      <w:numFmt w:val="decimal"/>
      <w:lvlText w:val="%7."/>
      <w:lvlJc w:val="left"/>
      <w:pPr>
        <w:tabs>
          <w:tab w:val="num" w:pos="2490"/>
        </w:tabs>
        <w:ind w:left="2490" w:hanging="360"/>
      </w:pPr>
    </w:lvl>
    <w:lvl w:ilvl="7">
      <w:start w:val="1"/>
      <w:numFmt w:val="decimal"/>
      <w:lvlText w:val="%8."/>
      <w:lvlJc w:val="left"/>
      <w:pPr>
        <w:tabs>
          <w:tab w:val="num" w:pos="2850"/>
        </w:tabs>
        <w:ind w:left="2850" w:hanging="360"/>
      </w:pPr>
    </w:lvl>
    <w:lvl w:ilvl="8">
      <w:start w:val="1"/>
      <w:numFmt w:val="decimal"/>
      <w:lvlText w:val="%9."/>
      <w:lvlJc w:val="left"/>
      <w:pPr>
        <w:tabs>
          <w:tab w:val="num" w:pos="3210"/>
        </w:tabs>
        <w:ind w:left="3210" w:hanging="360"/>
      </w:pPr>
    </w:lvl>
  </w:abstractNum>
  <w:abstractNum w:abstractNumId="2" w15:restartNumberingAfterBreak="0">
    <w:nsid w:val="0000000A"/>
    <w:multiLevelType w:val="multilevel"/>
    <w:tmpl w:val="0000000A"/>
    <w:lvl w:ilvl="0">
      <w:start w:val="2"/>
      <w:numFmt w:val="decimal"/>
      <w:lvlText w:val="%1."/>
      <w:lvlJc w:val="left"/>
      <w:pPr>
        <w:tabs>
          <w:tab w:val="num" w:pos="330"/>
        </w:tabs>
        <w:ind w:left="330" w:hanging="360"/>
      </w:pPr>
    </w:lvl>
    <w:lvl w:ilvl="1">
      <w:start w:val="2"/>
      <w:numFmt w:val="decimal"/>
      <w:lvlText w:val="%2."/>
      <w:lvlJc w:val="left"/>
      <w:pPr>
        <w:tabs>
          <w:tab w:val="num" w:pos="690"/>
        </w:tabs>
        <w:ind w:left="690" w:hanging="360"/>
      </w:pPr>
    </w:lvl>
    <w:lvl w:ilvl="2">
      <w:start w:val="2"/>
      <w:numFmt w:val="decimal"/>
      <w:lvlText w:val="%3."/>
      <w:lvlJc w:val="left"/>
      <w:pPr>
        <w:tabs>
          <w:tab w:val="num" w:pos="1050"/>
        </w:tabs>
        <w:ind w:left="1050" w:hanging="360"/>
      </w:pPr>
    </w:lvl>
    <w:lvl w:ilvl="3">
      <w:start w:val="2"/>
      <w:numFmt w:val="decimal"/>
      <w:lvlText w:val="%4."/>
      <w:lvlJc w:val="left"/>
      <w:pPr>
        <w:tabs>
          <w:tab w:val="num" w:pos="1410"/>
        </w:tabs>
        <w:ind w:left="1410" w:hanging="360"/>
      </w:pPr>
    </w:lvl>
    <w:lvl w:ilvl="4">
      <w:start w:val="2"/>
      <w:numFmt w:val="decimal"/>
      <w:lvlText w:val="%5."/>
      <w:lvlJc w:val="left"/>
      <w:pPr>
        <w:tabs>
          <w:tab w:val="num" w:pos="1770"/>
        </w:tabs>
        <w:ind w:left="1770" w:hanging="360"/>
      </w:pPr>
    </w:lvl>
    <w:lvl w:ilvl="5">
      <w:start w:val="2"/>
      <w:numFmt w:val="decimal"/>
      <w:lvlText w:val="%6."/>
      <w:lvlJc w:val="left"/>
      <w:pPr>
        <w:tabs>
          <w:tab w:val="num" w:pos="2130"/>
        </w:tabs>
        <w:ind w:left="2130" w:hanging="360"/>
      </w:pPr>
    </w:lvl>
    <w:lvl w:ilvl="6">
      <w:start w:val="2"/>
      <w:numFmt w:val="decimal"/>
      <w:lvlText w:val="%7."/>
      <w:lvlJc w:val="left"/>
      <w:pPr>
        <w:tabs>
          <w:tab w:val="num" w:pos="2490"/>
        </w:tabs>
        <w:ind w:left="2490" w:hanging="360"/>
      </w:pPr>
    </w:lvl>
    <w:lvl w:ilvl="7">
      <w:start w:val="2"/>
      <w:numFmt w:val="decimal"/>
      <w:lvlText w:val="%8."/>
      <w:lvlJc w:val="left"/>
      <w:pPr>
        <w:tabs>
          <w:tab w:val="num" w:pos="2850"/>
        </w:tabs>
        <w:ind w:left="2850" w:hanging="360"/>
      </w:pPr>
    </w:lvl>
    <w:lvl w:ilvl="8">
      <w:start w:val="2"/>
      <w:numFmt w:val="decimal"/>
      <w:lvlText w:val="%9."/>
      <w:lvlJc w:val="left"/>
      <w:pPr>
        <w:tabs>
          <w:tab w:val="num" w:pos="3210"/>
        </w:tabs>
        <w:ind w:left="3210" w:hanging="360"/>
      </w:pPr>
    </w:lvl>
  </w:abstractNum>
  <w:abstractNum w:abstractNumId="3" w15:restartNumberingAfterBreak="0">
    <w:nsid w:val="0000000B"/>
    <w:multiLevelType w:val="multilevel"/>
    <w:tmpl w:val="0000000B"/>
    <w:name w:val="WW8Num11"/>
    <w:lvl w:ilvl="0">
      <w:start w:val="1"/>
      <w:numFmt w:val="decimal"/>
      <w:lvlText w:val="%1."/>
      <w:lvlJc w:val="left"/>
      <w:pPr>
        <w:tabs>
          <w:tab w:val="num" w:pos="345"/>
        </w:tabs>
        <w:ind w:left="345" w:hanging="360"/>
      </w:pPr>
    </w:lvl>
    <w:lvl w:ilvl="1">
      <w:start w:val="1"/>
      <w:numFmt w:val="decimal"/>
      <w:lvlText w:val="%2."/>
      <w:lvlJc w:val="left"/>
      <w:pPr>
        <w:tabs>
          <w:tab w:val="num" w:pos="705"/>
        </w:tabs>
        <w:ind w:left="705" w:hanging="360"/>
      </w:pPr>
    </w:lvl>
    <w:lvl w:ilvl="2">
      <w:start w:val="1"/>
      <w:numFmt w:val="decimal"/>
      <w:lvlText w:val="%3."/>
      <w:lvlJc w:val="left"/>
      <w:pPr>
        <w:tabs>
          <w:tab w:val="num" w:pos="1065"/>
        </w:tabs>
        <w:ind w:left="1065" w:hanging="360"/>
      </w:pPr>
    </w:lvl>
    <w:lvl w:ilvl="3">
      <w:start w:val="1"/>
      <w:numFmt w:val="decimal"/>
      <w:lvlText w:val="%4."/>
      <w:lvlJc w:val="left"/>
      <w:pPr>
        <w:tabs>
          <w:tab w:val="num" w:pos="1425"/>
        </w:tabs>
        <w:ind w:left="1425" w:hanging="360"/>
      </w:pPr>
    </w:lvl>
    <w:lvl w:ilvl="4">
      <w:start w:val="1"/>
      <w:numFmt w:val="decimal"/>
      <w:lvlText w:val="%5."/>
      <w:lvlJc w:val="left"/>
      <w:pPr>
        <w:tabs>
          <w:tab w:val="num" w:pos="1785"/>
        </w:tabs>
        <w:ind w:left="1785" w:hanging="360"/>
      </w:pPr>
    </w:lvl>
    <w:lvl w:ilvl="5">
      <w:start w:val="1"/>
      <w:numFmt w:val="decimal"/>
      <w:lvlText w:val="%6."/>
      <w:lvlJc w:val="left"/>
      <w:pPr>
        <w:tabs>
          <w:tab w:val="num" w:pos="2145"/>
        </w:tabs>
        <w:ind w:left="2145" w:hanging="360"/>
      </w:pPr>
    </w:lvl>
    <w:lvl w:ilvl="6">
      <w:start w:val="1"/>
      <w:numFmt w:val="decimal"/>
      <w:lvlText w:val="%7."/>
      <w:lvlJc w:val="left"/>
      <w:pPr>
        <w:tabs>
          <w:tab w:val="num" w:pos="2505"/>
        </w:tabs>
        <w:ind w:left="2505" w:hanging="360"/>
      </w:pPr>
    </w:lvl>
    <w:lvl w:ilvl="7">
      <w:start w:val="1"/>
      <w:numFmt w:val="decimal"/>
      <w:lvlText w:val="%8."/>
      <w:lvlJc w:val="left"/>
      <w:pPr>
        <w:tabs>
          <w:tab w:val="num" w:pos="2865"/>
        </w:tabs>
        <w:ind w:left="2865" w:hanging="360"/>
      </w:pPr>
    </w:lvl>
    <w:lvl w:ilvl="8">
      <w:start w:val="1"/>
      <w:numFmt w:val="decimal"/>
      <w:lvlText w:val="%9."/>
      <w:lvlJc w:val="left"/>
      <w:pPr>
        <w:tabs>
          <w:tab w:val="num" w:pos="3225"/>
        </w:tabs>
        <w:ind w:left="3225" w:hanging="360"/>
      </w:pPr>
    </w:lvl>
  </w:abstractNum>
  <w:abstractNum w:abstractNumId="4" w15:restartNumberingAfterBreak="0">
    <w:nsid w:val="0000000C"/>
    <w:multiLevelType w:val="multilevel"/>
    <w:tmpl w:val="0000000C"/>
    <w:name w:val="WW8Num12"/>
    <w:lvl w:ilvl="0">
      <w:start w:val="1"/>
      <w:numFmt w:val="decimal"/>
      <w:lvlText w:val="%1."/>
      <w:lvlJc w:val="left"/>
      <w:pPr>
        <w:tabs>
          <w:tab w:val="num" w:pos="345"/>
        </w:tabs>
        <w:ind w:left="345" w:hanging="360"/>
      </w:pPr>
    </w:lvl>
    <w:lvl w:ilvl="1">
      <w:start w:val="1"/>
      <w:numFmt w:val="decimal"/>
      <w:lvlText w:val="%2."/>
      <w:lvlJc w:val="left"/>
      <w:pPr>
        <w:tabs>
          <w:tab w:val="num" w:pos="705"/>
        </w:tabs>
        <w:ind w:left="705" w:hanging="360"/>
      </w:pPr>
    </w:lvl>
    <w:lvl w:ilvl="2">
      <w:start w:val="1"/>
      <w:numFmt w:val="decimal"/>
      <w:lvlText w:val="%3."/>
      <w:lvlJc w:val="left"/>
      <w:pPr>
        <w:tabs>
          <w:tab w:val="num" w:pos="1065"/>
        </w:tabs>
        <w:ind w:left="1065" w:hanging="360"/>
      </w:pPr>
    </w:lvl>
    <w:lvl w:ilvl="3">
      <w:start w:val="1"/>
      <w:numFmt w:val="decimal"/>
      <w:lvlText w:val="%4."/>
      <w:lvlJc w:val="left"/>
      <w:pPr>
        <w:tabs>
          <w:tab w:val="num" w:pos="1425"/>
        </w:tabs>
        <w:ind w:left="1425" w:hanging="360"/>
      </w:pPr>
    </w:lvl>
    <w:lvl w:ilvl="4">
      <w:start w:val="1"/>
      <w:numFmt w:val="decimal"/>
      <w:lvlText w:val="%5."/>
      <w:lvlJc w:val="left"/>
      <w:pPr>
        <w:tabs>
          <w:tab w:val="num" w:pos="1785"/>
        </w:tabs>
        <w:ind w:left="1785" w:hanging="360"/>
      </w:pPr>
    </w:lvl>
    <w:lvl w:ilvl="5">
      <w:start w:val="1"/>
      <w:numFmt w:val="decimal"/>
      <w:lvlText w:val="%6."/>
      <w:lvlJc w:val="left"/>
      <w:pPr>
        <w:tabs>
          <w:tab w:val="num" w:pos="2145"/>
        </w:tabs>
        <w:ind w:left="2145" w:hanging="360"/>
      </w:pPr>
    </w:lvl>
    <w:lvl w:ilvl="6">
      <w:start w:val="1"/>
      <w:numFmt w:val="decimal"/>
      <w:lvlText w:val="%7."/>
      <w:lvlJc w:val="left"/>
      <w:pPr>
        <w:tabs>
          <w:tab w:val="num" w:pos="2505"/>
        </w:tabs>
        <w:ind w:left="2505" w:hanging="360"/>
      </w:pPr>
    </w:lvl>
    <w:lvl w:ilvl="7">
      <w:start w:val="1"/>
      <w:numFmt w:val="decimal"/>
      <w:lvlText w:val="%8."/>
      <w:lvlJc w:val="left"/>
      <w:pPr>
        <w:tabs>
          <w:tab w:val="num" w:pos="2865"/>
        </w:tabs>
        <w:ind w:left="2865" w:hanging="360"/>
      </w:pPr>
    </w:lvl>
    <w:lvl w:ilvl="8">
      <w:start w:val="1"/>
      <w:numFmt w:val="decimal"/>
      <w:lvlText w:val="%9."/>
      <w:lvlJc w:val="left"/>
      <w:pPr>
        <w:tabs>
          <w:tab w:val="num" w:pos="3225"/>
        </w:tabs>
        <w:ind w:left="3225" w:hanging="360"/>
      </w:pPr>
    </w:lvl>
  </w:abstractNum>
  <w:abstractNum w:abstractNumId="5" w15:restartNumberingAfterBreak="0">
    <w:nsid w:val="0000000D"/>
    <w:multiLevelType w:val="multilevel"/>
    <w:tmpl w:val="0000000D"/>
    <w:name w:val="WW8Num13"/>
    <w:lvl w:ilvl="0">
      <w:start w:val="2"/>
      <w:numFmt w:val="decimal"/>
      <w:lvlText w:val="%1."/>
      <w:lvlJc w:val="left"/>
      <w:pPr>
        <w:tabs>
          <w:tab w:val="num" w:pos="345"/>
        </w:tabs>
        <w:ind w:left="345" w:hanging="360"/>
      </w:pPr>
    </w:lvl>
    <w:lvl w:ilvl="1">
      <w:start w:val="2"/>
      <w:numFmt w:val="decimal"/>
      <w:lvlText w:val="%2."/>
      <w:lvlJc w:val="left"/>
      <w:pPr>
        <w:tabs>
          <w:tab w:val="num" w:pos="705"/>
        </w:tabs>
        <w:ind w:left="705" w:hanging="360"/>
      </w:pPr>
    </w:lvl>
    <w:lvl w:ilvl="2">
      <w:start w:val="2"/>
      <w:numFmt w:val="decimal"/>
      <w:lvlText w:val="%3."/>
      <w:lvlJc w:val="left"/>
      <w:pPr>
        <w:tabs>
          <w:tab w:val="num" w:pos="1065"/>
        </w:tabs>
        <w:ind w:left="1065" w:hanging="360"/>
      </w:pPr>
    </w:lvl>
    <w:lvl w:ilvl="3">
      <w:start w:val="2"/>
      <w:numFmt w:val="decimal"/>
      <w:lvlText w:val="%4."/>
      <w:lvlJc w:val="left"/>
      <w:pPr>
        <w:tabs>
          <w:tab w:val="num" w:pos="1425"/>
        </w:tabs>
        <w:ind w:left="1425" w:hanging="360"/>
      </w:pPr>
    </w:lvl>
    <w:lvl w:ilvl="4">
      <w:start w:val="2"/>
      <w:numFmt w:val="decimal"/>
      <w:lvlText w:val="%5."/>
      <w:lvlJc w:val="left"/>
      <w:pPr>
        <w:tabs>
          <w:tab w:val="num" w:pos="1785"/>
        </w:tabs>
        <w:ind w:left="1785" w:hanging="360"/>
      </w:pPr>
    </w:lvl>
    <w:lvl w:ilvl="5">
      <w:start w:val="2"/>
      <w:numFmt w:val="decimal"/>
      <w:lvlText w:val="%6."/>
      <w:lvlJc w:val="left"/>
      <w:pPr>
        <w:tabs>
          <w:tab w:val="num" w:pos="2145"/>
        </w:tabs>
        <w:ind w:left="2145" w:hanging="360"/>
      </w:pPr>
    </w:lvl>
    <w:lvl w:ilvl="6">
      <w:start w:val="2"/>
      <w:numFmt w:val="decimal"/>
      <w:lvlText w:val="%7."/>
      <w:lvlJc w:val="left"/>
      <w:pPr>
        <w:tabs>
          <w:tab w:val="num" w:pos="2505"/>
        </w:tabs>
        <w:ind w:left="2505" w:hanging="360"/>
      </w:pPr>
    </w:lvl>
    <w:lvl w:ilvl="7">
      <w:start w:val="2"/>
      <w:numFmt w:val="decimal"/>
      <w:lvlText w:val="%8."/>
      <w:lvlJc w:val="left"/>
      <w:pPr>
        <w:tabs>
          <w:tab w:val="num" w:pos="2865"/>
        </w:tabs>
        <w:ind w:left="2865" w:hanging="360"/>
      </w:pPr>
    </w:lvl>
    <w:lvl w:ilvl="8">
      <w:start w:val="2"/>
      <w:numFmt w:val="decimal"/>
      <w:lvlText w:val="%9."/>
      <w:lvlJc w:val="left"/>
      <w:pPr>
        <w:tabs>
          <w:tab w:val="num" w:pos="3225"/>
        </w:tabs>
        <w:ind w:left="3225" w:hanging="360"/>
      </w:pPr>
    </w:lvl>
  </w:abstractNum>
  <w:abstractNum w:abstractNumId="6" w15:restartNumberingAfterBreak="0">
    <w:nsid w:val="0000000E"/>
    <w:multiLevelType w:val="multilevel"/>
    <w:tmpl w:val="0000000E"/>
    <w:name w:val="WW8Num14"/>
    <w:lvl w:ilvl="0">
      <w:start w:val="2"/>
      <w:numFmt w:val="decimal"/>
      <w:lvlText w:val="%1."/>
      <w:lvlJc w:val="left"/>
      <w:pPr>
        <w:tabs>
          <w:tab w:val="num" w:pos="345"/>
        </w:tabs>
        <w:ind w:left="345" w:hanging="360"/>
      </w:pPr>
    </w:lvl>
    <w:lvl w:ilvl="1">
      <w:start w:val="2"/>
      <w:numFmt w:val="decimal"/>
      <w:lvlText w:val="%2."/>
      <w:lvlJc w:val="left"/>
      <w:pPr>
        <w:tabs>
          <w:tab w:val="num" w:pos="705"/>
        </w:tabs>
        <w:ind w:left="705" w:hanging="360"/>
      </w:pPr>
    </w:lvl>
    <w:lvl w:ilvl="2">
      <w:start w:val="2"/>
      <w:numFmt w:val="decimal"/>
      <w:lvlText w:val="%3."/>
      <w:lvlJc w:val="left"/>
      <w:pPr>
        <w:tabs>
          <w:tab w:val="num" w:pos="1065"/>
        </w:tabs>
        <w:ind w:left="1065" w:hanging="360"/>
      </w:pPr>
    </w:lvl>
    <w:lvl w:ilvl="3">
      <w:start w:val="2"/>
      <w:numFmt w:val="decimal"/>
      <w:lvlText w:val="%4."/>
      <w:lvlJc w:val="left"/>
      <w:pPr>
        <w:tabs>
          <w:tab w:val="num" w:pos="1425"/>
        </w:tabs>
        <w:ind w:left="1425" w:hanging="360"/>
      </w:pPr>
    </w:lvl>
    <w:lvl w:ilvl="4">
      <w:start w:val="2"/>
      <w:numFmt w:val="decimal"/>
      <w:lvlText w:val="%5."/>
      <w:lvlJc w:val="left"/>
      <w:pPr>
        <w:tabs>
          <w:tab w:val="num" w:pos="1785"/>
        </w:tabs>
        <w:ind w:left="1785" w:hanging="360"/>
      </w:pPr>
    </w:lvl>
    <w:lvl w:ilvl="5">
      <w:start w:val="2"/>
      <w:numFmt w:val="decimal"/>
      <w:lvlText w:val="%6."/>
      <w:lvlJc w:val="left"/>
      <w:pPr>
        <w:tabs>
          <w:tab w:val="num" w:pos="2145"/>
        </w:tabs>
        <w:ind w:left="2145" w:hanging="360"/>
      </w:pPr>
    </w:lvl>
    <w:lvl w:ilvl="6">
      <w:start w:val="2"/>
      <w:numFmt w:val="decimal"/>
      <w:lvlText w:val="%7."/>
      <w:lvlJc w:val="left"/>
      <w:pPr>
        <w:tabs>
          <w:tab w:val="num" w:pos="2505"/>
        </w:tabs>
        <w:ind w:left="2505" w:hanging="360"/>
      </w:pPr>
    </w:lvl>
    <w:lvl w:ilvl="7">
      <w:start w:val="2"/>
      <w:numFmt w:val="decimal"/>
      <w:lvlText w:val="%8."/>
      <w:lvlJc w:val="left"/>
      <w:pPr>
        <w:tabs>
          <w:tab w:val="num" w:pos="2865"/>
        </w:tabs>
        <w:ind w:left="2865" w:hanging="360"/>
      </w:pPr>
    </w:lvl>
    <w:lvl w:ilvl="8">
      <w:start w:val="2"/>
      <w:numFmt w:val="decimal"/>
      <w:lvlText w:val="%9."/>
      <w:lvlJc w:val="left"/>
      <w:pPr>
        <w:tabs>
          <w:tab w:val="num" w:pos="3225"/>
        </w:tabs>
        <w:ind w:left="3225" w:hanging="360"/>
      </w:pPr>
    </w:lvl>
  </w:abstractNum>
  <w:abstractNum w:abstractNumId="7" w15:restartNumberingAfterBreak="0">
    <w:nsid w:val="0D9B173E"/>
    <w:multiLevelType w:val="hybridMultilevel"/>
    <w:tmpl w:val="BEDCA91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5A638C6"/>
    <w:multiLevelType w:val="hybridMultilevel"/>
    <w:tmpl w:val="9A58A82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899691C"/>
    <w:multiLevelType w:val="hybridMultilevel"/>
    <w:tmpl w:val="49B86960"/>
    <w:lvl w:ilvl="0" w:tplc="D018B9E4">
      <w:start w:val="1"/>
      <w:numFmt w:val="decimal"/>
      <w:lvlText w:val="%1."/>
      <w:lvlJc w:val="left"/>
      <w:pPr>
        <w:ind w:left="330" w:hanging="360"/>
      </w:pPr>
      <w:rPr>
        <w:rFonts w:hint="default"/>
      </w:rPr>
    </w:lvl>
    <w:lvl w:ilvl="1" w:tplc="04050019" w:tentative="1">
      <w:start w:val="1"/>
      <w:numFmt w:val="lowerLetter"/>
      <w:lvlText w:val="%2."/>
      <w:lvlJc w:val="left"/>
      <w:pPr>
        <w:ind w:left="1050" w:hanging="360"/>
      </w:pPr>
    </w:lvl>
    <w:lvl w:ilvl="2" w:tplc="0405001B" w:tentative="1">
      <w:start w:val="1"/>
      <w:numFmt w:val="lowerRoman"/>
      <w:lvlText w:val="%3."/>
      <w:lvlJc w:val="right"/>
      <w:pPr>
        <w:ind w:left="1770" w:hanging="180"/>
      </w:pPr>
    </w:lvl>
    <w:lvl w:ilvl="3" w:tplc="0405000F" w:tentative="1">
      <w:start w:val="1"/>
      <w:numFmt w:val="decimal"/>
      <w:lvlText w:val="%4."/>
      <w:lvlJc w:val="left"/>
      <w:pPr>
        <w:ind w:left="2490" w:hanging="360"/>
      </w:pPr>
    </w:lvl>
    <w:lvl w:ilvl="4" w:tplc="04050019" w:tentative="1">
      <w:start w:val="1"/>
      <w:numFmt w:val="lowerLetter"/>
      <w:lvlText w:val="%5."/>
      <w:lvlJc w:val="left"/>
      <w:pPr>
        <w:ind w:left="3210" w:hanging="360"/>
      </w:pPr>
    </w:lvl>
    <w:lvl w:ilvl="5" w:tplc="0405001B" w:tentative="1">
      <w:start w:val="1"/>
      <w:numFmt w:val="lowerRoman"/>
      <w:lvlText w:val="%6."/>
      <w:lvlJc w:val="right"/>
      <w:pPr>
        <w:ind w:left="3930" w:hanging="180"/>
      </w:pPr>
    </w:lvl>
    <w:lvl w:ilvl="6" w:tplc="0405000F" w:tentative="1">
      <w:start w:val="1"/>
      <w:numFmt w:val="decimal"/>
      <w:lvlText w:val="%7."/>
      <w:lvlJc w:val="left"/>
      <w:pPr>
        <w:ind w:left="4650" w:hanging="360"/>
      </w:pPr>
    </w:lvl>
    <w:lvl w:ilvl="7" w:tplc="04050019" w:tentative="1">
      <w:start w:val="1"/>
      <w:numFmt w:val="lowerLetter"/>
      <w:lvlText w:val="%8."/>
      <w:lvlJc w:val="left"/>
      <w:pPr>
        <w:ind w:left="5370" w:hanging="360"/>
      </w:pPr>
    </w:lvl>
    <w:lvl w:ilvl="8" w:tplc="0405001B" w:tentative="1">
      <w:start w:val="1"/>
      <w:numFmt w:val="lowerRoman"/>
      <w:lvlText w:val="%9."/>
      <w:lvlJc w:val="right"/>
      <w:pPr>
        <w:ind w:left="6090" w:hanging="180"/>
      </w:pPr>
    </w:lvl>
  </w:abstractNum>
  <w:abstractNum w:abstractNumId="10" w15:restartNumberingAfterBreak="0">
    <w:nsid w:val="57FE7EDA"/>
    <w:multiLevelType w:val="hybridMultilevel"/>
    <w:tmpl w:val="246E08C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F003D8C"/>
    <w:multiLevelType w:val="hybridMultilevel"/>
    <w:tmpl w:val="281C479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4"/>
  </w:num>
  <w:num w:numId="5">
    <w:abstractNumId w:val="5"/>
  </w:num>
  <w:num w:numId="6">
    <w:abstractNumId w:val="3"/>
  </w:num>
  <w:num w:numId="7">
    <w:abstractNumId w:val="6"/>
  </w:num>
  <w:num w:numId="8">
    <w:abstractNumId w:val="8"/>
  </w:num>
  <w:num w:numId="9">
    <w:abstractNumId w:val="10"/>
  </w:num>
  <w:num w:numId="10">
    <w:abstractNumId w:val="7"/>
  </w:num>
  <w:num w:numId="11">
    <w:abstractNumId w:val="9"/>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57126B"/>
    <w:rsid w:val="000111EC"/>
    <w:rsid w:val="00031DEA"/>
    <w:rsid w:val="00042FDF"/>
    <w:rsid w:val="00050D42"/>
    <w:rsid w:val="000820CF"/>
    <w:rsid w:val="000A4B07"/>
    <w:rsid w:val="000C447D"/>
    <w:rsid w:val="000C76CF"/>
    <w:rsid w:val="000F306C"/>
    <w:rsid w:val="00110D44"/>
    <w:rsid w:val="0011151E"/>
    <w:rsid w:val="001151FD"/>
    <w:rsid w:val="00176B9F"/>
    <w:rsid w:val="00181162"/>
    <w:rsid w:val="001E1F44"/>
    <w:rsid w:val="00232F05"/>
    <w:rsid w:val="00236497"/>
    <w:rsid w:val="00237F63"/>
    <w:rsid w:val="002B6769"/>
    <w:rsid w:val="002C3C69"/>
    <w:rsid w:val="002E43E5"/>
    <w:rsid w:val="002E7F44"/>
    <w:rsid w:val="00305D1F"/>
    <w:rsid w:val="00353727"/>
    <w:rsid w:val="003601F9"/>
    <w:rsid w:val="00382AEC"/>
    <w:rsid w:val="00390570"/>
    <w:rsid w:val="003A6E07"/>
    <w:rsid w:val="003A7592"/>
    <w:rsid w:val="003B45B0"/>
    <w:rsid w:val="003C7903"/>
    <w:rsid w:val="00435D3F"/>
    <w:rsid w:val="00444208"/>
    <w:rsid w:val="00445116"/>
    <w:rsid w:val="00485305"/>
    <w:rsid w:val="00485EB4"/>
    <w:rsid w:val="004A3985"/>
    <w:rsid w:val="004B528B"/>
    <w:rsid w:val="00535B74"/>
    <w:rsid w:val="00542829"/>
    <w:rsid w:val="0057126B"/>
    <w:rsid w:val="00572F97"/>
    <w:rsid w:val="00573006"/>
    <w:rsid w:val="0059210E"/>
    <w:rsid w:val="005A69C8"/>
    <w:rsid w:val="00602E8F"/>
    <w:rsid w:val="00621249"/>
    <w:rsid w:val="00661F4D"/>
    <w:rsid w:val="00670E88"/>
    <w:rsid w:val="006A3539"/>
    <w:rsid w:val="007212E5"/>
    <w:rsid w:val="00753B9D"/>
    <w:rsid w:val="007D4FB4"/>
    <w:rsid w:val="007D508B"/>
    <w:rsid w:val="007E1459"/>
    <w:rsid w:val="00830E17"/>
    <w:rsid w:val="00835D22"/>
    <w:rsid w:val="00851DF9"/>
    <w:rsid w:val="00872104"/>
    <w:rsid w:val="00872421"/>
    <w:rsid w:val="00883B22"/>
    <w:rsid w:val="00887A91"/>
    <w:rsid w:val="008A3724"/>
    <w:rsid w:val="008B5E3D"/>
    <w:rsid w:val="008C2954"/>
    <w:rsid w:val="008C598C"/>
    <w:rsid w:val="008E0132"/>
    <w:rsid w:val="00970140"/>
    <w:rsid w:val="00977936"/>
    <w:rsid w:val="00981047"/>
    <w:rsid w:val="0098227F"/>
    <w:rsid w:val="009864E9"/>
    <w:rsid w:val="00986E58"/>
    <w:rsid w:val="00992110"/>
    <w:rsid w:val="009D18FF"/>
    <w:rsid w:val="009F2FF5"/>
    <w:rsid w:val="00A02B0F"/>
    <w:rsid w:val="00A12013"/>
    <w:rsid w:val="00A40B6F"/>
    <w:rsid w:val="00A42CE8"/>
    <w:rsid w:val="00A4455E"/>
    <w:rsid w:val="00A4461F"/>
    <w:rsid w:val="00A46FFE"/>
    <w:rsid w:val="00A623E6"/>
    <w:rsid w:val="00A806F9"/>
    <w:rsid w:val="00A84A94"/>
    <w:rsid w:val="00A96E4B"/>
    <w:rsid w:val="00AE1E39"/>
    <w:rsid w:val="00AF6960"/>
    <w:rsid w:val="00B121D5"/>
    <w:rsid w:val="00B15757"/>
    <w:rsid w:val="00B22AE0"/>
    <w:rsid w:val="00B265B4"/>
    <w:rsid w:val="00B4225A"/>
    <w:rsid w:val="00B675F4"/>
    <w:rsid w:val="00B85FFD"/>
    <w:rsid w:val="00B86710"/>
    <w:rsid w:val="00BA22B3"/>
    <w:rsid w:val="00BB51C1"/>
    <w:rsid w:val="00BD0435"/>
    <w:rsid w:val="00BD6DC7"/>
    <w:rsid w:val="00BD7960"/>
    <w:rsid w:val="00BF476A"/>
    <w:rsid w:val="00C0258E"/>
    <w:rsid w:val="00C14EB5"/>
    <w:rsid w:val="00C501D9"/>
    <w:rsid w:val="00C52D44"/>
    <w:rsid w:val="00C6774F"/>
    <w:rsid w:val="00C72609"/>
    <w:rsid w:val="00CA26B7"/>
    <w:rsid w:val="00CB0BE3"/>
    <w:rsid w:val="00CE7417"/>
    <w:rsid w:val="00D50109"/>
    <w:rsid w:val="00D87B10"/>
    <w:rsid w:val="00D91744"/>
    <w:rsid w:val="00DA7FCD"/>
    <w:rsid w:val="00DB638F"/>
    <w:rsid w:val="00DD32D4"/>
    <w:rsid w:val="00DE64CE"/>
    <w:rsid w:val="00E001AC"/>
    <w:rsid w:val="00E149B6"/>
    <w:rsid w:val="00E45925"/>
    <w:rsid w:val="00E72A62"/>
    <w:rsid w:val="00E83016"/>
    <w:rsid w:val="00E85F6B"/>
    <w:rsid w:val="00EA25C1"/>
    <w:rsid w:val="00EA3969"/>
    <w:rsid w:val="00EA5F22"/>
    <w:rsid w:val="00ED0BDA"/>
    <w:rsid w:val="00ED11A2"/>
    <w:rsid w:val="00EF74D6"/>
    <w:rsid w:val="00F141B2"/>
    <w:rsid w:val="00F33129"/>
    <w:rsid w:val="00F506F8"/>
    <w:rsid w:val="00F52AC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E1FBAD-749B-4F7E-B433-CCCE9BF1D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E7417"/>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rsid w:val="009864E9"/>
    <w:pPr>
      <w:suppressAutoHyphens/>
      <w:spacing w:after="0" w:line="240" w:lineRule="auto"/>
      <w:ind w:left="284" w:hanging="284"/>
      <w:jc w:val="both"/>
    </w:pPr>
    <w:rPr>
      <w:rFonts w:ascii="Times New Roman" w:eastAsia="Times New Roman" w:hAnsi="Times New Roman" w:cs="Times New Roman"/>
      <w:sz w:val="24"/>
      <w:szCs w:val="20"/>
      <w:lang w:eastAsia="ar-SA"/>
    </w:rPr>
  </w:style>
  <w:style w:type="character" w:customStyle="1" w:styleId="ZkladntextodsazenChar">
    <w:name w:val="Základní text odsazený Char"/>
    <w:basedOn w:val="Standardnpsmoodstavce"/>
    <w:link w:val="Zkladntextodsazen"/>
    <w:rsid w:val="009864E9"/>
    <w:rPr>
      <w:rFonts w:ascii="Times New Roman" w:eastAsia="Times New Roman" w:hAnsi="Times New Roman" w:cs="Times New Roman"/>
      <w:sz w:val="24"/>
      <w:szCs w:val="20"/>
      <w:lang w:eastAsia="ar-SA"/>
    </w:rPr>
  </w:style>
  <w:style w:type="paragraph" w:customStyle="1" w:styleId="Zkladntextodsazen21">
    <w:name w:val="Základní text odsazený 21"/>
    <w:basedOn w:val="Normln"/>
    <w:rsid w:val="00F33129"/>
    <w:pPr>
      <w:suppressAutoHyphens/>
      <w:spacing w:after="0" w:line="240" w:lineRule="auto"/>
      <w:ind w:left="284"/>
      <w:jc w:val="both"/>
    </w:pPr>
    <w:rPr>
      <w:rFonts w:ascii="Times New Roman" w:eastAsia="Times New Roman" w:hAnsi="Times New Roman" w:cs="Times New Roman"/>
      <w:sz w:val="24"/>
      <w:szCs w:val="20"/>
      <w:lang w:eastAsia="ar-SA"/>
    </w:rPr>
  </w:style>
  <w:style w:type="paragraph" w:customStyle="1" w:styleId="Zkladntextodsazen31">
    <w:name w:val="Základní text odsazený 31"/>
    <w:basedOn w:val="Normln"/>
    <w:rsid w:val="00E83016"/>
    <w:pPr>
      <w:suppressAutoHyphens/>
      <w:spacing w:after="0" w:line="240" w:lineRule="auto"/>
      <w:ind w:firstLine="284"/>
      <w:jc w:val="both"/>
    </w:pPr>
    <w:rPr>
      <w:rFonts w:ascii="Times New Roman" w:eastAsia="Times New Roman" w:hAnsi="Times New Roman" w:cs="Times New Roman"/>
      <w:sz w:val="24"/>
      <w:szCs w:val="20"/>
      <w:lang w:eastAsia="ar-SA"/>
    </w:rPr>
  </w:style>
  <w:style w:type="paragraph" w:styleId="Odstavecseseznamem">
    <w:name w:val="List Paragraph"/>
    <w:basedOn w:val="Normln"/>
    <w:uiPriority w:val="34"/>
    <w:qFormat/>
    <w:rsid w:val="00382AEC"/>
    <w:pPr>
      <w:ind w:left="720"/>
      <w:contextualSpacing/>
    </w:pPr>
  </w:style>
  <w:style w:type="paragraph" w:styleId="Zhlav">
    <w:name w:val="header"/>
    <w:basedOn w:val="Normln"/>
    <w:link w:val="ZhlavChar"/>
    <w:uiPriority w:val="99"/>
    <w:semiHidden/>
    <w:unhideWhenUsed/>
    <w:rsid w:val="00ED0BDA"/>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ED0BDA"/>
  </w:style>
  <w:style w:type="paragraph" w:styleId="Zpat">
    <w:name w:val="footer"/>
    <w:basedOn w:val="Normln"/>
    <w:link w:val="ZpatChar"/>
    <w:uiPriority w:val="99"/>
    <w:unhideWhenUsed/>
    <w:rsid w:val="00ED0BDA"/>
    <w:pPr>
      <w:tabs>
        <w:tab w:val="center" w:pos="4536"/>
        <w:tab w:val="right" w:pos="9072"/>
      </w:tabs>
      <w:spacing w:after="0" w:line="240" w:lineRule="auto"/>
    </w:pPr>
  </w:style>
  <w:style w:type="character" w:customStyle="1" w:styleId="ZpatChar">
    <w:name w:val="Zápatí Char"/>
    <w:basedOn w:val="Standardnpsmoodstavce"/>
    <w:link w:val="Zpat"/>
    <w:uiPriority w:val="99"/>
    <w:rsid w:val="00ED0BDA"/>
  </w:style>
  <w:style w:type="paragraph" w:styleId="Textbubliny">
    <w:name w:val="Balloon Text"/>
    <w:basedOn w:val="Normln"/>
    <w:link w:val="TextbublinyChar"/>
    <w:uiPriority w:val="99"/>
    <w:semiHidden/>
    <w:unhideWhenUsed/>
    <w:rsid w:val="000F306C"/>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F306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4654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1A2901-DC18-4E4C-ABEA-09FC361182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1</Pages>
  <Words>2828</Words>
  <Characters>16687</Characters>
  <Application>Microsoft Office Word</Application>
  <DocSecurity>0</DocSecurity>
  <Lines>139</Lines>
  <Paragraphs>38</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19477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Jitka Drahoňovská</dc:creator>
  <cp:lastModifiedBy>Naděžda Pauchová</cp:lastModifiedBy>
  <cp:revision>20</cp:revision>
  <cp:lastPrinted>2016-04-12T11:19:00Z</cp:lastPrinted>
  <dcterms:created xsi:type="dcterms:W3CDTF">2014-10-29T07:16:00Z</dcterms:created>
  <dcterms:modified xsi:type="dcterms:W3CDTF">2016-07-21T09:43:00Z</dcterms:modified>
</cp:coreProperties>
</file>