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5" w:rsidRDefault="00A539DC" w:rsidP="00A539DC">
      <w:pPr>
        <w:jc w:val="center"/>
        <w:rPr>
          <w:b/>
        </w:rPr>
      </w:pPr>
      <w:r w:rsidRPr="00A539DC">
        <w:rPr>
          <w:b/>
        </w:rPr>
        <w:t>SMLOUVA NA SERVISNÍ SLUŽBY č. 1/2013</w:t>
      </w:r>
    </w:p>
    <w:p w:rsidR="00A539DC" w:rsidRDefault="00A539DC" w:rsidP="0054118F">
      <w:pPr>
        <w:jc w:val="center"/>
      </w:pPr>
      <w:r>
        <w:t>uzavřená ve smyslu ustanovení § 536 a násl. Obchodního zákoníku</w:t>
      </w:r>
    </w:p>
    <w:p w:rsidR="00A539DC" w:rsidRDefault="00A539DC" w:rsidP="00A539DC">
      <w:pPr>
        <w:jc w:val="center"/>
      </w:pPr>
    </w:p>
    <w:p w:rsidR="00A539DC" w:rsidRDefault="00A539DC" w:rsidP="00A539DC">
      <w:pPr>
        <w:jc w:val="center"/>
      </w:pPr>
      <w:proofErr w:type="gramStart"/>
      <w:r>
        <w:t>mezi</w:t>
      </w:r>
      <w:proofErr w:type="gramEnd"/>
    </w:p>
    <w:p w:rsidR="00A539DC" w:rsidRDefault="00A539DC" w:rsidP="00A539DC">
      <w:pPr>
        <w:rPr>
          <w:b/>
        </w:rPr>
      </w:pPr>
      <w:r w:rsidRPr="00A539DC">
        <w:rPr>
          <w:b/>
        </w:rPr>
        <w:t>Objednatel:</w:t>
      </w:r>
    </w:p>
    <w:p w:rsidR="00A539DC" w:rsidRDefault="00A539DC" w:rsidP="00A539DC">
      <w:r>
        <w:t>Základní škola Edvarda Beneše a Mateřská škola Písek, Mírové nám. 1466</w:t>
      </w:r>
    </w:p>
    <w:p w:rsidR="00A539DC" w:rsidRDefault="00A539DC" w:rsidP="00A539DC">
      <w:r>
        <w:t>Mírové nám. 1466, 397 01 Písek</w:t>
      </w:r>
    </w:p>
    <w:p w:rsidR="00A539DC" w:rsidRDefault="00A539DC" w:rsidP="00A539DC">
      <w:r>
        <w:t xml:space="preserve">Zastoupení: </w:t>
      </w:r>
    </w:p>
    <w:p w:rsidR="00A539DC" w:rsidRDefault="00A539DC" w:rsidP="00A539DC">
      <w:r>
        <w:t>IČ:  709 43 125</w:t>
      </w:r>
    </w:p>
    <w:p w:rsidR="00A539DC" w:rsidRDefault="00A539DC" w:rsidP="00A539DC">
      <w:r>
        <w:t xml:space="preserve">Bankovní spojení: </w:t>
      </w:r>
    </w:p>
    <w:p w:rsidR="00A539DC" w:rsidRDefault="00A539DC" w:rsidP="00A539DC"/>
    <w:p w:rsidR="00A539DC" w:rsidRDefault="00A539DC" w:rsidP="00A539DC">
      <w:pPr>
        <w:rPr>
          <w:b/>
        </w:rPr>
      </w:pPr>
      <w:r w:rsidRPr="00A539DC">
        <w:rPr>
          <w:b/>
        </w:rPr>
        <w:t>Zhotovitel:</w:t>
      </w:r>
    </w:p>
    <w:p w:rsidR="00A539DC" w:rsidRDefault="00A539DC" w:rsidP="00A539DC">
      <w:r>
        <w:t>JOSEF HOLIČ</w:t>
      </w:r>
    </w:p>
    <w:p w:rsidR="007647A3" w:rsidRDefault="007647A3" w:rsidP="00A539DC"/>
    <w:p w:rsidR="00A539DC" w:rsidRDefault="00A539DC" w:rsidP="00A539DC">
      <w:r>
        <w:t>IČ: 183 22 883</w:t>
      </w:r>
    </w:p>
    <w:p w:rsidR="007647A3" w:rsidRDefault="00A539DC" w:rsidP="00A539DC">
      <w:r>
        <w:t xml:space="preserve">DIČ: </w:t>
      </w:r>
    </w:p>
    <w:p w:rsidR="00A539DC" w:rsidRDefault="00A539DC" w:rsidP="00A539DC">
      <w:bookmarkStart w:id="0" w:name="_GoBack"/>
      <w:bookmarkEnd w:id="0"/>
      <w:r>
        <w:t xml:space="preserve">Bankovní spojení: </w:t>
      </w:r>
    </w:p>
    <w:p w:rsidR="00A539DC" w:rsidRDefault="00A539DC" w:rsidP="00A539DC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A539DC">
        <w:rPr>
          <w:b/>
        </w:rPr>
        <w:t>Předmět smlouvy</w:t>
      </w:r>
    </w:p>
    <w:p w:rsidR="00A539DC" w:rsidRDefault="00A539DC" w:rsidP="00A539DC">
      <w:r>
        <w:t>Předmětem smlouvy je provádění servisních služeb technologického zařízení školní jídelny, které je umístěno v prostorách objednatele na adrese: Základní škola Edvarda Beneše a Mateřská škola Písek, Mírové nám. 1466, 397 01 Písek.</w:t>
      </w:r>
    </w:p>
    <w:p w:rsidR="00A539DC" w:rsidRDefault="00A539DC" w:rsidP="00A539DC"/>
    <w:p w:rsidR="00A539DC" w:rsidRDefault="00A539DC" w:rsidP="00A539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Závazky zhotovitele a objednatele</w:t>
      </w:r>
    </w:p>
    <w:p w:rsidR="00A539DC" w:rsidRDefault="00A539DC" w:rsidP="00A539DC">
      <w:pPr>
        <w:jc w:val="center"/>
        <w:rPr>
          <w:b/>
        </w:rPr>
      </w:pPr>
    </w:p>
    <w:p w:rsidR="00A539DC" w:rsidRDefault="00A539DC" w:rsidP="00A539DC">
      <w:r>
        <w:t>Zhotovitel se zavazuje provádět práce v souladu s touto smlouvou a platnými technickými normami a právními předpisy. Ručí za kvalifikaci pracovníka provádějícího servisní služby.</w:t>
      </w:r>
      <w:r w:rsidR="0054118F">
        <w:t xml:space="preserve"> </w:t>
      </w:r>
      <w:r>
        <w:t>Zhotovitel se zavazuje provádět servis u myček od 1 do 5 hodin, u ostatního zařízení do 24 hodin.</w:t>
      </w:r>
    </w:p>
    <w:p w:rsidR="00A539DC" w:rsidRDefault="00A539DC" w:rsidP="00A539DC">
      <w:r>
        <w:t>Objednatel se zavazuje:</w:t>
      </w:r>
    </w:p>
    <w:p w:rsidR="00A539DC" w:rsidRDefault="00A539DC" w:rsidP="00A539DC">
      <w:pPr>
        <w:pStyle w:val="Odstavecseseznamem"/>
        <w:numPr>
          <w:ilvl w:val="0"/>
          <w:numId w:val="2"/>
        </w:numPr>
      </w:pPr>
      <w:r>
        <w:t>poskytnout zhotoviteli při provádění servisních služeb potřebnou součinnost a informace</w:t>
      </w:r>
    </w:p>
    <w:p w:rsidR="00A539DC" w:rsidRDefault="00A539DC" w:rsidP="00A539DC">
      <w:pPr>
        <w:pStyle w:val="Odstavecseseznamem"/>
        <w:numPr>
          <w:ilvl w:val="0"/>
          <w:numId w:val="2"/>
        </w:numPr>
      </w:pPr>
      <w:r>
        <w:t>umožnit zhotoviteli přístup do určených prostor k provedení prací</w:t>
      </w:r>
    </w:p>
    <w:p w:rsidR="00A539DC" w:rsidRDefault="00A539DC" w:rsidP="00A539DC">
      <w:pPr>
        <w:pStyle w:val="Odstavecseseznamem"/>
        <w:numPr>
          <w:ilvl w:val="0"/>
          <w:numId w:val="2"/>
        </w:numPr>
      </w:pPr>
      <w:r>
        <w:t>po provedení práce převzít zařízení od zhotovitele</w:t>
      </w:r>
    </w:p>
    <w:p w:rsidR="00A539DC" w:rsidRDefault="00A539DC" w:rsidP="00A539DC">
      <w:pPr>
        <w:pStyle w:val="Odstavecseseznamem"/>
        <w:numPr>
          <w:ilvl w:val="0"/>
          <w:numId w:val="2"/>
        </w:numPr>
      </w:pPr>
      <w:r>
        <w:t>zaplatit dohodnutou cenu</w:t>
      </w:r>
    </w:p>
    <w:p w:rsidR="00A539DC" w:rsidRDefault="00A539DC" w:rsidP="00A539DC"/>
    <w:p w:rsidR="00A539DC" w:rsidRDefault="00A539DC" w:rsidP="00A539DC">
      <w:r>
        <w:t>Servisní služby budou prováděny na základě objednávky vedoucí školní jídelny.</w:t>
      </w:r>
    </w:p>
    <w:p w:rsidR="00A539DC" w:rsidRDefault="00A539DC" w:rsidP="00A539DC">
      <w:r>
        <w:t>Kontakt na objednatele:</w:t>
      </w:r>
    </w:p>
    <w:p w:rsidR="00A539DC" w:rsidRDefault="00A539DC" w:rsidP="00A539DC">
      <w:r>
        <w:lastRenderedPageBreak/>
        <w:t>Kontakt na zho</w:t>
      </w:r>
      <w:r w:rsidR="0054118F">
        <w:t>t</w:t>
      </w:r>
      <w:r>
        <w:t>ovitele:</w:t>
      </w:r>
    </w:p>
    <w:p w:rsidR="00A539DC" w:rsidRDefault="00A539DC" w:rsidP="00A539DC"/>
    <w:p w:rsidR="007647A3" w:rsidRDefault="007647A3" w:rsidP="00A539DC"/>
    <w:p w:rsidR="00A539DC" w:rsidRPr="0054118F" w:rsidRDefault="00A539DC" w:rsidP="0054118F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4118F">
        <w:rPr>
          <w:b/>
        </w:rPr>
        <w:t>Cena za servisní služby</w:t>
      </w:r>
    </w:p>
    <w:p w:rsidR="0054118F" w:rsidRDefault="0054118F" w:rsidP="0054118F">
      <w:r>
        <w:t>Zhotovitel garantuje ceny za poskytované servisní služby ve výši 300 Kč/hod a dopravné ve výši 10 Kč/km bez DPH. V případě požadavku na změny těchto cen je nutné vyvolat jednání mezi objednatelem a zhotovitelem.</w:t>
      </w:r>
    </w:p>
    <w:p w:rsidR="0054118F" w:rsidRDefault="0054118F" w:rsidP="0054118F"/>
    <w:p w:rsidR="0054118F" w:rsidRDefault="0054118F" w:rsidP="0054118F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Platební a fakturační podmínky</w:t>
      </w:r>
    </w:p>
    <w:p w:rsidR="0054118F" w:rsidRDefault="0054118F" w:rsidP="0054118F">
      <w:r>
        <w:t>Zhotovitel vystaví fakturu za provedené servisní služby po předání opraveného zařízení objednateli.</w:t>
      </w:r>
    </w:p>
    <w:p w:rsidR="0054118F" w:rsidRDefault="0054118F" w:rsidP="0054118F">
      <w:r>
        <w:t>Faktura musí obsahovat základní stanovené náležitosti daňového a účetního dokladu, zejména:</w:t>
      </w:r>
    </w:p>
    <w:p w:rsidR="0054118F" w:rsidRDefault="0054118F" w:rsidP="0054118F">
      <w:pPr>
        <w:pStyle w:val="Odstavecseseznamem"/>
        <w:numPr>
          <w:ilvl w:val="0"/>
          <w:numId w:val="2"/>
        </w:numPr>
      </w:pPr>
      <w:r>
        <w:t>název faktury</w:t>
      </w:r>
    </w:p>
    <w:p w:rsidR="0054118F" w:rsidRDefault="0054118F" w:rsidP="0054118F">
      <w:pPr>
        <w:pStyle w:val="Odstavecseseznamem"/>
        <w:numPr>
          <w:ilvl w:val="0"/>
          <w:numId w:val="2"/>
        </w:numPr>
      </w:pPr>
      <w:r>
        <w:t>název zhotovitele, IČ, DIČ</w:t>
      </w:r>
    </w:p>
    <w:p w:rsidR="0054118F" w:rsidRDefault="0054118F" w:rsidP="0054118F">
      <w:pPr>
        <w:pStyle w:val="Odstavecseseznamem"/>
        <w:numPr>
          <w:ilvl w:val="0"/>
          <w:numId w:val="2"/>
        </w:numPr>
      </w:pPr>
      <w:r>
        <w:t>specifikace opravovaného zařízení</w:t>
      </w:r>
    </w:p>
    <w:p w:rsidR="0054118F" w:rsidRDefault="0054118F" w:rsidP="0054118F">
      <w:pPr>
        <w:pStyle w:val="Odstavecseseznamem"/>
        <w:numPr>
          <w:ilvl w:val="0"/>
          <w:numId w:val="2"/>
        </w:numPr>
      </w:pPr>
      <w:r>
        <w:t>datum vystavení</w:t>
      </w:r>
    </w:p>
    <w:p w:rsidR="0054118F" w:rsidRDefault="0054118F" w:rsidP="0054118F">
      <w:pPr>
        <w:pStyle w:val="Odstavecseseznamem"/>
        <w:numPr>
          <w:ilvl w:val="0"/>
          <w:numId w:val="2"/>
        </w:numPr>
      </w:pPr>
      <w:r>
        <w:t>pracovní nebo montážní list</w:t>
      </w:r>
    </w:p>
    <w:p w:rsidR="0054118F" w:rsidRDefault="0054118F" w:rsidP="0054118F">
      <w:r>
        <w:t>Termín splatnosti faktury je 14 dní od jejího doručení objednateli. Objednatel může fakturu zhotoviteli vrátit k přepracování v případě, že faktura obsahuje neúplné nebo nesprávné údaje nejpozději do data její splatnosti. U opravené nebo nové faktury běží nová lhůta splatnosti.</w:t>
      </w:r>
    </w:p>
    <w:p w:rsidR="0054118F" w:rsidRDefault="0054118F" w:rsidP="0054118F"/>
    <w:p w:rsidR="0054118F" w:rsidRDefault="0054118F" w:rsidP="0054118F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ustanovení</w:t>
      </w:r>
    </w:p>
    <w:p w:rsidR="0054118F" w:rsidRDefault="0054118F" w:rsidP="0054118F">
      <w:r>
        <w:t>Smlouva na servisní služby se uzavírá na dobu neurčitou. Smlouva může být vypovězena písemně bez udání důvodů s tříměsíční výpovědní lhůtou, která začíná běžet od prvého dne měsíce následujícího po doručení výpovědi druhé smluvní straně. Tato smlouva je vyhotovena ve dvou výtiscích, z nichž každý má platnost originálu a po jednom výtisku obdrží smluvní strany.</w:t>
      </w:r>
    </w:p>
    <w:p w:rsidR="0054118F" w:rsidRDefault="0054118F" w:rsidP="0054118F">
      <w:r>
        <w:t>Změny a dodatky lze provádět pouze písemnou formou dodatku ke smlouvě.</w:t>
      </w:r>
    </w:p>
    <w:p w:rsidR="0054118F" w:rsidRDefault="0054118F" w:rsidP="0054118F">
      <w:r>
        <w:t>Smlouva nabývá platnosti a účinnosti podpisem oběma stranami.</w:t>
      </w:r>
    </w:p>
    <w:p w:rsidR="0054118F" w:rsidRDefault="0054118F" w:rsidP="0054118F">
      <w:r>
        <w:t>V Písku dne 10. 12. 2013</w:t>
      </w:r>
    </w:p>
    <w:p w:rsidR="0054118F" w:rsidRDefault="0054118F" w:rsidP="0054118F"/>
    <w:p w:rsidR="0054118F" w:rsidRDefault="0054118F" w:rsidP="0054118F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118F" w:rsidRDefault="0054118F" w:rsidP="0054118F">
      <w:r>
        <w:t xml:space="preserve">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54118F" w:rsidRPr="0054118F" w:rsidRDefault="0054118F" w:rsidP="0054118F"/>
    <w:p w:rsidR="00A539DC" w:rsidRDefault="00A539DC" w:rsidP="00A539DC">
      <w:pPr>
        <w:jc w:val="center"/>
      </w:pPr>
    </w:p>
    <w:p w:rsidR="00A539DC" w:rsidRDefault="00A539DC" w:rsidP="00A539DC"/>
    <w:sectPr w:rsidR="00A5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D9E"/>
    <w:multiLevelType w:val="hybridMultilevel"/>
    <w:tmpl w:val="778CDC72"/>
    <w:lvl w:ilvl="0" w:tplc="E336505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4576F0"/>
    <w:multiLevelType w:val="hybridMultilevel"/>
    <w:tmpl w:val="2FC63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DC"/>
    <w:rsid w:val="0054118F"/>
    <w:rsid w:val="00545FD5"/>
    <w:rsid w:val="007647A3"/>
    <w:rsid w:val="00A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9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3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9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3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Hudáková</dc:creator>
  <cp:keywords/>
  <dc:description/>
  <cp:lastModifiedBy>Marta Ludvíková</cp:lastModifiedBy>
  <cp:revision>2</cp:revision>
  <dcterms:created xsi:type="dcterms:W3CDTF">2019-03-26T10:37:00Z</dcterms:created>
  <dcterms:modified xsi:type="dcterms:W3CDTF">2019-03-26T12:35:00Z</dcterms:modified>
</cp:coreProperties>
</file>