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7FD0" w14:textId="77777777" w:rsidR="00D93A47" w:rsidRPr="00AD1336" w:rsidRDefault="00D93A47" w:rsidP="00BF55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A52050" w14:textId="4378263C" w:rsidR="00447D75" w:rsidRPr="00DC01A8" w:rsidRDefault="00820C90" w:rsidP="00576B8B">
      <w:pPr>
        <w:tabs>
          <w:tab w:val="left" w:pos="14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DC01A8">
        <w:rPr>
          <w:rFonts w:ascii="Times New Roman" w:hAnsi="Times New Roman" w:cs="Times New Roman"/>
          <w:b/>
          <w:sz w:val="32"/>
          <w:szCs w:val="32"/>
        </w:rPr>
        <w:t>Specifikace</w:t>
      </w:r>
      <w:r w:rsidR="0066321D" w:rsidRPr="00DC0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D21" w:rsidRPr="00DC01A8">
        <w:rPr>
          <w:rFonts w:ascii="Times New Roman" w:hAnsi="Times New Roman" w:cs="Times New Roman"/>
          <w:b/>
          <w:sz w:val="32"/>
          <w:szCs w:val="32"/>
        </w:rPr>
        <w:t xml:space="preserve">činností, které dodavatel </w:t>
      </w:r>
      <w:r w:rsidR="000931BC" w:rsidRPr="00DC01A8">
        <w:rPr>
          <w:rFonts w:ascii="Times New Roman" w:hAnsi="Times New Roman" w:cs="Times New Roman"/>
          <w:b/>
          <w:sz w:val="32"/>
          <w:szCs w:val="32"/>
        </w:rPr>
        <w:t>zprostře</w:t>
      </w:r>
      <w:r w:rsidR="00AD38F4" w:rsidRPr="00DC01A8">
        <w:rPr>
          <w:rFonts w:ascii="Times New Roman" w:hAnsi="Times New Roman" w:cs="Times New Roman"/>
          <w:b/>
          <w:sz w:val="32"/>
          <w:szCs w:val="32"/>
        </w:rPr>
        <w:t>d</w:t>
      </w:r>
      <w:r w:rsidR="000931BC" w:rsidRPr="00DC01A8">
        <w:rPr>
          <w:rFonts w:ascii="Times New Roman" w:hAnsi="Times New Roman" w:cs="Times New Roman"/>
          <w:b/>
          <w:sz w:val="32"/>
          <w:szCs w:val="32"/>
        </w:rPr>
        <w:t>kuje</w:t>
      </w:r>
      <w:r w:rsidR="00692D21" w:rsidRPr="00DC0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01A8">
        <w:rPr>
          <w:rFonts w:ascii="Times New Roman" w:hAnsi="Times New Roman" w:cs="Times New Roman"/>
          <w:b/>
          <w:sz w:val="32"/>
          <w:szCs w:val="32"/>
        </w:rPr>
        <w:t xml:space="preserve">za účelem </w:t>
      </w:r>
      <w:r w:rsidR="001D429A" w:rsidRPr="00DC01A8">
        <w:rPr>
          <w:rFonts w:ascii="Times New Roman" w:hAnsi="Times New Roman" w:cs="Times New Roman"/>
          <w:b/>
          <w:sz w:val="32"/>
          <w:szCs w:val="32"/>
        </w:rPr>
        <w:t>uspořádání</w:t>
      </w:r>
      <w:r w:rsidRPr="00DC01A8">
        <w:rPr>
          <w:rFonts w:ascii="Times New Roman" w:hAnsi="Times New Roman" w:cs="Times New Roman"/>
          <w:b/>
          <w:sz w:val="32"/>
          <w:szCs w:val="32"/>
        </w:rPr>
        <w:t xml:space="preserve"> Her IX. zimní olympiády dětí a mládeže ČR 2020</w:t>
      </w:r>
    </w:p>
    <w:p w14:paraId="28D5570F" w14:textId="1C162257" w:rsidR="00447D75" w:rsidRPr="00DC01A8" w:rsidRDefault="00447D75" w:rsidP="00BF55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25FF" w14:textId="0A2E5892" w:rsidR="000931BC" w:rsidRPr="00DC01A8" w:rsidRDefault="000931BC" w:rsidP="00BF55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CC15E" w14:textId="0C4A13E5" w:rsidR="00090797" w:rsidRPr="00DC01A8" w:rsidRDefault="00576B8B" w:rsidP="00576B8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A8">
        <w:rPr>
          <w:rFonts w:ascii="Times New Roman" w:hAnsi="Times New Roman" w:cs="Times New Roman"/>
          <w:b/>
          <w:sz w:val="24"/>
          <w:szCs w:val="24"/>
        </w:rPr>
        <w:t>I.</w:t>
      </w:r>
    </w:p>
    <w:p w14:paraId="47C21FB5" w14:textId="10EA00CD" w:rsidR="00C72B71" w:rsidRPr="00DC01A8" w:rsidRDefault="00576B8B" w:rsidP="00576B8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A8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7C2D6C52" w14:textId="77777777" w:rsidR="00576B8B" w:rsidRPr="00DC01A8" w:rsidRDefault="00576B8B" w:rsidP="00BF55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42CF" w14:textId="349FB816" w:rsidR="000931BC" w:rsidRPr="00DC01A8" w:rsidRDefault="000931BC" w:rsidP="00046C61">
      <w:pPr>
        <w:pStyle w:val="Odstavecseseznamem"/>
        <w:numPr>
          <w:ilvl w:val="0"/>
          <w:numId w:val="27"/>
        </w:numPr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 xml:space="preserve">Dodavatel </w:t>
      </w:r>
      <w:r w:rsidR="00FA7C27" w:rsidRPr="00DC01A8">
        <w:rPr>
          <w:rFonts w:ascii="Times New Roman" w:hAnsi="Times New Roman" w:cs="Times New Roman"/>
          <w:sz w:val="24"/>
          <w:szCs w:val="24"/>
        </w:rPr>
        <w:t>se v souladu se Smlouvou o obstarání služeb pro účely uspořádání Her IX. zimní o</w:t>
      </w:r>
      <w:r w:rsidR="001D429A" w:rsidRPr="00DC01A8">
        <w:rPr>
          <w:rFonts w:ascii="Times New Roman" w:hAnsi="Times New Roman" w:cs="Times New Roman"/>
          <w:sz w:val="24"/>
          <w:szCs w:val="24"/>
        </w:rPr>
        <w:t>lympiády dětí a mládeže ČR 2020</w:t>
      </w:r>
      <w:r w:rsidR="00FA7C27" w:rsidRPr="00DC01A8">
        <w:rPr>
          <w:rFonts w:ascii="Times New Roman" w:hAnsi="Times New Roman" w:cs="Times New Roman"/>
          <w:sz w:val="24"/>
          <w:szCs w:val="24"/>
        </w:rPr>
        <w:t xml:space="preserve"> zavazuje obstarat uzavření smluv na níže specifikované činnosti. Dodavatel je povinen předložit kraji vždy návrh minimálně </w:t>
      </w:r>
      <w:r w:rsidR="003F1123" w:rsidRPr="00DC01A8">
        <w:rPr>
          <w:rFonts w:ascii="Times New Roman" w:hAnsi="Times New Roman" w:cs="Times New Roman"/>
          <w:sz w:val="24"/>
          <w:szCs w:val="24"/>
        </w:rPr>
        <w:t>tří</w:t>
      </w:r>
      <w:r w:rsidR="00FA7C27" w:rsidRPr="00DC01A8">
        <w:rPr>
          <w:rFonts w:ascii="Times New Roman" w:hAnsi="Times New Roman" w:cs="Times New Roman"/>
          <w:sz w:val="24"/>
          <w:szCs w:val="24"/>
        </w:rPr>
        <w:t xml:space="preserve"> smluvních partnerů (dále „poskytovatelé“)</w:t>
      </w:r>
      <w:r w:rsidR="00090797" w:rsidRPr="00DC01A8">
        <w:rPr>
          <w:rFonts w:ascii="Times New Roman" w:hAnsi="Times New Roman" w:cs="Times New Roman"/>
          <w:sz w:val="24"/>
          <w:szCs w:val="24"/>
        </w:rPr>
        <w:t>,</w:t>
      </w:r>
      <w:r w:rsidR="00FA7C27" w:rsidRPr="00DC01A8">
        <w:rPr>
          <w:rFonts w:ascii="Times New Roman" w:hAnsi="Times New Roman" w:cs="Times New Roman"/>
          <w:sz w:val="24"/>
          <w:szCs w:val="24"/>
        </w:rPr>
        <w:t xml:space="preserve"> s výjimkou poskytovatelů specifických činností, kdy v takovémto případě je dodavatel povin</w:t>
      </w:r>
      <w:r w:rsidR="00090797" w:rsidRPr="00DC01A8">
        <w:rPr>
          <w:rFonts w:ascii="Times New Roman" w:hAnsi="Times New Roman" w:cs="Times New Roman"/>
          <w:sz w:val="24"/>
          <w:szCs w:val="24"/>
        </w:rPr>
        <w:t>en</w:t>
      </w:r>
      <w:r w:rsidR="00FA7C27" w:rsidRPr="00DC01A8">
        <w:rPr>
          <w:rFonts w:ascii="Times New Roman" w:hAnsi="Times New Roman" w:cs="Times New Roman"/>
          <w:sz w:val="24"/>
          <w:szCs w:val="24"/>
        </w:rPr>
        <w:t xml:space="preserve"> písemně odůvodnit návrh pouze jednoho poskytovatele.</w:t>
      </w:r>
      <w:r w:rsidR="00873118" w:rsidRPr="00DC01A8">
        <w:rPr>
          <w:rFonts w:ascii="Times New Roman" w:hAnsi="Times New Roman" w:cs="Times New Roman"/>
          <w:sz w:val="24"/>
          <w:szCs w:val="24"/>
        </w:rPr>
        <w:t xml:space="preserve"> Kraj rozhodne o jeho výběru.</w:t>
      </w:r>
    </w:p>
    <w:p w14:paraId="32E6DFC8" w14:textId="77777777" w:rsidR="000931BC" w:rsidRPr="00DC01A8" w:rsidRDefault="000931BC" w:rsidP="00BF55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260B2" w14:textId="21B34295" w:rsidR="00C72B71" w:rsidRPr="00DC01A8" w:rsidRDefault="00D258CB" w:rsidP="00D258CB">
      <w:pPr>
        <w:tabs>
          <w:tab w:val="left" w:pos="71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A8">
        <w:rPr>
          <w:rFonts w:ascii="Times New Roman" w:hAnsi="Times New Roman" w:cs="Times New Roman"/>
          <w:b/>
          <w:sz w:val="24"/>
          <w:szCs w:val="24"/>
        </w:rPr>
        <w:t>II.</w:t>
      </w:r>
    </w:p>
    <w:p w14:paraId="17B57F0F" w14:textId="541839CD" w:rsidR="00AD38F4" w:rsidRPr="00DC01A8" w:rsidRDefault="00046C61" w:rsidP="00046C61">
      <w:pPr>
        <w:tabs>
          <w:tab w:val="left" w:pos="71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A8">
        <w:rPr>
          <w:rFonts w:ascii="Times New Roman" w:hAnsi="Times New Roman" w:cs="Times New Roman"/>
          <w:b/>
          <w:sz w:val="24"/>
          <w:szCs w:val="24"/>
        </w:rPr>
        <w:t>Specifikace činnosti</w:t>
      </w:r>
    </w:p>
    <w:p w14:paraId="71F772CB" w14:textId="77777777" w:rsidR="00090797" w:rsidRPr="00DC01A8" w:rsidRDefault="00090797" w:rsidP="00BF55BA">
      <w:pPr>
        <w:tabs>
          <w:tab w:val="left" w:pos="71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C40C" w14:textId="016C362C" w:rsidR="00046C61" w:rsidRPr="00DC01A8" w:rsidRDefault="00046C61" w:rsidP="00BF55BA">
      <w:pPr>
        <w:tabs>
          <w:tab w:val="left" w:pos="71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Dodavatel je povinen:</w:t>
      </w:r>
    </w:p>
    <w:p w14:paraId="4E3FD21B" w14:textId="77777777" w:rsidR="00046C61" w:rsidRPr="00DC01A8" w:rsidRDefault="00046C61" w:rsidP="00BF55BA">
      <w:pPr>
        <w:tabs>
          <w:tab w:val="left" w:pos="71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999A0" w14:textId="17BB80B4" w:rsidR="005E1368" w:rsidRPr="00DC01A8" w:rsidRDefault="00D305EE" w:rsidP="00046C61">
      <w:pPr>
        <w:pStyle w:val="Odstavecseseznamem"/>
        <w:numPr>
          <w:ilvl w:val="0"/>
          <w:numId w:val="28"/>
        </w:numPr>
        <w:tabs>
          <w:tab w:val="left" w:pos="567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zprostřed</w:t>
      </w:r>
      <w:r w:rsidR="00C42517" w:rsidRPr="00DC01A8">
        <w:rPr>
          <w:rFonts w:ascii="Times New Roman" w:hAnsi="Times New Roman" w:cs="Times New Roman"/>
          <w:sz w:val="24"/>
          <w:szCs w:val="24"/>
        </w:rPr>
        <w:t>kov</w:t>
      </w:r>
      <w:r w:rsidR="00AD38F4" w:rsidRPr="00DC01A8">
        <w:rPr>
          <w:rFonts w:ascii="Times New Roman" w:hAnsi="Times New Roman" w:cs="Times New Roman"/>
          <w:sz w:val="24"/>
          <w:szCs w:val="24"/>
        </w:rPr>
        <w:t>at</w:t>
      </w:r>
      <w:r w:rsidR="004B6C4A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692D21" w:rsidRPr="00DC01A8">
        <w:rPr>
          <w:rFonts w:ascii="Times New Roman" w:hAnsi="Times New Roman" w:cs="Times New Roman"/>
          <w:sz w:val="24"/>
          <w:szCs w:val="24"/>
        </w:rPr>
        <w:t>poskytovatel</w:t>
      </w:r>
      <w:r w:rsidR="00AD38F4" w:rsidRPr="00DC01A8">
        <w:rPr>
          <w:rFonts w:ascii="Times New Roman" w:hAnsi="Times New Roman" w:cs="Times New Roman"/>
          <w:sz w:val="24"/>
          <w:szCs w:val="24"/>
        </w:rPr>
        <w:t>e</w:t>
      </w:r>
      <w:r w:rsidR="005E1368" w:rsidRPr="00DC01A8">
        <w:rPr>
          <w:rFonts w:ascii="Times New Roman" w:hAnsi="Times New Roman"/>
          <w:sz w:val="24"/>
          <w:szCs w:val="24"/>
        </w:rPr>
        <w:t xml:space="preserve">, kteří zajistí </w:t>
      </w:r>
      <w:r w:rsidR="00AD38F4" w:rsidRPr="00DC01A8">
        <w:rPr>
          <w:rFonts w:ascii="Times New Roman" w:hAnsi="Times New Roman"/>
          <w:sz w:val="24"/>
          <w:szCs w:val="24"/>
        </w:rPr>
        <w:t xml:space="preserve">v průběhu </w:t>
      </w:r>
      <w:r w:rsidR="00046C61" w:rsidRPr="00DC01A8">
        <w:rPr>
          <w:rFonts w:ascii="Times New Roman" w:hAnsi="Times New Roman"/>
          <w:sz w:val="24"/>
          <w:szCs w:val="24"/>
        </w:rPr>
        <w:t>Her</w:t>
      </w:r>
    </w:p>
    <w:p w14:paraId="1DD7532A" w14:textId="619A4453" w:rsidR="005E1368" w:rsidRPr="00DC01A8" w:rsidRDefault="00D305EE" w:rsidP="002E43CF">
      <w:pPr>
        <w:pStyle w:val="Bezmezer"/>
        <w:numPr>
          <w:ilvl w:val="1"/>
          <w:numId w:val="28"/>
        </w:numPr>
        <w:tabs>
          <w:tab w:val="left" w:pos="851"/>
        </w:tabs>
        <w:ind w:hanging="873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>logistik</w:t>
      </w:r>
      <w:r w:rsidR="00B20A0D" w:rsidRPr="00DC01A8">
        <w:rPr>
          <w:rFonts w:ascii="Times New Roman" w:hAnsi="Times New Roman"/>
          <w:sz w:val="24"/>
          <w:szCs w:val="24"/>
        </w:rPr>
        <w:t>u</w:t>
      </w:r>
      <w:r w:rsidR="005E1368" w:rsidRPr="00DC01A8">
        <w:rPr>
          <w:rFonts w:ascii="Times New Roman" w:hAnsi="Times New Roman"/>
          <w:sz w:val="24"/>
          <w:szCs w:val="24"/>
        </w:rPr>
        <w:t xml:space="preserve"> a celkové řízení</w:t>
      </w:r>
      <w:r w:rsidR="00AD1336" w:rsidRPr="00DC01A8">
        <w:rPr>
          <w:rFonts w:ascii="Times New Roman" w:hAnsi="Times New Roman"/>
          <w:sz w:val="24"/>
          <w:szCs w:val="24"/>
        </w:rPr>
        <w:t xml:space="preserve"> </w:t>
      </w:r>
      <w:r w:rsidR="005E1368" w:rsidRPr="00DC01A8">
        <w:rPr>
          <w:rFonts w:ascii="Times New Roman" w:hAnsi="Times New Roman"/>
          <w:sz w:val="24"/>
          <w:szCs w:val="24"/>
        </w:rPr>
        <w:t xml:space="preserve">dopravy všech účastníků </w:t>
      </w:r>
      <w:r w:rsidR="00046C61" w:rsidRPr="00DC01A8">
        <w:rPr>
          <w:rFonts w:ascii="Times New Roman" w:hAnsi="Times New Roman"/>
          <w:sz w:val="24"/>
          <w:szCs w:val="24"/>
        </w:rPr>
        <w:t>Her</w:t>
      </w:r>
      <w:r w:rsidR="003F1123" w:rsidRPr="00DC01A8">
        <w:rPr>
          <w:rFonts w:ascii="Times New Roman" w:hAnsi="Times New Roman"/>
          <w:sz w:val="24"/>
          <w:szCs w:val="24"/>
        </w:rPr>
        <w:t>,</w:t>
      </w:r>
    </w:p>
    <w:p w14:paraId="689E2309" w14:textId="122A7384" w:rsidR="00EF2639" w:rsidRPr="00DC01A8" w:rsidRDefault="005E1368" w:rsidP="002E43CF">
      <w:pPr>
        <w:pStyle w:val="Bezmezer"/>
        <w:numPr>
          <w:ilvl w:val="1"/>
          <w:numId w:val="28"/>
        </w:numPr>
        <w:tabs>
          <w:tab w:val="left" w:pos="851"/>
        </w:tabs>
        <w:ind w:hanging="873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>koordinac</w:t>
      </w:r>
      <w:r w:rsidR="00B20A0D" w:rsidRPr="00DC01A8">
        <w:rPr>
          <w:rFonts w:ascii="Times New Roman" w:hAnsi="Times New Roman"/>
          <w:sz w:val="24"/>
          <w:szCs w:val="24"/>
        </w:rPr>
        <w:t>i</w:t>
      </w:r>
      <w:r w:rsidRPr="00DC01A8">
        <w:rPr>
          <w:rFonts w:ascii="Times New Roman" w:hAnsi="Times New Roman"/>
          <w:sz w:val="24"/>
          <w:szCs w:val="24"/>
        </w:rPr>
        <w:t xml:space="preserve"> ubytování během konání </w:t>
      </w:r>
      <w:r w:rsidR="00046C61" w:rsidRPr="00DC01A8">
        <w:rPr>
          <w:rFonts w:ascii="Times New Roman" w:hAnsi="Times New Roman"/>
          <w:sz w:val="24"/>
          <w:szCs w:val="24"/>
        </w:rPr>
        <w:t>Her</w:t>
      </w:r>
    </w:p>
    <w:p w14:paraId="407F8DA1" w14:textId="1696580E" w:rsidR="00AD38F4" w:rsidRPr="00DC01A8" w:rsidRDefault="00046C61" w:rsidP="00046C61">
      <w:pPr>
        <w:pStyle w:val="Bezmezer"/>
        <w:tabs>
          <w:tab w:val="left" w:pos="1440"/>
        </w:tabs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01A8">
        <w:rPr>
          <w:rFonts w:ascii="Times New Roman" w:hAnsi="Times New Roman"/>
          <w:b/>
          <w:sz w:val="24"/>
          <w:szCs w:val="24"/>
        </w:rPr>
        <w:t xml:space="preserve">Termín: </w:t>
      </w:r>
      <w:r w:rsidR="005C7EF3" w:rsidRPr="00DC01A8">
        <w:rPr>
          <w:rFonts w:ascii="Times New Roman" w:hAnsi="Times New Roman"/>
          <w:b/>
          <w:sz w:val="24"/>
          <w:szCs w:val="24"/>
        </w:rPr>
        <w:t xml:space="preserve">nejpozději </w:t>
      </w:r>
      <w:r w:rsidRPr="00DC01A8">
        <w:rPr>
          <w:rFonts w:ascii="Times New Roman" w:hAnsi="Times New Roman"/>
          <w:b/>
          <w:sz w:val="24"/>
          <w:szCs w:val="24"/>
        </w:rPr>
        <w:t xml:space="preserve">do </w:t>
      </w:r>
      <w:r w:rsidR="005C7EF3" w:rsidRPr="00DC01A8">
        <w:rPr>
          <w:rFonts w:ascii="Times New Roman" w:hAnsi="Times New Roman"/>
          <w:b/>
          <w:sz w:val="24"/>
          <w:szCs w:val="24"/>
        </w:rPr>
        <w:t>30.</w:t>
      </w:r>
      <w:r w:rsidRPr="00DC01A8">
        <w:rPr>
          <w:rFonts w:ascii="Times New Roman" w:hAnsi="Times New Roman"/>
          <w:b/>
          <w:sz w:val="24"/>
          <w:szCs w:val="24"/>
        </w:rPr>
        <w:t xml:space="preserve"> </w:t>
      </w:r>
      <w:r w:rsidR="005C7EF3" w:rsidRPr="00DC01A8">
        <w:rPr>
          <w:rFonts w:ascii="Times New Roman" w:hAnsi="Times New Roman"/>
          <w:b/>
          <w:sz w:val="24"/>
          <w:szCs w:val="24"/>
        </w:rPr>
        <w:t>9. 2019</w:t>
      </w:r>
      <w:r w:rsidR="00AD38F4" w:rsidRPr="00DC01A8">
        <w:rPr>
          <w:rFonts w:ascii="Times New Roman" w:hAnsi="Times New Roman"/>
          <w:b/>
          <w:sz w:val="24"/>
          <w:szCs w:val="24"/>
        </w:rPr>
        <w:t xml:space="preserve"> </w:t>
      </w:r>
    </w:p>
    <w:p w14:paraId="15B2F3A1" w14:textId="77777777" w:rsidR="00EF2639" w:rsidRPr="00DC01A8" w:rsidRDefault="00EF2639" w:rsidP="00BF55BA">
      <w:pPr>
        <w:pStyle w:val="Bezmezer"/>
        <w:tabs>
          <w:tab w:val="left" w:pos="1440"/>
        </w:tabs>
        <w:ind w:left="1931"/>
        <w:jc w:val="both"/>
        <w:rPr>
          <w:rFonts w:ascii="Times New Roman" w:hAnsi="Times New Roman"/>
          <w:sz w:val="24"/>
          <w:szCs w:val="24"/>
        </w:rPr>
      </w:pPr>
    </w:p>
    <w:p w14:paraId="620D16EF" w14:textId="7D96CCB4" w:rsidR="00BF55BA" w:rsidRPr="00DC01A8" w:rsidRDefault="001D429A" w:rsidP="009E6FAC">
      <w:pPr>
        <w:pStyle w:val="Bezmezer"/>
        <w:tabs>
          <w:tab w:val="left" w:pos="567"/>
          <w:tab w:val="left" w:pos="1440"/>
        </w:tabs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>2</w:t>
      </w:r>
      <w:r w:rsidR="00046C61" w:rsidRPr="00DC01A8">
        <w:rPr>
          <w:rFonts w:ascii="Times New Roman" w:hAnsi="Times New Roman"/>
          <w:sz w:val="24"/>
          <w:szCs w:val="24"/>
        </w:rPr>
        <w:t>.</w:t>
      </w:r>
      <w:r w:rsidR="00BF55BA" w:rsidRPr="00DC01A8">
        <w:rPr>
          <w:rFonts w:ascii="Times New Roman" w:hAnsi="Times New Roman"/>
          <w:sz w:val="24"/>
          <w:szCs w:val="24"/>
        </w:rPr>
        <w:t xml:space="preserve"> </w:t>
      </w:r>
      <w:r w:rsidR="00BF55BA" w:rsidRPr="00DC01A8">
        <w:rPr>
          <w:rFonts w:ascii="Times New Roman" w:hAnsi="Times New Roman"/>
          <w:sz w:val="24"/>
          <w:szCs w:val="24"/>
        </w:rPr>
        <w:tab/>
        <w:t xml:space="preserve">zprostředkovat </w:t>
      </w:r>
      <w:r w:rsidR="009E6FAC" w:rsidRPr="00DC01A8">
        <w:rPr>
          <w:rFonts w:ascii="Times New Roman" w:hAnsi="Times New Roman"/>
          <w:sz w:val="24"/>
          <w:szCs w:val="24"/>
        </w:rPr>
        <w:t xml:space="preserve">poskytovatele, který zajistí </w:t>
      </w:r>
      <w:r w:rsidR="00BF55BA" w:rsidRPr="00DC01A8">
        <w:rPr>
          <w:rFonts w:ascii="Times New Roman" w:hAnsi="Times New Roman"/>
          <w:sz w:val="24"/>
          <w:szCs w:val="24"/>
        </w:rPr>
        <w:t>náhradní řeš</w:t>
      </w:r>
      <w:r w:rsidR="003F1123" w:rsidRPr="00DC01A8">
        <w:rPr>
          <w:rFonts w:ascii="Times New Roman" w:hAnsi="Times New Roman"/>
          <w:sz w:val="24"/>
          <w:szCs w:val="24"/>
        </w:rPr>
        <w:t>ení pro případ nedostatku sněhu</w:t>
      </w:r>
      <w:r w:rsidR="00D23B9B" w:rsidRPr="00DC01A8">
        <w:rPr>
          <w:rFonts w:ascii="Times New Roman" w:hAnsi="Times New Roman"/>
          <w:sz w:val="24"/>
          <w:szCs w:val="24"/>
        </w:rPr>
        <w:t xml:space="preserve"> </w:t>
      </w:r>
    </w:p>
    <w:p w14:paraId="32B3A9A9" w14:textId="585CAEE5" w:rsidR="00BF55BA" w:rsidRPr="00DC01A8" w:rsidRDefault="00046C61" w:rsidP="00BF55BA">
      <w:pPr>
        <w:pStyle w:val="Bezmezer"/>
        <w:tabs>
          <w:tab w:val="left" w:pos="144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01A8">
        <w:rPr>
          <w:rFonts w:ascii="Times New Roman" w:hAnsi="Times New Roman"/>
          <w:b/>
          <w:sz w:val="24"/>
          <w:szCs w:val="24"/>
        </w:rPr>
        <w:t>Termín:</w:t>
      </w:r>
      <w:r w:rsidR="00BF55BA" w:rsidRPr="00DC01A8">
        <w:rPr>
          <w:rFonts w:ascii="Times New Roman" w:hAnsi="Times New Roman"/>
          <w:b/>
          <w:sz w:val="24"/>
          <w:szCs w:val="24"/>
        </w:rPr>
        <w:t xml:space="preserve"> nejpozději</w:t>
      </w:r>
      <w:r w:rsidR="00406591" w:rsidRPr="00DC01A8">
        <w:rPr>
          <w:rFonts w:ascii="Times New Roman" w:hAnsi="Times New Roman"/>
          <w:b/>
          <w:sz w:val="24"/>
          <w:szCs w:val="24"/>
        </w:rPr>
        <w:t xml:space="preserve"> 60</w:t>
      </w:r>
      <w:r w:rsidR="00BF55BA" w:rsidRPr="00DC01A8">
        <w:rPr>
          <w:rFonts w:ascii="Times New Roman" w:hAnsi="Times New Roman"/>
          <w:b/>
          <w:sz w:val="24"/>
          <w:szCs w:val="24"/>
        </w:rPr>
        <w:t xml:space="preserve"> dnů před zahájením </w:t>
      </w:r>
      <w:r w:rsidR="0022540A" w:rsidRPr="00DC01A8">
        <w:rPr>
          <w:rFonts w:ascii="Times New Roman" w:hAnsi="Times New Roman"/>
          <w:b/>
          <w:sz w:val="24"/>
          <w:szCs w:val="24"/>
        </w:rPr>
        <w:t>Her</w:t>
      </w:r>
    </w:p>
    <w:p w14:paraId="3AD49567" w14:textId="77777777" w:rsidR="005C7EF3" w:rsidRPr="00DC01A8" w:rsidRDefault="005C7EF3" w:rsidP="00BF55BA">
      <w:pPr>
        <w:pStyle w:val="Bezmezer"/>
        <w:tabs>
          <w:tab w:val="left" w:pos="567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14:paraId="1C72F764" w14:textId="0BA9747D" w:rsidR="000B6DEA" w:rsidRPr="00DC01A8" w:rsidRDefault="001D429A" w:rsidP="00BF55BA">
      <w:pPr>
        <w:tabs>
          <w:tab w:val="left" w:pos="567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3</w:t>
      </w:r>
      <w:r w:rsidR="0022540A" w:rsidRPr="00DC01A8">
        <w:rPr>
          <w:rFonts w:ascii="Times New Roman" w:hAnsi="Times New Roman" w:cs="Times New Roman"/>
          <w:sz w:val="24"/>
          <w:szCs w:val="24"/>
        </w:rPr>
        <w:t>.</w:t>
      </w:r>
      <w:r w:rsidR="00BF55BA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BF55BA" w:rsidRPr="00DC01A8">
        <w:rPr>
          <w:rFonts w:ascii="Times New Roman" w:hAnsi="Times New Roman" w:cs="Times New Roman"/>
          <w:sz w:val="24"/>
          <w:szCs w:val="24"/>
        </w:rPr>
        <w:tab/>
      </w:r>
      <w:r w:rsidR="00B35E32" w:rsidRPr="00DC01A8">
        <w:rPr>
          <w:rFonts w:ascii="Times New Roman" w:hAnsi="Times New Roman" w:cs="Times New Roman"/>
          <w:sz w:val="24"/>
          <w:szCs w:val="24"/>
        </w:rPr>
        <w:t>z</w:t>
      </w:r>
      <w:r w:rsidR="000B6DEA" w:rsidRPr="00DC01A8">
        <w:rPr>
          <w:rFonts w:ascii="Times New Roman" w:hAnsi="Times New Roman" w:cs="Times New Roman"/>
          <w:sz w:val="24"/>
          <w:szCs w:val="24"/>
        </w:rPr>
        <w:t>prostředkov</w:t>
      </w:r>
      <w:r w:rsidR="00BF55BA" w:rsidRPr="00DC01A8">
        <w:rPr>
          <w:rFonts w:ascii="Times New Roman" w:hAnsi="Times New Roman" w:cs="Times New Roman"/>
          <w:sz w:val="24"/>
          <w:szCs w:val="24"/>
        </w:rPr>
        <w:t>at</w:t>
      </w:r>
      <w:r w:rsidR="000B6DEA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B35E32" w:rsidRPr="00DC01A8">
        <w:rPr>
          <w:rFonts w:ascii="Times New Roman" w:hAnsi="Times New Roman" w:cs="Times New Roman"/>
          <w:sz w:val="24"/>
          <w:szCs w:val="24"/>
        </w:rPr>
        <w:t xml:space="preserve">technické zajištění </w:t>
      </w:r>
      <w:r w:rsidR="000B6DEA" w:rsidRPr="00DC01A8">
        <w:rPr>
          <w:rFonts w:ascii="Times New Roman" w:hAnsi="Times New Roman" w:cs="Times New Roman"/>
          <w:sz w:val="24"/>
          <w:szCs w:val="24"/>
        </w:rPr>
        <w:t xml:space="preserve">jednotlivých sportovních disciplín, </w:t>
      </w:r>
      <w:r w:rsidR="00B2400E" w:rsidRPr="00DC01A8">
        <w:rPr>
          <w:rFonts w:ascii="Times New Roman" w:hAnsi="Times New Roman" w:cs="Times New Roman"/>
          <w:sz w:val="24"/>
          <w:szCs w:val="24"/>
        </w:rPr>
        <w:t>zejména</w:t>
      </w:r>
      <w:r w:rsidR="000B6DEA" w:rsidRPr="00DC01A8">
        <w:rPr>
          <w:rFonts w:ascii="Times New Roman" w:hAnsi="Times New Roman" w:cs="Times New Roman"/>
          <w:sz w:val="24"/>
          <w:szCs w:val="24"/>
        </w:rPr>
        <w:t xml:space="preserve"> mobilní WC, energocentrály, elektrické rozvody, ozvučení, podium, led obrazovka, LCD monitory, značení</w:t>
      </w:r>
      <w:r w:rsidR="00BF55BA" w:rsidRPr="00DC01A8">
        <w:rPr>
          <w:rFonts w:ascii="Times New Roman" w:hAnsi="Times New Roman" w:cs="Times New Roman"/>
          <w:sz w:val="24"/>
          <w:szCs w:val="24"/>
        </w:rPr>
        <w:t xml:space="preserve">, </w:t>
      </w:r>
      <w:r w:rsidR="0022540A" w:rsidRPr="00DC01A8">
        <w:rPr>
          <w:rFonts w:ascii="Times New Roman" w:hAnsi="Times New Roman" w:cs="Times New Roman"/>
          <w:sz w:val="24"/>
          <w:szCs w:val="24"/>
        </w:rPr>
        <w:t>parkoviště,</w:t>
      </w:r>
      <w:r w:rsidR="00BF55BA" w:rsidRPr="00DC01A8">
        <w:rPr>
          <w:rFonts w:ascii="Times New Roman" w:hAnsi="Times New Roman" w:cs="Times New Roman"/>
          <w:sz w:val="24"/>
          <w:szCs w:val="24"/>
        </w:rPr>
        <w:t xml:space="preserve"> VIP prostory </w:t>
      </w:r>
      <w:r w:rsidR="0022540A" w:rsidRPr="00DC01A8">
        <w:rPr>
          <w:rFonts w:ascii="Times New Roman" w:hAnsi="Times New Roman" w:cs="Times New Roman"/>
          <w:sz w:val="24"/>
          <w:szCs w:val="24"/>
        </w:rPr>
        <w:t>atd.</w:t>
      </w:r>
      <w:r w:rsidR="000B6DEA" w:rsidRPr="00DC01A8">
        <w:rPr>
          <w:rFonts w:ascii="Times New Roman" w:hAnsi="Times New Roman" w:cs="Times New Roman"/>
          <w:sz w:val="24"/>
          <w:szCs w:val="24"/>
        </w:rPr>
        <w:t xml:space="preserve"> (</w:t>
      </w:r>
      <w:r w:rsidR="00B35E32" w:rsidRPr="00DC01A8">
        <w:rPr>
          <w:rFonts w:ascii="Times New Roman" w:hAnsi="Times New Roman" w:cs="Times New Roman"/>
          <w:sz w:val="24"/>
          <w:szCs w:val="24"/>
        </w:rPr>
        <w:t xml:space="preserve">vše </w:t>
      </w:r>
      <w:r w:rsidR="000B6DEA" w:rsidRPr="00DC01A8">
        <w:rPr>
          <w:rFonts w:ascii="Times New Roman" w:hAnsi="Times New Roman" w:cs="Times New Roman"/>
          <w:sz w:val="24"/>
          <w:szCs w:val="24"/>
        </w:rPr>
        <w:t>pouze v</w:t>
      </w:r>
      <w:r w:rsidR="00B35E32" w:rsidRPr="00DC01A8">
        <w:rPr>
          <w:rFonts w:ascii="Times New Roman" w:hAnsi="Times New Roman" w:cs="Times New Roman"/>
          <w:sz w:val="24"/>
          <w:szCs w:val="24"/>
        </w:rPr>
        <w:t> </w:t>
      </w:r>
      <w:r w:rsidR="000B6DEA" w:rsidRPr="00DC01A8">
        <w:rPr>
          <w:rFonts w:ascii="Times New Roman" w:hAnsi="Times New Roman" w:cs="Times New Roman"/>
          <w:sz w:val="24"/>
          <w:szCs w:val="24"/>
        </w:rPr>
        <w:t>případě</w:t>
      </w:r>
      <w:r w:rsidR="00B35E32" w:rsidRPr="00DC01A8">
        <w:rPr>
          <w:rFonts w:ascii="Times New Roman" w:hAnsi="Times New Roman" w:cs="Times New Roman"/>
          <w:sz w:val="24"/>
          <w:szCs w:val="24"/>
        </w:rPr>
        <w:t>, že</w:t>
      </w:r>
      <w:r w:rsidR="000B6DEA" w:rsidRPr="00DC01A8">
        <w:rPr>
          <w:rFonts w:ascii="Times New Roman" w:hAnsi="Times New Roman" w:cs="Times New Roman"/>
          <w:sz w:val="24"/>
          <w:szCs w:val="24"/>
        </w:rPr>
        <w:t xml:space="preserve"> to</w:t>
      </w:r>
      <w:r w:rsidR="007D249D" w:rsidRPr="00DC01A8">
        <w:rPr>
          <w:rFonts w:ascii="Times New Roman" w:hAnsi="Times New Roman" w:cs="Times New Roman"/>
          <w:sz w:val="24"/>
          <w:szCs w:val="24"/>
        </w:rPr>
        <w:t xml:space="preserve">to nezajistí organizátor soutěže případně majitel nebo nájemce sportoviště) </w:t>
      </w:r>
    </w:p>
    <w:p w14:paraId="7C6C904E" w14:textId="6B9C1476" w:rsidR="00BF55BA" w:rsidRPr="00DC01A8" w:rsidRDefault="00BF55BA" w:rsidP="00BF55BA">
      <w:pPr>
        <w:tabs>
          <w:tab w:val="left" w:pos="567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ab/>
      </w:r>
      <w:r w:rsidR="0022540A" w:rsidRPr="00DC01A8">
        <w:rPr>
          <w:rFonts w:ascii="Times New Roman" w:hAnsi="Times New Roman"/>
          <w:b/>
          <w:sz w:val="24"/>
          <w:szCs w:val="24"/>
        </w:rPr>
        <w:t>T</w:t>
      </w:r>
      <w:r w:rsidRPr="00DC01A8">
        <w:rPr>
          <w:rFonts w:ascii="Times New Roman" w:hAnsi="Times New Roman"/>
          <w:b/>
          <w:sz w:val="24"/>
          <w:szCs w:val="24"/>
        </w:rPr>
        <w:t>ermín</w:t>
      </w:r>
      <w:r w:rsidR="0022540A" w:rsidRPr="00DC01A8">
        <w:rPr>
          <w:rFonts w:ascii="Times New Roman" w:hAnsi="Times New Roman"/>
          <w:b/>
          <w:sz w:val="24"/>
          <w:szCs w:val="24"/>
        </w:rPr>
        <w:t xml:space="preserve">: </w:t>
      </w:r>
      <w:r w:rsidRPr="00DC01A8">
        <w:rPr>
          <w:rFonts w:ascii="Times New Roman" w:hAnsi="Times New Roman"/>
          <w:b/>
          <w:sz w:val="24"/>
          <w:szCs w:val="24"/>
        </w:rPr>
        <w:t xml:space="preserve">nejpozději </w:t>
      </w:r>
      <w:r w:rsidR="004256A4" w:rsidRPr="00DC01A8">
        <w:rPr>
          <w:rFonts w:ascii="Times New Roman" w:hAnsi="Times New Roman"/>
          <w:b/>
          <w:sz w:val="24"/>
          <w:szCs w:val="24"/>
        </w:rPr>
        <w:t>60</w:t>
      </w:r>
      <w:r w:rsidRPr="00DC01A8">
        <w:rPr>
          <w:rFonts w:ascii="Times New Roman" w:hAnsi="Times New Roman"/>
          <w:b/>
          <w:sz w:val="24"/>
          <w:szCs w:val="24"/>
        </w:rPr>
        <w:t xml:space="preserve"> dnů před zahájením </w:t>
      </w:r>
      <w:r w:rsidR="0022540A" w:rsidRPr="00DC01A8">
        <w:rPr>
          <w:rFonts w:ascii="Times New Roman" w:hAnsi="Times New Roman"/>
          <w:b/>
          <w:sz w:val="24"/>
          <w:szCs w:val="24"/>
        </w:rPr>
        <w:t>Her</w:t>
      </w:r>
    </w:p>
    <w:p w14:paraId="01898688" w14:textId="654FC973" w:rsidR="00B35E32" w:rsidRPr="00DC01A8" w:rsidRDefault="00B35E32" w:rsidP="00BF55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AC2A9" w14:textId="6FF110E0" w:rsidR="004B6C4A" w:rsidRPr="00DC01A8" w:rsidRDefault="001D429A" w:rsidP="00BF55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4</w:t>
      </w:r>
      <w:r w:rsidR="0022540A" w:rsidRPr="00DC01A8">
        <w:rPr>
          <w:rFonts w:ascii="Times New Roman" w:hAnsi="Times New Roman" w:cs="Times New Roman"/>
          <w:sz w:val="24"/>
          <w:szCs w:val="24"/>
        </w:rPr>
        <w:t>.</w:t>
      </w:r>
      <w:r w:rsidR="00BF55BA" w:rsidRPr="00DC01A8">
        <w:rPr>
          <w:rFonts w:ascii="Times New Roman" w:hAnsi="Times New Roman" w:cs="Times New Roman"/>
          <w:sz w:val="24"/>
          <w:szCs w:val="24"/>
        </w:rPr>
        <w:tab/>
      </w:r>
      <w:r w:rsidR="00B35E32" w:rsidRPr="00DC01A8">
        <w:rPr>
          <w:rFonts w:ascii="Times New Roman" w:hAnsi="Times New Roman" w:cs="Times New Roman"/>
          <w:sz w:val="24"/>
          <w:szCs w:val="24"/>
        </w:rPr>
        <w:t>z</w:t>
      </w:r>
      <w:r w:rsidR="004B6C4A" w:rsidRPr="00DC01A8">
        <w:rPr>
          <w:rFonts w:ascii="Times New Roman" w:hAnsi="Times New Roman" w:cs="Times New Roman"/>
          <w:sz w:val="24"/>
          <w:szCs w:val="24"/>
        </w:rPr>
        <w:t>prostředkov</w:t>
      </w:r>
      <w:r w:rsidR="00BF55BA" w:rsidRPr="00DC01A8">
        <w:rPr>
          <w:rFonts w:ascii="Times New Roman" w:hAnsi="Times New Roman" w:cs="Times New Roman"/>
          <w:sz w:val="24"/>
          <w:szCs w:val="24"/>
        </w:rPr>
        <w:t>at</w:t>
      </w:r>
      <w:r w:rsidR="004B6C4A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BF55BA" w:rsidRPr="00DC01A8">
        <w:rPr>
          <w:rFonts w:ascii="Times New Roman" w:hAnsi="Times New Roman" w:cs="Times New Roman"/>
          <w:sz w:val="24"/>
          <w:szCs w:val="24"/>
        </w:rPr>
        <w:t>poskytovatele</w:t>
      </w:r>
      <w:r w:rsidR="00692D21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4B6C4A" w:rsidRPr="00DC01A8">
        <w:rPr>
          <w:rFonts w:ascii="Times New Roman" w:hAnsi="Times New Roman" w:cs="Times New Roman"/>
          <w:sz w:val="24"/>
          <w:szCs w:val="24"/>
        </w:rPr>
        <w:t xml:space="preserve">pro </w:t>
      </w:r>
      <w:r w:rsidR="000B6DEA" w:rsidRPr="00DC01A8">
        <w:rPr>
          <w:rFonts w:ascii="Times New Roman" w:hAnsi="Times New Roman" w:cs="Times New Roman"/>
          <w:sz w:val="24"/>
          <w:szCs w:val="24"/>
        </w:rPr>
        <w:t xml:space="preserve">výrobu medailí, diplomů, </w:t>
      </w:r>
      <w:r w:rsidR="004B6C4A" w:rsidRPr="00DC01A8">
        <w:rPr>
          <w:rFonts w:ascii="Times New Roman" w:hAnsi="Times New Roman" w:cs="Times New Roman"/>
          <w:sz w:val="24"/>
          <w:szCs w:val="24"/>
        </w:rPr>
        <w:t>stup</w:t>
      </w:r>
      <w:r w:rsidR="0022540A" w:rsidRPr="00DC01A8">
        <w:rPr>
          <w:rFonts w:ascii="Times New Roman" w:hAnsi="Times New Roman" w:cs="Times New Roman"/>
          <w:sz w:val="24"/>
          <w:szCs w:val="24"/>
        </w:rPr>
        <w:t>ňů vítězů</w:t>
      </w:r>
      <w:r w:rsidR="004B6C4A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3F1123" w:rsidRPr="00DC01A8">
        <w:rPr>
          <w:rFonts w:ascii="Times New Roman" w:hAnsi="Times New Roman" w:cs="Times New Roman"/>
          <w:sz w:val="24"/>
          <w:szCs w:val="24"/>
        </w:rPr>
        <w:t>apod.</w:t>
      </w:r>
    </w:p>
    <w:p w14:paraId="3DD907F9" w14:textId="568D9F1F" w:rsidR="00BF55BA" w:rsidRPr="00DC01A8" w:rsidRDefault="00BF55BA" w:rsidP="00BF55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ab/>
      </w:r>
      <w:r w:rsidR="0022540A" w:rsidRPr="00DC01A8">
        <w:rPr>
          <w:rFonts w:ascii="Times New Roman" w:hAnsi="Times New Roman" w:cs="Times New Roman"/>
          <w:b/>
          <w:sz w:val="24"/>
          <w:szCs w:val="24"/>
        </w:rPr>
        <w:t>T</w:t>
      </w:r>
      <w:r w:rsidRPr="00DC01A8">
        <w:rPr>
          <w:rFonts w:ascii="Times New Roman" w:hAnsi="Times New Roman"/>
          <w:b/>
          <w:sz w:val="24"/>
          <w:szCs w:val="24"/>
        </w:rPr>
        <w:t>ermín</w:t>
      </w:r>
      <w:r w:rsidR="0022540A" w:rsidRPr="00DC01A8">
        <w:rPr>
          <w:rFonts w:ascii="Times New Roman" w:hAnsi="Times New Roman"/>
          <w:b/>
          <w:sz w:val="24"/>
          <w:szCs w:val="24"/>
        </w:rPr>
        <w:t xml:space="preserve">: </w:t>
      </w:r>
      <w:r w:rsidRPr="00DC01A8">
        <w:rPr>
          <w:rFonts w:ascii="Times New Roman" w:hAnsi="Times New Roman"/>
          <w:b/>
          <w:sz w:val="24"/>
          <w:szCs w:val="24"/>
        </w:rPr>
        <w:t xml:space="preserve">nejpozději </w:t>
      </w:r>
      <w:r w:rsidR="004256A4" w:rsidRPr="00DC01A8">
        <w:rPr>
          <w:rFonts w:ascii="Times New Roman" w:hAnsi="Times New Roman"/>
          <w:b/>
          <w:sz w:val="24"/>
          <w:szCs w:val="24"/>
        </w:rPr>
        <w:t>60</w:t>
      </w:r>
      <w:r w:rsidRPr="00DC01A8">
        <w:rPr>
          <w:rFonts w:ascii="Times New Roman" w:hAnsi="Times New Roman"/>
          <w:b/>
          <w:sz w:val="24"/>
          <w:szCs w:val="24"/>
        </w:rPr>
        <w:t xml:space="preserve"> dnů před zahájením </w:t>
      </w:r>
      <w:r w:rsidR="0022540A" w:rsidRPr="00DC01A8">
        <w:rPr>
          <w:rFonts w:ascii="Times New Roman" w:hAnsi="Times New Roman"/>
          <w:b/>
          <w:sz w:val="24"/>
          <w:szCs w:val="24"/>
        </w:rPr>
        <w:t>Her</w:t>
      </w:r>
    </w:p>
    <w:p w14:paraId="484B74EC" w14:textId="77777777" w:rsidR="00BF55BA" w:rsidRPr="00DC01A8" w:rsidRDefault="00BF55BA" w:rsidP="00BF55B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3826" w14:textId="47E5871D" w:rsidR="00E1548B" w:rsidRPr="00DC01A8" w:rsidRDefault="001D429A" w:rsidP="00BF55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5</w:t>
      </w:r>
      <w:r w:rsidR="0022540A" w:rsidRPr="00DC01A8">
        <w:rPr>
          <w:rFonts w:ascii="Times New Roman" w:hAnsi="Times New Roman" w:cs="Times New Roman"/>
          <w:sz w:val="24"/>
          <w:szCs w:val="24"/>
        </w:rPr>
        <w:t>.</w:t>
      </w:r>
      <w:r w:rsidR="00BF55BA" w:rsidRPr="00DC01A8">
        <w:rPr>
          <w:rFonts w:ascii="Times New Roman" w:hAnsi="Times New Roman" w:cs="Times New Roman"/>
          <w:sz w:val="24"/>
          <w:szCs w:val="24"/>
        </w:rPr>
        <w:tab/>
        <w:t xml:space="preserve">zprostředkovat </w:t>
      </w:r>
      <w:r w:rsidR="00B35E32" w:rsidRPr="00DC01A8">
        <w:rPr>
          <w:rFonts w:ascii="Times New Roman" w:hAnsi="Times New Roman" w:cs="Times New Roman"/>
          <w:sz w:val="24"/>
          <w:szCs w:val="24"/>
        </w:rPr>
        <w:t>p</w:t>
      </w:r>
      <w:r w:rsidR="004B6C4A" w:rsidRPr="00DC01A8">
        <w:rPr>
          <w:rFonts w:ascii="Times New Roman" w:hAnsi="Times New Roman" w:cs="Times New Roman"/>
          <w:sz w:val="24"/>
          <w:szCs w:val="24"/>
        </w:rPr>
        <w:t>řípadné zajištění cen</w:t>
      </w:r>
      <w:r w:rsidR="003F1123" w:rsidRPr="00DC01A8">
        <w:rPr>
          <w:rFonts w:ascii="Times New Roman" w:hAnsi="Times New Roman" w:cs="Times New Roman"/>
          <w:sz w:val="24"/>
          <w:szCs w:val="24"/>
        </w:rPr>
        <w:t xml:space="preserve"> od sponzorů</w:t>
      </w:r>
      <w:r w:rsidR="00D23B9B" w:rsidRPr="00DC0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DE58E" w14:textId="23E4B8FA" w:rsidR="0008360E" w:rsidRPr="00DC01A8" w:rsidRDefault="00BF55BA" w:rsidP="00BF55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ab/>
      </w:r>
      <w:r w:rsidR="0022540A" w:rsidRPr="00DC01A8">
        <w:rPr>
          <w:rFonts w:ascii="Times New Roman" w:hAnsi="Times New Roman" w:cs="Times New Roman"/>
          <w:b/>
          <w:sz w:val="24"/>
          <w:szCs w:val="24"/>
        </w:rPr>
        <w:t>T</w:t>
      </w:r>
      <w:r w:rsidRPr="00DC01A8">
        <w:rPr>
          <w:rFonts w:ascii="Times New Roman" w:hAnsi="Times New Roman"/>
          <w:b/>
          <w:sz w:val="24"/>
          <w:szCs w:val="24"/>
        </w:rPr>
        <w:t>ermín</w:t>
      </w:r>
      <w:r w:rsidR="0022540A" w:rsidRPr="00DC01A8">
        <w:rPr>
          <w:rFonts w:ascii="Times New Roman" w:hAnsi="Times New Roman"/>
          <w:b/>
          <w:sz w:val="24"/>
          <w:szCs w:val="24"/>
        </w:rPr>
        <w:t>:</w:t>
      </w:r>
      <w:r w:rsidRPr="00DC01A8">
        <w:rPr>
          <w:rFonts w:ascii="Times New Roman" w:hAnsi="Times New Roman"/>
          <w:b/>
          <w:sz w:val="24"/>
          <w:szCs w:val="24"/>
        </w:rPr>
        <w:t xml:space="preserve"> nejpozději </w:t>
      </w:r>
      <w:r w:rsidR="004256A4" w:rsidRPr="00DC01A8">
        <w:rPr>
          <w:rFonts w:ascii="Times New Roman" w:hAnsi="Times New Roman"/>
          <w:b/>
          <w:sz w:val="24"/>
          <w:szCs w:val="24"/>
        </w:rPr>
        <w:t xml:space="preserve">60 dnů </w:t>
      </w:r>
      <w:r w:rsidRPr="00DC01A8">
        <w:rPr>
          <w:rFonts w:ascii="Times New Roman" w:hAnsi="Times New Roman"/>
          <w:b/>
          <w:sz w:val="24"/>
          <w:szCs w:val="24"/>
        </w:rPr>
        <w:t xml:space="preserve">před zahájením </w:t>
      </w:r>
      <w:r w:rsidR="0022540A" w:rsidRPr="00DC01A8">
        <w:rPr>
          <w:rFonts w:ascii="Times New Roman" w:hAnsi="Times New Roman"/>
          <w:b/>
          <w:sz w:val="24"/>
          <w:szCs w:val="24"/>
        </w:rPr>
        <w:t>Her</w:t>
      </w:r>
    </w:p>
    <w:p w14:paraId="49AA7C14" w14:textId="2C66F165" w:rsidR="00BF55BA" w:rsidRPr="00DC01A8" w:rsidRDefault="00BF55BA" w:rsidP="00BF55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AE6D8" w14:textId="7363E601" w:rsidR="00C72B71" w:rsidRPr="00DC01A8" w:rsidRDefault="001D429A" w:rsidP="00C72B7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6</w:t>
      </w:r>
      <w:r w:rsidR="0022540A" w:rsidRPr="00DC01A8">
        <w:rPr>
          <w:rFonts w:ascii="Times New Roman" w:hAnsi="Times New Roman" w:cs="Times New Roman"/>
          <w:sz w:val="24"/>
          <w:szCs w:val="24"/>
        </w:rPr>
        <w:t>.</w:t>
      </w:r>
      <w:r w:rsidR="00BF55BA" w:rsidRPr="00DC01A8">
        <w:rPr>
          <w:rFonts w:ascii="Times New Roman" w:hAnsi="Times New Roman" w:cs="Times New Roman"/>
          <w:sz w:val="24"/>
          <w:szCs w:val="24"/>
        </w:rPr>
        <w:tab/>
      </w:r>
      <w:r w:rsidR="0022540A" w:rsidRPr="00DC01A8">
        <w:rPr>
          <w:rFonts w:ascii="Times New Roman" w:hAnsi="Times New Roman" w:cs="Times New Roman"/>
          <w:sz w:val="24"/>
          <w:szCs w:val="24"/>
        </w:rPr>
        <w:t>zprostředkovat poskytovatele na zajištění</w:t>
      </w:r>
      <w:r w:rsidR="0022540A" w:rsidRPr="00DC01A8">
        <w:rPr>
          <w:rFonts w:ascii="Times New Roman" w:hAnsi="Times New Roman"/>
          <w:sz w:val="24"/>
          <w:szCs w:val="24"/>
        </w:rPr>
        <w:t xml:space="preserve"> chodu </w:t>
      </w:r>
      <w:r w:rsidR="00B929C9" w:rsidRPr="00DC01A8">
        <w:rPr>
          <w:rFonts w:ascii="Times New Roman" w:hAnsi="Times New Roman" w:cs="Times New Roman"/>
          <w:sz w:val="24"/>
          <w:szCs w:val="24"/>
        </w:rPr>
        <w:t>Olympijského domu</w:t>
      </w:r>
      <w:r w:rsidR="00AA10A3" w:rsidRPr="00DC01A8">
        <w:rPr>
          <w:rFonts w:ascii="Times New Roman" w:hAnsi="Times New Roman"/>
          <w:sz w:val="24"/>
          <w:szCs w:val="24"/>
        </w:rPr>
        <w:t>, a to za následujících podmínek:</w:t>
      </w:r>
    </w:p>
    <w:p w14:paraId="0A832DB6" w14:textId="3BE2B572" w:rsidR="00C72B71" w:rsidRPr="00DC01A8" w:rsidRDefault="003E13BF" w:rsidP="002E43CF">
      <w:pPr>
        <w:pStyle w:val="Odstavecseseznamem"/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 xml:space="preserve">součástí Olympijského domu </w:t>
      </w:r>
      <w:r w:rsidR="00074783" w:rsidRPr="00DC01A8">
        <w:rPr>
          <w:rFonts w:ascii="Times New Roman" w:hAnsi="Times New Roman"/>
          <w:sz w:val="24"/>
          <w:szCs w:val="24"/>
        </w:rPr>
        <w:t xml:space="preserve">(SPA HOTEL THERMAL v Karlových Varech) </w:t>
      </w:r>
      <w:r w:rsidRPr="00DC01A8">
        <w:rPr>
          <w:rFonts w:ascii="Times New Roman" w:hAnsi="Times New Roman"/>
          <w:sz w:val="24"/>
          <w:szCs w:val="24"/>
        </w:rPr>
        <w:t xml:space="preserve">musí být </w:t>
      </w:r>
      <w:r w:rsidR="00AF40B0" w:rsidRPr="00DC01A8">
        <w:rPr>
          <w:rFonts w:ascii="Times New Roman" w:hAnsi="Times New Roman"/>
          <w:sz w:val="24"/>
          <w:szCs w:val="24"/>
        </w:rPr>
        <w:t xml:space="preserve">tiskové centrum včetně správy </w:t>
      </w:r>
      <w:r w:rsidRPr="00DC01A8">
        <w:rPr>
          <w:rFonts w:ascii="Times New Roman" w:hAnsi="Times New Roman"/>
          <w:sz w:val="24"/>
          <w:szCs w:val="24"/>
        </w:rPr>
        <w:t>v</w:t>
      </w:r>
      <w:r w:rsidR="00AF40B0" w:rsidRPr="00DC01A8">
        <w:rPr>
          <w:rFonts w:ascii="Times New Roman" w:hAnsi="Times New Roman"/>
          <w:sz w:val="24"/>
          <w:szCs w:val="24"/>
        </w:rPr>
        <w:t>ýsledků sportovních soutěží v</w:t>
      </w:r>
      <w:r w:rsidR="00B90E39" w:rsidRPr="00DC01A8">
        <w:rPr>
          <w:rFonts w:ascii="Times New Roman" w:hAnsi="Times New Roman"/>
          <w:sz w:val="24"/>
          <w:szCs w:val="24"/>
        </w:rPr>
        <w:t> </w:t>
      </w:r>
      <w:r w:rsidR="00AF40B0" w:rsidRPr="00DC01A8">
        <w:rPr>
          <w:rFonts w:ascii="Times New Roman" w:hAnsi="Times New Roman"/>
          <w:sz w:val="24"/>
          <w:szCs w:val="24"/>
        </w:rPr>
        <w:t>CIS</w:t>
      </w:r>
      <w:r w:rsidR="00B90E39" w:rsidRPr="00DC01A8">
        <w:rPr>
          <w:rFonts w:ascii="Times New Roman" w:hAnsi="Times New Roman"/>
          <w:sz w:val="24"/>
          <w:szCs w:val="24"/>
        </w:rPr>
        <w:t xml:space="preserve"> (centrální informační systém)</w:t>
      </w:r>
      <w:r w:rsidR="00AF40B0" w:rsidRPr="00DC01A8">
        <w:rPr>
          <w:rFonts w:ascii="Times New Roman" w:hAnsi="Times New Roman"/>
          <w:sz w:val="24"/>
          <w:szCs w:val="24"/>
        </w:rPr>
        <w:t>,</w:t>
      </w:r>
      <w:r w:rsidR="00D23B9B" w:rsidRPr="00DC01A8">
        <w:rPr>
          <w:rFonts w:ascii="Times New Roman" w:hAnsi="Times New Roman"/>
          <w:sz w:val="24"/>
          <w:szCs w:val="24"/>
        </w:rPr>
        <w:t xml:space="preserve"> prostor pro práci „mladých novinářů“ (projekt ČOV),</w:t>
      </w:r>
      <w:r w:rsidR="00AF40B0" w:rsidRPr="00DC01A8">
        <w:rPr>
          <w:rFonts w:ascii="Times New Roman" w:hAnsi="Times New Roman"/>
          <w:sz w:val="24"/>
          <w:szCs w:val="24"/>
        </w:rPr>
        <w:t xml:space="preserve"> call centrum, akreditační centrum a VIP prostor s</w:t>
      </w:r>
      <w:r w:rsidR="003F1123" w:rsidRPr="00DC01A8">
        <w:rPr>
          <w:rFonts w:ascii="Times New Roman" w:hAnsi="Times New Roman"/>
          <w:sz w:val="24"/>
          <w:szCs w:val="24"/>
        </w:rPr>
        <w:t> </w:t>
      </w:r>
      <w:r w:rsidR="00AF40B0" w:rsidRPr="00DC01A8">
        <w:rPr>
          <w:rFonts w:ascii="Times New Roman" w:hAnsi="Times New Roman"/>
          <w:sz w:val="24"/>
          <w:szCs w:val="24"/>
        </w:rPr>
        <w:t>občerstvením</w:t>
      </w:r>
      <w:r w:rsidR="003F1123" w:rsidRPr="00DC01A8">
        <w:rPr>
          <w:rFonts w:ascii="Times New Roman" w:hAnsi="Times New Roman"/>
          <w:sz w:val="24"/>
          <w:szCs w:val="24"/>
        </w:rPr>
        <w:t>,</w:t>
      </w:r>
      <w:r w:rsidR="00D23B9B" w:rsidRPr="00DC01A8">
        <w:rPr>
          <w:rFonts w:ascii="Times New Roman" w:hAnsi="Times New Roman"/>
          <w:sz w:val="24"/>
          <w:szCs w:val="24"/>
        </w:rPr>
        <w:t xml:space="preserve"> prostor pro prezentaci partnerů akce a kraje, prostoru pro prezentaci účastnických krajů, v případě, že projeví zájem</w:t>
      </w:r>
      <w:r w:rsidR="00620DD2">
        <w:rPr>
          <w:rFonts w:ascii="Times New Roman" w:hAnsi="Times New Roman"/>
          <w:sz w:val="24"/>
          <w:szCs w:val="24"/>
        </w:rPr>
        <w:t>,</w:t>
      </w:r>
    </w:p>
    <w:p w14:paraId="37315B26" w14:textId="0107BBAE" w:rsidR="00C17EA8" w:rsidRPr="00DC01A8" w:rsidRDefault="003E13BF" w:rsidP="002E43CF">
      <w:pPr>
        <w:pStyle w:val="Odstavecseseznamem"/>
        <w:numPr>
          <w:ilvl w:val="0"/>
          <w:numId w:val="3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>termíny spojené s provozem Olympijského domu</w:t>
      </w:r>
      <w:r w:rsidR="00C17EA8" w:rsidRPr="00DC01A8">
        <w:rPr>
          <w:rFonts w:ascii="Times New Roman" w:hAnsi="Times New Roman"/>
          <w:sz w:val="24"/>
          <w:szCs w:val="24"/>
        </w:rPr>
        <w:t>:</w:t>
      </w:r>
    </w:p>
    <w:p w14:paraId="7B829FE3" w14:textId="0357AE3C" w:rsidR="00C17EA8" w:rsidRPr="00DC01A8" w:rsidRDefault="00C72B71" w:rsidP="002E43CF">
      <w:pPr>
        <w:pStyle w:val="Bezmezer"/>
        <w:tabs>
          <w:tab w:val="left" w:pos="1418"/>
        </w:tabs>
        <w:ind w:left="2694" w:hanging="1843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lastRenderedPageBreak/>
        <w:t>17. -</w:t>
      </w:r>
      <w:r w:rsidR="00C17EA8" w:rsidRPr="00DC01A8">
        <w:rPr>
          <w:rFonts w:ascii="Times New Roman" w:hAnsi="Times New Roman"/>
          <w:sz w:val="24"/>
          <w:szCs w:val="24"/>
        </w:rPr>
        <w:t xml:space="preserve"> 18. 1. 2020 </w:t>
      </w:r>
      <w:r w:rsidR="003E13BF" w:rsidRPr="00DC01A8">
        <w:rPr>
          <w:rFonts w:ascii="Times New Roman" w:hAnsi="Times New Roman"/>
          <w:sz w:val="24"/>
          <w:szCs w:val="24"/>
        </w:rPr>
        <w:t>(</w:t>
      </w:r>
      <w:r w:rsidR="00C17EA8" w:rsidRPr="00DC01A8">
        <w:rPr>
          <w:rFonts w:ascii="Times New Roman" w:hAnsi="Times New Roman"/>
          <w:sz w:val="24"/>
          <w:szCs w:val="24"/>
        </w:rPr>
        <w:t xml:space="preserve">instalace veškerého technického vybavení a </w:t>
      </w:r>
      <w:r w:rsidR="003E13BF" w:rsidRPr="00DC01A8">
        <w:rPr>
          <w:rFonts w:ascii="Times New Roman" w:hAnsi="Times New Roman"/>
          <w:sz w:val="24"/>
          <w:szCs w:val="24"/>
        </w:rPr>
        <w:t>zařízení</w:t>
      </w:r>
      <w:r w:rsidR="00C17EA8" w:rsidRPr="00DC01A8">
        <w:rPr>
          <w:rFonts w:ascii="Times New Roman" w:hAnsi="Times New Roman"/>
          <w:sz w:val="24"/>
          <w:szCs w:val="24"/>
        </w:rPr>
        <w:t xml:space="preserve"> interiérů </w:t>
      </w:r>
      <w:r w:rsidR="003E13BF" w:rsidRPr="00DC01A8">
        <w:rPr>
          <w:rFonts w:ascii="Times New Roman" w:hAnsi="Times New Roman"/>
          <w:sz w:val="24"/>
          <w:szCs w:val="24"/>
        </w:rPr>
        <w:t xml:space="preserve"> </w:t>
      </w:r>
      <w:r w:rsidR="003E13BF" w:rsidRPr="00DC01A8">
        <w:rPr>
          <w:rFonts w:ascii="Times New Roman" w:hAnsi="Times New Roman"/>
          <w:sz w:val="24"/>
          <w:szCs w:val="24"/>
        </w:rPr>
        <w:br/>
        <w:t xml:space="preserve">  </w:t>
      </w:r>
      <w:r w:rsidR="00B90E39" w:rsidRPr="00DC01A8">
        <w:rPr>
          <w:rFonts w:ascii="Times New Roman" w:hAnsi="Times New Roman"/>
          <w:sz w:val="24"/>
          <w:szCs w:val="24"/>
        </w:rPr>
        <w:t xml:space="preserve"> </w:t>
      </w:r>
      <w:r w:rsidR="003E13BF" w:rsidRPr="00DC01A8">
        <w:rPr>
          <w:rFonts w:ascii="Times New Roman" w:hAnsi="Times New Roman"/>
          <w:sz w:val="24"/>
          <w:szCs w:val="24"/>
        </w:rPr>
        <w:t xml:space="preserve"> </w:t>
      </w:r>
      <w:r w:rsidR="00C17EA8" w:rsidRPr="00DC01A8">
        <w:rPr>
          <w:rFonts w:ascii="Times New Roman" w:hAnsi="Times New Roman"/>
          <w:sz w:val="24"/>
          <w:szCs w:val="24"/>
        </w:rPr>
        <w:t>a exteriérů, přípravné práce</w:t>
      </w:r>
      <w:r w:rsidR="003E13BF" w:rsidRPr="00DC01A8">
        <w:rPr>
          <w:rFonts w:ascii="Times New Roman" w:hAnsi="Times New Roman"/>
          <w:sz w:val="24"/>
          <w:szCs w:val="24"/>
        </w:rPr>
        <w:t>)</w:t>
      </w:r>
      <w:r w:rsidR="00620DD2">
        <w:rPr>
          <w:rFonts w:ascii="Times New Roman" w:hAnsi="Times New Roman"/>
          <w:sz w:val="24"/>
          <w:szCs w:val="24"/>
        </w:rPr>
        <w:t>,</w:t>
      </w:r>
    </w:p>
    <w:p w14:paraId="5D3CB48F" w14:textId="55C3E2C7" w:rsidR="00C17EA8" w:rsidRPr="00DC01A8" w:rsidRDefault="003E13BF" w:rsidP="002E43CF">
      <w:pPr>
        <w:pStyle w:val="Bezmezer"/>
        <w:tabs>
          <w:tab w:val="left" w:pos="1418"/>
        </w:tabs>
        <w:ind w:left="2268" w:hanging="1843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 xml:space="preserve">    </w:t>
      </w:r>
      <w:r w:rsidR="002E43CF" w:rsidRPr="00DC01A8">
        <w:rPr>
          <w:rFonts w:ascii="Times New Roman" w:hAnsi="Times New Roman"/>
          <w:sz w:val="24"/>
          <w:szCs w:val="24"/>
        </w:rPr>
        <w:t xml:space="preserve">   </w:t>
      </w:r>
      <w:r w:rsidR="00C17EA8" w:rsidRPr="00DC01A8">
        <w:rPr>
          <w:rFonts w:ascii="Times New Roman" w:hAnsi="Times New Roman"/>
          <w:sz w:val="24"/>
          <w:szCs w:val="24"/>
        </w:rPr>
        <w:t xml:space="preserve">19. 1. 2020 </w:t>
      </w:r>
      <w:r w:rsidRPr="00DC01A8">
        <w:rPr>
          <w:rFonts w:ascii="Times New Roman" w:hAnsi="Times New Roman"/>
          <w:sz w:val="24"/>
          <w:szCs w:val="24"/>
        </w:rPr>
        <w:t>(</w:t>
      </w:r>
      <w:r w:rsidR="00C17EA8" w:rsidRPr="00DC01A8">
        <w:rPr>
          <w:rFonts w:ascii="Times New Roman" w:hAnsi="Times New Roman"/>
          <w:sz w:val="24"/>
          <w:szCs w:val="24"/>
        </w:rPr>
        <w:t xml:space="preserve">zahájení fungování </w:t>
      </w:r>
      <w:r w:rsidRPr="00DC01A8">
        <w:rPr>
          <w:rFonts w:ascii="Times New Roman" w:hAnsi="Times New Roman"/>
          <w:sz w:val="24"/>
          <w:szCs w:val="24"/>
        </w:rPr>
        <w:t xml:space="preserve">Olympijského </w:t>
      </w:r>
      <w:r w:rsidR="00B90E39" w:rsidRPr="00DC01A8">
        <w:rPr>
          <w:rFonts w:ascii="Times New Roman" w:hAnsi="Times New Roman"/>
          <w:sz w:val="24"/>
          <w:szCs w:val="24"/>
        </w:rPr>
        <w:t xml:space="preserve">domu </w:t>
      </w:r>
      <w:r w:rsidR="00FE7D4C" w:rsidRPr="00DC01A8">
        <w:rPr>
          <w:rFonts w:ascii="Times New Roman" w:hAnsi="Times New Roman"/>
          <w:sz w:val="24"/>
          <w:szCs w:val="24"/>
        </w:rPr>
        <w:t>včetně c</w:t>
      </w:r>
      <w:r w:rsidR="00B90E39" w:rsidRPr="00DC01A8">
        <w:rPr>
          <w:rFonts w:ascii="Times New Roman" w:hAnsi="Times New Roman"/>
          <w:sz w:val="24"/>
          <w:szCs w:val="24"/>
        </w:rPr>
        <w:t>all centra</w:t>
      </w:r>
      <w:r w:rsidR="00C17EA8" w:rsidRPr="00DC01A8">
        <w:rPr>
          <w:rFonts w:ascii="Times New Roman" w:hAnsi="Times New Roman"/>
          <w:sz w:val="24"/>
          <w:szCs w:val="24"/>
        </w:rPr>
        <w:t>, a to</w:t>
      </w:r>
      <w:r w:rsidR="00074783" w:rsidRPr="00DC01A8">
        <w:rPr>
          <w:rFonts w:ascii="Times New Roman" w:hAnsi="Times New Roman"/>
          <w:sz w:val="24"/>
          <w:szCs w:val="24"/>
        </w:rPr>
        <w:br/>
        <w:t>i</w:t>
      </w:r>
      <w:r w:rsidR="00C17EA8" w:rsidRPr="00DC01A8">
        <w:rPr>
          <w:rFonts w:ascii="Times New Roman" w:hAnsi="Times New Roman"/>
          <w:sz w:val="24"/>
          <w:szCs w:val="24"/>
        </w:rPr>
        <w:t xml:space="preserve"> detašovaného pracoviště</w:t>
      </w:r>
      <w:r w:rsidR="00B90E39" w:rsidRPr="00DC01A8">
        <w:rPr>
          <w:rFonts w:ascii="Times New Roman" w:hAnsi="Times New Roman"/>
          <w:sz w:val="24"/>
          <w:szCs w:val="24"/>
        </w:rPr>
        <w:t xml:space="preserve"> na Božím Daru</w:t>
      </w:r>
      <w:r w:rsidR="00074783" w:rsidRPr="00DC01A8">
        <w:rPr>
          <w:rFonts w:ascii="Times New Roman" w:hAnsi="Times New Roman"/>
          <w:sz w:val="24"/>
          <w:szCs w:val="24"/>
        </w:rPr>
        <w:t xml:space="preserve">; </w:t>
      </w:r>
      <w:r w:rsidR="00C17EA8" w:rsidRPr="00DC01A8">
        <w:rPr>
          <w:rFonts w:ascii="Times New Roman" w:hAnsi="Times New Roman"/>
          <w:sz w:val="24"/>
          <w:szCs w:val="24"/>
        </w:rPr>
        <w:t>vč</w:t>
      </w:r>
      <w:r w:rsidR="002B5851" w:rsidRPr="00DC01A8">
        <w:rPr>
          <w:rFonts w:ascii="Times New Roman" w:hAnsi="Times New Roman"/>
          <w:sz w:val="24"/>
          <w:szCs w:val="24"/>
        </w:rPr>
        <w:t>etně</w:t>
      </w:r>
      <w:r w:rsidR="00C17EA8" w:rsidRPr="00DC01A8">
        <w:rPr>
          <w:rFonts w:ascii="Times New Roman" w:hAnsi="Times New Roman"/>
          <w:sz w:val="24"/>
          <w:szCs w:val="24"/>
        </w:rPr>
        <w:t xml:space="preserve"> obrendování, důstojného zázemí a viditelné navigace)</w:t>
      </w:r>
      <w:r w:rsidR="00074783" w:rsidRPr="00DC01A8">
        <w:rPr>
          <w:rFonts w:ascii="Times New Roman" w:hAnsi="Times New Roman"/>
          <w:sz w:val="24"/>
          <w:szCs w:val="24"/>
        </w:rPr>
        <w:t xml:space="preserve"> - 9.00 – 15.00</w:t>
      </w:r>
      <w:r w:rsidR="00620DD2">
        <w:rPr>
          <w:rFonts w:ascii="Times New Roman" w:hAnsi="Times New Roman"/>
          <w:sz w:val="24"/>
          <w:szCs w:val="24"/>
        </w:rPr>
        <w:t xml:space="preserve"> hodin,</w:t>
      </w:r>
    </w:p>
    <w:p w14:paraId="7CE7BDC5" w14:textId="56DFC1DC" w:rsidR="00C17EA8" w:rsidRPr="00DC01A8" w:rsidRDefault="002B5851" w:rsidP="002E43CF">
      <w:pPr>
        <w:pStyle w:val="Bezmezer"/>
        <w:tabs>
          <w:tab w:val="left" w:pos="1418"/>
        </w:tabs>
        <w:ind w:left="851" w:hanging="1843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 xml:space="preserve">   </w:t>
      </w:r>
      <w:r w:rsidR="002E43CF" w:rsidRPr="00DC01A8">
        <w:rPr>
          <w:rFonts w:ascii="Times New Roman" w:hAnsi="Times New Roman"/>
          <w:sz w:val="24"/>
          <w:szCs w:val="24"/>
        </w:rPr>
        <w:t xml:space="preserve">                          </w:t>
      </w:r>
      <w:r w:rsidRPr="00DC01A8">
        <w:rPr>
          <w:rFonts w:ascii="Times New Roman" w:hAnsi="Times New Roman"/>
          <w:sz w:val="24"/>
          <w:szCs w:val="24"/>
        </w:rPr>
        <w:t xml:space="preserve"> </w:t>
      </w:r>
      <w:r w:rsidR="00C72B71" w:rsidRPr="00DC01A8">
        <w:rPr>
          <w:rFonts w:ascii="Times New Roman" w:hAnsi="Times New Roman"/>
          <w:sz w:val="24"/>
          <w:szCs w:val="24"/>
        </w:rPr>
        <w:t xml:space="preserve">20. - </w:t>
      </w:r>
      <w:r w:rsidR="00C17EA8" w:rsidRPr="00DC01A8">
        <w:rPr>
          <w:rFonts w:ascii="Times New Roman" w:hAnsi="Times New Roman"/>
          <w:sz w:val="24"/>
          <w:szCs w:val="24"/>
        </w:rPr>
        <w:t xml:space="preserve">23. 1. 2020 </w:t>
      </w:r>
      <w:r w:rsidRPr="00DC01A8">
        <w:rPr>
          <w:rFonts w:ascii="Times New Roman" w:hAnsi="Times New Roman"/>
          <w:sz w:val="24"/>
          <w:szCs w:val="24"/>
        </w:rPr>
        <w:t>(</w:t>
      </w:r>
      <w:r w:rsidR="00C17EA8" w:rsidRPr="00DC01A8">
        <w:rPr>
          <w:rFonts w:ascii="Times New Roman" w:hAnsi="Times New Roman"/>
          <w:sz w:val="24"/>
          <w:szCs w:val="24"/>
        </w:rPr>
        <w:t>denní provoz v době od 7.00 – 22.30</w:t>
      </w:r>
      <w:r w:rsidRPr="00DC01A8">
        <w:rPr>
          <w:rFonts w:ascii="Times New Roman" w:hAnsi="Times New Roman"/>
          <w:sz w:val="24"/>
          <w:szCs w:val="24"/>
        </w:rPr>
        <w:t xml:space="preserve"> hodin)</w:t>
      </w:r>
      <w:r w:rsidR="00620DD2">
        <w:rPr>
          <w:rFonts w:ascii="Times New Roman" w:hAnsi="Times New Roman"/>
          <w:sz w:val="24"/>
          <w:szCs w:val="24"/>
        </w:rPr>
        <w:t>,</w:t>
      </w:r>
    </w:p>
    <w:p w14:paraId="61681704" w14:textId="271762FA" w:rsidR="00AD1336" w:rsidRPr="00DC01A8" w:rsidRDefault="002B5851" w:rsidP="002E43CF">
      <w:pPr>
        <w:pStyle w:val="Bezmezer"/>
        <w:tabs>
          <w:tab w:val="left" w:pos="1418"/>
        </w:tabs>
        <w:ind w:left="851" w:hanging="1843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 xml:space="preserve">    </w:t>
      </w:r>
      <w:r w:rsidR="002E43CF" w:rsidRPr="00DC01A8">
        <w:rPr>
          <w:rFonts w:ascii="Times New Roman" w:hAnsi="Times New Roman"/>
          <w:sz w:val="24"/>
          <w:szCs w:val="24"/>
        </w:rPr>
        <w:t xml:space="preserve">                           </w:t>
      </w:r>
      <w:r w:rsidR="00C17EA8" w:rsidRPr="00DC01A8">
        <w:rPr>
          <w:rFonts w:ascii="Times New Roman" w:hAnsi="Times New Roman"/>
          <w:sz w:val="24"/>
          <w:szCs w:val="24"/>
        </w:rPr>
        <w:t>24. 1. 2020</w:t>
      </w:r>
      <w:r w:rsidRPr="00DC01A8">
        <w:rPr>
          <w:rFonts w:ascii="Times New Roman" w:hAnsi="Times New Roman"/>
          <w:sz w:val="24"/>
          <w:szCs w:val="24"/>
        </w:rPr>
        <w:t xml:space="preserve"> (</w:t>
      </w:r>
      <w:r w:rsidR="00C17EA8" w:rsidRPr="00DC01A8">
        <w:rPr>
          <w:rFonts w:ascii="Times New Roman" w:hAnsi="Times New Roman"/>
          <w:sz w:val="24"/>
          <w:szCs w:val="24"/>
        </w:rPr>
        <w:t xml:space="preserve">vystěhování </w:t>
      </w:r>
      <w:r w:rsidRPr="00DC01A8">
        <w:rPr>
          <w:rFonts w:ascii="Times New Roman" w:hAnsi="Times New Roman"/>
          <w:sz w:val="24"/>
          <w:szCs w:val="24"/>
        </w:rPr>
        <w:t>Olympijského d</w:t>
      </w:r>
      <w:r w:rsidR="00C17EA8" w:rsidRPr="00DC01A8">
        <w:rPr>
          <w:rFonts w:ascii="Times New Roman" w:hAnsi="Times New Roman"/>
          <w:sz w:val="24"/>
          <w:szCs w:val="24"/>
        </w:rPr>
        <w:t>omu a předání prostor</w:t>
      </w:r>
      <w:r w:rsidRPr="00DC01A8">
        <w:rPr>
          <w:rFonts w:ascii="Times New Roman" w:hAnsi="Times New Roman"/>
          <w:sz w:val="24"/>
          <w:szCs w:val="24"/>
        </w:rPr>
        <w:t>)</w:t>
      </w:r>
    </w:p>
    <w:p w14:paraId="7147D662" w14:textId="7EA17C07" w:rsidR="00AD1336" w:rsidRPr="00DC01A8" w:rsidRDefault="002B5851" w:rsidP="002033A6">
      <w:pPr>
        <w:pStyle w:val="Bezmezer"/>
        <w:tabs>
          <w:tab w:val="left" w:pos="1440"/>
        </w:tabs>
        <w:ind w:left="567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b/>
          <w:sz w:val="24"/>
          <w:szCs w:val="24"/>
        </w:rPr>
        <w:t xml:space="preserve">Termín: </w:t>
      </w:r>
      <w:r w:rsidR="002033A6" w:rsidRPr="00DC01A8">
        <w:rPr>
          <w:rFonts w:ascii="Times New Roman" w:hAnsi="Times New Roman"/>
          <w:b/>
          <w:sz w:val="24"/>
          <w:szCs w:val="24"/>
        </w:rPr>
        <w:t xml:space="preserve">nejpozději </w:t>
      </w:r>
      <w:r w:rsidRPr="00DC01A8">
        <w:rPr>
          <w:rFonts w:ascii="Times New Roman" w:hAnsi="Times New Roman"/>
          <w:b/>
          <w:sz w:val="24"/>
          <w:szCs w:val="24"/>
        </w:rPr>
        <w:t>do</w:t>
      </w:r>
      <w:r w:rsidR="00406591" w:rsidRPr="00DC01A8">
        <w:rPr>
          <w:rFonts w:ascii="Times New Roman" w:hAnsi="Times New Roman"/>
          <w:b/>
          <w:sz w:val="24"/>
          <w:szCs w:val="24"/>
        </w:rPr>
        <w:t xml:space="preserve"> 60 </w:t>
      </w:r>
      <w:r w:rsidR="002033A6" w:rsidRPr="00DC01A8">
        <w:rPr>
          <w:rFonts w:ascii="Times New Roman" w:hAnsi="Times New Roman"/>
          <w:b/>
          <w:sz w:val="24"/>
          <w:szCs w:val="24"/>
        </w:rPr>
        <w:t xml:space="preserve">dnů před zahájením </w:t>
      </w:r>
      <w:r w:rsidRPr="00DC01A8">
        <w:rPr>
          <w:rFonts w:ascii="Times New Roman" w:hAnsi="Times New Roman"/>
          <w:b/>
          <w:sz w:val="24"/>
          <w:szCs w:val="24"/>
        </w:rPr>
        <w:t>Her</w:t>
      </w:r>
    </w:p>
    <w:p w14:paraId="3F5ED091" w14:textId="77777777" w:rsidR="002033A6" w:rsidRPr="00DC01A8" w:rsidRDefault="002033A6" w:rsidP="002033A6">
      <w:pPr>
        <w:pStyle w:val="Bezmezer"/>
        <w:tabs>
          <w:tab w:val="left" w:pos="1440"/>
        </w:tabs>
        <w:ind w:left="567"/>
        <w:rPr>
          <w:rFonts w:ascii="Times New Roman" w:hAnsi="Times New Roman"/>
          <w:sz w:val="24"/>
          <w:szCs w:val="24"/>
        </w:rPr>
      </w:pPr>
    </w:p>
    <w:p w14:paraId="312C911A" w14:textId="5688D352" w:rsidR="008770B5" w:rsidRPr="00DC01A8" w:rsidRDefault="001D429A" w:rsidP="00C72B71">
      <w:pPr>
        <w:tabs>
          <w:tab w:val="left" w:pos="567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 w:cs="Times New Roman"/>
          <w:sz w:val="24"/>
          <w:szCs w:val="24"/>
        </w:rPr>
        <w:t>7</w:t>
      </w:r>
      <w:r w:rsidR="002B5851" w:rsidRPr="00DC01A8">
        <w:rPr>
          <w:rFonts w:ascii="Times New Roman" w:hAnsi="Times New Roman" w:cs="Times New Roman"/>
          <w:sz w:val="24"/>
          <w:szCs w:val="24"/>
        </w:rPr>
        <w:t>.</w:t>
      </w:r>
      <w:r w:rsidR="00C72B71" w:rsidRPr="00DC01A8">
        <w:rPr>
          <w:rFonts w:ascii="Times New Roman" w:hAnsi="Times New Roman" w:cs="Times New Roman"/>
          <w:sz w:val="24"/>
          <w:szCs w:val="24"/>
        </w:rPr>
        <w:tab/>
      </w:r>
      <w:r w:rsidR="00B35E32" w:rsidRPr="00DC01A8">
        <w:rPr>
          <w:rFonts w:ascii="Times New Roman" w:hAnsi="Times New Roman"/>
          <w:sz w:val="24"/>
          <w:szCs w:val="24"/>
        </w:rPr>
        <w:t>z</w:t>
      </w:r>
      <w:r w:rsidR="00AF40B0" w:rsidRPr="00DC01A8">
        <w:rPr>
          <w:rFonts w:ascii="Times New Roman" w:hAnsi="Times New Roman"/>
          <w:sz w:val="24"/>
          <w:szCs w:val="24"/>
        </w:rPr>
        <w:t>prostředkov</w:t>
      </w:r>
      <w:r w:rsidR="00C72B71" w:rsidRPr="00DC01A8">
        <w:rPr>
          <w:rFonts w:ascii="Times New Roman" w:hAnsi="Times New Roman"/>
          <w:sz w:val="24"/>
          <w:szCs w:val="24"/>
        </w:rPr>
        <w:t>at</w:t>
      </w:r>
      <w:r w:rsidR="00AF40B0" w:rsidRPr="00DC01A8">
        <w:rPr>
          <w:rFonts w:ascii="Times New Roman" w:hAnsi="Times New Roman"/>
          <w:sz w:val="24"/>
          <w:szCs w:val="24"/>
        </w:rPr>
        <w:t xml:space="preserve"> </w:t>
      </w:r>
      <w:r w:rsidR="00C72B71" w:rsidRPr="00DC01A8">
        <w:rPr>
          <w:rFonts w:ascii="Times New Roman" w:hAnsi="Times New Roman"/>
          <w:sz w:val="24"/>
          <w:szCs w:val="24"/>
        </w:rPr>
        <w:t>poskytovatele</w:t>
      </w:r>
      <w:r w:rsidR="00AF40B0" w:rsidRPr="00DC01A8">
        <w:rPr>
          <w:rFonts w:ascii="Times New Roman" w:hAnsi="Times New Roman"/>
          <w:sz w:val="24"/>
          <w:szCs w:val="24"/>
        </w:rPr>
        <w:t xml:space="preserve"> kompletní agendy akreditací</w:t>
      </w:r>
      <w:r w:rsidR="002B5851" w:rsidRPr="00DC01A8">
        <w:rPr>
          <w:rFonts w:ascii="Times New Roman" w:hAnsi="Times New Roman"/>
          <w:sz w:val="24"/>
          <w:szCs w:val="24"/>
        </w:rPr>
        <w:t>, a to</w:t>
      </w:r>
      <w:r w:rsidR="00C72B71" w:rsidRPr="00DC01A8">
        <w:rPr>
          <w:rFonts w:ascii="Times New Roman" w:hAnsi="Times New Roman"/>
          <w:sz w:val="24"/>
          <w:szCs w:val="24"/>
        </w:rPr>
        <w:t xml:space="preserve"> </w:t>
      </w:r>
      <w:r w:rsidR="002E43CF" w:rsidRPr="00DC01A8">
        <w:rPr>
          <w:rFonts w:ascii="Times New Roman" w:hAnsi="Times New Roman"/>
          <w:sz w:val="24"/>
          <w:szCs w:val="24"/>
        </w:rPr>
        <w:t>v souladu s následujícím:</w:t>
      </w:r>
    </w:p>
    <w:p w14:paraId="15C770C8" w14:textId="78EE32A6" w:rsidR="008770B5" w:rsidRPr="00DC01A8" w:rsidRDefault="002E43CF" w:rsidP="002E43CF">
      <w:pPr>
        <w:pStyle w:val="Odstavecseseznamem"/>
        <w:numPr>
          <w:ilvl w:val="0"/>
          <w:numId w:val="31"/>
        </w:numPr>
        <w:tabs>
          <w:tab w:val="left" w:pos="567"/>
          <w:tab w:val="left" w:pos="851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 xml:space="preserve"> </w:t>
      </w:r>
      <w:r w:rsidR="002B5851" w:rsidRPr="00DC01A8">
        <w:rPr>
          <w:rFonts w:ascii="Times New Roman" w:hAnsi="Times New Roman"/>
          <w:sz w:val="24"/>
          <w:szCs w:val="24"/>
        </w:rPr>
        <w:t>kraj</w:t>
      </w:r>
      <w:r w:rsidR="004867B0" w:rsidRPr="00DC01A8">
        <w:rPr>
          <w:rFonts w:ascii="Times New Roman" w:hAnsi="Times New Roman"/>
          <w:sz w:val="24"/>
          <w:szCs w:val="24"/>
        </w:rPr>
        <w:t xml:space="preserve"> </w:t>
      </w:r>
      <w:r w:rsidR="00AF40B0" w:rsidRPr="00DC01A8">
        <w:rPr>
          <w:rFonts w:ascii="Times New Roman" w:hAnsi="Times New Roman"/>
          <w:sz w:val="24"/>
          <w:szCs w:val="24"/>
        </w:rPr>
        <w:t xml:space="preserve">předá </w:t>
      </w:r>
      <w:r w:rsidR="002033A6" w:rsidRPr="00DC01A8">
        <w:rPr>
          <w:rFonts w:ascii="Times New Roman" w:hAnsi="Times New Roman"/>
          <w:sz w:val="24"/>
          <w:szCs w:val="24"/>
        </w:rPr>
        <w:t>poskytovateli</w:t>
      </w:r>
      <w:r w:rsidR="00AF40B0" w:rsidRPr="00DC01A8">
        <w:rPr>
          <w:rFonts w:ascii="Times New Roman" w:hAnsi="Times New Roman"/>
          <w:sz w:val="24"/>
          <w:szCs w:val="24"/>
        </w:rPr>
        <w:t xml:space="preserve"> kompletní grafické podklady pro tvorbu akreditací</w:t>
      </w:r>
      <w:r w:rsidR="002033A6" w:rsidRPr="00DC01A8">
        <w:rPr>
          <w:rFonts w:ascii="Times New Roman" w:hAnsi="Times New Roman"/>
          <w:sz w:val="24"/>
          <w:szCs w:val="24"/>
        </w:rPr>
        <w:t>;</w:t>
      </w:r>
      <w:r w:rsidR="00AF40B0" w:rsidRPr="00DC01A8">
        <w:rPr>
          <w:rFonts w:ascii="Times New Roman" w:hAnsi="Times New Roman"/>
          <w:sz w:val="24"/>
          <w:szCs w:val="24"/>
        </w:rPr>
        <w:t xml:space="preserve"> Č</w:t>
      </w:r>
      <w:r w:rsidR="002107C5" w:rsidRPr="00DC01A8">
        <w:rPr>
          <w:rFonts w:ascii="Times New Roman" w:hAnsi="Times New Roman"/>
          <w:sz w:val="24"/>
          <w:szCs w:val="24"/>
        </w:rPr>
        <w:t>eský olympijský výbor (dále „ČOV“)</w:t>
      </w:r>
      <w:r w:rsidR="00AF40B0" w:rsidRPr="00DC01A8">
        <w:rPr>
          <w:rFonts w:ascii="Times New Roman" w:hAnsi="Times New Roman"/>
          <w:sz w:val="24"/>
          <w:szCs w:val="24"/>
        </w:rPr>
        <w:t xml:space="preserve"> zajistí a poskytne nutný </w:t>
      </w:r>
      <w:r w:rsidRPr="00DC01A8">
        <w:rPr>
          <w:rFonts w:ascii="Times New Roman" w:hAnsi="Times New Roman"/>
          <w:sz w:val="24"/>
          <w:szCs w:val="24"/>
        </w:rPr>
        <w:t>software</w:t>
      </w:r>
      <w:r w:rsidR="00AF40B0" w:rsidRPr="00DC01A8">
        <w:rPr>
          <w:rFonts w:ascii="Times New Roman" w:hAnsi="Times New Roman"/>
          <w:sz w:val="24"/>
          <w:szCs w:val="24"/>
        </w:rPr>
        <w:t xml:space="preserve"> pro správu akreditací. </w:t>
      </w:r>
      <w:r w:rsidR="00132CCF" w:rsidRPr="00DC01A8">
        <w:rPr>
          <w:rFonts w:ascii="Times New Roman" w:hAnsi="Times New Roman"/>
          <w:sz w:val="24"/>
          <w:szCs w:val="24"/>
        </w:rPr>
        <w:t>Poskytovatel</w:t>
      </w:r>
      <w:r w:rsidR="00AF40B0" w:rsidRPr="00DC01A8">
        <w:rPr>
          <w:rFonts w:ascii="Times New Roman" w:hAnsi="Times New Roman"/>
          <w:sz w:val="24"/>
          <w:szCs w:val="24"/>
        </w:rPr>
        <w:t xml:space="preserve"> na základě dodaných dat od jednotlivých výprav provede veškeré akreditační</w:t>
      </w:r>
      <w:r w:rsidR="008770B5" w:rsidRPr="00DC01A8">
        <w:rPr>
          <w:rFonts w:ascii="Times New Roman" w:hAnsi="Times New Roman"/>
          <w:sz w:val="24"/>
          <w:szCs w:val="24"/>
        </w:rPr>
        <w:t xml:space="preserve"> činnosti (zadání všech cca 1890</w:t>
      </w:r>
      <w:r w:rsidR="00AF40B0" w:rsidRPr="00DC01A8">
        <w:rPr>
          <w:rFonts w:ascii="Times New Roman" w:hAnsi="Times New Roman"/>
          <w:sz w:val="24"/>
          <w:szCs w:val="24"/>
        </w:rPr>
        <w:t xml:space="preserve"> sportovců</w:t>
      </w:r>
      <w:r w:rsidR="00D25D0A" w:rsidRPr="00DC01A8">
        <w:rPr>
          <w:rFonts w:ascii="Times New Roman" w:hAnsi="Times New Roman"/>
          <w:sz w:val="24"/>
          <w:szCs w:val="24"/>
        </w:rPr>
        <w:t>,</w:t>
      </w:r>
      <w:r w:rsidR="00AF40B0" w:rsidRPr="00DC01A8">
        <w:rPr>
          <w:rFonts w:ascii="Times New Roman" w:hAnsi="Times New Roman"/>
          <w:sz w:val="24"/>
          <w:szCs w:val="24"/>
        </w:rPr>
        <w:t xml:space="preserve"> jejich doprovodu </w:t>
      </w:r>
      <w:r w:rsidR="00D25D0A" w:rsidRPr="00DC01A8">
        <w:rPr>
          <w:rFonts w:ascii="Times New Roman" w:hAnsi="Times New Roman"/>
          <w:sz w:val="24"/>
          <w:szCs w:val="24"/>
        </w:rPr>
        <w:br/>
      </w:r>
      <w:r w:rsidR="008770B5" w:rsidRPr="00DC01A8">
        <w:rPr>
          <w:rFonts w:ascii="Times New Roman" w:hAnsi="Times New Roman"/>
          <w:sz w:val="24"/>
          <w:szCs w:val="24"/>
        </w:rPr>
        <w:t>a cca 2</w:t>
      </w:r>
      <w:r w:rsidR="00AF40B0" w:rsidRPr="00DC01A8">
        <w:rPr>
          <w:rFonts w:ascii="Times New Roman" w:hAnsi="Times New Roman"/>
          <w:sz w:val="24"/>
          <w:szCs w:val="24"/>
        </w:rPr>
        <w:t>00 VIP do systému minimálně v</w:t>
      </w:r>
      <w:r w:rsidR="004867B0" w:rsidRPr="00DC01A8">
        <w:rPr>
          <w:rFonts w:ascii="Times New Roman" w:hAnsi="Times New Roman"/>
          <w:sz w:val="24"/>
          <w:szCs w:val="24"/>
        </w:rPr>
        <w:t> </w:t>
      </w:r>
      <w:r w:rsidR="00AF40B0" w:rsidRPr="00DC01A8">
        <w:rPr>
          <w:rFonts w:ascii="Times New Roman" w:hAnsi="Times New Roman"/>
          <w:sz w:val="24"/>
          <w:szCs w:val="24"/>
        </w:rPr>
        <w:t>sestavách</w:t>
      </w:r>
      <w:r w:rsidR="004867B0" w:rsidRPr="00DC01A8">
        <w:rPr>
          <w:rFonts w:ascii="Times New Roman" w:hAnsi="Times New Roman"/>
          <w:sz w:val="24"/>
          <w:szCs w:val="24"/>
        </w:rPr>
        <w:t>:</w:t>
      </w:r>
      <w:r w:rsidR="00AF40B0" w:rsidRPr="00DC01A8">
        <w:rPr>
          <w:rFonts w:ascii="Times New Roman" w:hAnsi="Times New Roman"/>
          <w:sz w:val="24"/>
          <w:szCs w:val="24"/>
        </w:rPr>
        <w:t xml:space="preserve"> sportovec, trenér, vedoucí výpravy, VIP</w:t>
      </w:r>
      <w:r w:rsidR="002033A6" w:rsidRPr="00DC01A8">
        <w:rPr>
          <w:rFonts w:ascii="Times New Roman" w:hAnsi="Times New Roman"/>
          <w:sz w:val="24"/>
          <w:szCs w:val="24"/>
        </w:rPr>
        <w:t>, press, parkovací karty apod.</w:t>
      </w:r>
      <w:r w:rsidR="00AF40B0" w:rsidRPr="00DC01A8">
        <w:rPr>
          <w:rFonts w:ascii="Times New Roman" w:hAnsi="Times New Roman"/>
          <w:sz w:val="24"/>
          <w:szCs w:val="24"/>
        </w:rPr>
        <w:t>),</w:t>
      </w:r>
      <w:r w:rsidR="00B35E32" w:rsidRPr="00DC01A8">
        <w:rPr>
          <w:rFonts w:ascii="Times New Roman" w:hAnsi="Times New Roman"/>
          <w:sz w:val="24"/>
          <w:szCs w:val="24"/>
        </w:rPr>
        <w:t xml:space="preserve"> </w:t>
      </w:r>
      <w:r w:rsidR="00AF40B0" w:rsidRPr="00DC01A8">
        <w:rPr>
          <w:rFonts w:ascii="Times New Roman" w:hAnsi="Times New Roman"/>
          <w:sz w:val="24"/>
          <w:szCs w:val="24"/>
        </w:rPr>
        <w:t>vytiskne pro každého akreditovaného jeho akreditační kartu (barevnost 4/4, formát A6),</w:t>
      </w:r>
      <w:r w:rsidR="00B35E32" w:rsidRPr="00DC01A8">
        <w:rPr>
          <w:rFonts w:ascii="Times New Roman" w:hAnsi="Times New Roman"/>
          <w:sz w:val="24"/>
          <w:szCs w:val="24"/>
        </w:rPr>
        <w:t xml:space="preserve"> kterou</w:t>
      </w:r>
      <w:r w:rsidR="00AF40B0" w:rsidRPr="00DC01A8">
        <w:rPr>
          <w:rFonts w:ascii="Times New Roman" w:hAnsi="Times New Roman"/>
          <w:sz w:val="24"/>
          <w:szCs w:val="24"/>
        </w:rPr>
        <w:t xml:space="preserve"> zalaminuje</w:t>
      </w:r>
      <w:r w:rsidR="00B35E32" w:rsidRPr="00DC01A8">
        <w:rPr>
          <w:rFonts w:ascii="Times New Roman" w:hAnsi="Times New Roman"/>
          <w:sz w:val="24"/>
          <w:szCs w:val="24"/>
        </w:rPr>
        <w:t xml:space="preserve"> a opatří šňůrkou</w:t>
      </w:r>
      <w:r w:rsidR="00D23B9B" w:rsidRPr="00DC01A8">
        <w:rPr>
          <w:rFonts w:ascii="Times New Roman" w:hAnsi="Times New Roman"/>
          <w:sz w:val="24"/>
          <w:szCs w:val="24"/>
        </w:rPr>
        <w:t xml:space="preserve"> na krk</w:t>
      </w:r>
      <w:r w:rsidR="00B35E32" w:rsidRPr="00DC01A8">
        <w:rPr>
          <w:rFonts w:ascii="Times New Roman" w:hAnsi="Times New Roman"/>
          <w:sz w:val="24"/>
          <w:szCs w:val="24"/>
        </w:rPr>
        <w:t xml:space="preserve"> (tu dodá ČOV)</w:t>
      </w:r>
      <w:r w:rsidR="004867B0" w:rsidRPr="00DC01A8">
        <w:rPr>
          <w:rFonts w:ascii="Times New Roman" w:hAnsi="Times New Roman"/>
          <w:sz w:val="24"/>
          <w:szCs w:val="24"/>
        </w:rPr>
        <w:t>,</w:t>
      </w:r>
      <w:r w:rsidR="00B35E32" w:rsidRPr="00DC01A8">
        <w:rPr>
          <w:rFonts w:ascii="Times New Roman" w:hAnsi="Times New Roman"/>
          <w:sz w:val="24"/>
          <w:szCs w:val="24"/>
        </w:rPr>
        <w:t xml:space="preserve"> </w:t>
      </w:r>
      <w:r w:rsidR="000E1CB7" w:rsidRPr="00DC01A8">
        <w:rPr>
          <w:rFonts w:ascii="Times New Roman" w:hAnsi="Times New Roman"/>
          <w:sz w:val="24"/>
          <w:szCs w:val="24"/>
        </w:rPr>
        <w:t xml:space="preserve">a to vše nejpozději do 16. 12. 2019 odevzdá </w:t>
      </w:r>
      <w:r w:rsidR="00D25D0A" w:rsidRPr="00DC01A8">
        <w:rPr>
          <w:rFonts w:ascii="Times New Roman" w:hAnsi="Times New Roman"/>
          <w:sz w:val="24"/>
          <w:szCs w:val="24"/>
        </w:rPr>
        <w:t>kraji.</w:t>
      </w:r>
      <w:r w:rsidR="000E1CB7" w:rsidRPr="00DC01A8">
        <w:rPr>
          <w:rFonts w:ascii="Times New Roman" w:hAnsi="Times New Roman"/>
          <w:sz w:val="24"/>
          <w:szCs w:val="24"/>
        </w:rPr>
        <w:t xml:space="preserve"> Agenda udělování akreditací probíhá především před zahájení</w:t>
      </w:r>
      <w:r w:rsidR="008770B5" w:rsidRPr="00DC01A8">
        <w:rPr>
          <w:rFonts w:ascii="Times New Roman" w:hAnsi="Times New Roman"/>
          <w:sz w:val="24"/>
          <w:szCs w:val="24"/>
        </w:rPr>
        <w:t xml:space="preserve">m </w:t>
      </w:r>
      <w:r w:rsidR="00D25D0A" w:rsidRPr="00DC01A8">
        <w:rPr>
          <w:rFonts w:ascii="Times New Roman" w:hAnsi="Times New Roman"/>
          <w:sz w:val="24"/>
          <w:szCs w:val="24"/>
        </w:rPr>
        <w:t>Her</w:t>
      </w:r>
      <w:r w:rsidR="008770B5" w:rsidRPr="00DC01A8">
        <w:rPr>
          <w:rFonts w:ascii="Times New Roman" w:hAnsi="Times New Roman"/>
          <w:sz w:val="24"/>
          <w:szCs w:val="24"/>
        </w:rPr>
        <w:t xml:space="preserve">. Změnu akreditace </w:t>
      </w:r>
      <w:r w:rsidR="000E1CB7" w:rsidRPr="00DC01A8">
        <w:rPr>
          <w:rFonts w:ascii="Times New Roman" w:hAnsi="Times New Roman"/>
          <w:sz w:val="24"/>
          <w:szCs w:val="24"/>
        </w:rPr>
        <w:t xml:space="preserve">lze v den </w:t>
      </w:r>
      <w:r w:rsidR="008770B5" w:rsidRPr="00DC01A8">
        <w:rPr>
          <w:rFonts w:ascii="Times New Roman" w:hAnsi="Times New Roman"/>
          <w:sz w:val="24"/>
          <w:szCs w:val="24"/>
        </w:rPr>
        <w:t>pří</w:t>
      </w:r>
      <w:r w:rsidR="000E1CB7" w:rsidRPr="00DC01A8">
        <w:rPr>
          <w:rFonts w:ascii="Times New Roman" w:hAnsi="Times New Roman"/>
          <w:sz w:val="24"/>
          <w:szCs w:val="24"/>
        </w:rPr>
        <w:t>j</w:t>
      </w:r>
      <w:r w:rsidR="008770B5" w:rsidRPr="00DC01A8">
        <w:rPr>
          <w:rFonts w:ascii="Times New Roman" w:hAnsi="Times New Roman"/>
          <w:sz w:val="24"/>
          <w:szCs w:val="24"/>
        </w:rPr>
        <w:t>ez</w:t>
      </w:r>
      <w:r w:rsidR="000E1CB7" w:rsidRPr="00DC01A8">
        <w:rPr>
          <w:rFonts w:ascii="Times New Roman" w:hAnsi="Times New Roman"/>
          <w:sz w:val="24"/>
          <w:szCs w:val="24"/>
        </w:rPr>
        <w:t xml:space="preserve">du </w:t>
      </w:r>
      <w:r w:rsidR="00D25D0A" w:rsidRPr="00DC01A8">
        <w:rPr>
          <w:rFonts w:ascii="Times New Roman" w:hAnsi="Times New Roman"/>
          <w:sz w:val="24"/>
          <w:szCs w:val="24"/>
        </w:rPr>
        <w:t xml:space="preserve">provést </w:t>
      </w:r>
      <w:r w:rsidR="000E1CB7" w:rsidRPr="00DC01A8">
        <w:rPr>
          <w:rFonts w:ascii="Times New Roman" w:hAnsi="Times New Roman"/>
          <w:sz w:val="24"/>
          <w:szCs w:val="24"/>
        </w:rPr>
        <w:t>v</w:t>
      </w:r>
      <w:r w:rsidR="008770B5" w:rsidRPr="00DC01A8">
        <w:rPr>
          <w:rFonts w:ascii="Times New Roman" w:hAnsi="Times New Roman"/>
          <w:sz w:val="24"/>
          <w:szCs w:val="24"/>
        </w:rPr>
        <w:t xml:space="preserve"> akreditačním </w:t>
      </w:r>
      <w:r w:rsidR="00B90E39" w:rsidRPr="00DC01A8">
        <w:rPr>
          <w:rFonts w:ascii="Times New Roman" w:hAnsi="Times New Roman"/>
          <w:sz w:val="24"/>
          <w:szCs w:val="24"/>
        </w:rPr>
        <w:t>středisku</w:t>
      </w:r>
      <w:r w:rsidR="008770B5" w:rsidRPr="00DC01A8">
        <w:rPr>
          <w:rFonts w:ascii="Times New Roman" w:hAnsi="Times New Roman"/>
          <w:sz w:val="24"/>
          <w:szCs w:val="24"/>
        </w:rPr>
        <w:t xml:space="preserve">, </w:t>
      </w:r>
      <w:r w:rsidR="00132CCF" w:rsidRPr="00DC01A8">
        <w:rPr>
          <w:rFonts w:ascii="Times New Roman" w:hAnsi="Times New Roman"/>
          <w:sz w:val="24"/>
          <w:szCs w:val="24"/>
        </w:rPr>
        <w:t xml:space="preserve">které bude zřízeno v prostorách </w:t>
      </w:r>
      <w:r w:rsidR="008770B5" w:rsidRPr="00DC01A8">
        <w:rPr>
          <w:rFonts w:ascii="Times New Roman" w:hAnsi="Times New Roman"/>
          <w:sz w:val="24"/>
          <w:szCs w:val="24"/>
        </w:rPr>
        <w:t>Realistic ARE</w:t>
      </w:r>
      <w:r w:rsidR="000E1CB7" w:rsidRPr="00DC01A8">
        <w:rPr>
          <w:rFonts w:ascii="Times New Roman" w:hAnsi="Times New Roman"/>
          <w:sz w:val="24"/>
          <w:szCs w:val="24"/>
        </w:rPr>
        <w:t>N</w:t>
      </w:r>
      <w:r w:rsidR="008770B5" w:rsidRPr="00DC01A8">
        <w:rPr>
          <w:rFonts w:ascii="Times New Roman" w:hAnsi="Times New Roman"/>
          <w:sz w:val="24"/>
          <w:szCs w:val="24"/>
        </w:rPr>
        <w:t xml:space="preserve">Y. Ve výjimečných a </w:t>
      </w:r>
      <w:r w:rsidR="000E1CB7" w:rsidRPr="00DC01A8">
        <w:rPr>
          <w:rFonts w:ascii="Times New Roman" w:hAnsi="Times New Roman"/>
          <w:sz w:val="24"/>
          <w:szCs w:val="24"/>
        </w:rPr>
        <w:t>odůvodněných případech (zranění, nemoc) lze akreditovat</w:t>
      </w:r>
      <w:r w:rsidR="008770B5" w:rsidRPr="00DC01A8">
        <w:rPr>
          <w:rFonts w:ascii="Times New Roman" w:hAnsi="Times New Roman"/>
          <w:sz w:val="24"/>
          <w:szCs w:val="24"/>
        </w:rPr>
        <w:t xml:space="preserve"> </w:t>
      </w:r>
      <w:r w:rsidR="00D25D0A" w:rsidRPr="00DC01A8">
        <w:rPr>
          <w:rFonts w:ascii="Times New Roman" w:hAnsi="Times New Roman"/>
          <w:sz w:val="24"/>
          <w:szCs w:val="24"/>
        </w:rPr>
        <w:t>po celý průběh Her (nejpozději však do 23. 1. 2020 do 19</w:t>
      </w:r>
      <w:r w:rsidR="00074783" w:rsidRPr="00DC01A8">
        <w:rPr>
          <w:rFonts w:ascii="Times New Roman" w:hAnsi="Times New Roman"/>
          <w:sz w:val="24"/>
          <w:szCs w:val="24"/>
        </w:rPr>
        <w:t>.</w:t>
      </w:r>
      <w:r w:rsidR="00D25D0A" w:rsidRPr="00DC01A8">
        <w:rPr>
          <w:rFonts w:ascii="Times New Roman" w:hAnsi="Times New Roman"/>
          <w:sz w:val="24"/>
          <w:szCs w:val="24"/>
        </w:rPr>
        <w:t>00 hodin</w:t>
      </w:r>
      <w:r w:rsidR="00D25D0A" w:rsidRPr="00DC01A8">
        <w:rPr>
          <w:rFonts w:ascii="Times New Roman" w:hAnsi="Times New Roman"/>
          <w:b/>
          <w:sz w:val="24"/>
          <w:szCs w:val="24"/>
        </w:rPr>
        <w:t xml:space="preserve"> </w:t>
      </w:r>
      <w:r w:rsidR="00074783" w:rsidRPr="00DC01A8">
        <w:rPr>
          <w:rFonts w:ascii="Times New Roman" w:hAnsi="Times New Roman"/>
          <w:sz w:val="24"/>
          <w:szCs w:val="24"/>
        </w:rPr>
        <w:t>v Olympijském domě</w:t>
      </w:r>
      <w:r w:rsidR="000E1CB7" w:rsidRPr="00DC01A8">
        <w:rPr>
          <w:rFonts w:ascii="Times New Roman" w:hAnsi="Times New Roman"/>
          <w:sz w:val="24"/>
          <w:szCs w:val="24"/>
        </w:rPr>
        <w:t>)</w:t>
      </w:r>
      <w:r w:rsidR="00D25D0A" w:rsidRPr="00DC01A8">
        <w:rPr>
          <w:rFonts w:ascii="Times New Roman" w:hAnsi="Times New Roman"/>
          <w:sz w:val="24"/>
          <w:szCs w:val="24"/>
        </w:rPr>
        <w:t>.</w:t>
      </w:r>
      <w:r w:rsidR="000E1CB7" w:rsidRPr="00DC01A8">
        <w:rPr>
          <w:rFonts w:ascii="Times New Roman" w:hAnsi="Times New Roman"/>
          <w:sz w:val="24"/>
          <w:szCs w:val="24"/>
        </w:rPr>
        <w:t xml:space="preserve"> Akreditace je na požádá</w:t>
      </w:r>
      <w:r w:rsidR="00D25D0A" w:rsidRPr="00DC01A8">
        <w:rPr>
          <w:rFonts w:ascii="Times New Roman" w:hAnsi="Times New Roman"/>
          <w:sz w:val="24"/>
          <w:szCs w:val="24"/>
        </w:rPr>
        <w:t>ní vydávána bez časové prodlevy;</w:t>
      </w:r>
      <w:r w:rsidR="000E1CB7" w:rsidRPr="00DC01A8">
        <w:rPr>
          <w:rFonts w:ascii="Times New Roman" w:hAnsi="Times New Roman"/>
          <w:sz w:val="24"/>
          <w:szCs w:val="24"/>
        </w:rPr>
        <w:t xml:space="preserve"> každá akredi</w:t>
      </w:r>
      <w:r w:rsidR="008770B5" w:rsidRPr="00DC01A8">
        <w:rPr>
          <w:rFonts w:ascii="Times New Roman" w:hAnsi="Times New Roman"/>
          <w:sz w:val="24"/>
          <w:szCs w:val="24"/>
        </w:rPr>
        <w:t>tace musí být zadána do evidenc</w:t>
      </w:r>
      <w:r w:rsidR="000E1CB7" w:rsidRPr="00DC01A8">
        <w:rPr>
          <w:rFonts w:ascii="Times New Roman" w:hAnsi="Times New Roman"/>
          <w:sz w:val="24"/>
          <w:szCs w:val="24"/>
        </w:rPr>
        <w:t xml:space="preserve">e a po skončení Her </w:t>
      </w:r>
      <w:r w:rsidR="00D25D0A" w:rsidRPr="00DC01A8">
        <w:rPr>
          <w:rFonts w:ascii="Times New Roman" w:hAnsi="Times New Roman"/>
          <w:sz w:val="24"/>
          <w:szCs w:val="24"/>
        </w:rPr>
        <w:t>musí být</w:t>
      </w:r>
      <w:r w:rsidR="000E1CB7" w:rsidRPr="00DC01A8">
        <w:rPr>
          <w:rFonts w:ascii="Times New Roman" w:hAnsi="Times New Roman"/>
          <w:sz w:val="24"/>
          <w:szCs w:val="24"/>
        </w:rPr>
        <w:t xml:space="preserve"> v souladu se zákonem č. 101/2000 Sb., o ochraně osobních údajů, ve znění pozdějších předpisů zlikvidov</w:t>
      </w:r>
      <w:r w:rsidR="00D25D0A" w:rsidRPr="00DC01A8">
        <w:rPr>
          <w:rFonts w:ascii="Times New Roman" w:hAnsi="Times New Roman"/>
          <w:sz w:val="24"/>
          <w:szCs w:val="24"/>
        </w:rPr>
        <w:t>ána</w:t>
      </w:r>
      <w:r w:rsidR="000E1CB7" w:rsidRPr="00DC01A8">
        <w:rPr>
          <w:rFonts w:ascii="Times New Roman" w:hAnsi="Times New Roman"/>
          <w:sz w:val="24"/>
          <w:szCs w:val="24"/>
        </w:rPr>
        <w:t xml:space="preserve">. </w:t>
      </w:r>
      <w:r w:rsidR="00132CCF" w:rsidRPr="00DC01A8">
        <w:rPr>
          <w:rFonts w:ascii="Times New Roman" w:hAnsi="Times New Roman"/>
          <w:sz w:val="24"/>
          <w:szCs w:val="24"/>
        </w:rPr>
        <w:t>Poskytovatel</w:t>
      </w:r>
      <w:r w:rsidR="000E1CB7" w:rsidRPr="00DC01A8">
        <w:rPr>
          <w:rFonts w:ascii="Times New Roman" w:hAnsi="Times New Roman"/>
          <w:sz w:val="24"/>
          <w:szCs w:val="24"/>
        </w:rPr>
        <w:t xml:space="preserve"> sm</w:t>
      </w:r>
      <w:r w:rsidR="00DC01A8">
        <w:rPr>
          <w:rFonts w:ascii="Times New Roman" w:hAnsi="Times New Roman"/>
          <w:sz w:val="24"/>
          <w:szCs w:val="24"/>
        </w:rPr>
        <w:t xml:space="preserve">í svěřená data využívat pouze </w:t>
      </w:r>
      <w:r w:rsidR="00DC01A8" w:rsidRPr="00DC01A8">
        <w:t>a</w:t>
      </w:r>
      <w:r w:rsidR="00DC01A8">
        <w:t> </w:t>
      </w:r>
      <w:r w:rsidR="000E1CB7" w:rsidRPr="00DC01A8">
        <w:t>jen</w:t>
      </w:r>
      <w:r w:rsidR="000E1CB7" w:rsidRPr="00DC01A8">
        <w:rPr>
          <w:rFonts w:ascii="Times New Roman" w:hAnsi="Times New Roman"/>
          <w:sz w:val="24"/>
          <w:szCs w:val="24"/>
        </w:rPr>
        <w:t xml:space="preserve"> za účelem pořádání Her. Veškeré technické vybavení pro provoz akreditačního střediska (dostatečný počet PC, tiskáren, laminovacích zařízení apod.) zajistí </w:t>
      </w:r>
      <w:r w:rsidR="00132CCF" w:rsidRPr="00DC01A8">
        <w:rPr>
          <w:rFonts w:ascii="Times New Roman" w:hAnsi="Times New Roman"/>
          <w:sz w:val="24"/>
          <w:szCs w:val="24"/>
        </w:rPr>
        <w:t>poskytovatel</w:t>
      </w:r>
      <w:r w:rsidR="003F1123" w:rsidRPr="00DC01A8">
        <w:rPr>
          <w:rFonts w:ascii="Times New Roman" w:hAnsi="Times New Roman"/>
          <w:sz w:val="24"/>
          <w:szCs w:val="24"/>
        </w:rPr>
        <w:t>,</w:t>
      </w:r>
    </w:p>
    <w:p w14:paraId="65256EFD" w14:textId="04DA9866" w:rsidR="00132CCF" w:rsidRPr="00DC01A8" w:rsidRDefault="002E43CF" w:rsidP="002E43CF">
      <w:pPr>
        <w:pStyle w:val="Odstavecseseznamem"/>
        <w:numPr>
          <w:ilvl w:val="0"/>
          <w:numId w:val="31"/>
        </w:numPr>
        <w:tabs>
          <w:tab w:val="left" w:pos="567"/>
          <w:tab w:val="left" w:pos="851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 xml:space="preserve"> </w:t>
      </w:r>
      <w:r w:rsidR="00B033FA" w:rsidRPr="00DC01A8">
        <w:rPr>
          <w:rFonts w:ascii="Times New Roman" w:hAnsi="Times New Roman"/>
          <w:sz w:val="24"/>
          <w:szCs w:val="24"/>
        </w:rPr>
        <w:t>d</w:t>
      </w:r>
      <w:r w:rsidR="000E1CB7" w:rsidRPr="00DC01A8">
        <w:rPr>
          <w:rFonts w:ascii="Times New Roman" w:hAnsi="Times New Roman"/>
          <w:sz w:val="24"/>
          <w:szCs w:val="24"/>
        </w:rPr>
        <w:t xml:space="preserve">uplikáty akreditací je možné pořizovat pouze </w:t>
      </w:r>
      <w:r w:rsidR="00074783" w:rsidRPr="00DC01A8">
        <w:rPr>
          <w:rFonts w:ascii="Times New Roman" w:hAnsi="Times New Roman"/>
          <w:sz w:val="24"/>
          <w:szCs w:val="24"/>
        </w:rPr>
        <w:t>v závažných</w:t>
      </w:r>
      <w:r w:rsidR="000E1CB7" w:rsidRPr="00DC01A8">
        <w:rPr>
          <w:rFonts w:ascii="Times New Roman" w:hAnsi="Times New Roman"/>
          <w:sz w:val="24"/>
          <w:szCs w:val="24"/>
        </w:rPr>
        <w:t xml:space="preserve"> případech</w:t>
      </w:r>
      <w:r w:rsidR="00074783" w:rsidRPr="00DC01A8">
        <w:rPr>
          <w:rFonts w:ascii="Times New Roman" w:hAnsi="Times New Roman"/>
          <w:sz w:val="24"/>
          <w:szCs w:val="24"/>
        </w:rPr>
        <w:t xml:space="preserve"> a vždy zaznamenat</w:t>
      </w:r>
      <w:r w:rsidR="000E1CB7" w:rsidRPr="00DC01A8">
        <w:rPr>
          <w:rFonts w:ascii="Times New Roman" w:hAnsi="Times New Roman"/>
          <w:sz w:val="24"/>
          <w:szCs w:val="24"/>
        </w:rPr>
        <w:t xml:space="preserve"> do </w:t>
      </w:r>
      <w:r w:rsidR="00074783" w:rsidRPr="00DC01A8">
        <w:rPr>
          <w:rFonts w:ascii="Times New Roman" w:hAnsi="Times New Roman"/>
          <w:sz w:val="24"/>
          <w:szCs w:val="24"/>
        </w:rPr>
        <w:t>vedené databáze;</w:t>
      </w:r>
      <w:r w:rsidR="000E1CB7" w:rsidRPr="00DC01A8">
        <w:rPr>
          <w:rFonts w:ascii="Times New Roman" w:hAnsi="Times New Roman"/>
          <w:sz w:val="24"/>
          <w:szCs w:val="24"/>
        </w:rPr>
        <w:t xml:space="preserve"> pro </w:t>
      </w:r>
      <w:r w:rsidR="00B033FA" w:rsidRPr="00DC01A8">
        <w:rPr>
          <w:rFonts w:ascii="Times New Roman" w:hAnsi="Times New Roman"/>
          <w:sz w:val="24"/>
          <w:szCs w:val="24"/>
        </w:rPr>
        <w:t>urychlení</w:t>
      </w:r>
      <w:r w:rsidR="004867B0" w:rsidRPr="00DC01A8">
        <w:rPr>
          <w:rFonts w:ascii="Times New Roman" w:hAnsi="Times New Roman"/>
          <w:sz w:val="24"/>
          <w:szCs w:val="24"/>
        </w:rPr>
        <w:t xml:space="preserve"> </w:t>
      </w:r>
      <w:r w:rsidR="00B033FA" w:rsidRPr="00DC01A8">
        <w:rPr>
          <w:rFonts w:ascii="Times New Roman" w:hAnsi="Times New Roman"/>
          <w:sz w:val="24"/>
          <w:szCs w:val="24"/>
        </w:rPr>
        <w:t>udělení akreditace</w:t>
      </w:r>
      <w:r w:rsidR="000E1CB7" w:rsidRPr="00DC01A8">
        <w:rPr>
          <w:rFonts w:ascii="Times New Roman" w:hAnsi="Times New Roman"/>
          <w:sz w:val="24"/>
          <w:szCs w:val="24"/>
        </w:rPr>
        <w:t xml:space="preserve"> </w:t>
      </w:r>
      <w:r w:rsidR="00B033FA" w:rsidRPr="00DC01A8">
        <w:rPr>
          <w:rFonts w:ascii="Times New Roman" w:hAnsi="Times New Roman"/>
          <w:sz w:val="24"/>
          <w:szCs w:val="24"/>
        </w:rPr>
        <w:t xml:space="preserve">v případě VIP nebo </w:t>
      </w:r>
      <w:r w:rsidR="00074783" w:rsidRPr="00DC01A8">
        <w:rPr>
          <w:rFonts w:ascii="Times New Roman" w:hAnsi="Times New Roman"/>
          <w:sz w:val="24"/>
          <w:szCs w:val="24"/>
        </w:rPr>
        <w:t>press</w:t>
      </w:r>
      <w:r w:rsidR="00B033FA" w:rsidRPr="00DC01A8">
        <w:rPr>
          <w:rFonts w:ascii="Times New Roman" w:hAnsi="Times New Roman"/>
          <w:sz w:val="24"/>
          <w:szCs w:val="24"/>
        </w:rPr>
        <w:t xml:space="preserve"> </w:t>
      </w:r>
      <w:r w:rsidR="00074783" w:rsidRPr="00DC01A8">
        <w:rPr>
          <w:rFonts w:ascii="Times New Roman" w:hAnsi="Times New Roman"/>
          <w:sz w:val="24"/>
          <w:szCs w:val="24"/>
        </w:rPr>
        <w:t xml:space="preserve">lze </w:t>
      </w:r>
      <w:r w:rsidR="000E1CB7" w:rsidRPr="00DC01A8">
        <w:rPr>
          <w:rFonts w:ascii="Times New Roman" w:hAnsi="Times New Roman"/>
          <w:sz w:val="24"/>
          <w:szCs w:val="24"/>
        </w:rPr>
        <w:t>využít anonymní akreditace</w:t>
      </w:r>
      <w:r w:rsidR="00586CBF" w:rsidRPr="00DC01A8">
        <w:rPr>
          <w:rFonts w:ascii="Times New Roman" w:hAnsi="Times New Roman"/>
          <w:sz w:val="24"/>
          <w:szCs w:val="24"/>
        </w:rPr>
        <w:t>, kterou je nutn</w:t>
      </w:r>
      <w:r w:rsidR="001D429A" w:rsidRPr="00DC01A8">
        <w:rPr>
          <w:rFonts w:ascii="Times New Roman" w:hAnsi="Times New Roman"/>
          <w:sz w:val="24"/>
          <w:szCs w:val="24"/>
        </w:rPr>
        <w:t>o rovněž zaznamenat do databáze</w:t>
      </w:r>
    </w:p>
    <w:p w14:paraId="7EFAC022" w14:textId="77777777" w:rsidR="00B06D52" w:rsidRPr="00DC01A8" w:rsidRDefault="00B06D52" w:rsidP="00A12BC1">
      <w:pPr>
        <w:tabs>
          <w:tab w:val="left" w:pos="567"/>
          <w:tab w:val="left" w:pos="851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C01A8">
        <w:rPr>
          <w:rFonts w:ascii="Times New Roman" w:hAnsi="Times New Roman"/>
          <w:b/>
          <w:sz w:val="24"/>
          <w:szCs w:val="24"/>
        </w:rPr>
        <w:tab/>
      </w:r>
      <w:r w:rsidRPr="00DC01A8">
        <w:rPr>
          <w:rFonts w:ascii="Times New Roman" w:hAnsi="Times New Roman"/>
          <w:b/>
          <w:sz w:val="24"/>
          <w:szCs w:val="24"/>
        </w:rPr>
        <w:tab/>
      </w:r>
      <w:r w:rsidR="00B033FA" w:rsidRPr="00DC01A8">
        <w:rPr>
          <w:rFonts w:ascii="Times New Roman" w:hAnsi="Times New Roman"/>
          <w:b/>
          <w:sz w:val="24"/>
          <w:szCs w:val="24"/>
        </w:rPr>
        <w:t xml:space="preserve">Termín: </w:t>
      </w:r>
      <w:r w:rsidR="002107C5" w:rsidRPr="00DC01A8">
        <w:rPr>
          <w:rFonts w:ascii="Times New Roman" w:hAnsi="Times New Roman"/>
          <w:b/>
          <w:sz w:val="24"/>
          <w:szCs w:val="24"/>
        </w:rPr>
        <w:t xml:space="preserve">nejpozději </w:t>
      </w:r>
      <w:r w:rsidR="00B033FA" w:rsidRPr="00DC01A8">
        <w:rPr>
          <w:rFonts w:ascii="Times New Roman" w:hAnsi="Times New Roman"/>
          <w:b/>
          <w:sz w:val="24"/>
          <w:szCs w:val="24"/>
        </w:rPr>
        <w:t>do 6</w:t>
      </w:r>
      <w:r w:rsidR="004256A4" w:rsidRPr="00DC01A8">
        <w:rPr>
          <w:rFonts w:ascii="Times New Roman" w:hAnsi="Times New Roman"/>
          <w:b/>
          <w:sz w:val="24"/>
          <w:szCs w:val="24"/>
        </w:rPr>
        <w:t xml:space="preserve">0 dnů </w:t>
      </w:r>
      <w:r w:rsidR="002107C5" w:rsidRPr="00DC01A8">
        <w:rPr>
          <w:rFonts w:ascii="Times New Roman" w:hAnsi="Times New Roman"/>
          <w:b/>
          <w:sz w:val="24"/>
          <w:szCs w:val="24"/>
        </w:rPr>
        <w:t xml:space="preserve">před zahájením </w:t>
      </w:r>
      <w:r w:rsidR="00B033FA" w:rsidRPr="00DC01A8">
        <w:rPr>
          <w:rFonts w:ascii="Times New Roman" w:hAnsi="Times New Roman"/>
          <w:b/>
          <w:sz w:val="24"/>
          <w:szCs w:val="24"/>
        </w:rPr>
        <w:t>Her</w:t>
      </w:r>
    </w:p>
    <w:p w14:paraId="31E89CB7" w14:textId="77777777" w:rsidR="00B06D52" w:rsidRPr="00DC01A8" w:rsidRDefault="00B06D52" w:rsidP="00A12BC1">
      <w:pPr>
        <w:tabs>
          <w:tab w:val="left" w:pos="567"/>
          <w:tab w:val="left" w:pos="851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72E9E4B8" w14:textId="43D0E3EF" w:rsidR="000B6DEA" w:rsidRPr="00DC01A8" w:rsidRDefault="001D429A" w:rsidP="00DC01A8">
      <w:pPr>
        <w:tabs>
          <w:tab w:val="left" w:pos="567"/>
          <w:tab w:val="left" w:pos="851"/>
          <w:tab w:val="left" w:pos="144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>8</w:t>
      </w:r>
      <w:r w:rsidR="00B033FA" w:rsidRPr="00DC01A8">
        <w:rPr>
          <w:rFonts w:ascii="Times New Roman" w:hAnsi="Times New Roman"/>
          <w:sz w:val="24"/>
          <w:szCs w:val="24"/>
        </w:rPr>
        <w:t>.</w:t>
      </w:r>
      <w:r w:rsidR="00B06D52" w:rsidRPr="00DC01A8">
        <w:rPr>
          <w:rFonts w:ascii="Times New Roman" w:hAnsi="Times New Roman"/>
          <w:sz w:val="24"/>
          <w:szCs w:val="24"/>
        </w:rPr>
        <w:tab/>
      </w:r>
      <w:r w:rsidR="00132CCF" w:rsidRPr="00DC01A8">
        <w:rPr>
          <w:rFonts w:ascii="Times New Roman" w:hAnsi="Times New Roman"/>
          <w:sz w:val="24"/>
          <w:szCs w:val="24"/>
        </w:rPr>
        <w:tab/>
        <w:t>zprostředkovat</w:t>
      </w:r>
      <w:r w:rsidR="009710EB" w:rsidRPr="00DC01A8">
        <w:rPr>
          <w:rFonts w:ascii="Times New Roman" w:hAnsi="Times New Roman"/>
          <w:sz w:val="24"/>
          <w:szCs w:val="24"/>
        </w:rPr>
        <w:t xml:space="preserve"> poskytovatele</w:t>
      </w:r>
      <w:r w:rsidR="00132CCF" w:rsidRPr="00DC01A8">
        <w:rPr>
          <w:rFonts w:ascii="Times New Roman" w:hAnsi="Times New Roman"/>
          <w:sz w:val="24"/>
          <w:szCs w:val="24"/>
        </w:rPr>
        <w:t xml:space="preserve"> </w:t>
      </w:r>
      <w:r w:rsidR="00A12BC1" w:rsidRPr="00DC01A8">
        <w:rPr>
          <w:rFonts w:ascii="Times New Roman" w:hAnsi="Times New Roman"/>
          <w:sz w:val="24"/>
          <w:szCs w:val="24"/>
        </w:rPr>
        <w:t xml:space="preserve">pro </w:t>
      </w:r>
      <w:r w:rsidR="000B6DEA" w:rsidRPr="00DC01A8">
        <w:rPr>
          <w:rFonts w:ascii="Times New Roman" w:hAnsi="Times New Roman" w:cs="Times New Roman"/>
          <w:sz w:val="24"/>
          <w:szCs w:val="24"/>
        </w:rPr>
        <w:t>z</w:t>
      </w:r>
      <w:r w:rsidR="005E1368" w:rsidRPr="00DC01A8">
        <w:rPr>
          <w:rFonts w:ascii="Times New Roman" w:hAnsi="Times New Roman" w:cs="Times New Roman"/>
          <w:sz w:val="24"/>
          <w:szCs w:val="24"/>
        </w:rPr>
        <w:t>ajištění spolupráce s </w:t>
      </w:r>
      <w:r w:rsidR="000B6DEA" w:rsidRPr="00DC01A8">
        <w:rPr>
          <w:rFonts w:ascii="Times New Roman" w:hAnsi="Times New Roman" w:cs="Times New Roman"/>
          <w:sz w:val="24"/>
          <w:szCs w:val="24"/>
        </w:rPr>
        <w:t>partnery</w:t>
      </w:r>
      <w:r w:rsidR="005E1368" w:rsidRPr="00DC01A8">
        <w:rPr>
          <w:rFonts w:ascii="Times New Roman" w:hAnsi="Times New Roman" w:cs="Times New Roman"/>
          <w:sz w:val="24"/>
          <w:szCs w:val="24"/>
        </w:rPr>
        <w:t xml:space="preserve"> </w:t>
      </w:r>
      <w:r w:rsidR="00F45297" w:rsidRPr="00DC01A8">
        <w:rPr>
          <w:rFonts w:ascii="Times New Roman" w:hAnsi="Times New Roman" w:cs="Times New Roman"/>
          <w:sz w:val="24"/>
          <w:szCs w:val="24"/>
        </w:rPr>
        <w:t xml:space="preserve">kraje </w:t>
      </w:r>
      <w:r w:rsidR="000B6DEA" w:rsidRPr="00DC01A8">
        <w:rPr>
          <w:rFonts w:ascii="Times New Roman" w:hAnsi="Times New Roman" w:cs="Times New Roman"/>
          <w:sz w:val="24"/>
          <w:szCs w:val="24"/>
        </w:rPr>
        <w:t>po předchozí dohodě s</w:t>
      </w:r>
      <w:r w:rsidR="003F1123" w:rsidRPr="00DC01A8">
        <w:rPr>
          <w:rFonts w:ascii="Times New Roman" w:hAnsi="Times New Roman" w:cs="Times New Roman"/>
          <w:sz w:val="24"/>
          <w:szCs w:val="24"/>
        </w:rPr>
        <w:t> </w:t>
      </w:r>
      <w:r w:rsidR="000B6DEA" w:rsidRPr="00DC01A8">
        <w:rPr>
          <w:rFonts w:ascii="Times New Roman" w:hAnsi="Times New Roman" w:cs="Times New Roman"/>
          <w:sz w:val="24"/>
          <w:szCs w:val="24"/>
        </w:rPr>
        <w:t>ČOV</w:t>
      </w:r>
      <w:r w:rsidR="003F1123" w:rsidRPr="00DC01A8">
        <w:rPr>
          <w:rFonts w:ascii="Times New Roman" w:hAnsi="Times New Roman" w:cs="Times New Roman"/>
          <w:sz w:val="24"/>
          <w:szCs w:val="24"/>
        </w:rPr>
        <w:t xml:space="preserve"> (dodržování prezentace ČOV partnerů, </w:t>
      </w:r>
      <w:r w:rsidR="000B6DEA" w:rsidRPr="00DC01A8">
        <w:rPr>
          <w:rFonts w:ascii="Times New Roman" w:hAnsi="Times New Roman" w:cs="Times New Roman"/>
          <w:sz w:val="24"/>
          <w:szCs w:val="24"/>
        </w:rPr>
        <w:t>řešení kolize partnerů</w:t>
      </w:r>
      <w:r w:rsidR="003F1123" w:rsidRPr="00DC01A8">
        <w:rPr>
          <w:rFonts w:ascii="Times New Roman" w:hAnsi="Times New Roman" w:cs="Times New Roman"/>
          <w:sz w:val="24"/>
          <w:szCs w:val="24"/>
        </w:rPr>
        <w:t>)</w:t>
      </w:r>
      <w:r w:rsidR="00A12BC1" w:rsidRPr="00DC01A8">
        <w:rPr>
          <w:rFonts w:ascii="Times New Roman" w:hAnsi="Times New Roman" w:cs="Times New Roman"/>
          <w:sz w:val="24"/>
          <w:szCs w:val="24"/>
        </w:rPr>
        <w:t xml:space="preserve"> v rámci medializace a propagace Her</w:t>
      </w:r>
    </w:p>
    <w:p w14:paraId="3D645A87" w14:textId="3FC51E4B" w:rsidR="000D4B6C" w:rsidRPr="00DC01A8" w:rsidRDefault="00B06D52" w:rsidP="002107C5">
      <w:pPr>
        <w:tabs>
          <w:tab w:val="left" w:pos="567"/>
          <w:tab w:val="left" w:pos="851"/>
          <w:tab w:val="left" w:pos="1440"/>
        </w:tabs>
        <w:spacing w:after="0" w:line="240" w:lineRule="auto"/>
        <w:ind w:left="708" w:hanging="141"/>
        <w:jc w:val="both"/>
        <w:rPr>
          <w:rFonts w:ascii="Times New Roman" w:hAnsi="Times New Roman"/>
          <w:b/>
          <w:sz w:val="24"/>
          <w:szCs w:val="24"/>
        </w:rPr>
      </w:pPr>
      <w:r w:rsidRPr="00DC01A8">
        <w:rPr>
          <w:rFonts w:ascii="Times New Roman" w:hAnsi="Times New Roman"/>
          <w:b/>
          <w:sz w:val="24"/>
          <w:szCs w:val="24"/>
        </w:rPr>
        <w:tab/>
      </w:r>
      <w:r w:rsidR="003F1123" w:rsidRPr="00DC01A8">
        <w:rPr>
          <w:rFonts w:ascii="Times New Roman" w:hAnsi="Times New Roman"/>
          <w:b/>
          <w:sz w:val="24"/>
          <w:szCs w:val="24"/>
        </w:rPr>
        <w:t>T</w:t>
      </w:r>
      <w:r w:rsidR="004256A4" w:rsidRPr="00DC01A8">
        <w:rPr>
          <w:rFonts w:ascii="Times New Roman" w:hAnsi="Times New Roman"/>
          <w:b/>
          <w:sz w:val="24"/>
          <w:szCs w:val="24"/>
        </w:rPr>
        <w:t>ermín</w:t>
      </w:r>
      <w:r w:rsidR="003F1123" w:rsidRPr="00DC01A8">
        <w:rPr>
          <w:rFonts w:ascii="Times New Roman" w:hAnsi="Times New Roman"/>
          <w:b/>
          <w:sz w:val="24"/>
          <w:szCs w:val="24"/>
        </w:rPr>
        <w:t>:</w:t>
      </w:r>
      <w:r w:rsidR="004256A4" w:rsidRPr="00DC01A8">
        <w:rPr>
          <w:rFonts w:ascii="Times New Roman" w:hAnsi="Times New Roman"/>
          <w:b/>
          <w:sz w:val="24"/>
          <w:szCs w:val="24"/>
        </w:rPr>
        <w:t xml:space="preserve"> nejpozději </w:t>
      </w:r>
      <w:r w:rsidR="003F1123" w:rsidRPr="00DC01A8">
        <w:rPr>
          <w:rFonts w:ascii="Times New Roman" w:hAnsi="Times New Roman"/>
          <w:b/>
          <w:sz w:val="24"/>
          <w:szCs w:val="24"/>
        </w:rPr>
        <w:t xml:space="preserve">do </w:t>
      </w:r>
      <w:r w:rsidR="004256A4" w:rsidRPr="00DC01A8">
        <w:rPr>
          <w:rFonts w:ascii="Times New Roman" w:hAnsi="Times New Roman"/>
          <w:b/>
          <w:sz w:val="24"/>
          <w:szCs w:val="24"/>
        </w:rPr>
        <w:t>60</w:t>
      </w:r>
      <w:r w:rsidR="000D4B6C" w:rsidRPr="00DC01A8">
        <w:rPr>
          <w:rFonts w:ascii="Times New Roman" w:hAnsi="Times New Roman"/>
          <w:b/>
          <w:sz w:val="24"/>
          <w:szCs w:val="24"/>
        </w:rPr>
        <w:t xml:space="preserve"> dnů před zahájením </w:t>
      </w:r>
      <w:r w:rsidR="003F1123" w:rsidRPr="00DC01A8">
        <w:rPr>
          <w:rFonts w:ascii="Times New Roman" w:hAnsi="Times New Roman"/>
          <w:b/>
          <w:sz w:val="24"/>
          <w:szCs w:val="24"/>
        </w:rPr>
        <w:t>Her</w:t>
      </w:r>
      <w:r w:rsidR="00F45297" w:rsidRPr="00DC01A8">
        <w:rPr>
          <w:rFonts w:ascii="Times New Roman" w:hAnsi="Times New Roman"/>
          <w:b/>
          <w:sz w:val="24"/>
          <w:szCs w:val="24"/>
        </w:rPr>
        <w:t xml:space="preserve"> </w:t>
      </w:r>
    </w:p>
    <w:p w14:paraId="4B7D2C5D" w14:textId="77777777" w:rsidR="00900E05" w:rsidRPr="00DC01A8" w:rsidRDefault="00900E05" w:rsidP="002107C5">
      <w:pPr>
        <w:tabs>
          <w:tab w:val="left" w:pos="567"/>
          <w:tab w:val="left" w:pos="851"/>
          <w:tab w:val="left" w:pos="1440"/>
        </w:tabs>
        <w:spacing w:after="0" w:line="240" w:lineRule="auto"/>
        <w:ind w:left="708" w:hanging="141"/>
        <w:jc w:val="both"/>
        <w:rPr>
          <w:rFonts w:ascii="Times New Roman" w:hAnsi="Times New Roman"/>
          <w:b/>
          <w:sz w:val="24"/>
          <w:szCs w:val="24"/>
        </w:rPr>
      </w:pPr>
    </w:p>
    <w:p w14:paraId="506F79E2" w14:textId="77777777" w:rsidR="00B06D52" w:rsidRPr="00DC01A8" w:rsidRDefault="00B06D52" w:rsidP="00620DD2">
      <w:pPr>
        <w:tabs>
          <w:tab w:val="left" w:pos="709"/>
          <w:tab w:val="left" w:pos="851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>9.</w:t>
      </w:r>
      <w:r w:rsidRPr="00DC01A8">
        <w:rPr>
          <w:rFonts w:ascii="Times New Roman" w:hAnsi="Times New Roman"/>
          <w:sz w:val="24"/>
          <w:szCs w:val="24"/>
        </w:rPr>
        <w:tab/>
        <w:t>zprostředkovat poskytovatele dalších případných činností, které vyplynou během přípravy Her</w:t>
      </w:r>
      <w:r w:rsidRPr="00DC01A8">
        <w:rPr>
          <w:rFonts w:ascii="Times New Roman" w:hAnsi="Times New Roman"/>
          <w:sz w:val="24"/>
          <w:szCs w:val="24"/>
        </w:rPr>
        <w:tab/>
      </w:r>
    </w:p>
    <w:p w14:paraId="2513D5BC" w14:textId="24C9CFC0" w:rsidR="00B06D52" w:rsidRPr="00B06D52" w:rsidRDefault="00B06D52" w:rsidP="00B06D52">
      <w:pPr>
        <w:tabs>
          <w:tab w:val="left" w:pos="567"/>
          <w:tab w:val="left" w:pos="851"/>
          <w:tab w:val="left" w:pos="14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C01A8">
        <w:rPr>
          <w:rFonts w:ascii="Times New Roman" w:hAnsi="Times New Roman"/>
          <w:sz w:val="24"/>
          <w:szCs w:val="24"/>
        </w:rPr>
        <w:tab/>
      </w:r>
      <w:r w:rsidRPr="00DC01A8">
        <w:rPr>
          <w:rFonts w:ascii="Times New Roman" w:hAnsi="Times New Roman"/>
          <w:b/>
          <w:sz w:val="24"/>
          <w:szCs w:val="24"/>
        </w:rPr>
        <w:t>Termín: dle aktuální potřeby</w:t>
      </w:r>
    </w:p>
    <w:p w14:paraId="6FE0E77E" w14:textId="07A1B45F" w:rsidR="001D429A" w:rsidRPr="00AD38F4" w:rsidRDefault="001D429A" w:rsidP="00B06D52">
      <w:pPr>
        <w:tabs>
          <w:tab w:val="left" w:pos="567"/>
          <w:tab w:val="left" w:pos="851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8682C" w14:textId="39592D6E" w:rsidR="00B726BC" w:rsidRPr="00AD1336" w:rsidRDefault="00B726BC" w:rsidP="00BF55BA">
      <w:pPr>
        <w:pStyle w:val="Bezmezer"/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B726BC" w:rsidRPr="00AD13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38AE0" w14:textId="77777777" w:rsidR="00192628" w:rsidRDefault="00192628" w:rsidP="00991F81">
      <w:pPr>
        <w:spacing w:after="0" w:line="240" w:lineRule="auto"/>
      </w:pPr>
      <w:r>
        <w:separator/>
      </w:r>
    </w:p>
  </w:endnote>
  <w:endnote w:type="continuationSeparator" w:id="0">
    <w:p w14:paraId="5A4CDCD3" w14:textId="77777777" w:rsidR="00192628" w:rsidRDefault="00192628" w:rsidP="009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CB21" w14:textId="77777777" w:rsidR="00192628" w:rsidRDefault="00192628" w:rsidP="00991F81">
      <w:pPr>
        <w:spacing w:after="0" w:line="240" w:lineRule="auto"/>
      </w:pPr>
      <w:r>
        <w:separator/>
      </w:r>
    </w:p>
  </w:footnote>
  <w:footnote w:type="continuationSeparator" w:id="0">
    <w:p w14:paraId="588A8089" w14:textId="77777777" w:rsidR="00192628" w:rsidRDefault="00192628" w:rsidP="009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8274" w14:textId="66DD54EC" w:rsidR="00991F81" w:rsidRPr="00EA25BE" w:rsidRDefault="00991F81">
    <w:pPr>
      <w:pStyle w:val="Zhlav"/>
      <w:rPr>
        <w:rFonts w:ascii="Times New Roman" w:hAnsi="Times New Roman" w:cs="Times New Roman"/>
      </w:rPr>
    </w:pPr>
    <w:r>
      <w:tab/>
    </w:r>
    <w:r>
      <w:tab/>
    </w:r>
    <w:r w:rsidRPr="00EA25BE">
      <w:rPr>
        <w:rFonts w:ascii="Times New Roman" w:hAnsi="Times New Roman" w:cs="Times New Roman"/>
      </w:rPr>
      <w:t>Příloha č. 1 smlouvy o obstarání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C24"/>
    <w:multiLevelType w:val="hybridMultilevel"/>
    <w:tmpl w:val="3D6484DC"/>
    <w:lvl w:ilvl="0" w:tplc="35AC9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1E3"/>
    <w:multiLevelType w:val="hybridMultilevel"/>
    <w:tmpl w:val="A9CEECAE"/>
    <w:lvl w:ilvl="0" w:tplc="7EAC0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AA6"/>
    <w:multiLevelType w:val="hybridMultilevel"/>
    <w:tmpl w:val="DB8C3DB4"/>
    <w:lvl w:ilvl="0" w:tplc="E098DD9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532652"/>
    <w:multiLevelType w:val="hybridMultilevel"/>
    <w:tmpl w:val="BCE29FD2"/>
    <w:lvl w:ilvl="0" w:tplc="2214E604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0BF67E62"/>
    <w:multiLevelType w:val="hybridMultilevel"/>
    <w:tmpl w:val="89F61D3E"/>
    <w:lvl w:ilvl="0" w:tplc="8A9874F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2024D"/>
    <w:multiLevelType w:val="hybridMultilevel"/>
    <w:tmpl w:val="3F0AE5B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410A89"/>
    <w:multiLevelType w:val="hybridMultilevel"/>
    <w:tmpl w:val="C4021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9420E7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41FCE244">
      <w:start w:val="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CF8"/>
    <w:multiLevelType w:val="multilevel"/>
    <w:tmpl w:val="12825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B23DE1"/>
    <w:multiLevelType w:val="hybridMultilevel"/>
    <w:tmpl w:val="AC781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0411"/>
    <w:multiLevelType w:val="hybridMultilevel"/>
    <w:tmpl w:val="05CE239C"/>
    <w:lvl w:ilvl="0" w:tplc="8CFE5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F7FAC"/>
    <w:multiLevelType w:val="hybridMultilevel"/>
    <w:tmpl w:val="993E5E66"/>
    <w:lvl w:ilvl="0" w:tplc="BEC41AD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A3C0572"/>
    <w:multiLevelType w:val="hybridMultilevel"/>
    <w:tmpl w:val="23608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D277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1725"/>
    <w:multiLevelType w:val="hybridMultilevel"/>
    <w:tmpl w:val="719E1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6E5"/>
    <w:multiLevelType w:val="hybridMultilevel"/>
    <w:tmpl w:val="CA084F8C"/>
    <w:lvl w:ilvl="0" w:tplc="9C725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BF3025"/>
    <w:multiLevelType w:val="hybridMultilevel"/>
    <w:tmpl w:val="4C3E70D8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59306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6D3FDD"/>
    <w:multiLevelType w:val="hybridMultilevel"/>
    <w:tmpl w:val="C89C9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E8E7F7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95C99"/>
    <w:multiLevelType w:val="hybridMultilevel"/>
    <w:tmpl w:val="4E72F4D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4237C4"/>
    <w:multiLevelType w:val="hybridMultilevel"/>
    <w:tmpl w:val="460A48CE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B654E7"/>
    <w:multiLevelType w:val="hybridMultilevel"/>
    <w:tmpl w:val="3182D3B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7165"/>
    <w:multiLevelType w:val="hybridMultilevel"/>
    <w:tmpl w:val="F05A4016"/>
    <w:lvl w:ilvl="0" w:tplc="EF2C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75F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882FCA"/>
    <w:multiLevelType w:val="hybridMultilevel"/>
    <w:tmpl w:val="05EA4418"/>
    <w:lvl w:ilvl="0" w:tplc="9EE074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E06F9C"/>
    <w:multiLevelType w:val="hybridMultilevel"/>
    <w:tmpl w:val="3118F724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9A42E53"/>
    <w:multiLevelType w:val="hybridMultilevel"/>
    <w:tmpl w:val="06568CA4"/>
    <w:lvl w:ilvl="0" w:tplc="EF2C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C02FF"/>
    <w:multiLevelType w:val="hybridMultilevel"/>
    <w:tmpl w:val="7C1245E0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EC3394F"/>
    <w:multiLevelType w:val="hybridMultilevel"/>
    <w:tmpl w:val="865615AA"/>
    <w:lvl w:ilvl="0" w:tplc="0E30A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24041"/>
    <w:multiLevelType w:val="hybridMultilevel"/>
    <w:tmpl w:val="CD70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B7D57"/>
    <w:multiLevelType w:val="hybridMultilevel"/>
    <w:tmpl w:val="88AE0D9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AD1333"/>
    <w:multiLevelType w:val="hybridMultilevel"/>
    <w:tmpl w:val="6D04D3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65688"/>
    <w:multiLevelType w:val="hybridMultilevel"/>
    <w:tmpl w:val="DB2CB808"/>
    <w:lvl w:ilvl="0" w:tplc="4F06F7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30AAC"/>
    <w:multiLevelType w:val="hybridMultilevel"/>
    <w:tmpl w:val="6018E7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4546B9"/>
    <w:multiLevelType w:val="hybridMultilevel"/>
    <w:tmpl w:val="B786332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8"/>
  </w:num>
  <w:num w:numId="5">
    <w:abstractNumId w:val="20"/>
  </w:num>
  <w:num w:numId="6">
    <w:abstractNumId w:val="0"/>
  </w:num>
  <w:num w:numId="7">
    <w:abstractNumId w:val="29"/>
  </w:num>
  <w:num w:numId="8">
    <w:abstractNumId w:val="31"/>
  </w:num>
  <w:num w:numId="9">
    <w:abstractNumId w:val="13"/>
  </w:num>
  <w:num w:numId="10">
    <w:abstractNumId w:val="25"/>
  </w:num>
  <w:num w:numId="11">
    <w:abstractNumId w:val="9"/>
  </w:num>
  <w:num w:numId="12">
    <w:abstractNumId w:val="23"/>
  </w:num>
  <w:num w:numId="13">
    <w:abstractNumId w:val="26"/>
  </w:num>
  <w:num w:numId="14">
    <w:abstractNumId w:val="5"/>
  </w:num>
  <w:num w:numId="15">
    <w:abstractNumId w:val="22"/>
  </w:num>
  <w:num w:numId="16">
    <w:abstractNumId w:val="2"/>
  </w:num>
  <w:num w:numId="17">
    <w:abstractNumId w:val="15"/>
  </w:num>
  <w:num w:numId="18">
    <w:abstractNumId w:val="4"/>
  </w:num>
  <w:num w:numId="19">
    <w:abstractNumId w:val="8"/>
  </w:num>
  <w:num w:numId="20">
    <w:abstractNumId w:val="30"/>
  </w:num>
  <w:num w:numId="21">
    <w:abstractNumId w:val="21"/>
  </w:num>
  <w:num w:numId="22">
    <w:abstractNumId w:val="28"/>
  </w:num>
  <w:num w:numId="23">
    <w:abstractNumId w:val="17"/>
  </w:num>
  <w:num w:numId="24">
    <w:abstractNumId w:val="7"/>
  </w:num>
  <w:num w:numId="25">
    <w:abstractNumId w:val="32"/>
  </w:num>
  <w:num w:numId="26">
    <w:abstractNumId w:val="6"/>
  </w:num>
  <w:num w:numId="27">
    <w:abstractNumId w:val="12"/>
  </w:num>
  <w:num w:numId="28">
    <w:abstractNumId w:val="16"/>
  </w:num>
  <w:num w:numId="29">
    <w:abstractNumId w:val="11"/>
  </w:num>
  <w:num w:numId="30">
    <w:abstractNumId w:val="14"/>
  </w:num>
  <w:num w:numId="31">
    <w:abstractNumId w:val="3"/>
  </w:num>
  <w:num w:numId="32">
    <w:abstractNumId w:val="1"/>
  </w:num>
  <w:num w:numId="3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5"/>
    <w:rsid w:val="0000554E"/>
    <w:rsid w:val="00027402"/>
    <w:rsid w:val="00046C61"/>
    <w:rsid w:val="00061CD6"/>
    <w:rsid w:val="00074783"/>
    <w:rsid w:val="00080655"/>
    <w:rsid w:val="0008360E"/>
    <w:rsid w:val="00090797"/>
    <w:rsid w:val="000931BC"/>
    <w:rsid w:val="000B6DEA"/>
    <w:rsid w:val="000D4B6C"/>
    <w:rsid w:val="000E1CB7"/>
    <w:rsid w:val="000F6D26"/>
    <w:rsid w:val="00120FBF"/>
    <w:rsid w:val="00127163"/>
    <w:rsid w:val="00132CCF"/>
    <w:rsid w:val="00192628"/>
    <w:rsid w:val="001A550A"/>
    <w:rsid w:val="001A5D56"/>
    <w:rsid w:val="001D429A"/>
    <w:rsid w:val="002033A6"/>
    <w:rsid w:val="002107C5"/>
    <w:rsid w:val="0022540A"/>
    <w:rsid w:val="002666D6"/>
    <w:rsid w:val="00282071"/>
    <w:rsid w:val="002866A1"/>
    <w:rsid w:val="002B5851"/>
    <w:rsid w:val="002C73DD"/>
    <w:rsid w:val="002C7C05"/>
    <w:rsid w:val="002E21F0"/>
    <w:rsid w:val="002E43CF"/>
    <w:rsid w:val="002F5677"/>
    <w:rsid w:val="00327DF4"/>
    <w:rsid w:val="00345EC2"/>
    <w:rsid w:val="003639EE"/>
    <w:rsid w:val="00365A51"/>
    <w:rsid w:val="00390D69"/>
    <w:rsid w:val="003A46C3"/>
    <w:rsid w:val="003D463F"/>
    <w:rsid w:val="003E13BF"/>
    <w:rsid w:val="003F1123"/>
    <w:rsid w:val="00406591"/>
    <w:rsid w:val="004256A4"/>
    <w:rsid w:val="00447D75"/>
    <w:rsid w:val="0045625E"/>
    <w:rsid w:val="00463513"/>
    <w:rsid w:val="004636EE"/>
    <w:rsid w:val="004845E9"/>
    <w:rsid w:val="004867B0"/>
    <w:rsid w:val="0049437B"/>
    <w:rsid w:val="004B6C4A"/>
    <w:rsid w:val="004E24C6"/>
    <w:rsid w:val="004E4B8D"/>
    <w:rsid w:val="005549B0"/>
    <w:rsid w:val="00566206"/>
    <w:rsid w:val="005762BA"/>
    <w:rsid w:val="00576B8B"/>
    <w:rsid w:val="00586CBF"/>
    <w:rsid w:val="00587676"/>
    <w:rsid w:val="005902B4"/>
    <w:rsid w:val="00591636"/>
    <w:rsid w:val="005A2A60"/>
    <w:rsid w:val="005B26A7"/>
    <w:rsid w:val="005C7EF3"/>
    <w:rsid w:val="005D2664"/>
    <w:rsid w:val="005E1368"/>
    <w:rsid w:val="00620DD2"/>
    <w:rsid w:val="00656831"/>
    <w:rsid w:val="006604C2"/>
    <w:rsid w:val="0066321D"/>
    <w:rsid w:val="00692D21"/>
    <w:rsid w:val="006D58CA"/>
    <w:rsid w:val="006E17D6"/>
    <w:rsid w:val="00726931"/>
    <w:rsid w:val="00735955"/>
    <w:rsid w:val="007B4947"/>
    <w:rsid w:val="007D249D"/>
    <w:rsid w:val="007F509C"/>
    <w:rsid w:val="0080678C"/>
    <w:rsid w:val="00810859"/>
    <w:rsid w:val="00820C90"/>
    <w:rsid w:val="00823B28"/>
    <w:rsid w:val="00835604"/>
    <w:rsid w:val="00873118"/>
    <w:rsid w:val="008770B5"/>
    <w:rsid w:val="00895715"/>
    <w:rsid w:val="008B2F9D"/>
    <w:rsid w:val="008D62A6"/>
    <w:rsid w:val="00900D5C"/>
    <w:rsid w:val="00900E05"/>
    <w:rsid w:val="0091194A"/>
    <w:rsid w:val="00940B3C"/>
    <w:rsid w:val="009413AE"/>
    <w:rsid w:val="009710EB"/>
    <w:rsid w:val="00991F81"/>
    <w:rsid w:val="009D0EF8"/>
    <w:rsid w:val="009E55F7"/>
    <w:rsid w:val="009E6FAC"/>
    <w:rsid w:val="00A12BC1"/>
    <w:rsid w:val="00A1508E"/>
    <w:rsid w:val="00A43B92"/>
    <w:rsid w:val="00A63EF3"/>
    <w:rsid w:val="00A77F99"/>
    <w:rsid w:val="00A83BD9"/>
    <w:rsid w:val="00AA10A3"/>
    <w:rsid w:val="00AC7AE8"/>
    <w:rsid w:val="00AD0A3D"/>
    <w:rsid w:val="00AD1336"/>
    <w:rsid w:val="00AD38F4"/>
    <w:rsid w:val="00AD4FAC"/>
    <w:rsid w:val="00AF40B0"/>
    <w:rsid w:val="00B01893"/>
    <w:rsid w:val="00B033FA"/>
    <w:rsid w:val="00B06D52"/>
    <w:rsid w:val="00B20A0D"/>
    <w:rsid w:val="00B2400E"/>
    <w:rsid w:val="00B35E32"/>
    <w:rsid w:val="00B726BC"/>
    <w:rsid w:val="00B80C45"/>
    <w:rsid w:val="00B90E39"/>
    <w:rsid w:val="00B929C9"/>
    <w:rsid w:val="00B94AC2"/>
    <w:rsid w:val="00BC4399"/>
    <w:rsid w:val="00BD56B7"/>
    <w:rsid w:val="00BE1A26"/>
    <w:rsid w:val="00BF2965"/>
    <w:rsid w:val="00BF55BA"/>
    <w:rsid w:val="00C1577D"/>
    <w:rsid w:val="00C17EA8"/>
    <w:rsid w:val="00C42517"/>
    <w:rsid w:val="00C647CA"/>
    <w:rsid w:val="00C72B71"/>
    <w:rsid w:val="00C80738"/>
    <w:rsid w:val="00CB00F5"/>
    <w:rsid w:val="00CB7037"/>
    <w:rsid w:val="00CD0A2F"/>
    <w:rsid w:val="00CF7D86"/>
    <w:rsid w:val="00D0330F"/>
    <w:rsid w:val="00D04568"/>
    <w:rsid w:val="00D23B9B"/>
    <w:rsid w:val="00D258CB"/>
    <w:rsid w:val="00D25D0A"/>
    <w:rsid w:val="00D305EE"/>
    <w:rsid w:val="00D353BF"/>
    <w:rsid w:val="00D47092"/>
    <w:rsid w:val="00D527C4"/>
    <w:rsid w:val="00D86738"/>
    <w:rsid w:val="00D93A47"/>
    <w:rsid w:val="00DC01A8"/>
    <w:rsid w:val="00DE1C95"/>
    <w:rsid w:val="00DF3E7C"/>
    <w:rsid w:val="00E00D30"/>
    <w:rsid w:val="00E1548B"/>
    <w:rsid w:val="00E35084"/>
    <w:rsid w:val="00E66F5D"/>
    <w:rsid w:val="00E72FF6"/>
    <w:rsid w:val="00E912EA"/>
    <w:rsid w:val="00E937E0"/>
    <w:rsid w:val="00EA25BE"/>
    <w:rsid w:val="00EB1728"/>
    <w:rsid w:val="00ED0681"/>
    <w:rsid w:val="00EE4B92"/>
    <w:rsid w:val="00EE5EF9"/>
    <w:rsid w:val="00EF2639"/>
    <w:rsid w:val="00F14BFA"/>
    <w:rsid w:val="00F32690"/>
    <w:rsid w:val="00F37198"/>
    <w:rsid w:val="00F45297"/>
    <w:rsid w:val="00F746F4"/>
    <w:rsid w:val="00F80BD6"/>
    <w:rsid w:val="00F90BC2"/>
    <w:rsid w:val="00FA7C27"/>
    <w:rsid w:val="00FB7BD1"/>
    <w:rsid w:val="00FC7485"/>
    <w:rsid w:val="00FD1C92"/>
    <w:rsid w:val="00FE7D4C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802"/>
  <w15:docId w15:val="{E51A7441-7A0F-4E22-AE30-945EC2F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677"/>
    <w:pPr>
      <w:ind w:left="720"/>
      <w:contextualSpacing/>
    </w:pPr>
  </w:style>
  <w:style w:type="paragraph" w:styleId="Bezmezer">
    <w:name w:val="No Spacing"/>
    <w:uiPriority w:val="1"/>
    <w:qFormat/>
    <w:rsid w:val="003639E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6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2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A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8767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81"/>
  </w:style>
  <w:style w:type="paragraph" w:styleId="Zpat">
    <w:name w:val="footer"/>
    <w:basedOn w:val="Normln"/>
    <w:link w:val="ZpatChar"/>
    <w:uiPriority w:val="99"/>
    <w:unhideWhenUsed/>
    <w:rsid w:val="0099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Kubeček Pavel</dc:creator>
  <cp:lastModifiedBy>Kubeček Pavel</cp:lastModifiedBy>
  <cp:revision>2</cp:revision>
  <cp:lastPrinted>2019-01-11T11:18:00Z</cp:lastPrinted>
  <dcterms:created xsi:type="dcterms:W3CDTF">2019-03-04T07:29:00Z</dcterms:created>
  <dcterms:modified xsi:type="dcterms:W3CDTF">2019-03-04T07:29:00Z</dcterms:modified>
</cp:coreProperties>
</file>