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220E8F">
        <w:rPr>
          <w:rFonts w:ascii="Arial" w:hAnsi="Arial" w:cs="Arial"/>
          <w:b/>
          <w:color w:val="000000" w:themeColor="text1"/>
          <w:sz w:val="32"/>
          <w:szCs w:val="32"/>
        </w:rPr>
        <w:t>9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č.584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Valbek,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dodatku č. </w:t>
      </w:r>
      <w:r w:rsidR="008D273E">
        <w:rPr>
          <w:rFonts w:ascii="Arial" w:hAnsi="Arial" w:cs="Arial"/>
          <w:sz w:val="18"/>
          <w:szCs w:val="18"/>
        </w:rPr>
        <w:t>9</w:t>
      </w:r>
      <w:r w:rsidRPr="00094F8C">
        <w:rPr>
          <w:rFonts w:ascii="Arial" w:hAnsi="Arial" w:cs="Arial"/>
          <w:sz w:val="18"/>
          <w:szCs w:val="18"/>
        </w:rPr>
        <w:t>, kterým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8D273E">
        <w:rPr>
          <w:rFonts w:ascii="Arial" w:hAnsi="Arial" w:cs="Arial"/>
          <w:sz w:val="18"/>
          <w:szCs w:val="18"/>
        </w:rPr>
        <w:t>,</w:t>
      </w:r>
      <w:r w:rsidR="0000293E" w:rsidRPr="0000293E">
        <w:rPr>
          <w:rFonts w:ascii="Arial" w:hAnsi="Arial" w:cs="Arial"/>
          <w:sz w:val="18"/>
          <w:szCs w:val="18"/>
        </w:rPr>
        <w:t xml:space="preserve"> č. 6</w:t>
      </w:r>
      <w:r w:rsidR="008D273E">
        <w:rPr>
          <w:rFonts w:ascii="Arial" w:hAnsi="Arial" w:cs="Arial"/>
          <w:sz w:val="18"/>
          <w:szCs w:val="18"/>
        </w:rPr>
        <w:t>, č. 7</w:t>
      </w:r>
      <w:r w:rsidR="0000293E" w:rsidRPr="0000293E">
        <w:rPr>
          <w:rFonts w:ascii="Arial" w:hAnsi="Arial" w:cs="Arial"/>
          <w:sz w:val="18"/>
          <w:szCs w:val="18"/>
        </w:rPr>
        <w:t xml:space="preserve"> a</w:t>
      </w:r>
      <w:r w:rsidR="0000293E">
        <w:rPr>
          <w:rFonts w:ascii="Arial" w:hAnsi="Arial" w:cs="Arial"/>
          <w:sz w:val="18"/>
          <w:szCs w:val="18"/>
        </w:rPr>
        <w:t> </w:t>
      </w:r>
      <w:r w:rsidR="0000293E" w:rsidRPr="0000293E">
        <w:rPr>
          <w:rFonts w:ascii="Arial" w:hAnsi="Arial" w:cs="Arial"/>
          <w:sz w:val="18"/>
          <w:szCs w:val="18"/>
        </w:rPr>
        <w:t xml:space="preserve">č. </w:t>
      </w:r>
      <w:r w:rsidR="008D273E">
        <w:rPr>
          <w:rFonts w:ascii="Arial" w:hAnsi="Arial" w:cs="Arial"/>
          <w:sz w:val="18"/>
          <w:szCs w:val="18"/>
        </w:rPr>
        <w:t>8</w:t>
      </w:r>
      <w:r w:rsidR="0000293E" w:rsidRPr="0000293E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takto:</w:t>
      </w: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3.2. </w:t>
      </w:r>
      <w:r w:rsidR="00720EA4" w:rsidRPr="00094F8C">
        <w:rPr>
          <w:rFonts w:ascii="Arial" w:hAnsi="Arial" w:cs="Arial"/>
          <w:sz w:val="18"/>
          <w:szCs w:val="18"/>
        </w:rPr>
        <w:t>se ruší v celém rozsahu a nově zní takto:</w:t>
      </w:r>
    </w:p>
    <w:p w:rsidR="006D35B2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3.2.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90"/>
        <w:gridCol w:w="2835"/>
      </w:tblGrid>
      <w:tr w:rsidR="00B44E24" w:rsidRPr="00094F8C" w:rsidTr="00064B2C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</w:p>
        </w:tc>
      </w:tr>
      <w:tr w:rsidR="00B44E24" w:rsidRPr="00094F8C" w:rsidTr="00064B2C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</w:p>
        </w:tc>
      </w:tr>
      <w:tr w:rsidR="00B44E24" w:rsidRPr="00094F8C" w:rsidTr="00064B2C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</w:p>
        </w:tc>
      </w:tr>
      <w:tr w:rsidR="00B44E24" w:rsidRPr="00094F8C" w:rsidTr="00064B2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</w:p>
        </w:tc>
      </w:tr>
      <w:tr w:rsidR="00B44E24" w:rsidRPr="00094F8C" w:rsidTr="00064B2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</w:p>
        </w:tc>
      </w:tr>
      <w:tr w:rsidR="00B44E24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</w:t>
            </w:r>
            <w:proofErr w:type="spellStart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</w:t>
            </w:r>
            <w:proofErr w:type="gram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01.2  Protipovodňová</w:t>
            </w:r>
            <w:proofErr w:type="gram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úprava vodního toku </w:t>
            </w:r>
            <w:proofErr w:type="spell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 II. etapa, Klimkovice</w:t>
            </w:r>
          </w:p>
        </w:tc>
        <w:tc>
          <w:tcPr>
            <w:tcW w:w="2835" w:type="dxa"/>
            <w:vAlign w:val="center"/>
          </w:tcPr>
          <w:p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Rakovci</w:t>
            </w:r>
          </w:p>
        </w:tc>
        <w:tc>
          <w:tcPr>
            <w:tcW w:w="2835" w:type="dxa"/>
            <w:vAlign w:val="center"/>
          </w:tcPr>
          <w:p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5F4783" w:rsidTr="00064B2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  <w:r w:rsidR="00933248" w:rsidRPr="005F4783">
              <w:rPr>
                <w:rFonts w:ascii="Arial" w:hAnsi="Arial" w:cs="Arial"/>
                <w:sz w:val="18"/>
                <w:szCs w:val="18"/>
              </w:rPr>
              <w:t xml:space="preserve"> pro objekt SO 01</w:t>
            </w:r>
            <w:r w:rsidR="00064B2C" w:rsidRPr="005F4783">
              <w:rPr>
                <w:rFonts w:ascii="Arial" w:hAnsi="Arial" w:cs="Arial"/>
                <w:sz w:val="18"/>
                <w:szCs w:val="18"/>
              </w:rPr>
              <w:t>.1 a pro objekt SO 01.2</w:t>
            </w: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B44E24" w:rsidRPr="005F4783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AE7DA2" w:rsidRPr="008875B2" w:rsidTr="00064B2C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AE7DA2" w:rsidRPr="008875B2" w:rsidRDefault="00AE7DA2" w:rsidP="00AE7D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953359"/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vypracování dokumentace pro stavební povolení podle čl. 2.5.1. pro objekt SO 02 </w:t>
            </w:r>
          </w:p>
        </w:tc>
        <w:tc>
          <w:tcPr>
            <w:tcW w:w="2590" w:type="dxa"/>
            <w:vAlign w:val="center"/>
          </w:tcPr>
          <w:p w:rsidR="00AE7DA2" w:rsidRPr="008875B2" w:rsidRDefault="00AE7DA2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AE7DA2" w:rsidRPr="008875B2" w:rsidRDefault="00AE7DA2" w:rsidP="00F135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875B2">
              <w:rPr>
                <w:rFonts w:ascii="Arial" w:hAnsi="Arial" w:cs="Arial"/>
                <w:sz w:val="18"/>
                <w:szCs w:val="18"/>
              </w:rPr>
              <w:t>15.2.2019</w:t>
            </w:r>
            <w:proofErr w:type="gramEnd"/>
          </w:p>
        </w:tc>
      </w:tr>
      <w:tr w:rsidR="00AE7DA2" w:rsidRPr="008875B2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AE7DA2" w:rsidRPr="008875B2" w:rsidRDefault="00AE7DA2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AE7DA2" w:rsidRPr="008875B2" w:rsidRDefault="00AE7DA2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AE7DA2" w:rsidRPr="008875B2" w:rsidRDefault="008D273E" w:rsidP="00C572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2 měsíce od </w:t>
            </w:r>
            <w:r w:rsidR="00C5728D" w:rsidRPr="008875B2">
              <w:rPr>
                <w:rFonts w:ascii="Arial" w:hAnsi="Arial" w:cs="Arial"/>
                <w:b/>
                <w:sz w:val="18"/>
                <w:szCs w:val="18"/>
              </w:rPr>
              <w:t xml:space="preserve">nabytí právní moci </w:t>
            </w: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rozhodnutí o umístění stavby </w:t>
            </w:r>
          </w:p>
        </w:tc>
      </w:tr>
      <w:bookmarkEnd w:id="0"/>
      <w:tr w:rsidR="008D273E" w:rsidRPr="008875B2" w:rsidTr="00064B2C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vypracování dokumentace pro stavební povolení podle čl. 2.5.1. pro objekt SO 03 </w:t>
            </w:r>
          </w:p>
        </w:tc>
        <w:tc>
          <w:tcPr>
            <w:tcW w:w="2590" w:type="dxa"/>
            <w:vAlign w:val="center"/>
          </w:tcPr>
          <w:p w:rsidR="008D273E" w:rsidRPr="00D97054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7054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8D273E" w:rsidRPr="00D97054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7054">
              <w:rPr>
                <w:rFonts w:ascii="Arial" w:hAnsi="Arial" w:cs="Arial"/>
                <w:sz w:val="18"/>
                <w:szCs w:val="18"/>
              </w:rPr>
              <w:t>15.2.2019</w:t>
            </w:r>
            <w:proofErr w:type="gramEnd"/>
          </w:p>
        </w:tc>
      </w:tr>
      <w:tr w:rsidR="008D273E" w:rsidRPr="008875B2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8D273E" w:rsidRPr="008875B2" w:rsidRDefault="00C5728D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875B2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8D273E" w:rsidRPr="008875B2">
              <w:rPr>
                <w:rFonts w:ascii="Arial" w:hAnsi="Arial" w:cs="Arial"/>
                <w:b/>
                <w:sz w:val="18"/>
                <w:szCs w:val="18"/>
              </w:rPr>
              <w:t>.4.2019</w:t>
            </w:r>
            <w:proofErr w:type="gramEnd"/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>projednání dokumentace pro stavební povolení podle čl. 2.5.2.</w:t>
            </w:r>
            <w:r w:rsidRPr="008875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75B2">
              <w:rPr>
                <w:rFonts w:ascii="Arial" w:hAnsi="Arial" w:cs="Arial"/>
                <w:b/>
                <w:sz w:val="18"/>
                <w:szCs w:val="18"/>
              </w:rPr>
              <w:t>pro objekt SO 01.1 a pro objekt SO 01.2</w:t>
            </w:r>
          </w:p>
        </w:tc>
        <w:tc>
          <w:tcPr>
            <w:tcW w:w="2835" w:type="dxa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>6 měsíců od vydání rozhodnutí o umístění stavby a 1 měsíc od ukončení majetkoprávních jednání, samostatně pro každý objekt</w:t>
            </w:r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pro stavební povolení podle čl. 2.5.2. pro objekt SO 02 </w:t>
            </w:r>
          </w:p>
        </w:tc>
        <w:tc>
          <w:tcPr>
            <w:tcW w:w="2835" w:type="dxa"/>
            <w:vAlign w:val="center"/>
          </w:tcPr>
          <w:p w:rsidR="008D273E" w:rsidRPr="008875B2" w:rsidRDefault="00C5728D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273E" w:rsidRPr="008875B2">
              <w:rPr>
                <w:rFonts w:ascii="Arial" w:hAnsi="Arial" w:cs="Arial"/>
                <w:b/>
                <w:sz w:val="18"/>
                <w:szCs w:val="18"/>
              </w:rPr>
              <w:t xml:space="preserve"> měsíce od vydání čistopisu</w:t>
            </w:r>
          </w:p>
        </w:tc>
      </w:tr>
      <w:tr w:rsidR="008D273E" w:rsidRPr="00D97054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D97054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7054">
              <w:rPr>
                <w:rFonts w:ascii="Arial" w:hAnsi="Arial" w:cs="Arial"/>
                <w:sz w:val="18"/>
                <w:szCs w:val="18"/>
              </w:rPr>
              <w:lastRenderedPageBreak/>
              <w:t xml:space="preserve">projednání dokumentace pro stavební povolení podle čl. 2.5.2. pro objekt SO 03 </w:t>
            </w:r>
          </w:p>
        </w:tc>
        <w:tc>
          <w:tcPr>
            <w:tcW w:w="2835" w:type="dxa"/>
            <w:vAlign w:val="center"/>
          </w:tcPr>
          <w:p w:rsidR="008D273E" w:rsidRPr="00D97054" w:rsidRDefault="00C5728D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proofErr w:type="gramStart"/>
            <w:r w:rsidRPr="00D97054">
              <w:rPr>
                <w:rFonts w:ascii="Arial" w:hAnsi="Arial" w:cs="Arial"/>
                <w:sz w:val="18"/>
                <w:szCs w:val="18"/>
              </w:rPr>
              <w:t>15.5.2019</w:t>
            </w:r>
            <w:proofErr w:type="gramEnd"/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835" w:type="dxa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  <w:r w:rsidRPr="008875B2">
              <w:rPr>
                <w:rFonts w:ascii="Arial" w:hAnsi="Arial" w:cs="Arial"/>
                <w:color w:val="000000" w:themeColor="text1"/>
                <w:sz w:val="18"/>
                <w:szCs w:val="18"/>
              </w:rPr>
              <w:t>, samostatně pro každý objekt</w:t>
            </w:r>
            <w:r w:rsidRPr="008875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094F8C" w:rsidTr="00064B2C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8D273E" w:rsidRPr="00094F8C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126E0F" w:rsidRP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ve znění dodatků č.1,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6</w:t>
      </w:r>
      <w:r w:rsidR="008D273E">
        <w:rPr>
          <w:rFonts w:cs="Arial"/>
          <w:color w:val="000000" w:themeColor="text1"/>
          <w:sz w:val="18"/>
          <w:szCs w:val="18"/>
          <w:lang w:val="cs-CZ"/>
        </w:rPr>
        <w:t>, č.7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 xml:space="preserve"> a č. </w:t>
      </w:r>
      <w:r w:rsidR="008D273E">
        <w:rPr>
          <w:rFonts w:cs="Arial"/>
          <w:color w:val="000000" w:themeColor="text1"/>
          <w:sz w:val="18"/>
          <w:szCs w:val="18"/>
          <w:lang w:val="cs-CZ"/>
        </w:rPr>
        <w:t>8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D273E">
        <w:rPr>
          <w:rFonts w:cs="Arial"/>
          <w:color w:val="000000" w:themeColor="text1"/>
          <w:sz w:val="18"/>
          <w:szCs w:val="18"/>
          <w:lang w:val="cs-CZ"/>
        </w:rPr>
        <w:t>9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 xml:space="preserve">Tento dodatek 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D273E">
        <w:rPr>
          <w:rFonts w:cs="Arial"/>
          <w:color w:val="000000" w:themeColor="text1"/>
          <w:sz w:val="18"/>
          <w:szCs w:val="18"/>
          <w:lang w:val="cs-CZ"/>
        </w:rPr>
        <w:t>9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094F8C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0576B">
        <w:rPr>
          <w:rFonts w:ascii="Arial" w:hAnsi="Arial" w:cs="Arial"/>
          <w:sz w:val="18"/>
          <w:szCs w:val="18"/>
        </w:rPr>
        <w:t>15.3.2019</w:t>
      </w:r>
      <w:proofErr w:type="gramEnd"/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00576B">
        <w:rPr>
          <w:rFonts w:ascii="Arial" w:hAnsi="Arial" w:cs="Arial"/>
          <w:sz w:val="18"/>
          <w:szCs w:val="18"/>
        </w:rPr>
        <w:t>xxx</w:t>
      </w:r>
      <w:proofErr w:type="spellEnd"/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</w:p>
    <w:sectPr w:rsidR="0015721D" w:rsidRPr="00094F8C" w:rsidSect="00094F8C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80" w:rsidRDefault="00061B80" w:rsidP="00B15A96">
      <w:pPr>
        <w:spacing w:after="0" w:line="240" w:lineRule="auto"/>
      </w:pPr>
      <w:r>
        <w:separator/>
      </w:r>
    </w:p>
  </w:endnote>
  <w:endnote w:type="continuationSeparator" w:id="0">
    <w:p w:rsidR="00061B80" w:rsidRDefault="00061B80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072B8F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00576B">
      <w:rPr>
        <w:rFonts w:ascii="Arial" w:hAnsi="Arial" w:cs="Arial"/>
        <w:noProof/>
        <w:sz w:val="18"/>
        <w:szCs w:val="18"/>
      </w:rPr>
      <w:t>1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80" w:rsidRDefault="00061B80" w:rsidP="00B15A96">
      <w:pPr>
        <w:spacing w:after="0" w:line="240" w:lineRule="auto"/>
      </w:pPr>
      <w:r>
        <w:separator/>
      </w:r>
    </w:p>
  </w:footnote>
  <w:footnote w:type="continuationSeparator" w:id="0">
    <w:p w:rsidR="00061B80" w:rsidRDefault="00061B80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0293E"/>
    <w:rsid w:val="0000576B"/>
    <w:rsid w:val="00023647"/>
    <w:rsid w:val="00032731"/>
    <w:rsid w:val="00052A2F"/>
    <w:rsid w:val="000617E7"/>
    <w:rsid w:val="00061B80"/>
    <w:rsid w:val="00064B2C"/>
    <w:rsid w:val="00072B8F"/>
    <w:rsid w:val="000730BB"/>
    <w:rsid w:val="000847C5"/>
    <w:rsid w:val="0009196E"/>
    <w:rsid w:val="00094F8C"/>
    <w:rsid w:val="000A009B"/>
    <w:rsid w:val="000C3DA6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71C5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20E8F"/>
    <w:rsid w:val="0025328D"/>
    <w:rsid w:val="00267093"/>
    <w:rsid w:val="00276F70"/>
    <w:rsid w:val="002D3E76"/>
    <w:rsid w:val="002E1886"/>
    <w:rsid w:val="002E5C35"/>
    <w:rsid w:val="0030372C"/>
    <w:rsid w:val="00306EA9"/>
    <w:rsid w:val="00315841"/>
    <w:rsid w:val="003327CA"/>
    <w:rsid w:val="00342B17"/>
    <w:rsid w:val="00360D24"/>
    <w:rsid w:val="0036177D"/>
    <w:rsid w:val="003637E4"/>
    <w:rsid w:val="00366772"/>
    <w:rsid w:val="00387593"/>
    <w:rsid w:val="003A4234"/>
    <w:rsid w:val="003C0117"/>
    <w:rsid w:val="003C2007"/>
    <w:rsid w:val="003D2567"/>
    <w:rsid w:val="003D6AF8"/>
    <w:rsid w:val="003F4995"/>
    <w:rsid w:val="00405AA3"/>
    <w:rsid w:val="00415A1A"/>
    <w:rsid w:val="004252DE"/>
    <w:rsid w:val="00477C88"/>
    <w:rsid w:val="00491708"/>
    <w:rsid w:val="00493267"/>
    <w:rsid w:val="00494156"/>
    <w:rsid w:val="004948AE"/>
    <w:rsid w:val="004A4075"/>
    <w:rsid w:val="004B5064"/>
    <w:rsid w:val="004D41F9"/>
    <w:rsid w:val="004F7078"/>
    <w:rsid w:val="00505127"/>
    <w:rsid w:val="00547DEF"/>
    <w:rsid w:val="00555C0D"/>
    <w:rsid w:val="0056447F"/>
    <w:rsid w:val="0057258B"/>
    <w:rsid w:val="0059075B"/>
    <w:rsid w:val="00591126"/>
    <w:rsid w:val="005A6A77"/>
    <w:rsid w:val="005D581F"/>
    <w:rsid w:val="005E7859"/>
    <w:rsid w:val="005F4783"/>
    <w:rsid w:val="005F62B5"/>
    <w:rsid w:val="00607448"/>
    <w:rsid w:val="00613C90"/>
    <w:rsid w:val="006339A0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6A6B"/>
    <w:rsid w:val="00731716"/>
    <w:rsid w:val="00741A95"/>
    <w:rsid w:val="00751A2F"/>
    <w:rsid w:val="00761732"/>
    <w:rsid w:val="007940D7"/>
    <w:rsid w:val="00795FB9"/>
    <w:rsid w:val="007C738C"/>
    <w:rsid w:val="007D0E5F"/>
    <w:rsid w:val="007D7D92"/>
    <w:rsid w:val="007E769C"/>
    <w:rsid w:val="007E7CD2"/>
    <w:rsid w:val="0080160F"/>
    <w:rsid w:val="00805995"/>
    <w:rsid w:val="008875B2"/>
    <w:rsid w:val="00893901"/>
    <w:rsid w:val="00894A8A"/>
    <w:rsid w:val="008B1F65"/>
    <w:rsid w:val="008D273E"/>
    <w:rsid w:val="008D30C3"/>
    <w:rsid w:val="008D7122"/>
    <w:rsid w:val="008F1BA5"/>
    <w:rsid w:val="008F41CC"/>
    <w:rsid w:val="008F7843"/>
    <w:rsid w:val="00904E18"/>
    <w:rsid w:val="00933248"/>
    <w:rsid w:val="00946167"/>
    <w:rsid w:val="009732BC"/>
    <w:rsid w:val="00993F87"/>
    <w:rsid w:val="0099602F"/>
    <w:rsid w:val="009D6F5A"/>
    <w:rsid w:val="00A13CC8"/>
    <w:rsid w:val="00A34052"/>
    <w:rsid w:val="00A547F7"/>
    <w:rsid w:val="00A672DC"/>
    <w:rsid w:val="00A90474"/>
    <w:rsid w:val="00A97218"/>
    <w:rsid w:val="00AA1400"/>
    <w:rsid w:val="00AC4806"/>
    <w:rsid w:val="00AD6489"/>
    <w:rsid w:val="00AE28EE"/>
    <w:rsid w:val="00AE7DA2"/>
    <w:rsid w:val="00B12FA2"/>
    <w:rsid w:val="00B15A96"/>
    <w:rsid w:val="00B44E24"/>
    <w:rsid w:val="00B52072"/>
    <w:rsid w:val="00B52482"/>
    <w:rsid w:val="00B87207"/>
    <w:rsid w:val="00BB3D41"/>
    <w:rsid w:val="00BC2BD7"/>
    <w:rsid w:val="00BD1241"/>
    <w:rsid w:val="00BE31E5"/>
    <w:rsid w:val="00BE466C"/>
    <w:rsid w:val="00BF1983"/>
    <w:rsid w:val="00BF732E"/>
    <w:rsid w:val="00C0455F"/>
    <w:rsid w:val="00C04D90"/>
    <w:rsid w:val="00C0743B"/>
    <w:rsid w:val="00C23C82"/>
    <w:rsid w:val="00C5728D"/>
    <w:rsid w:val="00C661E3"/>
    <w:rsid w:val="00C74315"/>
    <w:rsid w:val="00C83607"/>
    <w:rsid w:val="00CE5369"/>
    <w:rsid w:val="00CE72C9"/>
    <w:rsid w:val="00D009AF"/>
    <w:rsid w:val="00D116E5"/>
    <w:rsid w:val="00D11B2A"/>
    <w:rsid w:val="00D5003D"/>
    <w:rsid w:val="00D529B4"/>
    <w:rsid w:val="00D561BC"/>
    <w:rsid w:val="00D9009F"/>
    <w:rsid w:val="00D95F15"/>
    <w:rsid w:val="00D97054"/>
    <w:rsid w:val="00DA687B"/>
    <w:rsid w:val="00DB2008"/>
    <w:rsid w:val="00DB6769"/>
    <w:rsid w:val="00DC3BD3"/>
    <w:rsid w:val="00DC68CC"/>
    <w:rsid w:val="00DC7989"/>
    <w:rsid w:val="00DD7B6A"/>
    <w:rsid w:val="00E2475B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571FE"/>
    <w:rsid w:val="00F66618"/>
    <w:rsid w:val="00F72FA5"/>
    <w:rsid w:val="00F86724"/>
    <w:rsid w:val="00F86A56"/>
    <w:rsid w:val="00F95985"/>
    <w:rsid w:val="00FA208E"/>
    <w:rsid w:val="00FC1765"/>
    <w:rsid w:val="00FC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6164C-8C68-44F0-8BC3-D70DE760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4</cp:revision>
  <cp:lastPrinted>2019-03-12T09:31:00Z</cp:lastPrinted>
  <dcterms:created xsi:type="dcterms:W3CDTF">2019-03-12T07:42:00Z</dcterms:created>
  <dcterms:modified xsi:type="dcterms:W3CDTF">2019-03-26T09:05:00Z</dcterms:modified>
</cp:coreProperties>
</file>