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17" w:rsidRDefault="001B2E17">
      <w:pPr>
        <w:rPr>
          <w:sz w:val="2"/>
          <w:szCs w:val="2"/>
        </w:rPr>
      </w:pPr>
      <w:r w:rsidRPr="001B2E1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50.25pt;margin-top:357.35pt;width:409.2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1B2E17">
        <w:pict>
          <v:shape id="_x0000_s1029" type="#_x0000_t32" style="position:absolute;margin-left:49.3pt;margin-top:451.9pt;width:477.6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1B2E17">
        <w:pict>
          <v:shape id="_x0000_s1028" type="#_x0000_t32" style="position:absolute;margin-left:49.3pt;margin-top:466.05pt;width:477.6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1B2E17">
        <w:pict>
          <v:shape id="_x0000_s1027" type="#_x0000_t32" style="position:absolute;margin-left:51.45pt;margin-top:599.75pt;width:417.4pt;height:0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1B2E17" w:rsidRDefault="00A36269">
      <w:pPr>
        <w:pStyle w:val="Nadpis10"/>
        <w:framePr w:w="10186" w:h="426" w:hRule="exact" w:wrap="none" w:vAnchor="page" w:hAnchor="page" w:x="925" w:y="435"/>
        <w:shd w:val="clear" w:color="auto" w:fill="auto"/>
        <w:spacing w:line="340" w:lineRule="exact"/>
      </w:pPr>
      <w:bookmarkStart w:id="0" w:name="bookmark0"/>
      <w:r>
        <w:t>Dodatek č. 1 na rok 2017 ke smlouvě č.: 1 43</w:t>
      </w:r>
      <w:r>
        <w:rPr>
          <w:rStyle w:val="Nadpis1Malpsmena"/>
        </w:rPr>
        <w:t>i&amp;</w:t>
      </w:r>
      <w:r>
        <w:rPr>
          <w:rStyle w:val="Nadpis1Malpsmena"/>
          <w:vertAlign w:val="subscript"/>
        </w:rPr>
        <w:t>/</w:t>
      </w:r>
      <w:r>
        <w:rPr>
          <w:rStyle w:val="Nadpis1Malpsmena"/>
        </w:rPr>
        <w:t>^k2s^a17.i2GbI4lnic vysočiny I</w:t>
      </w:r>
      <w:bookmarkEnd w:id="0"/>
    </w:p>
    <w:p w:rsidR="001B2E17" w:rsidRDefault="00A36269">
      <w:pPr>
        <w:pStyle w:val="Zkladntext30"/>
        <w:framePr w:w="10186" w:h="441" w:hRule="exact" w:wrap="none" w:vAnchor="page" w:hAnchor="page" w:x="925" w:y="831"/>
        <w:shd w:val="clear" w:color="auto" w:fill="auto"/>
        <w:ind w:left="7020"/>
      </w:pPr>
      <w:r>
        <w:t>příspěvková organizace</w:t>
      </w:r>
    </w:p>
    <w:p w:rsidR="001B2E17" w:rsidRDefault="00A36269">
      <w:pPr>
        <w:pStyle w:val="Zkladntext30"/>
        <w:framePr w:w="10186" w:h="441" w:hRule="exact" w:wrap="none" w:vAnchor="page" w:hAnchor="page" w:x="925" w:y="831"/>
        <w:shd w:val="clear" w:color="auto" w:fill="auto"/>
        <w:ind w:left="7020"/>
      </w:pPr>
      <w:r>
        <w:rPr>
          <w:rStyle w:val="Zkladntext31"/>
        </w:rPr>
        <w:t>SMLOUVA REGISTROVÁNA</w:t>
      </w:r>
    </w:p>
    <w:p w:rsidR="001B2E17" w:rsidRDefault="00A36269">
      <w:pPr>
        <w:pStyle w:val="Zkladntext40"/>
        <w:framePr w:wrap="none" w:vAnchor="page" w:hAnchor="page" w:x="925" w:y="1245"/>
        <w:shd w:val="clear" w:color="auto" w:fill="auto"/>
        <w:spacing w:after="0" w:line="220" w:lineRule="exact"/>
        <w:ind w:right="8006"/>
      </w:pPr>
      <w:r>
        <w:t>První smluvní strana:</w:t>
      </w:r>
    </w:p>
    <w:p w:rsidR="001B2E17" w:rsidRDefault="00A36269">
      <w:pPr>
        <w:pStyle w:val="Zkladntext30"/>
        <w:framePr w:w="1296" w:h="417" w:hRule="exact" w:wrap="none" w:vAnchor="page" w:hAnchor="page" w:x="7875" w:y="1503"/>
        <w:shd w:val="clear" w:color="auto" w:fill="auto"/>
        <w:spacing w:line="150" w:lineRule="exact"/>
      </w:pPr>
      <w:r>
        <w:t>pod číslem:</w:t>
      </w:r>
    </w:p>
    <w:p w:rsidR="001B2E17" w:rsidRDefault="00A36269">
      <w:pPr>
        <w:pStyle w:val="Zkladntext80"/>
        <w:framePr w:w="1296" w:h="417" w:hRule="exact" w:wrap="none" w:vAnchor="page" w:hAnchor="page" w:x="7875" w:y="1503"/>
        <w:shd w:val="clear" w:color="auto" w:fill="auto"/>
        <w:spacing w:line="190" w:lineRule="exact"/>
      </w:pPr>
      <w:r>
        <w:rPr>
          <w:rStyle w:val="Zkladntext81"/>
          <w:b/>
          <w:bCs/>
        </w:rPr>
        <w:t>'02251722637</w:t>
      </w:r>
    </w:p>
    <w:p w:rsidR="001B2E17" w:rsidRDefault="00A36269">
      <w:pPr>
        <w:pStyle w:val="Zkladntext50"/>
        <w:framePr w:w="10186" w:h="1282" w:hRule="exact" w:wrap="none" w:vAnchor="page" w:hAnchor="page" w:x="925" w:y="1625"/>
        <w:shd w:val="clear" w:color="auto" w:fill="auto"/>
        <w:spacing w:before="0"/>
        <w:ind w:left="360"/>
      </w:pPr>
      <w:r>
        <w:t>SOMPO, a.s., Svatovítské nám. 126, 393 01 Pelhřimov, IC 25172263, DIČ</w:t>
      </w:r>
    </w:p>
    <w:p w:rsidR="001B2E17" w:rsidRDefault="00A36269">
      <w:pPr>
        <w:pStyle w:val="Zkladntext50"/>
        <w:framePr w:w="10186" w:h="1282" w:hRule="exact" w:wrap="none" w:vAnchor="page" w:hAnchor="page" w:x="925" w:y="1625"/>
        <w:shd w:val="clear" w:color="auto" w:fill="auto"/>
        <w:spacing w:before="0"/>
        <w:ind w:left="360"/>
      </w:pPr>
      <w:r>
        <w:t xml:space="preserve">jednající: </w:t>
      </w:r>
      <w:r>
        <w:t xml:space="preserve">Jiří </w:t>
      </w:r>
      <w:proofErr w:type="spellStart"/>
      <w:r>
        <w:t>Zenáhlík</w:t>
      </w:r>
      <w:proofErr w:type="spellEnd"/>
      <w:r>
        <w:t>, předseda představenstva a ředitel společnosti SOMPO, a.s.</w:t>
      </w:r>
    </w:p>
    <w:p w:rsidR="001B2E17" w:rsidRDefault="00A36269">
      <w:pPr>
        <w:pStyle w:val="Zkladntext40"/>
        <w:framePr w:w="10186" w:h="1282" w:hRule="exact" w:wrap="none" w:vAnchor="page" w:hAnchor="page" w:x="925" w:y="1625"/>
        <w:shd w:val="clear" w:color="auto" w:fill="auto"/>
        <w:spacing w:after="0" w:line="250" w:lineRule="exact"/>
        <w:ind w:right="1267"/>
      </w:pPr>
      <w:r>
        <w:t>Druhá smluvní strana:</w:t>
      </w:r>
    </w:p>
    <w:p w:rsidR="001B2E17" w:rsidRDefault="00A36269">
      <w:pPr>
        <w:pStyle w:val="Zkladntext50"/>
        <w:framePr w:w="10186" w:h="1282" w:hRule="exact" w:wrap="none" w:vAnchor="page" w:hAnchor="page" w:x="925" w:y="1625"/>
        <w:shd w:val="clear" w:color="auto" w:fill="auto"/>
        <w:spacing w:before="0"/>
        <w:ind w:left="360" w:right="1260"/>
      </w:pPr>
      <w:r>
        <w:t xml:space="preserve">Krajská správa a údržba silnic Vysočiny, příspěvková </w:t>
      </w:r>
      <w:proofErr w:type="spellStart"/>
      <w:r>
        <w:t>organiz</w:t>
      </w:r>
      <w:proofErr w:type="spellEnd"/>
      <w:r>
        <w:t>, Kosovská 1122/16, 58601 Jihlava.</w:t>
      </w:r>
      <w:r>
        <w:br/>
        <w:t xml:space="preserve">IČ 00090450, DIČ CZ0090450, jednající: Ing. Jan </w:t>
      </w:r>
      <w:proofErr w:type="spellStart"/>
      <w:r>
        <w:t>Mika</w:t>
      </w:r>
      <w:proofErr w:type="spellEnd"/>
      <w:r>
        <w:t>, ředitel</w:t>
      </w:r>
    </w:p>
    <w:p w:rsidR="001B2E17" w:rsidRDefault="00A36269">
      <w:pPr>
        <w:pStyle w:val="Zkladntext90"/>
        <w:framePr w:wrap="none" w:vAnchor="page" w:hAnchor="page" w:x="8787" w:y="1154"/>
        <w:shd w:val="clear" w:color="auto" w:fill="auto"/>
        <w:tabs>
          <w:tab w:val="left" w:leader="hyphen" w:pos="1090"/>
          <w:tab w:val="left" w:leader="hyphen" w:pos="2275"/>
        </w:tabs>
        <w:spacing w:line="160" w:lineRule="exact"/>
      </w:pPr>
      <w:proofErr w:type="spellStart"/>
      <w:proofErr w:type="gramStart"/>
      <w:r>
        <w:rPr>
          <w:rStyle w:val="Zkladntext91"/>
        </w:rPr>
        <w:t>wa</w:t>
      </w:r>
      <w:proofErr w:type="spellEnd"/>
      <w:r>
        <w:rPr>
          <w:rStyle w:val="Zkladntext91"/>
        </w:rPr>
        <w:t>-</w:t>
      </w:r>
      <w:r>
        <w:t>—t—</w:t>
      </w:r>
      <w:proofErr w:type="gramEnd"/>
      <w:r>
        <w:tab/>
      </w:r>
      <w:r>
        <w:tab/>
      </w:r>
    </w:p>
    <w:p w:rsidR="001B2E17" w:rsidRDefault="00A36269">
      <w:pPr>
        <w:pStyle w:val="Zkladntext20"/>
        <w:framePr w:w="10186" w:h="3734" w:hRule="exact" w:wrap="none" w:vAnchor="page" w:hAnchor="page" w:x="925" w:y="3114"/>
        <w:shd w:val="clear" w:color="auto" w:fill="auto"/>
        <w:spacing w:before="0"/>
        <w:ind w:right="620" w:firstLine="360"/>
      </w:pPr>
      <w:r>
        <w:t xml:space="preserve">Statutární zástupci výše uvedených smluvních stran, kteří prohlašují, že jsou oprávněni jednat a mají plnou způsobilost k právním úkonům, se níže uvedeného dne, měsíce a roku po vzájemném projednání dohodli na obsahu Přílohy 2017 ke </w:t>
      </w:r>
      <w:r>
        <w:rPr>
          <w:rStyle w:val="Zkladntext2Tun"/>
        </w:rPr>
        <w:t>Smlouvě o svozu a</w:t>
      </w:r>
      <w:r>
        <w:rPr>
          <w:rStyle w:val="Zkladntext2Tun"/>
        </w:rPr>
        <w:t xml:space="preserve"> odstranění odpadů </w:t>
      </w:r>
      <w:proofErr w:type="spellStart"/>
      <w:r>
        <w:rPr>
          <w:rStyle w:val="Zkladntext2Tun"/>
        </w:rPr>
        <w:t>ě</w:t>
      </w:r>
      <w:proofErr w:type="spellEnd"/>
      <w:r>
        <w:rPr>
          <w:rStyle w:val="Zkladntext2Tun"/>
        </w:rPr>
        <w:t>. 1439,1439dl.</w:t>
      </w:r>
    </w:p>
    <w:p w:rsidR="001B2E17" w:rsidRDefault="00A36269">
      <w:pPr>
        <w:pStyle w:val="Zkladntext20"/>
        <w:framePr w:w="10186" w:h="3734" w:hRule="exact" w:wrap="none" w:vAnchor="page" w:hAnchor="page" w:x="925" w:y="3114"/>
        <w:shd w:val="clear" w:color="auto" w:fill="auto"/>
        <w:spacing w:before="0"/>
        <w:ind w:right="620" w:firstLine="360"/>
      </w:pPr>
      <w:r>
        <w:t xml:space="preserve">Stávající článek Smlouvy o svozu a odstranění komunálního odpadu odst. 1 čl. II cit. </w:t>
      </w:r>
      <w:proofErr w:type="gramStart"/>
      <w:r>
        <w:t>smlouvy</w:t>
      </w:r>
      <w:proofErr w:type="gramEnd"/>
      <w:r>
        <w:t xml:space="preserve"> (příp. čl. 3 smluv ve stejné věci uzavřených do konce r. 2013) se doplňuje o stanovení cen na daný rok při uplatnění některé ze </w:t>
      </w:r>
      <w:r>
        <w:t>svozových variant a následující 3 podmínky.</w:t>
      </w:r>
    </w:p>
    <w:p w:rsidR="001B2E17" w:rsidRDefault="00A36269">
      <w:pPr>
        <w:pStyle w:val="Zkladntext20"/>
        <w:framePr w:w="10186" w:h="3734" w:hRule="exact" w:wrap="none" w:vAnchor="page" w:hAnchor="page" w:x="925" w:y="3114"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360" w:right="620"/>
        <w:jc w:val="left"/>
      </w:pPr>
      <w:r>
        <w:t>Fakturace bude provedena na začátku kalendářního roku (příp. smluvního období vdaném kalendářním roce) a případné rozdíly (vypovězení smlouvy, změna DPH apod.) budou zúčtovány průběžně.</w:t>
      </w:r>
    </w:p>
    <w:p w:rsidR="001B2E17" w:rsidRDefault="00A36269">
      <w:pPr>
        <w:pStyle w:val="Zkladntext20"/>
        <w:framePr w:w="10186" w:h="3734" w:hRule="exact" w:wrap="none" w:vAnchor="page" w:hAnchor="page" w:x="925" w:y="3114"/>
        <w:numPr>
          <w:ilvl w:val="0"/>
          <w:numId w:val="1"/>
        </w:numPr>
        <w:shd w:val="clear" w:color="auto" w:fill="auto"/>
        <w:tabs>
          <w:tab w:val="left" w:pos="331"/>
        </w:tabs>
        <w:spacing w:before="0"/>
        <w:ind w:left="360" w:right="620"/>
        <w:jc w:val="left"/>
      </w:pPr>
      <w:r>
        <w:t xml:space="preserve">Firma SOMPO, a.s. </w:t>
      </w:r>
      <w:r>
        <w:t>prohlašuje, že v případě porušení smluvního vztahu druhou smluvní stranou není povinností firmy SOMPO, a.s. vyvézt odpadní nádoby druhé smluvní strany.</w:t>
      </w:r>
    </w:p>
    <w:p w:rsidR="001B2E17" w:rsidRDefault="00A36269">
      <w:pPr>
        <w:pStyle w:val="Zkladntext20"/>
        <w:framePr w:w="10186" w:h="3734" w:hRule="exact" w:wrap="none" w:vAnchor="page" w:hAnchor="page" w:x="925" w:y="3114"/>
        <w:shd w:val="clear" w:color="auto" w:fill="auto"/>
        <w:spacing w:before="0"/>
        <w:ind w:left="360" w:firstLine="0"/>
        <w:jc w:val="left"/>
      </w:pPr>
      <w:r>
        <w:t>Pro případ porušení smluvního vztahu druhou smluvní stranou jí nepřísluší ze strany firmy SOMPO, a.s. ja</w:t>
      </w:r>
      <w:r>
        <w:t>kákoliv náhrada (vratka).</w:t>
      </w:r>
    </w:p>
    <w:p w:rsidR="001B2E17" w:rsidRDefault="00A36269">
      <w:pPr>
        <w:pStyle w:val="Zkladntext20"/>
        <w:framePr w:w="10186" w:h="3734" w:hRule="exact" w:wrap="none" w:vAnchor="page" w:hAnchor="page" w:x="925" w:y="3114"/>
        <w:numPr>
          <w:ilvl w:val="0"/>
          <w:numId w:val="1"/>
        </w:numPr>
        <w:shd w:val="clear" w:color="auto" w:fill="auto"/>
        <w:tabs>
          <w:tab w:val="left" w:pos="331"/>
        </w:tabs>
        <w:spacing w:before="0"/>
        <w:ind w:firstLine="0"/>
      </w:pPr>
      <w:r>
        <w:t>Pro případ, že druhá smluvní strana nezaplatí firmě SOMPO, a.s. vystavenou fakturu ve lhůtě splatnosti a firma</w:t>
      </w:r>
    </w:p>
    <w:p w:rsidR="001B2E17" w:rsidRDefault="00A36269">
      <w:pPr>
        <w:pStyle w:val="Zkladntext20"/>
        <w:framePr w:w="10186" w:h="3734" w:hRule="exact" w:wrap="none" w:vAnchor="page" w:hAnchor="page" w:x="925" w:y="3114"/>
        <w:shd w:val="clear" w:color="auto" w:fill="auto"/>
        <w:spacing w:before="0"/>
        <w:ind w:left="360" w:right="620" w:firstLine="0"/>
      </w:pPr>
      <w:r>
        <w:t xml:space="preserve">SOMPO, a.s. bude muset přistoupit k upomínkám o zaplacení dlužné částky, tak se druhá smluvní strana zavazuje zaplatit </w:t>
      </w:r>
      <w:r>
        <w:t>firmě SOMPO, a.s. smluvní pokutu (dle § 2048 zák. č. 89/2012 Sb.) za druhou a každou další upomínku ve výši 100,- Kč, která je splatná ve lhůtě dle doručené faktury.</w:t>
      </w:r>
    </w:p>
    <w:p w:rsidR="001B2E17" w:rsidRDefault="00A36269">
      <w:pPr>
        <w:pStyle w:val="Zkladntext20"/>
        <w:framePr w:w="9226" w:h="501" w:hRule="exact" w:wrap="none" w:vAnchor="page" w:hAnchor="page" w:x="934" w:y="6925"/>
        <w:shd w:val="clear" w:color="auto" w:fill="auto"/>
        <w:spacing w:before="0" w:after="4" w:line="200" w:lineRule="exact"/>
        <w:ind w:firstLine="0"/>
        <w:jc w:val="left"/>
      </w:pPr>
      <w:r>
        <w:rPr>
          <w:rStyle w:val="Zkladntext2Tun0"/>
        </w:rPr>
        <w:t xml:space="preserve">Navržená </w:t>
      </w:r>
      <w:proofErr w:type="gramStart"/>
      <w:r>
        <w:rPr>
          <w:rStyle w:val="Zkladntext2Tun0"/>
        </w:rPr>
        <w:t xml:space="preserve">varianta 1 </w:t>
      </w:r>
      <w:r>
        <w:rPr>
          <w:rStyle w:val="Zkladntext21"/>
        </w:rPr>
        <w:t>. týdenní</w:t>
      </w:r>
      <w:proofErr w:type="gramEnd"/>
      <w:r>
        <w:rPr>
          <w:rStyle w:val="Zkladntext21"/>
        </w:rPr>
        <w:t xml:space="preserve"> svoz prostřednictvím 110/120/240 </w:t>
      </w:r>
      <w:proofErr w:type="spellStart"/>
      <w:r>
        <w:rPr>
          <w:rStyle w:val="Zkladntext21"/>
        </w:rPr>
        <w:t>lt</w:t>
      </w:r>
      <w:proofErr w:type="spellEnd"/>
      <w:r>
        <w:rPr>
          <w:rStyle w:val="Zkladntext21"/>
        </w:rPr>
        <w:t xml:space="preserve"> popelnic. 660/1100 </w:t>
      </w:r>
      <w:proofErr w:type="spellStart"/>
      <w:r>
        <w:rPr>
          <w:rStyle w:val="Zkladntext21"/>
        </w:rPr>
        <w:t>lt</w:t>
      </w:r>
      <w:proofErr w:type="spellEnd"/>
      <w:r>
        <w:rPr>
          <w:rStyle w:val="Zkladntext21"/>
        </w:rPr>
        <w:t xml:space="preserve"> ko</w:t>
      </w:r>
      <w:r>
        <w:rPr>
          <w:rStyle w:val="Zkladntext21"/>
        </w:rPr>
        <w:t>ntejnerů</w:t>
      </w:r>
    </w:p>
    <w:p w:rsidR="001B2E17" w:rsidRDefault="00A36269">
      <w:pPr>
        <w:pStyle w:val="Zkladntext20"/>
        <w:framePr w:w="9226" w:h="501" w:hRule="exact" w:wrap="none" w:vAnchor="page" w:hAnchor="page" w:x="934" w:y="6925"/>
        <w:shd w:val="clear" w:color="auto" w:fill="auto"/>
        <w:spacing w:before="0" w:line="200" w:lineRule="exact"/>
        <w:ind w:firstLine="0"/>
        <w:jc w:val="left"/>
      </w:pPr>
      <w:r>
        <w:rPr>
          <w:rStyle w:val="Zkladntext2Tun"/>
        </w:rPr>
        <w:t xml:space="preserve">Cena </w:t>
      </w:r>
      <w:r>
        <w:t xml:space="preserve">♦ </w:t>
      </w:r>
      <w:r>
        <w:rPr>
          <w:rStyle w:val="Zkladntext21"/>
        </w:rPr>
        <w:t>celoroční, za</w:t>
      </w:r>
      <w:r>
        <w:t xml:space="preserve"> tý</w:t>
      </w:r>
      <w:r>
        <w:rPr>
          <w:rStyle w:val="Zkladntext21"/>
        </w:rPr>
        <w:t>denní svoz popelnice 110/120 litrů: 1.800,-</w:t>
      </w:r>
      <w:r>
        <w:t xml:space="preserve"> Kč+DPH+350,- Kč popi. </w:t>
      </w:r>
      <w:proofErr w:type="gramStart"/>
      <w:r>
        <w:t>ze</w:t>
      </w:r>
      <w:proofErr w:type="gramEnd"/>
      <w:r>
        <w:t xml:space="preserve"> zákona (700kg/r)</w:t>
      </w:r>
    </w:p>
    <w:p w:rsidR="001B2E17" w:rsidRDefault="00A36269">
      <w:pPr>
        <w:pStyle w:val="Zkladntext20"/>
        <w:framePr w:w="10186" w:h="1195" w:hRule="exact" w:wrap="none" w:vAnchor="page" w:hAnchor="page" w:x="925" w:y="7377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230" w:lineRule="exact"/>
        <w:ind w:left="720" w:right="758" w:firstLine="0"/>
      </w:pPr>
      <w:proofErr w:type="spellStart"/>
      <w:r>
        <w:t>xxxxxxxxxxxxxxxxxxxxxxxxxxxxxxx</w:t>
      </w:r>
      <w:proofErr w:type="spellEnd"/>
    </w:p>
    <w:p w:rsidR="001B2E17" w:rsidRDefault="00A36269">
      <w:pPr>
        <w:pStyle w:val="Zkladntext60"/>
        <w:framePr w:w="10186" w:h="1387" w:hRule="exact" w:wrap="none" w:vAnchor="page" w:hAnchor="page" w:x="925" w:y="8778"/>
        <w:shd w:val="clear" w:color="auto" w:fill="auto"/>
        <w:tabs>
          <w:tab w:val="left" w:pos="5001"/>
          <w:tab w:val="left" w:pos="6384"/>
        </w:tabs>
        <w:spacing w:before="0" w:after="129" w:line="200" w:lineRule="exact"/>
      </w:pPr>
      <w:r>
        <w:t>Vyplňte stanoviště nádoby/nádob</w:t>
      </w:r>
      <w:r>
        <w:tab/>
        <w:t>Počet **)</w:t>
      </w:r>
      <w:r>
        <w:tab/>
        <w:t>Typ nádoby</w:t>
      </w:r>
    </w:p>
    <w:p w:rsidR="001B2E17" w:rsidRDefault="00A36269">
      <w:pPr>
        <w:pStyle w:val="Zkladntext20"/>
        <w:framePr w:w="10186" w:h="1387" w:hRule="exact" w:wrap="none" w:vAnchor="page" w:hAnchor="page" w:x="925" w:y="8778"/>
        <w:shd w:val="clear" w:color="auto" w:fill="auto"/>
        <w:tabs>
          <w:tab w:val="left" w:pos="5001"/>
        </w:tabs>
        <w:spacing w:before="0" w:after="138" w:line="200" w:lineRule="exact"/>
        <w:ind w:firstLine="0"/>
      </w:pPr>
      <w:r>
        <w:t xml:space="preserve">(firma/provozovna, ulice, </w:t>
      </w:r>
      <w:proofErr w:type="spellStart"/>
      <w:r>
        <w:t>čp</w:t>
      </w:r>
      <w:proofErr w:type="spellEnd"/>
      <w:r>
        <w:t>., obec)</w:t>
      </w:r>
      <w:r>
        <w:tab/>
        <w:t xml:space="preserve">ks (popelnice 110/120,240 </w:t>
      </w:r>
      <w:proofErr w:type="spellStart"/>
      <w:r>
        <w:t>lt</w:t>
      </w:r>
      <w:proofErr w:type="spellEnd"/>
      <w:r>
        <w:t>,kontejn.</w:t>
      </w:r>
      <w:proofErr w:type="gramStart"/>
      <w:r>
        <w:t>660,l 100</w:t>
      </w:r>
      <w:proofErr w:type="gramEnd"/>
      <w:r>
        <w:t xml:space="preserve"> </w:t>
      </w:r>
      <w:proofErr w:type="spellStart"/>
      <w:r>
        <w:t>lt</w:t>
      </w:r>
      <w:proofErr w:type="spellEnd"/>
      <w:r>
        <w:t>)</w:t>
      </w:r>
    </w:p>
    <w:p w:rsidR="001B2E17" w:rsidRDefault="00A36269">
      <w:pPr>
        <w:pStyle w:val="Zkladntext20"/>
        <w:framePr w:w="10186" w:h="1387" w:hRule="exact" w:wrap="none" w:vAnchor="page" w:hAnchor="page" w:x="925" w:y="8778"/>
        <w:shd w:val="clear" w:color="auto" w:fill="auto"/>
        <w:tabs>
          <w:tab w:val="left" w:leader="dot" w:pos="5001"/>
        </w:tabs>
        <w:spacing w:before="0" w:line="230" w:lineRule="exact"/>
        <w:ind w:firstLine="0"/>
      </w:pPr>
      <w:r>
        <w:t xml:space="preserve">KSÚSV, Spojovací 1622, </w:t>
      </w:r>
      <w:proofErr w:type="gramStart"/>
      <w:r>
        <w:t xml:space="preserve">Humpolec </w:t>
      </w:r>
      <w:r>
        <w:tab/>
        <w:t xml:space="preserve">1.. </w:t>
      </w:r>
      <w:r>
        <w:t>kontejner</w:t>
      </w:r>
      <w:proofErr w:type="gramEnd"/>
      <w:r>
        <w:t xml:space="preserve"> 1100 </w:t>
      </w:r>
      <w:proofErr w:type="spellStart"/>
      <w:r>
        <w:t>lt</w:t>
      </w:r>
      <w:proofErr w:type="spellEnd"/>
    </w:p>
    <w:p w:rsidR="001B2E17" w:rsidRDefault="00A36269">
      <w:pPr>
        <w:pStyle w:val="Zkladntext20"/>
        <w:framePr w:w="10186" w:h="1387" w:hRule="exact" w:wrap="none" w:vAnchor="page" w:hAnchor="page" w:x="925" w:y="8778"/>
        <w:shd w:val="clear" w:color="auto" w:fill="auto"/>
        <w:tabs>
          <w:tab w:val="left" w:leader="dot" w:pos="5001"/>
        </w:tabs>
        <w:spacing w:before="0" w:line="230" w:lineRule="exact"/>
        <w:ind w:firstLine="0"/>
      </w:pPr>
      <w:r>
        <w:t xml:space="preserve">KSÚSV, Nádražní 1065, </w:t>
      </w:r>
      <w:proofErr w:type="spellStart"/>
      <w:proofErr w:type="gramStart"/>
      <w:r>
        <w:t>Pacov</w:t>
      </w:r>
      <w:proofErr w:type="spellEnd"/>
      <w:r>
        <w:t xml:space="preserve"> </w:t>
      </w:r>
      <w:r>
        <w:tab/>
        <w:t>1.. kontejner</w:t>
      </w:r>
      <w:proofErr w:type="gramEnd"/>
      <w:r>
        <w:t xml:space="preserve"> 1100 </w:t>
      </w:r>
      <w:proofErr w:type="spellStart"/>
      <w:r>
        <w:t>lt</w:t>
      </w:r>
      <w:proofErr w:type="spellEnd"/>
    </w:p>
    <w:p w:rsidR="001B2E17" w:rsidRDefault="00A36269">
      <w:pPr>
        <w:pStyle w:val="Zkladntext20"/>
        <w:framePr w:w="10186" w:h="1387" w:hRule="exact" w:wrap="none" w:vAnchor="page" w:hAnchor="page" w:x="925" w:y="8778"/>
        <w:shd w:val="clear" w:color="auto" w:fill="auto"/>
        <w:tabs>
          <w:tab w:val="left" w:leader="dot" w:pos="5001"/>
        </w:tabs>
        <w:spacing w:before="0" w:line="230" w:lineRule="exact"/>
        <w:ind w:firstLine="0"/>
      </w:pPr>
      <w:r>
        <w:t xml:space="preserve">KSÚSV, 5. května 85, </w:t>
      </w:r>
      <w:proofErr w:type="spellStart"/>
      <w:proofErr w:type="gramStart"/>
      <w:r>
        <w:t>Košetice</w:t>
      </w:r>
      <w:proofErr w:type="spellEnd"/>
      <w:r>
        <w:t xml:space="preserve"> </w:t>
      </w:r>
      <w:r>
        <w:tab/>
        <w:t>1.. popelnice</w:t>
      </w:r>
      <w:proofErr w:type="gramEnd"/>
      <w:r>
        <w:t xml:space="preserve"> 110/120 </w:t>
      </w:r>
      <w:proofErr w:type="spellStart"/>
      <w:r>
        <w:t>lt</w:t>
      </w:r>
      <w:proofErr w:type="spellEnd"/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tabs>
          <w:tab w:val="left" w:leader="dot" w:pos="5058"/>
        </w:tabs>
        <w:spacing w:before="0" w:line="230" w:lineRule="exact"/>
        <w:ind w:left="57" w:right="557" w:firstLine="0"/>
      </w:pPr>
      <w:r>
        <w:t>*) vyberte</w:t>
      </w:r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spacing w:before="0" w:after="184" w:line="230" w:lineRule="exact"/>
        <w:ind w:left="57" w:right="620" w:firstLine="0"/>
      </w:pPr>
      <w:r>
        <w:t>**) Zde je možno uvést i např. počet celoročních a ve vyjmenované měsíce i počet měsíčních, příp. svoz mimo</w:t>
      </w:r>
      <w:r>
        <w:br/>
      </w:r>
      <w:proofErr w:type="spellStart"/>
      <w:r>
        <w:t>vyjmen</w:t>
      </w:r>
      <w:proofErr w:type="spellEnd"/>
      <w:r>
        <w:t>. měsí</w:t>
      </w:r>
      <w:r>
        <w:t xml:space="preserve">ce. Počty je možno měnit po dohodě i v průběhu roku. Vývoz popelnice 240 </w:t>
      </w:r>
      <w:proofErr w:type="spellStart"/>
      <w:r>
        <w:t>lt</w:t>
      </w:r>
      <w:proofErr w:type="spellEnd"/>
      <w:r>
        <w:t xml:space="preserve"> je v ceně vývozu 2 ks</w:t>
      </w:r>
      <w:r>
        <w:br/>
        <w:t xml:space="preserve">popelnice 110/120 </w:t>
      </w:r>
      <w:proofErr w:type="spellStart"/>
      <w:r>
        <w:t>lt</w:t>
      </w:r>
      <w:proofErr w:type="spellEnd"/>
      <w:r>
        <w:t>. Mimořádný (jednorázový), příp. jiný druh svozu, je možný po dohodě. Pro jednorázové vývozy</w:t>
      </w:r>
      <w:r>
        <w:br/>
        <w:t>je možno využít pytlů s předplaceným svozem.</w:t>
      </w:r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spacing w:before="0"/>
        <w:ind w:left="57" w:right="620" w:firstLine="0"/>
        <w:jc w:val="left"/>
      </w:pPr>
      <w:r>
        <w:rPr>
          <w:rStyle w:val="Zkladntext2Tun0"/>
        </w:rPr>
        <w:t xml:space="preserve">Navržená varianta 2**: </w:t>
      </w:r>
      <w:r>
        <w:rPr>
          <w:rStyle w:val="Zkladntext21"/>
        </w:rPr>
        <w:t xml:space="preserve">pouze uložení na skládce Hrádek u </w:t>
      </w:r>
      <w:proofErr w:type="spellStart"/>
      <w:r>
        <w:rPr>
          <w:rStyle w:val="Zkladntext21"/>
        </w:rPr>
        <w:t>Pacova</w:t>
      </w:r>
      <w:proofErr w:type="spellEnd"/>
      <w:r>
        <w:rPr>
          <w:rStyle w:val="Zkladntext21"/>
        </w:rPr>
        <w:t>, překladišti Humpolec nebo Počátky</w:t>
      </w:r>
      <w:r>
        <w:rPr>
          <w:rStyle w:val="Zkladntext21"/>
        </w:rPr>
        <w:br/>
      </w:r>
      <w:r>
        <w:t>Fakturováno bude dle skutečné hmotnosti zjištěné na váze skládky, při uložení na překladištích na váze příslušného</w:t>
      </w:r>
      <w:r>
        <w:br/>
        <w:t xml:space="preserve">překladiště. Druhá smluvní strana může na </w:t>
      </w:r>
      <w:r>
        <w:t xml:space="preserve">skládce nebo překladišti uložit i jiné než </w:t>
      </w:r>
      <w:proofErr w:type="spellStart"/>
      <w:r>
        <w:t>nasmlouvané</w:t>
      </w:r>
      <w:proofErr w:type="spellEnd"/>
      <w:r>
        <w:t xml:space="preserve"> odpady, pokud je</w:t>
      </w:r>
      <w:r>
        <w:br/>
        <w:t>první smluvní strana oprávněna je odebírat a pokud druhá smluvní strana předloží na ně v předstihu Základní popis</w:t>
      </w:r>
      <w:r>
        <w:br/>
        <w:t>odpadu se všemi náležitostmi. Platby do 100 Kč včetně se vybírají v ho</w:t>
      </w:r>
      <w:r>
        <w:t>tovosti.</w:t>
      </w:r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spacing w:before="0" w:line="221" w:lineRule="exact"/>
        <w:ind w:left="57" w:right="620" w:firstLine="0"/>
      </w:pPr>
      <w:r>
        <w:t>Druhá smluvní strana prohlašuje, že souhlasí s cenami za uložení odpadů a cenami služeb, které jsou uvedeny v této</w:t>
      </w:r>
      <w:r>
        <w:br/>
        <w:t xml:space="preserve">příloze a </w:t>
      </w:r>
      <w:proofErr w:type="gramStart"/>
      <w:r>
        <w:t>zavazuje seje</w:t>
      </w:r>
      <w:proofErr w:type="gramEnd"/>
      <w:r>
        <w:t xml:space="preserve"> v rozsahu faktury vystavené firmou SOMPO, a.s. zaplatit.</w:t>
      </w:r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spacing w:before="0" w:after="129" w:line="200" w:lineRule="exact"/>
        <w:ind w:left="57" w:right="557" w:firstLine="0"/>
      </w:pPr>
      <w:r>
        <w:t>Veškeré odpady budou odstraněny ve smyslu s platnou</w:t>
      </w:r>
      <w:r>
        <w:t xml:space="preserve"> legislativou.</w:t>
      </w:r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spacing w:before="0" w:after="254" w:line="200" w:lineRule="exact"/>
        <w:ind w:left="57" w:right="557" w:firstLine="0"/>
      </w:pPr>
      <w:r>
        <w:t>Je možný i souběh obou variant.</w:t>
      </w:r>
    </w:p>
    <w:p w:rsidR="001B2E17" w:rsidRDefault="00A36269">
      <w:pPr>
        <w:pStyle w:val="Zkladntext20"/>
        <w:framePr w:w="10186" w:h="4112" w:hRule="exact" w:wrap="none" w:vAnchor="page" w:hAnchor="page" w:x="925" w:y="10372"/>
        <w:shd w:val="clear" w:color="auto" w:fill="auto"/>
        <w:spacing w:before="0" w:line="200" w:lineRule="exact"/>
        <w:ind w:left="5452" w:right="557" w:firstLine="0"/>
      </w:pPr>
      <w:r>
        <w:t xml:space="preserve">V Jihlavě dne </w:t>
      </w:r>
      <w:proofErr w:type="gramStart"/>
      <w:r>
        <w:t>22.11.2016</w:t>
      </w:r>
      <w:proofErr w:type="gramEnd"/>
    </w:p>
    <w:p w:rsidR="001B2E17" w:rsidRDefault="00A36269">
      <w:pPr>
        <w:pStyle w:val="Zkladntext20"/>
        <w:framePr w:w="10186" w:h="1283" w:hRule="exact" w:wrap="none" w:vAnchor="page" w:hAnchor="page" w:x="925" w:y="14913"/>
        <w:shd w:val="clear" w:color="auto" w:fill="auto"/>
        <w:spacing w:before="0" w:line="200" w:lineRule="exact"/>
        <w:ind w:left="5640" w:right="14" w:firstLine="0"/>
      </w:pPr>
      <w:r>
        <w:t>druhá smluvní strana</w:t>
      </w:r>
    </w:p>
    <w:p w:rsidR="001B2E17" w:rsidRDefault="00A36269" w:rsidP="00A36269">
      <w:pPr>
        <w:pStyle w:val="Zkladntext70"/>
        <w:framePr w:w="10186" w:h="1283" w:hRule="exact" w:wrap="none" w:vAnchor="page" w:hAnchor="page" w:x="925" w:y="14913"/>
        <w:shd w:val="clear" w:color="auto" w:fill="auto"/>
        <w:tabs>
          <w:tab w:val="left" w:pos="7738"/>
        </w:tabs>
        <w:ind w:left="5800"/>
      </w:pPr>
      <w:r>
        <w:rPr>
          <w:rStyle w:val="Zkladntext7TimesNewRoman10ptTun"/>
          <w:rFonts w:eastAsia="Segoe UI"/>
        </w:rPr>
        <w:t xml:space="preserve">Ing. Jan </w:t>
      </w:r>
      <w:proofErr w:type="spellStart"/>
      <w:r>
        <w:rPr>
          <w:rStyle w:val="Zkladntext7TimesNewRoman10ptTun"/>
          <w:rFonts w:eastAsia="Segoe UI"/>
        </w:rPr>
        <w:t>Mika</w:t>
      </w:r>
      <w:proofErr w:type="spellEnd"/>
      <w:r>
        <w:rPr>
          <w:rStyle w:val="Zkladntext7TimesNewRoman10ptTun"/>
          <w:rFonts w:eastAsia="Segoe UI"/>
        </w:rPr>
        <w:t xml:space="preserve"> ^</w:t>
      </w:r>
      <w:proofErr w:type="spellStart"/>
      <w:r>
        <w:rPr>
          <w:rStyle w:val="Zkladntext7TimesNewRoman10ptTun"/>
          <w:rFonts w:eastAsia="Segoe UI"/>
        </w:rPr>
        <w:t>sočiny</w:t>
      </w:r>
      <w:proofErr w:type="spellEnd"/>
      <w:r>
        <w:rPr>
          <w:rStyle w:val="Zkladntext7TimesNewRoman10ptTun"/>
          <w:rFonts w:eastAsia="Segoe UI"/>
        </w:rPr>
        <w:br/>
      </w:r>
      <w:r>
        <w:t>ředitel</w:t>
      </w:r>
      <w:r>
        <w:tab/>
      </w:r>
    </w:p>
    <w:p w:rsidR="001B2E17" w:rsidRDefault="00A36269">
      <w:pPr>
        <w:pStyle w:val="Zkladntext20"/>
        <w:framePr w:wrap="none" w:vAnchor="page" w:hAnchor="page" w:x="963" w:y="14169"/>
        <w:shd w:val="clear" w:color="auto" w:fill="auto"/>
        <w:spacing w:before="0" w:line="200" w:lineRule="exact"/>
        <w:ind w:firstLine="0"/>
        <w:jc w:val="left"/>
      </w:pPr>
      <w:r>
        <w:t xml:space="preserve">V Pelhřimově </w:t>
      </w:r>
      <w:r>
        <w:t xml:space="preserve">dne </w:t>
      </w:r>
      <w:proofErr w:type="gramStart"/>
      <w:r>
        <w:t>22.11.2016</w:t>
      </w:r>
      <w:proofErr w:type="gramEnd"/>
    </w:p>
    <w:p w:rsidR="001B2E17" w:rsidRDefault="00A36269">
      <w:pPr>
        <w:pStyle w:val="Zkladntext20"/>
        <w:framePr w:wrap="none" w:vAnchor="page" w:hAnchor="page" w:x="1386" w:y="14845"/>
        <w:shd w:val="clear" w:color="auto" w:fill="auto"/>
        <w:spacing w:before="0" w:line="200" w:lineRule="exact"/>
        <w:ind w:firstLine="0"/>
        <w:jc w:val="left"/>
      </w:pPr>
      <w:r>
        <w:t xml:space="preserve">první smluvní </w:t>
      </w:r>
      <w:proofErr w:type="gramStart"/>
      <w:r>
        <w:t>strana ;</w:t>
      </w:r>
      <w:proofErr w:type="gramEnd"/>
    </w:p>
    <w:p w:rsidR="001B2E17" w:rsidRDefault="00A36269">
      <w:pPr>
        <w:pStyle w:val="Zkladntext60"/>
        <w:framePr w:w="2938" w:h="527" w:hRule="exact" w:wrap="none" w:vAnchor="page" w:hAnchor="page" w:x="963" w:y="15350"/>
        <w:shd w:val="clear" w:color="auto" w:fill="auto"/>
        <w:spacing w:before="0" w:after="0" w:line="200" w:lineRule="exact"/>
        <w:ind w:right="807"/>
        <w:jc w:val="center"/>
      </w:pPr>
      <w:r>
        <w:t xml:space="preserve">Jiří </w:t>
      </w:r>
      <w:proofErr w:type="spellStart"/>
      <w:r>
        <w:t>Zenáhlík</w:t>
      </w:r>
      <w:proofErr w:type="spellEnd"/>
    </w:p>
    <w:p w:rsidR="001B2E17" w:rsidRDefault="00A36269">
      <w:pPr>
        <w:pStyle w:val="Zkladntext20"/>
        <w:framePr w:w="2938" w:h="527" w:hRule="exact" w:wrap="none" w:vAnchor="page" w:hAnchor="page" w:x="963" w:y="15350"/>
        <w:shd w:val="clear" w:color="auto" w:fill="auto"/>
        <w:spacing w:before="0" w:line="200" w:lineRule="exact"/>
        <w:ind w:firstLine="0"/>
        <w:jc w:val="left"/>
      </w:pPr>
      <w:r>
        <w:t>předseda představenstva S0MPO, a</w:t>
      </w:r>
    </w:p>
    <w:p w:rsidR="001B2E17" w:rsidRDefault="001B2E17">
      <w:pPr>
        <w:rPr>
          <w:sz w:val="2"/>
          <w:szCs w:val="2"/>
        </w:rPr>
        <w:sectPr w:rsidR="001B2E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2E17" w:rsidRDefault="00A36269" w:rsidP="00A36269">
      <w:pPr>
        <w:pStyle w:val="Titulektabulky0"/>
        <w:framePr w:w="8866" w:h="732" w:hRule="exact" w:wrap="none" w:vAnchor="page" w:hAnchor="page" w:x="1357" w:y="766"/>
        <w:shd w:val="clear" w:color="auto" w:fill="auto"/>
        <w:rPr>
          <w:sz w:val="2"/>
          <w:szCs w:val="2"/>
        </w:rPr>
      </w:pPr>
      <w:r>
        <w:lastRenderedPageBreak/>
        <w:t>Příloha: xxxxxxxxxxxxxxxxxxxxxxxxxxxxxxxxxxxxxxxxxxxxxx</w:t>
      </w:r>
    </w:p>
    <w:sectPr w:rsidR="001B2E17" w:rsidSect="001B2E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69" w:rsidRDefault="00A36269" w:rsidP="001B2E17">
      <w:r>
        <w:separator/>
      </w:r>
    </w:p>
  </w:endnote>
  <w:endnote w:type="continuationSeparator" w:id="0">
    <w:p w:rsidR="00A36269" w:rsidRDefault="00A36269" w:rsidP="001B2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69" w:rsidRDefault="00A36269"/>
  </w:footnote>
  <w:footnote w:type="continuationSeparator" w:id="0">
    <w:p w:rsidR="00A36269" w:rsidRDefault="00A362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D8B"/>
    <w:multiLevelType w:val="multilevel"/>
    <w:tmpl w:val="27101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585FCD"/>
    <w:multiLevelType w:val="multilevel"/>
    <w:tmpl w:val="E782ED9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2E17"/>
    <w:rsid w:val="001B2E17"/>
    <w:rsid w:val="00A3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2E1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2E1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B2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Malpsmena">
    <w:name w:val="Nadpis #1 + Malá písmena"/>
    <w:basedOn w:val="Nadpis1"/>
    <w:rsid w:val="001B2E17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B2E1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1B2E17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B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1B2E1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1B2E17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B2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1B2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1B2E17"/>
    <w:rPr>
      <w:strike/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B2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1B2E1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1B2E17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1B2E1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B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1B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1B2E1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imesNewRoman10ptTun">
    <w:name w:val="Základní text (7) + Times New Roman;10 pt;Tučné"/>
    <w:basedOn w:val="Zkladntext7"/>
    <w:rsid w:val="001B2E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B2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1B2E1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1B2E1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B2E17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1B2E17"/>
    <w:pPr>
      <w:shd w:val="clear" w:color="auto" w:fill="FFFFFF"/>
      <w:spacing w:line="21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1B2E17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1B2E17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1B2E17"/>
    <w:pPr>
      <w:shd w:val="clear" w:color="auto" w:fill="FFFFFF"/>
      <w:spacing w:before="18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1B2E1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1B2E17"/>
    <w:pPr>
      <w:shd w:val="clear" w:color="auto" w:fill="FFFFFF"/>
      <w:spacing w:before="180" w:line="22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1B2E17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1B2E17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1B2E17"/>
    <w:pPr>
      <w:shd w:val="clear" w:color="auto" w:fill="FFFFFF"/>
      <w:spacing w:line="192" w:lineRule="exact"/>
      <w:ind w:hanging="160"/>
    </w:pPr>
    <w:rPr>
      <w:rFonts w:ascii="Segoe UI" w:eastAsia="Segoe UI" w:hAnsi="Segoe UI" w:cs="Segoe UI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1B2E1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3357</Characters>
  <Application>Microsoft Office Word</Application>
  <DocSecurity>0</DocSecurity>
  <Lines>27</Lines>
  <Paragraphs>7</Paragraphs>
  <ScaleCrop>false</ScaleCrop>
  <Company>HP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2016-12-08T10:22:00Z</dcterms:created>
  <dcterms:modified xsi:type="dcterms:W3CDTF">2016-12-08T10:23:00Z</dcterms:modified>
</cp:coreProperties>
</file>