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67" w:rsidRPr="00734BB2" w:rsidRDefault="000A7C67" w:rsidP="000A7C67">
      <w:pPr>
        <w:jc w:val="center"/>
        <w:rPr>
          <w:b/>
          <w:lang w:val="cs-CZ"/>
        </w:rPr>
      </w:pPr>
      <w:r w:rsidRPr="00734BB2">
        <w:rPr>
          <w:b/>
          <w:noProof/>
          <w:lang w:val="cs-CZ" w:eastAsia="cs-CZ"/>
        </w:rPr>
        <w:drawing>
          <wp:inline distT="0" distB="0" distL="0" distR="0">
            <wp:extent cx="683895" cy="389890"/>
            <wp:effectExtent l="19050" t="0" r="1905" b="0"/>
            <wp:docPr id="2" name="Picture 1" descr="emai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logo.gif"/>
                    <pic:cNvPicPr>
                      <a:picLocks noChangeAspect="1" noChangeArrowheads="1"/>
                    </pic:cNvPicPr>
                  </pic:nvPicPr>
                  <pic:blipFill>
                    <a:blip r:embed="rId9" r:link="rId10" cstate="print"/>
                    <a:srcRect/>
                    <a:stretch>
                      <a:fillRect/>
                    </a:stretch>
                  </pic:blipFill>
                  <pic:spPr bwMode="auto">
                    <a:xfrm>
                      <a:off x="0" y="0"/>
                      <a:ext cx="683895" cy="389890"/>
                    </a:xfrm>
                    <a:prstGeom prst="rect">
                      <a:avLst/>
                    </a:prstGeom>
                    <a:noFill/>
                    <a:ln w="9525">
                      <a:noFill/>
                      <a:miter lim="800000"/>
                      <a:headEnd/>
                      <a:tailEnd/>
                    </a:ln>
                  </pic:spPr>
                </pic:pic>
              </a:graphicData>
            </a:graphic>
          </wp:inline>
        </w:drawing>
      </w:r>
    </w:p>
    <w:p w:rsidR="00F409E5" w:rsidRDefault="00F409E5" w:rsidP="000A7C67">
      <w:pPr>
        <w:tabs>
          <w:tab w:val="left" w:pos="700"/>
          <w:tab w:val="center" w:pos="5544"/>
        </w:tabs>
        <w:jc w:val="center"/>
        <w:rPr>
          <w:b/>
          <w:bCs/>
          <w:lang w:val="cs-CZ"/>
        </w:rPr>
      </w:pPr>
    </w:p>
    <w:p w:rsidR="000A7C67" w:rsidRDefault="00734BB2" w:rsidP="000A7C67">
      <w:pPr>
        <w:tabs>
          <w:tab w:val="left" w:pos="700"/>
          <w:tab w:val="center" w:pos="5544"/>
        </w:tabs>
        <w:jc w:val="center"/>
        <w:rPr>
          <w:b/>
          <w:bCs/>
          <w:lang w:val="cs-CZ"/>
        </w:rPr>
      </w:pPr>
      <w:r w:rsidRPr="00734BB2">
        <w:rPr>
          <w:b/>
          <w:bCs/>
          <w:lang w:val="cs-CZ"/>
        </w:rPr>
        <w:t>SMLOUVA O VÝPŮJČCE</w:t>
      </w:r>
    </w:p>
    <w:p w:rsidR="00F54B38" w:rsidRDefault="00F54B38" w:rsidP="000A7C67">
      <w:pPr>
        <w:tabs>
          <w:tab w:val="left" w:pos="700"/>
          <w:tab w:val="center" w:pos="5544"/>
        </w:tabs>
        <w:jc w:val="center"/>
        <w:rPr>
          <w:b/>
          <w:bCs/>
          <w:lang w:val="cs-CZ"/>
        </w:rPr>
      </w:pPr>
    </w:p>
    <w:p w:rsidR="00F54B38" w:rsidRPr="00A95A82" w:rsidRDefault="00F54B38" w:rsidP="00F54B38">
      <w:pPr>
        <w:spacing w:line="280" w:lineRule="exact"/>
        <w:ind w:right="-284"/>
        <w:jc w:val="both"/>
        <w:rPr>
          <w:rFonts w:ascii="Palatino Linotype" w:eastAsia="Helvetica-Bold" w:hAnsi="Palatino Linotype" w:cs="Calibri"/>
          <w:b/>
          <w:iCs/>
          <w:lang w:val="cs-CZ"/>
        </w:rPr>
      </w:pPr>
      <w:bookmarkStart w:id="0" w:name="_Hlk534286345"/>
      <w:r w:rsidRPr="00A95A82">
        <w:rPr>
          <w:rFonts w:ascii="Palatino Linotype" w:eastAsia="Helvetica-Bold" w:hAnsi="Palatino Linotype" w:cs="Calibri"/>
          <w:b/>
          <w:iCs/>
        </w:rPr>
        <w:t xml:space="preserve">Alcon Pharmaceuticals </w:t>
      </w:r>
      <w:bookmarkEnd w:id="0"/>
      <w:r w:rsidRPr="00A95A82">
        <w:rPr>
          <w:rFonts w:ascii="Palatino Linotype" w:eastAsia="Helvetica-Bold" w:hAnsi="Palatino Linotype" w:cs="Calibri"/>
          <w:b/>
          <w:iCs/>
        </w:rPr>
        <w:t>(Czech Republic), s.r.o.</w:t>
      </w:r>
    </w:p>
    <w:p w:rsidR="00F54B38" w:rsidRPr="00A95A82" w:rsidRDefault="00F54B38" w:rsidP="00F54B38">
      <w:pPr>
        <w:spacing w:line="280" w:lineRule="exact"/>
        <w:ind w:right="-284"/>
        <w:jc w:val="both"/>
        <w:rPr>
          <w:rFonts w:ascii="Palatino Linotype" w:eastAsia="Helvetica" w:hAnsi="Palatino Linotype" w:cs="Calibri"/>
          <w:iCs/>
        </w:rPr>
      </w:pPr>
      <w:r w:rsidRPr="00A95A82">
        <w:rPr>
          <w:rFonts w:ascii="Palatino Linotype" w:hAnsi="Palatino Linotype" w:cs="Calibri"/>
          <w:iCs/>
        </w:rPr>
        <w:t>sídlo: Na Pankráci 1724/129, 140 00 Praha 4</w:t>
      </w:r>
    </w:p>
    <w:p w:rsidR="00F54B38" w:rsidRPr="00A95A82" w:rsidRDefault="00F54B38" w:rsidP="00F54B38">
      <w:pPr>
        <w:spacing w:line="280" w:lineRule="exact"/>
        <w:ind w:right="-284"/>
        <w:jc w:val="both"/>
        <w:rPr>
          <w:rFonts w:ascii="Palatino Linotype" w:hAnsi="Palatino Linotype" w:cs="Calibri"/>
        </w:rPr>
      </w:pPr>
      <w:r w:rsidRPr="00A95A82">
        <w:rPr>
          <w:rFonts w:ascii="Palatino Linotype" w:hAnsi="Palatino Linotype" w:cs="Calibri"/>
        </w:rPr>
        <w:t xml:space="preserve">IČ:  </w:t>
      </w:r>
      <w:r w:rsidRPr="00A95A82">
        <w:rPr>
          <w:rFonts w:ascii="Palatino Linotype" w:hAnsi="Palatino Linotype" w:cs="Calibri"/>
          <w:iCs/>
        </w:rPr>
        <w:t>26427389</w:t>
      </w:r>
    </w:p>
    <w:p w:rsidR="00F54B38" w:rsidRPr="00A95A82" w:rsidRDefault="00F54B38" w:rsidP="00F54B38">
      <w:pPr>
        <w:spacing w:line="280" w:lineRule="exact"/>
        <w:ind w:right="-284"/>
        <w:jc w:val="both"/>
        <w:rPr>
          <w:rFonts w:ascii="Palatino Linotype" w:hAnsi="Palatino Linotype" w:cs="Calibri"/>
        </w:rPr>
      </w:pPr>
      <w:r w:rsidRPr="00A95A82">
        <w:rPr>
          <w:rFonts w:ascii="Palatino Linotype" w:hAnsi="Palatino Linotype" w:cs="Calibri"/>
        </w:rPr>
        <w:t xml:space="preserve">DIČ: </w:t>
      </w:r>
      <w:r w:rsidRPr="00A95A82">
        <w:rPr>
          <w:rFonts w:ascii="Palatino Linotype" w:hAnsi="Palatino Linotype" w:cs="Calibri"/>
          <w:iCs/>
        </w:rPr>
        <w:t>CZ26427389</w:t>
      </w:r>
    </w:p>
    <w:p w:rsidR="00F54B38" w:rsidRPr="00A95A82" w:rsidRDefault="00F54B38" w:rsidP="00F54B38">
      <w:pPr>
        <w:spacing w:line="280" w:lineRule="exact"/>
        <w:ind w:right="-284"/>
        <w:jc w:val="both"/>
        <w:rPr>
          <w:rFonts w:ascii="Palatino Linotype" w:eastAsia="Arial" w:hAnsi="Palatino Linotype" w:cs="Calibri"/>
        </w:rPr>
      </w:pPr>
      <w:r w:rsidRPr="00A95A82">
        <w:rPr>
          <w:rFonts w:ascii="Palatino Linotype" w:hAnsi="Palatino Linotype" w:cs="Calibri"/>
        </w:rPr>
        <w:t>Zapsána v </w:t>
      </w:r>
      <w:r w:rsidRPr="00A95A82">
        <w:rPr>
          <w:rFonts w:ascii="Palatino Linotype" w:eastAsia="Arial" w:hAnsi="Palatino Linotype" w:cs="Calibri"/>
        </w:rPr>
        <w:t>Obchodním rejstříku vedeného Městským soudem v Praze, oddíl C, vložka číslo 81433</w:t>
      </w:r>
    </w:p>
    <w:p w:rsidR="00F54B38" w:rsidRPr="00A95A82" w:rsidRDefault="00F54B38" w:rsidP="00F54B38">
      <w:pPr>
        <w:spacing w:line="280" w:lineRule="exact"/>
        <w:ind w:right="-284"/>
        <w:jc w:val="both"/>
        <w:rPr>
          <w:rFonts w:ascii="Palatino Linotype" w:hAnsi="Palatino Linotype" w:cs="Calibri"/>
        </w:rPr>
      </w:pPr>
      <w:r w:rsidRPr="00A95A82">
        <w:rPr>
          <w:rFonts w:ascii="Palatino Linotype" w:hAnsi="Palatino Linotype" w:cs="Calibri"/>
        </w:rPr>
        <w:t xml:space="preserve">Zastoupená </w:t>
      </w:r>
      <w:r w:rsidR="0055456F">
        <w:rPr>
          <w:rFonts w:ascii="Palatino Linotype" w:hAnsi="Palatino Linotype" w:cs="Calibri"/>
        </w:rPr>
        <w:t>Olgou Kostetskayou, jednatelkou</w:t>
      </w:r>
    </w:p>
    <w:p w:rsidR="00F54B38" w:rsidRPr="0074040A" w:rsidRDefault="00F54B38" w:rsidP="00F54B38">
      <w:pPr>
        <w:pStyle w:val="Nadpis3"/>
        <w:tabs>
          <w:tab w:val="left" w:pos="15585"/>
        </w:tabs>
        <w:spacing w:line="260" w:lineRule="atLeast"/>
        <w:rPr>
          <w:rFonts w:ascii="Palatino Linotype" w:hAnsi="Palatino Linotype" w:cs="Calibri"/>
          <w:b/>
          <w:color w:val="auto"/>
        </w:rPr>
      </w:pPr>
      <w:r w:rsidRPr="0074040A">
        <w:rPr>
          <w:rFonts w:ascii="Palatino Linotype" w:hAnsi="Palatino Linotype" w:cs="Calibri"/>
          <w:b/>
          <w:iCs/>
          <w:color w:val="auto"/>
        </w:rPr>
        <w:t>(dále jen půjčitel)</w:t>
      </w:r>
    </w:p>
    <w:p w:rsidR="00F54B38" w:rsidRPr="00A95A82" w:rsidRDefault="00F54B38" w:rsidP="00F54B38">
      <w:pPr>
        <w:spacing w:line="280" w:lineRule="exact"/>
        <w:ind w:right="-284"/>
        <w:jc w:val="both"/>
        <w:rPr>
          <w:rFonts w:ascii="Palatino Linotype" w:hAnsi="Palatino Linotype" w:cs="Calibri"/>
          <w:bCs/>
        </w:rPr>
      </w:pPr>
    </w:p>
    <w:p w:rsidR="00F54B38" w:rsidRPr="00A95A82" w:rsidRDefault="00F54B38" w:rsidP="00F54B38">
      <w:pPr>
        <w:spacing w:line="280" w:lineRule="exact"/>
        <w:ind w:right="-284"/>
        <w:jc w:val="both"/>
        <w:rPr>
          <w:rFonts w:ascii="Palatino Linotype" w:hAnsi="Palatino Linotype" w:cs="Calibri"/>
          <w:bCs/>
        </w:rPr>
      </w:pPr>
      <w:r w:rsidRPr="00A95A82">
        <w:rPr>
          <w:rFonts w:ascii="Palatino Linotype" w:hAnsi="Palatino Linotype" w:cs="Calibri"/>
          <w:bCs/>
        </w:rPr>
        <w:t>a</w:t>
      </w:r>
    </w:p>
    <w:p w:rsidR="00F54B38" w:rsidRPr="00A95A82" w:rsidRDefault="00F54B38" w:rsidP="00F54B38">
      <w:pPr>
        <w:spacing w:line="280" w:lineRule="exact"/>
        <w:ind w:right="-284"/>
        <w:jc w:val="both"/>
        <w:rPr>
          <w:rFonts w:ascii="Palatino Linotype" w:hAnsi="Palatino Linotype" w:cs="Calibri"/>
          <w:b/>
          <w:bCs/>
        </w:rPr>
      </w:pPr>
    </w:p>
    <w:p w:rsidR="00F54B38" w:rsidRPr="00A95A82" w:rsidRDefault="00F54B38" w:rsidP="00F54B38">
      <w:pPr>
        <w:pStyle w:val="Prosttext"/>
        <w:jc w:val="both"/>
        <w:rPr>
          <w:rFonts w:ascii="Palatino Linotype" w:hAnsi="Palatino Linotype"/>
          <w:b/>
          <w:sz w:val="24"/>
          <w:szCs w:val="24"/>
          <w:lang w:val="cs-CZ"/>
        </w:rPr>
      </w:pPr>
      <w:r w:rsidRPr="00A95A82">
        <w:rPr>
          <w:rFonts w:ascii="Palatino Linotype" w:hAnsi="Palatino Linotype"/>
          <w:b/>
          <w:sz w:val="24"/>
          <w:szCs w:val="24"/>
          <w:lang w:val="cs-CZ"/>
        </w:rPr>
        <w:t xml:space="preserve">Slezská nemocnice v Opavě, příspěvková organizace </w:t>
      </w:r>
    </w:p>
    <w:p w:rsidR="00F54B38" w:rsidRPr="00A95A82" w:rsidRDefault="00F54B38" w:rsidP="00F54B38">
      <w:pPr>
        <w:pStyle w:val="Prosttext"/>
        <w:jc w:val="both"/>
        <w:rPr>
          <w:rFonts w:ascii="Palatino Linotype" w:hAnsi="Palatino Linotype"/>
          <w:sz w:val="24"/>
          <w:szCs w:val="24"/>
          <w:lang w:val="cs-CZ"/>
        </w:rPr>
      </w:pPr>
      <w:r w:rsidRPr="00A95A82">
        <w:rPr>
          <w:rFonts w:ascii="Palatino Linotype" w:hAnsi="Palatino Linotype"/>
          <w:sz w:val="24"/>
          <w:szCs w:val="24"/>
          <w:lang w:val="cs-CZ"/>
        </w:rPr>
        <w:t>sídlo:  Olomoucká 470/86, Předměstí,  74601 Opava</w:t>
      </w:r>
    </w:p>
    <w:p w:rsidR="00F54B38" w:rsidRPr="00A95A82" w:rsidRDefault="00F54B38" w:rsidP="00F54B38">
      <w:pPr>
        <w:pStyle w:val="Prosttext"/>
        <w:jc w:val="both"/>
        <w:rPr>
          <w:rFonts w:ascii="Palatino Linotype" w:hAnsi="Palatino Linotype"/>
          <w:sz w:val="24"/>
          <w:szCs w:val="24"/>
          <w:lang w:val="cs-CZ"/>
        </w:rPr>
      </w:pPr>
      <w:r w:rsidRPr="00A95A82">
        <w:rPr>
          <w:rFonts w:ascii="Palatino Linotype" w:hAnsi="Palatino Linotype"/>
          <w:sz w:val="24"/>
          <w:szCs w:val="24"/>
          <w:lang w:val="cs-CZ"/>
        </w:rPr>
        <w:t>IČ:  47813750</w:t>
      </w:r>
    </w:p>
    <w:p w:rsidR="00F54B38" w:rsidRPr="00A95A82" w:rsidRDefault="00F54B38" w:rsidP="00F54B38">
      <w:pPr>
        <w:pStyle w:val="Prosttext"/>
        <w:jc w:val="both"/>
        <w:rPr>
          <w:rFonts w:ascii="Palatino Linotype" w:hAnsi="Palatino Linotype"/>
          <w:sz w:val="24"/>
          <w:szCs w:val="24"/>
          <w:lang w:val="cs-CZ"/>
        </w:rPr>
      </w:pPr>
      <w:r w:rsidRPr="00A95A82">
        <w:rPr>
          <w:rFonts w:ascii="Palatino Linotype" w:hAnsi="Palatino Linotype"/>
          <w:sz w:val="24"/>
          <w:szCs w:val="24"/>
          <w:lang w:val="cs-CZ"/>
        </w:rPr>
        <w:t>DIČ: CZ47813750</w:t>
      </w:r>
    </w:p>
    <w:p w:rsidR="00F54B38" w:rsidRPr="00A95A82" w:rsidRDefault="00C05FFD" w:rsidP="00F54B38">
      <w:pPr>
        <w:pStyle w:val="Prosttext"/>
        <w:jc w:val="both"/>
        <w:rPr>
          <w:rFonts w:ascii="Palatino Linotype" w:hAnsi="Palatino Linotype"/>
          <w:sz w:val="24"/>
          <w:szCs w:val="24"/>
          <w:lang w:val="cs-CZ"/>
        </w:rPr>
      </w:pPr>
      <w:r>
        <w:rPr>
          <w:rFonts w:ascii="Palatino Linotype" w:hAnsi="Palatino Linotype"/>
          <w:sz w:val="24"/>
          <w:szCs w:val="24"/>
          <w:lang w:val="cs-CZ"/>
        </w:rPr>
        <w:t xml:space="preserve">bankovní. spojení: </w:t>
      </w:r>
      <w:r w:rsidR="00833154" w:rsidRPr="00833154">
        <w:rPr>
          <w:rFonts w:ascii="Palatino Linotype" w:hAnsi="Palatino Linotype"/>
          <w:sz w:val="24"/>
          <w:szCs w:val="24"/>
          <w:lang w:val="cs-CZ"/>
        </w:rPr>
        <w:t xml:space="preserve">KB Opava -  </w:t>
      </w:r>
      <w:r w:rsidR="00E41C35">
        <w:rPr>
          <w:rFonts w:ascii="Palatino Linotype" w:hAnsi="Palatino Linotype"/>
          <w:sz w:val="24"/>
          <w:szCs w:val="24"/>
          <w:lang w:val="cs-CZ"/>
        </w:rPr>
        <w:t>XXXX</w:t>
      </w:r>
    </w:p>
    <w:p w:rsidR="00F54B38" w:rsidRPr="00A95A82" w:rsidRDefault="00F54B38" w:rsidP="00F54B38">
      <w:pPr>
        <w:pStyle w:val="Prosttext"/>
        <w:jc w:val="both"/>
        <w:rPr>
          <w:rFonts w:ascii="Palatino Linotype" w:hAnsi="Palatino Linotype"/>
          <w:sz w:val="24"/>
          <w:szCs w:val="24"/>
          <w:lang w:val="cs-CZ"/>
        </w:rPr>
      </w:pPr>
      <w:r w:rsidRPr="00A95A82">
        <w:rPr>
          <w:rFonts w:ascii="Palatino Linotype" w:hAnsi="Palatino Linotype"/>
          <w:sz w:val="24"/>
          <w:szCs w:val="24"/>
          <w:lang w:val="cs-CZ"/>
        </w:rPr>
        <w:t>Zapsaná v obchodním rejstříku u Krajského soudu v Ostravě, spisová značka Pr 924</w:t>
      </w:r>
    </w:p>
    <w:p w:rsidR="00F54B38" w:rsidRPr="00A95A82" w:rsidRDefault="00F54B38" w:rsidP="00F54B38">
      <w:pPr>
        <w:pStyle w:val="Prosttext"/>
        <w:jc w:val="both"/>
        <w:rPr>
          <w:rFonts w:ascii="Palatino Linotype" w:hAnsi="Palatino Linotype"/>
          <w:sz w:val="24"/>
          <w:szCs w:val="24"/>
          <w:lang w:val="cs-CZ"/>
        </w:rPr>
      </w:pPr>
      <w:r w:rsidRPr="00A95A82">
        <w:rPr>
          <w:rFonts w:ascii="Palatino Linotype" w:hAnsi="Palatino Linotype"/>
          <w:sz w:val="24"/>
          <w:szCs w:val="24"/>
          <w:lang w:val="cs-CZ"/>
        </w:rPr>
        <w:t>Zastoupená MUDr.Ladislav Václavec, MBA, ředitel</w:t>
      </w:r>
    </w:p>
    <w:p w:rsidR="00F54B38" w:rsidRPr="00A95A82" w:rsidRDefault="00F54B38" w:rsidP="00F54B38">
      <w:pPr>
        <w:spacing w:line="280" w:lineRule="exact"/>
        <w:ind w:right="-284"/>
        <w:jc w:val="both"/>
        <w:rPr>
          <w:rFonts w:ascii="Palatino Linotype" w:hAnsi="Palatino Linotype" w:cs="Calibri"/>
          <w:b/>
          <w:bCs/>
          <w:lang w:val="cs-CZ"/>
        </w:rPr>
      </w:pPr>
      <w:r w:rsidRPr="00A95A82">
        <w:rPr>
          <w:rFonts w:ascii="Palatino Linotype" w:hAnsi="Palatino Linotype" w:cs="Calibri"/>
          <w:b/>
          <w:bCs/>
        </w:rPr>
        <w:t>(dále jen vypůjčitel)</w:t>
      </w:r>
    </w:p>
    <w:p w:rsidR="00F54B38" w:rsidRPr="00A95A82" w:rsidRDefault="00F54B38" w:rsidP="00F54B38">
      <w:pPr>
        <w:rPr>
          <w:rFonts w:ascii="Palatino Linotype" w:hAnsi="Palatino Linotype" w:cs="Calibri"/>
        </w:rPr>
      </w:pPr>
    </w:p>
    <w:p w:rsidR="006C790B" w:rsidRPr="006C790B" w:rsidRDefault="006C790B" w:rsidP="006C790B">
      <w:pPr>
        <w:autoSpaceDE w:val="0"/>
        <w:autoSpaceDN w:val="0"/>
        <w:adjustRightInd w:val="0"/>
        <w:jc w:val="center"/>
        <w:rPr>
          <w:rFonts w:ascii="Palatino Linotype" w:eastAsiaTheme="minorHAnsi" w:hAnsi="Palatino Linotype" w:cs="Calibri"/>
          <w:b/>
          <w:lang w:val="cs-CZ"/>
        </w:rPr>
      </w:pPr>
      <w:bookmarkStart w:id="1" w:name="_Hlk534285470"/>
      <w:r w:rsidRPr="006C790B">
        <w:rPr>
          <w:rFonts w:ascii="Palatino Linotype" w:eastAsiaTheme="minorHAnsi" w:hAnsi="Palatino Linotype" w:cs="Calibri"/>
          <w:b/>
          <w:lang w:val="cs-CZ"/>
        </w:rPr>
        <w:t>Článek 1</w:t>
      </w:r>
    </w:p>
    <w:bookmarkEnd w:id="1"/>
    <w:p w:rsidR="006C790B" w:rsidRPr="006C790B" w:rsidRDefault="006C790B" w:rsidP="006C790B">
      <w:pPr>
        <w:autoSpaceDE w:val="0"/>
        <w:autoSpaceDN w:val="0"/>
        <w:adjustRightInd w:val="0"/>
        <w:jc w:val="center"/>
        <w:rPr>
          <w:rFonts w:ascii="Palatino Linotype" w:eastAsiaTheme="minorHAnsi" w:hAnsi="Palatino Linotype" w:cs="Calibri"/>
          <w:b/>
          <w:lang w:val="cs-CZ"/>
        </w:rPr>
      </w:pPr>
      <w:r w:rsidRPr="006C790B">
        <w:rPr>
          <w:rFonts w:ascii="Palatino Linotype" w:eastAsiaTheme="minorHAnsi" w:hAnsi="Palatino Linotype" w:cs="Calibri"/>
          <w:b/>
          <w:lang w:val="cs-CZ"/>
        </w:rPr>
        <w:t>Předmět smlouvy</w:t>
      </w:r>
    </w:p>
    <w:p w:rsidR="006C790B" w:rsidRPr="006C790B" w:rsidRDefault="006C790B" w:rsidP="006C790B">
      <w:pPr>
        <w:autoSpaceDE w:val="0"/>
        <w:autoSpaceDN w:val="0"/>
        <w:adjustRightInd w:val="0"/>
        <w:rPr>
          <w:rFonts w:ascii="Palatino Linotype" w:eastAsiaTheme="minorHAnsi" w:hAnsi="Palatino Linotype" w:cs="Calibri"/>
          <w:lang w:val="cs-CZ"/>
        </w:rPr>
      </w:pPr>
      <w:r w:rsidRPr="006C790B">
        <w:rPr>
          <w:rFonts w:ascii="Palatino Linotype" w:eastAsiaTheme="minorHAnsi" w:hAnsi="Palatino Linotype" w:cs="Calibri"/>
          <w:lang w:val="cs-CZ"/>
        </w:rPr>
        <w:t>1.</w:t>
      </w:r>
      <w:r w:rsidRPr="006C790B">
        <w:rPr>
          <w:rFonts w:ascii="Palatino Linotype" w:eastAsiaTheme="minorHAnsi" w:hAnsi="Palatino Linotype" w:cs="Calibri"/>
          <w:lang w:val="cs-CZ"/>
        </w:rPr>
        <w:tab/>
        <w:t xml:space="preserve">Půjčitel touto smlouvou za podmínek dále uvedených přenechává vypůjčiteli </w:t>
      </w:r>
      <w:r>
        <w:rPr>
          <w:rFonts w:ascii="Palatino Linotype" w:eastAsiaTheme="minorHAnsi" w:hAnsi="Palatino Linotype" w:cs="Calibri"/>
          <w:lang w:val="cs-CZ"/>
        </w:rPr>
        <w:t xml:space="preserve">věci movité </w:t>
      </w:r>
      <w:r w:rsidRPr="006C790B">
        <w:rPr>
          <w:rFonts w:ascii="Palatino Linotype" w:eastAsiaTheme="minorHAnsi" w:hAnsi="Palatino Linotype" w:cs="Calibri"/>
          <w:lang w:val="cs-CZ"/>
        </w:rPr>
        <w:t xml:space="preserve">níže uvedené  movité k užívání  v prostorách </w:t>
      </w:r>
      <w:r>
        <w:rPr>
          <w:rFonts w:ascii="Palatino Linotype" w:eastAsiaTheme="minorHAnsi" w:hAnsi="Palatino Linotype" w:cs="Calibri"/>
          <w:lang w:val="cs-CZ"/>
        </w:rPr>
        <w:t xml:space="preserve"> vypůjčitele specifikované v příloze A, která je nedílnou součástí této smlouvy.</w:t>
      </w:r>
    </w:p>
    <w:p w:rsidR="00F54B38" w:rsidRDefault="00F54B38" w:rsidP="006C790B">
      <w:pPr>
        <w:tabs>
          <w:tab w:val="left" w:pos="700"/>
          <w:tab w:val="center" w:pos="5544"/>
        </w:tabs>
        <w:rPr>
          <w:b/>
          <w:bCs/>
          <w:lang w:val="cs-CZ"/>
        </w:rPr>
      </w:pPr>
    </w:p>
    <w:p w:rsidR="006C790B" w:rsidRDefault="006C790B" w:rsidP="006C790B">
      <w:pPr>
        <w:tabs>
          <w:tab w:val="left" w:pos="700"/>
          <w:tab w:val="center" w:pos="5544"/>
        </w:tabs>
        <w:rPr>
          <w:b/>
          <w:bCs/>
          <w:lang w:val="cs-CZ"/>
        </w:rPr>
      </w:pPr>
    </w:p>
    <w:p w:rsidR="006C790B" w:rsidRPr="006C790B" w:rsidRDefault="006C790B" w:rsidP="006C790B">
      <w:pPr>
        <w:autoSpaceDE w:val="0"/>
        <w:autoSpaceDN w:val="0"/>
        <w:adjustRightInd w:val="0"/>
        <w:rPr>
          <w:rFonts w:ascii="Palatino Linotype" w:eastAsiaTheme="minorHAnsi" w:hAnsi="Palatino Linotype" w:cs="Calibri"/>
          <w:lang w:val="cs-CZ"/>
        </w:rPr>
      </w:pPr>
      <w:r w:rsidRPr="006C790B">
        <w:rPr>
          <w:rFonts w:ascii="Palatino Linotype" w:eastAsiaTheme="minorHAnsi" w:hAnsi="Palatino Linotype" w:cs="Calibri"/>
          <w:lang w:val="cs-CZ"/>
        </w:rPr>
        <w:t>2.</w:t>
      </w:r>
      <w:r w:rsidRPr="006C790B">
        <w:rPr>
          <w:rFonts w:ascii="Palatino Linotype" w:eastAsiaTheme="minorHAnsi" w:hAnsi="Palatino Linotype" w:cs="Calibri"/>
          <w:lang w:val="cs-CZ"/>
        </w:rPr>
        <w:tab/>
        <w:t xml:space="preserve">Půjčitel prohlašuje, že je výhradním vlastníkem </w:t>
      </w:r>
      <w:r w:rsidR="008258C3">
        <w:rPr>
          <w:rFonts w:ascii="Palatino Linotype" w:eastAsiaTheme="minorHAnsi" w:hAnsi="Palatino Linotype" w:cs="Calibri"/>
          <w:lang w:val="cs-CZ"/>
        </w:rPr>
        <w:t xml:space="preserve">zařízení </w:t>
      </w:r>
      <w:r w:rsidRPr="006C790B">
        <w:rPr>
          <w:rFonts w:ascii="Palatino Linotype" w:eastAsiaTheme="minorHAnsi" w:hAnsi="Palatino Linotype" w:cs="Calibri"/>
          <w:lang w:val="cs-CZ"/>
        </w:rPr>
        <w:t xml:space="preserve"> a je oprávněn je přenechat vypůjčiteli k užívání za podmínek stanovených touto smlouvou. </w:t>
      </w:r>
    </w:p>
    <w:p w:rsidR="006C790B" w:rsidRPr="006C790B" w:rsidRDefault="006C790B" w:rsidP="006C790B">
      <w:pPr>
        <w:autoSpaceDE w:val="0"/>
        <w:autoSpaceDN w:val="0"/>
        <w:adjustRightInd w:val="0"/>
        <w:rPr>
          <w:rFonts w:ascii="Palatino Linotype" w:eastAsiaTheme="minorHAnsi" w:hAnsi="Palatino Linotype" w:cs="Calibri"/>
          <w:lang w:val="cs-CZ"/>
        </w:rPr>
      </w:pPr>
    </w:p>
    <w:p w:rsidR="006C790B" w:rsidRPr="006C790B" w:rsidRDefault="006C790B" w:rsidP="006C790B">
      <w:pPr>
        <w:autoSpaceDE w:val="0"/>
        <w:autoSpaceDN w:val="0"/>
        <w:adjustRightInd w:val="0"/>
        <w:rPr>
          <w:rFonts w:ascii="Palatino Linotype" w:eastAsiaTheme="minorHAnsi" w:hAnsi="Palatino Linotype" w:cs="Calibri"/>
          <w:lang w:val="cs-CZ"/>
        </w:rPr>
      </w:pPr>
      <w:r w:rsidRPr="006C790B">
        <w:rPr>
          <w:rFonts w:ascii="Palatino Linotype" w:eastAsiaTheme="minorHAnsi" w:hAnsi="Palatino Linotype" w:cs="Calibri"/>
          <w:lang w:val="cs-CZ"/>
        </w:rPr>
        <w:t>3.</w:t>
      </w:r>
      <w:r w:rsidRPr="006C790B">
        <w:rPr>
          <w:rFonts w:ascii="Palatino Linotype" w:eastAsiaTheme="minorHAnsi" w:hAnsi="Palatino Linotype" w:cs="Calibri"/>
          <w:lang w:val="cs-CZ"/>
        </w:rPr>
        <w:tab/>
        <w:t xml:space="preserve">Půjčitel dále prohlašuje, že </w:t>
      </w:r>
      <w:r w:rsidR="008258C3">
        <w:rPr>
          <w:rFonts w:ascii="Palatino Linotype" w:eastAsiaTheme="minorHAnsi" w:hAnsi="Palatino Linotype" w:cs="Calibri"/>
          <w:lang w:val="cs-CZ"/>
        </w:rPr>
        <w:t xml:space="preserve">zařízení </w:t>
      </w:r>
      <w:r w:rsidRPr="006C790B">
        <w:rPr>
          <w:rFonts w:ascii="Palatino Linotype" w:eastAsiaTheme="minorHAnsi" w:hAnsi="Palatino Linotype" w:cs="Calibri"/>
          <w:lang w:val="cs-CZ"/>
        </w:rPr>
        <w:t xml:space="preserve"> splňuje veškeré požadavky stanovené pro daný  typ zdravotnického prostředku obecně závaznými právními předpisy a je způsobilý pro řádné užívání k účelu stanovému jeho výrobcem. Půjčitel prohlašuje, že má platné pojištění odpovědnosti za újmu z provozní činnosti a pojištění odpovědnosti za újmu způsobenou vadou výrobku.</w:t>
      </w:r>
    </w:p>
    <w:p w:rsidR="006C790B" w:rsidRPr="006C790B" w:rsidRDefault="006C790B" w:rsidP="006C790B">
      <w:pPr>
        <w:autoSpaceDE w:val="0"/>
        <w:autoSpaceDN w:val="0"/>
        <w:adjustRightInd w:val="0"/>
        <w:rPr>
          <w:rFonts w:ascii="Palatino Linotype" w:eastAsiaTheme="minorHAnsi" w:hAnsi="Palatino Linotype" w:cs="Calibri"/>
          <w:lang w:val="cs-CZ"/>
        </w:rPr>
      </w:pPr>
      <w:r w:rsidRPr="006C790B">
        <w:rPr>
          <w:rFonts w:ascii="Palatino Linotype" w:eastAsiaTheme="minorHAnsi" w:hAnsi="Palatino Linotype" w:cs="Calibri"/>
          <w:lang w:val="cs-CZ"/>
        </w:rPr>
        <w:t xml:space="preserve"> </w:t>
      </w:r>
    </w:p>
    <w:p w:rsidR="006C790B" w:rsidRPr="00A95A82" w:rsidRDefault="006C790B" w:rsidP="006C790B">
      <w:pPr>
        <w:autoSpaceDE w:val="0"/>
        <w:autoSpaceDN w:val="0"/>
        <w:adjustRightInd w:val="0"/>
        <w:rPr>
          <w:rFonts w:ascii="Palatino Linotype" w:eastAsiaTheme="minorHAnsi" w:hAnsi="Palatino Linotype" w:cs="Calibri"/>
          <w:lang w:val="cs-CZ"/>
        </w:rPr>
      </w:pPr>
      <w:r w:rsidRPr="00950CE0">
        <w:rPr>
          <w:rFonts w:ascii="Palatino Linotype" w:eastAsiaTheme="minorHAnsi" w:hAnsi="Palatino Linotype" w:cs="Calibri"/>
          <w:lang w:val="cs-CZ"/>
        </w:rPr>
        <w:t>4.</w:t>
      </w:r>
      <w:r w:rsidRPr="00950CE0">
        <w:rPr>
          <w:rFonts w:ascii="Palatino Linotype" w:eastAsiaTheme="minorHAnsi" w:hAnsi="Palatino Linotype" w:cs="Calibri"/>
          <w:lang w:val="cs-CZ"/>
        </w:rPr>
        <w:tab/>
        <w:t xml:space="preserve">Přístroje budou umístěny v prostorách </w:t>
      </w:r>
      <w:r w:rsidR="00950CE0" w:rsidRPr="00950CE0">
        <w:rPr>
          <w:rFonts w:ascii="Palatino Linotype" w:eastAsiaTheme="minorHAnsi" w:hAnsi="Palatino Linotype" w:cs="Calibri"/>
          <w:lang w:val="cs-CZ"/>
        </w:rPr>
        <w:t xml:space="preserve">vypůjčitele, </w:t>
      </w:r>
      <w:r w:rsidRPr="00A95A82">
        <w:rPr>
          <w:rFonts w:ascii="Palatino Linotype" w:eastAsiaTheme="minorHAnsi" w:hAnsi="Palatino Linotype" w:cs="Calibri"/>
          <w:lang w:val="cs-CZ"/>
        </w:rPr>
        <w:t>o předání a převzetí bude sepsán  protokolu o předání a převzetí přístrojů, který podepíší obě smluvní strany.</w:t>
      </w:r>
    </w:p>
    <w:p w:rsidR="00833154" w:rsidRPr="00833154" w:rsidRDefault="00833154" w:rsidP="00833154">
      <w:pPr>
        <w:tabs>
          <w:tab w:val="left" w:pos="700"/>
          <w:tab w:val="center" w:pos="5544"/>
        </w:tabs>
        <w:rPr>
          <w:b/>
          <w:bCs/>
          <w:lang w:val="cs-CZ"/>
        </w:rPr>
      </w:pPr>
      <w:r w:rsidRPr="00833154">
        <w:rPr>
          <w:b/>
          <w:bCs/>
          <w:lang w:val="cs-CZ"/>
        </w:rPr>
        <w:t>Kontaktní údaje za SNO:</w:t>
      </w:r>
    </w:p>
    <w:p w:rsidR="00833154" w:rsidRPr="00833154" w:rsidRDefault="00D2101C" w:rsidP="00833154">
      <w:pPr>
        <w:tabs>
          <w:tab w:val="left" w:pos="700"/>
          <w:tab w:val="center" w:pos="5544"/>
        </w:tabs>
        <w:rPr>
          <w:b/>
          <w:bCs/>
          <w:lang w:val="cs-CZ"/>
        </w:rPr>
      </w:pPr>
      <w:r>
        <w:rPr>
          <w:b/>
          <w:bCs/>
          <w:lang w:val="cs-CZ"/>
        </w:rPr>
        <w:t>xxxx</w:t>
      </w:r>
      <w:bookmarkStart w:id="2" w:name="_GoBack"/>
      <w:bookmarkEnd w:id="2"/>
      <w:r w:rsidR="00833154" w:rsidRPr="00833154">
        <w:rPr>
          <w:b/>
          <w:bCs/>
          <w:lang w:val="cs-CZ"/>
        </w:rPr>
        <w:t xml:space="preserve">, vedoucí Oddělení zdravotnické techniky          </w:t>
      </w:r>
    </w:p>
    <w:p w:rsidR="00833154" w:rsidRPr="00833154" w:rsidRDefault="00833154" w:rsidP="00833154">
      <w:pPr>
        <w:tabs>
          <w:tab w:val="left" w:pos="700"/>
          <w:tab w:val="center" w:pos="5544"/>
        </w:tabs>
        <w:rPr>
          <w:b/>
          <w:bCs/>
          <w:lang w:val="cs-CZ"/>
        </w:rPr>
      </w:pPr>
      <w:r w:rsidRPr="00833154">
        <w:rPr>
          <w:b/>
          <w:bCs/>
          <w:lang w:val="cs-CZ"/>
        </w:rPr>
        <w:t xml:space="preserve">Slezská nemocnice v Opavě, příspěvková organizace </w:t>
      </w:r>
    </w:p>
    <w:p w:rsidR="00833154" w:rsidRPr="00833154" w:rsidRDefault="00833154" w:rsidP="00833154">
      <w:pPr>
        <w:tabs>
          <w:tab w:val="left" w:pos="700"/>
          <w:tab w:val="center" w:pos="5544"/>
        </w:tabs>
        <w:rPr>
          <w:b/>
          <w:bCs/>
          <w:lang w:val="cs-CZ"/>
        </w:rPr>
      </w:pPr>
      <w:r w:rsidRPr="00833154">
        <w:rPr>
          <w:b/>
          <w:bCs/>
          <w:lang w:val="cs-CZ"/>
        </w:rPr>
        <w:t xml:space="preserve">Mobil:  </w:t>
      </w:r>
      <w:r w:rsidR="00E41C35">
        <w:rPr>
          <w:b/>
          <w:bCs/>
          <w:lang w:val="cs-CZ"/>
        </w:rPr>
        <w:t>XXXX</w:t>
      </w:r>
    </w:p>
    <w:p w:rsidR="00F54B38" w:rsidRPr="00734BB2" w:rsidRDefault="00833154" w:rsidP="00C05FFD">
      <w:pPr>
        <w:tabs>
          <w:tab w:val="left" w:pos="700"/>
          <w:tab w:val="center" w:pos="5544"/>
        </w:tabs>
        <w:rPr>
          <w:b/>
          <w:bCs/>
          <w:lang w:val="cs-CZ"/>
        </w:rPr>
      </w:pPr>
      <w:r w:rsidRPr="00833154">
        <w:rPr>
          <w:b/>
          <w:bCs/>
          <w:lang w:val="cs-CZ"/>
        </w:rPr>
        <w:t xml:space="preserve">e-mail: </w:t>
      </w:r>
      <w:r w:rsidR="00E41C35">
        <w:rPr>
          <w:b/>
          <w:bCs/>
          <w:lang w:val="cs-CZ"/>
        </w:rPr>
        <w:t>XXXX</w:t>
      </w:r>
    </w:p>
    <w:p w:rsidR="00C2753B" w:rsidRPr="00A95A82" w:rsidRDefault="006C790B" w:rsidP="000A7C67">
      <w:pPr>
        <w:jc w:val="center"/>
        <w:rPr>
          <w:rFonts w:ascii="Palatino Linotype" w:hAnsi="Palatino Linotype"/>
          <w:b/>
          <w:lang w:val="cs-CZ"/>
        </w:rPr>
      </w:pPr>
      <w:r w:rsidRPr="00A95A82">
        <w:rPr>
          <w:rFonts w:ascii="Palatino Linotype" w:hAnsi="Palatino Linotype"/>
          <w:b/>
          <w:bCs/>
          <w:lang w:val="cs-CZ"/>
        </w:rPr>
        <w:lastRenderedPageBreak/>
        <w:t>Článek 2</w:t>
      </w:r>
    </w:p>
    <w:p w:rsidR="000A7C67" w:rsidRPr="00A95A82" w:rsidRDefault="000A7C67" w:rsidP="000A7C67">
      <w:pPr>
        <w:jc w:val="center"/>
        <w:rPr>
          <w:rFonts w:ascii="Palatino Linotype" w:hAnsi="Palatino Linotype"/>
          <w:b/>
          <w:lang w:val="cs-CZ"/>
        </w:rPr>
      </w:pPr>
      <w:r w:rsidRPr="00A95A82">
        <w:rPr>
          <w:rFonts w:ascii="Palatino Linotype" w:hAnsi="Palatino Linotype"/>
          <w:b/>
          <w:lang w:val="cs-CZ"/>
        </w:rPr>
        <w:t>Obchodní podmínky</w:t>
      </w:r>
    </w:p>
    <w:p w:rsidR="000A7C67" w:rsidRPr="00A95A82" w:rsidRDefault="000A7C67" w:rsidP="000A7C67">
      <w:pPr>
        <w:rPr>
          <w:rFonts w:ascii="Palatino Linotype" w:hAnsi="Palatino Linotype"/>
          <w:b/>
          <w:lang w:val="cs-CZ"/>
        </w:rPr>
      </w:pPr>
    </w:p>
    <w:p w:rsidR="00CB6CDE" w:rsidRPr="00A95A82" w:rsidRDefault="00FD4DAA" w:rsidP="000A7C67">
      <w:pPr>
        <w:pStyle w:val="Odstavecseseznamem"/>
        <w:numPr>
          <w:ilvl w:val="0"/>
          <w:numId w:val="1"/>
        </w:numPr>
        <w:ind w:left="0" w:firstLine="0"/>
        <w:jc w:val="both"/>
        <w:rPr>
          <w:rFonts w:ascii="Palatino Linotype" w:hAnsi="Palatino Linotype"/>
          <w:lang w:val="cs-CZ"/>
        </w:rPr>
      </w:pPr>
      <w:r w:rsidRPr="00A95A82">
        <w:rPr>
          <w:rFonts w:ascii="Palatino Linotype" w:hAnsi="Palatino Linotype"/>
          <w:b/>
          <w:u w:val="single"/>
          <w:lang w:val="cs-CZ"/>
        </w:rPr>
        <w:t>Doba výpůjčky</w:t>
      </w:r>
      <w:r w:rsidR="000A7C67" w:rsidRPr="00A95A82">
        <w:rPr>
          <w:rFonts w:ascii="Palatino Linotype" w:hAnsi="Palatino Linotype"/>
          <w:b/>
          <w:u w:val="single"/>
          <w:lang w:val="cs-CZ"/>
        </w:rPr>
        <w:t>.</w:t>
      </w:r>
      <w:r w:rsidR="000A7C67" w:rsidRPr="00A95A82">
        <w:rPr>
          <w:rFonts w:ascii="Palatino Linotype" w:hAnsi="Palatino Linotype"/>
          <w:lang w:val="cs-CZ"/>
        </w:rPr>
        <w:t xml:space="preserve"> </w:t>
      </w:r>
    </w:p>
    <w:p w:rsidR="00CB6CDE" w:rsidRPr="00A95A82" w:rsidRDefault="00CB6CDE" w:rsidP="00CB6CDE">
      <w:pPr>
        <w:pStyle w:val="Odstavecseseznamem"/>
        <w:ind w:left="0"/>
        <w:jc w:val="both"/>
        <w:rPr>
          <w:rFonts w:ascii="Palatino Linotype" w:hAnsi="Palatino Linotype"/>
          <w:lang w:val="cs-CZ"/>
        </w:rPr>
      </w:pPr>
    </w:p>
    <w:p w:rsidR="00470D18" w:rsidRPr="00470D18" w:rsidRDefault="00950CE0" w:rsidP="00470D18">
      <w:pPr>
        <w:rPr>
          <w:rFonts w:ascii="Palatino Linotype" w:hAnsi="Palatino Linotype"/>
          <w:lang w:val="cs-CZ"/>
        </w:rPr>
      </w:pPr>
      <w:r>
        <w:rPr>
          <w:rFonts w:ascii="Palatino Linotype" w:hAnsi="Palatino Linotype"/>
          <w:lang w:val="cs-CZ"/>
        </w:rPr>
        <w:t>Tato smlouva se uzavírá na dobu</w:t>
      </w:r>
      <w:r w:rsidR="00305A2C">
        <w:rPr>
          <w:rFonts w:ascii="Palatino Linotype" w:hAnsi="Palatino Linotype"/>
          <w:lang w:val="cs-CZ"/>
        </w:rPr>
        <w:t xml:space="preserve"> </w:t>
      </w:r>
      <w:r w:rsidR="00470D18" w:rsidRPr="00470D18">
        <w:rPr>
          <w:rFonts w:ascii="Palatino Linotype" w:hAnsi="Palatino Linotype"/>
          <w:lang w:val="cs-CZ"/>
        </w:rPr>
        <w:t xml:space="preserve">určitou s počátkem od data uzavření této smlouvy </w:t>
      </w:r>
      <w:r w:rsidR="00C52DE3">
        <w:rPr>
          <w:rFonts w:ascii="Palatino Linotype" w:hAnsi="Palatino Linotype"/>
          <w:lang w:val="cs-CZ"/>
        </w:rPr>
        <w:t xml:space="preserve">a s platností po dobu 3 měsíců od doby instalace </w:t>
      </w:r>
      <w:r w:rsidR="0074040A">
        <w:rPr>
          <w:rFonts w:ascii="Palatino Linotype" w:hAnsi="Palatino Linotype"/>
          <w:lang w:val="cs-CZ"/>
        </w:rPr>
        <w:t>Z</w:t>
      </w:r>
      <w:r w:rsidR="00C52DE3">
        <w:rPr>
          <w:rFonts w:ascii="Palatino Linotype" w:hAnsi="Palatino Linotype"/>
          <w:lang w:val="cs-CZ"/>
        </w:rPr>
        <w:t xml:space="preserve">ařízení. </w:t>
      </w:r>
    </w:p>
    <w:p w:rsidR="00CB6CDE" w:rsidRPr="00A95A82" w:rsidRDefault="00950CE0" w:rsidP="00CB6CDE">
      <w:pPr>
        <w:pStyle w:val="Odstavecseseznamem"/>
        <w:ind w:left="0"/>
        <w:jc w:val="both"/>
        <w:rPr>
          <w:rFonts w:ascii="Palatino Linotype" w:hAnsi="Palatino Linotype"/>
          <w:lang w:val="cs-CZ"/>
        </w:rPr>
      </w:pPr>
      <w:r>
        <w:rPr>
          <w:rFonts w:ascii="Palatino Linotype" w:hAnsi="Palatino Linotype"/>
          <w:lang w:val="cs-CZ"/>
        </w:rPr>
        <w:t xml:space="preserve"> </w:t>
      </w:r>
      <w:r w:rsidR="000A7C67" w:rsidRPr="00A95A82">
        <w:rPr>
          <w:rFonts w:ascii="Palatino Linotype" w:hAnsi="Palatino Linotype"/>
          <w:lang w:val="cs-CZ"/>
        </w:rPr>
        <w:t>V souladu s podmínkami stanovenými touto smlouvou (dále jen “</w:t>
      </w:r>
      <w:r w:rsidR="000A7C67" w:rsidRPr="00A95A82">
        <w:rPr>
          <w:rFonts w:ascii="Palatino Linotype" w:hAnsi="Palatino Linotype"/>
          <w:b/>
          <w:lang w:val="cs-CZ"/>
        </w:rPr>
        <w:t>Smlouva</w:t>
      </w:r>
      <w:r w:rsidR="000A7C67" w:rsidRPr="00A95A82">
        <w:rPr>
          <w:rFonts w:ascii="Palatino Linotype" w:hAnsi="Palatino Linotype"/>
          <w:lang w:val="cs-CZ"/>
        </w:rPr>
        <w:t>"), počínaje Datem dodání a končíce Dnem vyzvednutí (obě data jak uvedeno výše) (dále jen jako "</w:t>
      </w:r>
      <w:r w:rsidR="00FD4DAA" w:rsidRPr="00A95A82">
        <w:rPr>
          <w:rFonts w:ascii="Palatino Linotype" w:hAnsi="Palatino Linotype"/>
          <w:b/>
          <w:lang w:val="cs-CZ"/>
        </w:rPr>
        <w:t>D</w:t>
      </w:r>
      <w:r w:rsidR="000A7C67" w:rsidRPr="00A95A82">
        <w:rPr>
          <w:rFonts w:ascii="Palatino Linotype" w:hAnsi="Palatino Linotype"/>
          <w:b/>
          <w:lang w:val="cs-CZ"/>
        </w:rPr>
        <w:t>oba</w:t>
      </w:r>
      <w:r w:rsidR="00FD4DAA" w:rsidRPr="00A95A82">
        <w:rPr>
          <w:rFonts w:ascii="Palatino Linotype" w:hAnsi="Palatino Linotype"/>
          <w:b/>
          <w:lang w:val="cs-CZ"/>
        </w:rPr>
        <w:t xml:space="preserve"> výpůjčky</w:t>
      </w:r>
      <w:r w:rsidR="000A7C67" w:rsidRPr="00A95A82">
        <w:rPr>
          <w:rFonts w:ascii="Palatino Linotype" w:hAnsi="Palatino Linotype"/>
          <w:lang w:val="cs-CZ"/>
        </w:rPr>
        <w:t xml:space="preserve">"), poskytne </w:t>
      </w:r>
      <w:r w:rsidR="00FD4DAA" w:rsidRPr="00A95A82">
        <w:rPr>
          <w:rFonts w:ascii="Palatino Linotype" w:hAnsi="Palatino Linotype"/>
          <w:lang w:val="cs-CZ"/>
        </w:rPr>
        <w:t>Půjčitel Vypůjčiteli</w:t>
      </w:r>
      <w:r w:rsidR="000A7C67" w:rsidRPr="00A95A82">
        <w:rPr>
          <w:rFonts w:ascii="Palatino Linotype" w:hAnsi="Palatino Linotype"/>
          <w:lang w:val="cs-CZ"/>
        </w:rPr>
        <w:t xml:space="preserve"> (</w:t>
      </w:r>
      <w:r w:rsidR="00FD4DAA" w:rsidRPr="00A95A82">
        <w:rPr>
          <w:rFonts w:ascii="Palatino Linotype" w:hAnsi="Palatino Linotype"/>
          <w:lang w:val="cs-CZ"/>
        </w:rPr>
        <w:t>d</w:t>
      </w:r>
      <w:r w:rsidR="000A7C67" w:rsidRPr="00A95A82">
        <w:rPr>
          <w:rFonts w:ascii="Palatino Linotype" w:hAnsi="Palatino Linotype"/>
          <w:lang w:val="cs-CZ"/>
        </w:rPr>
        <w:t>ále jen "</w:t>
      </w:r>
      <w:r w:rsidR="00FD4DAA" w:rsidRPr="00A95A82">
        <w:rPr>
          <w:rFonts w:ascii="Palatino Linotype" w:hAnsi="Palatino Linotype"/>
          <w:b/>
          <w:lang w:val="cs-CZ"/>
        </w:rPr>
        <w:t>Vypůjčitel</w:t>
      </w:r>
      <w:r w:rsidR="000A7C67" w:rsidRPr="00A95A82">
        <w:rPr>
          <w:rFonts w:ascii="Palatino Linotype" w:hAnsi="Palatino Linotype"/>
          <w:lang w:val="cs-CZ"/>
        </w:rPr>
        <w:t>")</w:t>
      </w:r>
      <w:r w:rsidR="00FD4DAA" w:rsidRPr="00A95A82">
        <w:rPr>
          <w:rFonts w:ascii="Palatino Linotype" w:hAnsi="Palatino Linotype"/>
          <w:lang w:val="cs-CZ"/>
        </w:rPr>
        <w:t xml:space="preserve">, </w:t>
      </w:r>
      <w:r w:rsidR="000A7C67" w:rsidRPr="00A95A82">
        <w:rPr>
          <w:rFonts w:ascii="Palatino Linotype" w:hAnsi="Palatino Linotype"/>
          <w:lang w:val="cs-CZ"/>
        </w:rPr>
        <w:t>bezplatně, zařízení uvedené v Příloze A (dále jen jako</w:t>
      </w:r>
      <w:r w:rsidR="00FD4DAA" w:rsidRPr="00A95A82">
        <w:rPr>
          <w:rFonts w:ascii="Palatino Linotype" w:hAnsi="Palatino Linotype"/>
          <w:lang w:val="cs-CZ"/>
        </w:rPr>
        <w:t xml:space="preserve"> </w:t>
      </w:r>
      <w:r w:rsidR="000A7C67" w:rsidRPr="00A95A82">
        <w:rPr>
          <w:rFonts w:ascii="Palatino Linotype" w:hAnsi="Palatino Linotype"/>
          <w:lang w:val="cs-CZ"/>
        </w:rPr>
        <w:t>"</w:t>
      </w:r>
      <w:r w:rsidR="000A7C67" w:rsidRPr="00A95A82">
        <w:rPr>
          <w:rFonts w:ascii="Palatino Linotype" w:hAnsi="Palatino Linotype"/>
          <w:b/>
          <w:lang w:val="cs-CZ"/>
        </w:rPr>
        <w:t>Zařízení</w:t>
      </w:r>
      <w:r w:rsidR="000A7C67" w:rsidRPr="00A95A82">
        <w:rPr>
          <w:rFonts w:ascii="Palatino Linotype" w:hAnsi="Palatino Linotype"/>
          <w:lang w:val="cs-CZ"/>
        </w:rPr>
        <w:t xml:space="preserve">") </w:t>
      </w:r>
      <w:r w:rsidR="000C0980" w:rsidRPr="00A95A82">
        <w:rPr>
          <w:rFonts w:ascii="Palatino Linotype" w:hAnsi="Palatino Linotype"/>
          <w:b/>
          <w:lang w:val="cs-CZ"/>
        </w:rPr>
        <w:t>Zařízení</w:t>
      </w:r>
      <w:r w:rsidR="00830151" w:rsidRPr="00A95A82">
        <w:rPr>
          <w:rFonts w:ascii="Palatino Linotype" w:hAnsi="Palatino Linotype"/>
          <w:b/>
          <w:lang w:val="cs-CZ"/>
        </w:rPr>
        <w:t xml:space="preserve">. </w:t>
      </w:r>
      <w:r w:rsidR="000A7C67" w:rsidRPr="00A95A82">
        <w:rPr>
          <w:rFonts w:ascii="Palatino Linotype" w:hAnsi="Palatino Linotype"/>
          <w:lang w:val="cs-CZ"/>
        </w:rPr>
        <w:t xml:space="preserve">Po skončení </w:t>
      </w:r>
      <w:r w:rsidR="00FD4DAA" w:rsidRPr="00A95A82">
        <w:rPr>
          <w:rFonts w:ascii="Palatino Linotype" w:hAnsi="Palatino Linotype"/>
          <w:lang w:val="cs-CZ"/>
        </w:rPr>
        <w:t>Doby výpůjčky</w:t>
      </w:r>
      <w:r w:rsidR="000A7C67" w:rsidRPr="00A95A82">
        <w:rPr>
          <w:rFonts w:ascii="Palatino Linotype" w:hAnsi="Palatino Linotype"/>
          <w:lang w:val="cs-CZ"/>
        </w:rPr>
        <w:t xml:space="preserve"> </w:t>
      </w:r>
      <w:r w:rsidR="00FD4DAA" w:rsidRPr="00A95A82">
        <w:rPr>
          <w:rFonts w:ascii="Palatino Linotype" w:hAnsi="Palatino Linotype"/>
          <w:lang w:val="cs-CZ"/>
        </w:rPr>
        <w:t>může být</w:t>
      </w:r>
      <w:r w:rsidR="000A7C67" w:rsidRPr="00A95A82">
        <w:rPr>
          <w:rFonts w:ascii="Palatino Linotype" w:hAnsi="Palatino Linotype"/>
          <w:lang w:val="cs-CZ"/>
        </w:rPr>
        <w:t xml:space="preserve"> </w:t>
      </w:r>
      <w:r w:rsidR="00FD4DAA" w:rsidRPr="00A95A82">
        <w:rPr>
          <w:rFonts w:ascii="Palatino Linotype" w:hAnsi="Palatino Linotype"/>
          <w:lang w:val="cs-CZ"/>
        </w:rPr>
        <w:t xml:space="preserve">Vypůjčiteli dána možnost </w:t>
      </w:r>
      <w:r w:rsidR="000A7C67" w:rsidRPr="00A95A82">
        <w:rPr>
          <w:rFonts w:ascii="Palatino Linotype" w:hAnsi="Palatino Linotype"/>
          <w:lang w:val="cs-CZ"/>
        </w:rPr>
        <w:t xml:space="preserve">si Zařízení koupit nebo pronajmout na základě </w:t>
      </w:r>
      <w:r w:rsidR="00FD4DAA" w:rsidRPr="00A95A82">
        <w:rPr>
          <w:rFonts w:ascii="Palatino Linotype" w:hAnsi="Palatino Linotype"/>
          <w:lang w:val="cs-CZ"/>
        </w:rPr>
        <w:t>nabídky Půjčitele</w:t>
      </w:r>
      <w:r w:rsidR="000A7C67" w:rsidRPr="00A95A82">
        <w:rPr>
          <w:rFonts w:ascii="Palatino Linotype" w:hAnsi="Palatino Linotype"/>
          <w:lang w:val="cs-CZ"/>
        </w:rPr>
        <w:t xml:space="preserve">. Pokud má </w:t>
      </w:r>
      <w:r w:rsidR="00FD4DAA" w:rsidRPr="00A95A82">
        <w:rPr>
          <w:rFonts w:ascii="Palatino Linotype" w:hAnsi="Palatino Linotype"/>
          <w:lang w:val="cs-CZ"/>
        </w:rPr>
        <w:t>Vypůjčitel</w:t>
      </w:r>
      <w:r w:rsidR="000A7C67" w:rsidRPr="00A95A82">
        <w:rPr>
          <w:rFonts w:ascii="Palatino Linotype" w:hAnsi="Palatino Linotype"/>
          <w:lang w:val="cs-CZ"/>
        </w:rPr>
        <w:t xml:space="preserve"> potenciálně zájem o získání Zařízení, oznámí to písemně </w:t>
      </w:r>
      <w:r w:rsidR="00086253">
        <w:rPr>
          <w:rFonts w:ascii="Palatino Linotype" w:hAnsi="Palatino Linotype"/>
          <w:lang w:val="cs-CZ"/>
        </w:rPr>
        <w:t xml:space="preserve">Půjčiteli </w:t>
      </w:r>
      <w:r w:rsidR="000A7C67" w:rsidRPr="00A95A82">
        <w:rPr>
          <w:rFonts w:ascii="Palatino Linotype" w:hAnsi="Palatino Linotype"/>
          <w:lang w:val="cs-CZ"/>
        </w:rPr>
        <w:t xml:space="preserve">30 (třicet) dní před koncem Zkušební doby (dále jen "Oznámení o koupi / pronájmu"). Poté, co </w:t>
      </w:r>
      <w:r w:rsidR="00086253">
        <w:rPr>
          <w:rFonts w:ascii="Palatino Linotype" w:hAnsi="Palatino Linotype"/>
          <w:lang w:val="cs-CZ"/>
        </w:rPr>
        <w:t>Půjčitel</w:t>
      </w:r>
      <w:r w:rsidR="00086253" w:rsidRPr="00A95A82">
        <w:rPr>
          <w:rFonts w:ascii="Palatino Linotype" w:hAnsi="Palatino Linotype"/>
          <w:lang w:val="cs-CZ"/>
        </w:rPr>
        <w:t xml:space="preserve"> </w:t>
      </w:r>
      <w:r w:rsidR="000A7C67" w:rsidRPr="00A95A82">
        <w:rPr>
          <w:rFonts w:ascii="Palatino Linotype" w:hAnsi="Palatino Linotype"/>
          <w:lang w:val="cs-CZ"/>
        </w:rPr>
        <w:t xml:space="preserve">obdrží Oznámení o koupi/pronájmu zaslané </w:t>
      </w:r>
      <w:r w:rsidR="00086253">
        <w:rPr>
          <w:rFonts w:ascii="Palatino Linotype" w:hAnsi="Palatino Linotype"/>
          <w:lang w:val="cs-CZ"/>
        </w:rPr>
        <w:t>Vypůjčitelem</w:t>
      </w:r>
      <w:r w:rsidR="000A7C67" w:rsidRPr="00A95A82">
        <w:rPr>
          <w:rFonts w:ascii="Palatino Linotype" w:hAnsi="Palatino Linotype"/>
          <w:lang w:val="cs-CZ"/>
        </w:rPr>
        <w:t xml:space="preserve">, poskytne </w:t>
      </w:r>
      <w:r w:rsidR="00086253">
        <w:rPr>
          <w:rFonts w:ascii="Palatino Linotype" w:hAnsi="Palatino Linotype"/>
          <w:lang w:val="cs-CZ"/>
        </w:rPr>
        <w:t>Půjčitel</w:t>
      </w:r>
      <w:r w:rsidR="00086253" w:rsidRPr="00A95A82">
        <w:rPr>
          <w:rFonts w:ascii="Palatino Linotype" w:hAnsi="Palatino Linotype"/>
          <w:lang w:val="cs-CZ"/>
        </w:rPr>
        <w:t xml:space="preserve"> </w:t>
      </w:r>
      <w:r w:rsidR="000A7C67" w:rsidRPr="00A95A82">
        <w:rPr>
          <w:rFonts w:ascii="Palatino Linotype" w:hAnsi="Palatino Linotype"/>
          <w:lang w:val="cs-CZ"/>
        </w:rPr>
        <w:t xml:space="preserve">cenovou nabídku a </w:t>
      </w:r>
      <w:r w:rsidR="00FD4DAA" w:rsidRPr="00A95A82">
        <w:rPr>
          <w:rFonts w:ascii="Palatino Linotype" w:hAnsi="Palatino Linotype"/>
          <w:lang w:val="cs-CZ"/>
        </w:rPr>
        <w:t>návrh</w:t>
      </w:r>
      <w:r w:rsidR="000A7C67" w:rsidRPr="00A95A82">
        <w:rPr>
          <w:rFonts w:ascii="Palatino Linotype" w:hAnsi="Palatino Linotype"/>
          <w:lang w:val="cs-CZ"/>
        </w:rPr>
        <w:t xml:space="preserve"> smlouvy</w:t>
      </w:r>
      <w:r w:rsidR="00FD4DAA" w:rsidRPr="00A95A82">
        <w:rPr>
          <w:rFonts w:ascii="Palatino Linotype" w:hAnsi="Palatino Linotype"/>
          <w:lang w:val="cs-CZ"/>
        </w:rPr>
        <w:t xml:space="preserve"> upravující jejich vzájemný vztah</w:t>
      </w:r>
      <w:r w:rsidR="000A7C67" w:rsidRPr="00A95A82">
        <w:rPr>
          <w:rFonts w:ascii="Palatino Linotype" w:hAnsi="Palatino Linotype"/>
          <w:lang w:val="cs-CZ"/>
        </w:rPr>
        <w:t xml:space="preserve">. V případě, že </w:t>
      </w:r>
      <w:r w:rsidR="00FD4DAA" w:rsidRPr="00A95A82">
        <w:rPr>
          <w:rFonts w:ascii="Palatino Linotype" w:hAnsi="Palatino Linotype"/>
          <w:lang w:val="cs-CZ"/>
        </w:rPr>
        <w:t xml:space="preserve">Vypůjčitel </w:t>
      </w:r>
      <w:r w:rsidR="000A7C67" w:rsidRPr="00A95A82">
        <w:rPr>
          <w:rFonts w:ascii="Palatino Linotype" w:hAnsi="Palatino Linotype"/>
          <w:lang w:val="cs-CZ"/>
        </w:rPr>
        <w:t xml:space="preserve">nemá zájem získat </w:t>
      </w:r>
      <w:r w:rsidR="000C0980" w:rsidRPr="00A95A82">
        <w:rPr>
          <w:rFonts w:ascii="Palatino Linotype" w:hAnsi="Palatino Linotype"/>
          <w:lang w:val="cs-CZ"/>
        </w:rPr>
        <w:t>Zařízení</w:t>
      </w:r>
      <w:r w:rsidR="000A7C67" w:rsidRPr="00A95A82">
        <w:rPr>
          <w:rFonts w:ascii="Palatino Linotype" w:hAnsi="Palatino Linotype"/>
          <w:lang w:val="cs-CZ"/>
        </w:rPr>
        <w:t xml:space="preserve">, nebo si </w:t>
      </w:r>
      <w:r w:rsidR="00FD4DAA" w:rsidRPr="00A95A82">
        <w:rPr>
          <w:rFonts w:ascii="Palatino Linotype" w:hAnsi="Palatino Linotype"/>
          <w:lang w:val="cs-CZ"/>
        </w:rPr>
        <w:t xml:space="preserve">Vypůjčitel </w:t>
      </w:r>
      <w:r w:rsidR="000A7C67" w:rsidRPr="00A95A82">
        <w:rPr>
          <w:rFonts w:ascii="Palatino Linotype" w:hAnsi="Palatino Linotype"/>
          <w:lang w:val="cs-CZ"/>
        </w:rPr>
        <w:t xml:space="preserve">a </w:t>
      </w:r>
      <w:r w:rsidR="00FD4DAA" w:rsidRPr="00A95A82">
        <w:rPr>
          <w:rFonts w:ascii="Palatino Linotype" w:hAnsi="Palatino Linotype"/>
          <w:lang w:val="cs-CZ"/>
        </w:rPr>
        <w:t>Půjčitel</w:t>
      </w:r>
      <w:r w:rsidR="000A7C67" w:rsidRPr="00A95A82">
        <w:rPr>
          <w:rFonts w:ascii="Palatino Linotype" w:hAnsi="Palatino Linotype"/>
          <w:lang w:val="cs-CZ"/>
        </w:rPr>
        <w:t xml:space="preserve"> </w:t>
      </w:r>
      <w:r w:rsidR="00FD4DAA" w:rsidRPr="00A95A82">
        <w:rPr>
          <w:rFonts w:ascii="Palatino Linotype" w:hAnsi="Palatino Linotype"/>
          <w:lang w:val="cs-CZ"/>
        </w:rPr>
        <w:t>nesjednají</w:t>
      </w:r>
      <w:r w:rsidR="000A7C67" w:rsidRPr="00A95A82">
        <w:rPr>
          <w:rFonts w:ascii="Palatino Linotype" w:hAnsi="Palatino Linotype"/>
          <w:lang w:val="cs-CZ"/>
        </w:rPr>
        <w:t xml:space="preserve"> podmínky pro jejich získání, </w:t>
      </w:r>
      <w:r w:rsidR="00FD4DAA" w:rsidRPr="00A95A82">
        <w:rPr>
          <w:rFonts w:ascii="Palatino Linotype" w:hAnsi="Palatino Linotype"/>
          <w:lang w:val="cs-CZ"/>
        </w:rPr>
        <w:t>Vypůjčitel vrátí</w:t>
      </w:r>
      <w:r w:rsidR="000A7C67" w:rsidRPr="00A95A82">
        <w:rPr>
          <w:rFonts w:ascii="Palatino Linotype" w:hAnsi="Palatino Linotype"/>
          <w:lang w:val="cs-CZ"/>
        </w:rPr>
        <w:t xml:space="preserve"> Zařízení, a to </w:t>
      </w:r>
      <w:r w:rsidR="00CB6CDE" w:rsidRPr="00A95A82">
        <w:rPr>
          <w:rFonts w:ascii="Palatino Linotype" w:hAnsi="Palatino Linotype"/>
          <w:lang w:val="cs-CZ"/>
        </w:rPr>
        <w:t>k poslednímu dni Doby výpůjčky</w:t>
      </w:r>
      <w:r w:rsidR="000A7C67" w:rsidRPr="00A95A82">
        <w:rPr>
          <w:rFonts w:ascii="Palatino Linotype" w:hAnsi="Palatino Linotype"/>
          <w:lang w:val="cs-CZ"/>
        </w:rPr>
        <w:t>, a to ve stavu, ve kterém bylo Zařízení</w:t>
      </w:r>
      <w:r w:rsidR="00CB6CDE" w:rsidRPr="00A95A82">
        <w:rPr>
          <w:rFonts w:ascii="Palatino Linotype" w:hAnsi="Palatino Linotype"/>
          <w:lang w:val="cs-CZ"/>
        </w:rPr>
        <w:t>,</w:t>
      </w:r>
      <w:r w:rsidR="000A7C67" w:rsidRPr="00A95A82">
        <w:rPr>
          <w:rFonts w:ascii="Palatino Linotype" w:hAnsi="Palatino Linotype"/>
          <w:lang w:val="cs-CZ"/>
        </w:rPr>
        <w:t xml:space="preserve"> s ohledem na přiměřené opotřebení. </w:t>
      </w:r>
    </w:p>
    <w:p w:rsidR="00CB6CDE" w:rsidRPr="00A95A82" w:rsidRDefault="00CB6CDE" w:rsidP="00CB6CDE">
      <w:pPr>
        <w:pStyle w:val="Odstavecseseznamem"/>
        <w:ind w:left="0"/>
        <w:jc w:val="both"/>
        <w:rPr>
          <w:rFonts w:ascii="Palatino Linotype" w:hAnsi="Palatino Linotype"/>
          <w:b/>
          <w:u w:val="single"/>
          <w:lang w:val="cs-CZ"/>
        </w:rPr>
      </w:pPr>
    </w:p>
    <w:p w:rsidR="000A7C67" w:rsidRPr="00A95A82" w:rsidRDefault="000A7C67" w:rsidP="00CB6CDE">
      <w:pPr>
        <w:pStyle w:val="Odstavecseseznamem"/>
        <w:ind w:left="0"/>
        <w:jc w:val="both"/>
        <w:rPr>
          <w:rFonts w:ascii="Palatino Linotype" w:hAnsi="Palatino Linotype"/>
          <w:lang w:val="cs-CZ"/>
        </w:rPr>
      </w:pPr>
      <w:r w:rsidRPr="00A95A82">
        <w:rPr>
          <w:rFonts w:ascii="Palatino Linotype" w:hAnsi="Palatino Linotype"/>
          <w:lang w:val="cs-CZ"/>
        </w:rPr>
        <w:t xml:space="preserve">Bez ohledu na výše uvedená ustanovení, může </w:t>
      </w:r>
      <w:r w:rsidR="00CB6CDE" w:rsidRPr="00A95A82">
        <w:rPr>
          <w:rFonts w:ascii="Palatino Linotype" w:hAnsi="Palatino Linotype"/>
          <w:lang w:val="cs-CZ"/>
        </w:rPr>
        <w:t>Půjčitel</w:t>
      </w:r>
      <w:r w:rsidRPr="00A95A82">
        <w:rPr>
          <w:rFonts w:ascii="Palatino Linotype" w:hAnsi="Palatino Linotype"/>
          <w:lang w:val="cs-CZ"/>
        </w:rPr>
        <w:t xml:space="preserve"> kdykoli a z jakéhokoli důvodu vyzvednout nebo </w:t>
      </w:r>
      <w:r w:rsidR="00CB6CDE" w:rsidRPr="00A95A82">
        <w:rPr>
          <w:rFonts w:ascii="Palatino Linotype" w:hAnsi="Palatino Linotype"/>
          <w:lang w:val="cs-CZ"/>
        </w:rPr>
        <w:t>požadovat vrácení Výrobků</w:t>
      </w:r>
      <w:r w:rsidRPr="00A95A82">
        <w:rPr>
          <w:rFonts w:ascii="Palatino Linotype" w:hAnsi="Palatino Linotype"/>
          <w:lang w:val="cs-CZ"/>
        </w:rPr>
        <w:t xml:space="preserve"> od </w:t>
      </w:r>
      <w:r w:rsidR="00CB6CDE" w:rsidRPr="00A95A82">
        <w:rPr>
          <w:rFonts w:ascii="Palatino Linotype" w:hAnsi="Palatino Linotype"/>
          <w:lang w:val="cs-CZ"/>
        </w:rPr>
        <w:t>Vypůjčitele</w:t>
      </w:r>
      <w:r w:rsidRPr="00A95A82">
        <w:rPr>
          <w:rFonts w:ascii="Palatino Linotype" w:hAnsi="Palatino Linotype"/>
          <w:lang w:val="cs-CZ"/>
        </w:rPr>
        <w:t xml:space="preserve">, a to na základě písemného oznámením </w:t>
      </w:r>
      <w:r w:rsidR="00CB6CDE" w:rsidRPr="00A95A82">
        <w:rPr>
          <w:rFonts w:ascii="Palatino Linotype" w:hAnsi="Palatino Linotype"/>
          <w:lang w:val="cs-CZ"/>
        </w:rPr>
        <w:t xml:space="preserve">doručeného </w:t>
      </w:r>
      <w:r w:rsidRPr="00A95A82">
        <w:rPr>
          <w:rFonts w:ascii="Palatino Linotype" w:hAnsi="Palatino Linotype"/>
          <w:lang w:val="cs-CZ"/>
        </w:rPr>
        <w:t>alespoň deset (10) dní předem.</w:t>
      </w:r>
    </w:p>
    <w:p w:rsidR="000A7C67" w:rsidRPr="00A95A82" w:rsidRDefault="000A7C67" w:rsidP="000A7C67">
      <w:pPr>
        <w:jc w:val="both"/>
        <w:rPr>
          <w:rFonts w:ascii="Palatino Linotype" w:hAnsi="Palatino Linotype"/>
          <w:lang w:val="cs-CZ"/>
        </w:rPr>
      </w:pPr>
    </w:p>
    <w:p w:rsidR="00F81C7F" w:rsidRPr="00A95A82" w:rsidRDefault="000A7C67" w:rsidP="000A7C67">
      <w:pPr>
        <w:pStyle w:val="Odstavecseseznamem"/>
        <w:numPr>
          <w:ilvl w:val="0"/>
          <w:numId w:val="1"/>
        </w:numPr>
        <w:ind w:left="0" w:firstLine="0"/>
        <w:jc w:val="both"/>
        <w:rPr>
          <w:rFonts w:ascii="Palatino Linotype" w:hAnsi="Palatino Linotype"/>
          <w:lang w:val="cs-CZ"/>
        </w:rPr>
      </w:pPr>
      <w:r w:rsidRPr="00A95A82">
        <w:rPr>
          <w:rFonts w:ascii="Palatino Linotype" w:hAnsi="Palatino Linotype"/>
          <w:b/>
          <w:u w:val="single"/>
          <w:lang w:val="cs-CZ"/>
        </w:rPr>
        <w:t>Dodávka, užívání a Umístění Zařízení.</w:t>
      </w:r>
      <w:r w:rsidRPr="00A95A82">
        <w:rPr>
          <w:rFonts w:ascii="Palatino Linotype" w:hAnsi="Palatino Linotype"/>
          <w:lang w:val="cs-CZ"/>
        </w:rPr>
        <w:t xml:space="preserve"> </w:t>
      </w:r>
    </w:p>
    <w:p w:rsidR="00F81C7F" w:rsidRPr="00A95A82" w:rsidRDefault="00F81C7F" w:rsidP="00F81C7F">
      <w:pPr>
        <w:pStyle w:val="Odstavecseseznamem"/>
        <w:ind w:left="0"/>
        <w:jc w:val="both"/>
        <w:rPr>
          <w:rFonts w:ascii="Palatino Linotype" w:hAnsi="Palatino Linotype"/>
          <w:lang w:val="cs-CZ"/>
        </w:rPr>
      </w:pPr>
    </w:p>
    <w:p w:rsidR="00CA3F78" w:rsidRPr="00A95A82" w:rsidRDefault="00F81C7F" w:rsidP="00F81C7F">
      <w:pPr>
        <w:pStyle w:val="Odstavecseseznamem"/>
        <w:ind w:left="0"/>
        <w:jc w:val="both"/>
        <w:rPr>
          <w:rFonts w:ascii="Palatino Linotype" w:hAnsi="Palatino Linotype"/>
          <w:lang w:val="cs-CZ"/>
        </w:rPr>
      </w:pPr>
      <w:r w:rsidRPr="00A95A82">
        <w:rPr>
          <w:rFonts w:ascii="Palatino Linotype" w:hAnsi="Palatino Linotype"/>
          <w:lang w:val="cs-CZ"/>
        </w:rPr>
        <w:t>Půjčitel</w:t>
      </w:r>
      <w:r w:rsidR="000A7C67" w:rsidRPr="00A95A82">
        <w:rPr>
          <w:rFonts w:ascii="Palatino Linotype" w:hAnsi="Palatino Linotype"/>
          <w:lang w:val="cs-CZ"/>
        </w:rPr>
        <w:t xml:space="preserve"> dodá a uvede do provozu Zařízení v místě </w:t>
      </w:r>
      <w:r w:rsidRPr="00A95A82">
        <w:rPr>
          <w:rFonts w:ascii="Palatino Linotype" w:hAnsi="Palatino Linotype"/>
          <w:lang w:val="cs-CZ"/>
        </w:rPr>
        <w:t>sídle Vypůjčitele</w:t>
      </w:r>
      <w:r w:rsidR="000A7C67" w:rsidRPr="00A95A82">
        <w:rPr>
          <w:rFonts w:ascii="Palatino Linotype" w:hAnsi="Palatino Linotype"/>
          <w:lang w:val="cs-CZ"/>
        </w:rPr>
        <w:t xml:space="preserve">, </w:t>
      </w:r>
      <w:r w:rsidR="00CA3F78" w:rsidRPr="00A95A82">
        <w:rPr>
          <w:rFonts w:ascii="Palatino Linotype" w:hAnsi="Palatino Linotype"/>
          <w:lang w:val="cs-CZ"/>
        </w:rPr>
        <w:t xml:space="preserve">resp. v místě umístění Zařízení, </w:t>
      </w:r>
      <w:r w:rsidR="000A7C67" w:rsidRPr="00A95A82">
        <w:rPr>
          <w:rFonts w:ascii="Palatino Linotype" w:hAnsi="Palatino Linotype"/>
          <w:lang w:val="cs-CZ"/>
        </w:rPr>
        <w:t xml:space="preserve">jak je určeno výše, (dále jen "Místo umístění Zařízení") a připraví Zařízení pro použití </w:t>
      </w:r>
      <w:r w:rsidR="00CA3F78" w:rsidRPr="00A95A82">
        <w:rPr>
          <w:rFonts w:ascii="Palatino Linotype" w:hAnsi="Palatino Linotype"/>
          <w:lang w:val="cs-CZ"/>
        </w:rPr>
        <w:t>Půjčitelem</w:t>
      </w:r>
      <w:r w:rsidR="000A7C67" w:rsidRPr="00A95A82">
        <w:rPr>
          <w:rFonts w:ascii="Palatino Linotype" w:hAnsi="Palatino Linotype"/>
          <w:lang w:val="cs-CZ"/>
        </w:rPr>
        <w:t xml:space="preserve">, a to bezplatně. </w:t>
      </w:r>
    </w:p>
    <w:p w:rsidR="00CA3F78" w:rsidRPr="00A95A82" w:rsidRDefault="00CA3F78" w:rsidP="00F81C7F">
      <w:pPr>
        <w:pStyle w:val="Odstavecseseznamem"/>
        <w:ind w:left="0"/>
        <w:jc w:val="both"/>
        <w:rPr>
          <w:rFonts w:ascii="Palatino Linotype" w:hAnsi="Palatino Linotype"/>
          <w:lang w:val="cs-CZ"/>
        </w:rPr>
      </w:pPr>
    </w:p>
    <w:p w:rsidR="00CA3F78" w:rsidRPr="00A95A82" w:rsidRDefault="000A7C67" w:rsidP="00F81C7F">
      <w:pPr>
        <w:pStyle w:val="Odstavecseseznamem"/>
        <w:ind w:left="0"/>
        <w:jc w:val="both"/>
        <w:rPr>
          <w:rFonts w:ascii="Palatino Linotype" w:hAnsi="Palatino Linotype"/>
          <w:lang w:val="cs-CZ"/>
        </w:rPr>
      </w:pPr>
      <w:r w:rsidRPr="00A95A82">
        <w:rPr>
          <w:rFonts w:ascii="Palatino Linotype" w:hAnsi="Palatino Linotype"/>
          <w:lang w:val="cs-CZ"/>
        </w:rPr>
        <w:t xml:space="preserve">Během </w:t>
      </w:r>
      <w:r w:rsidR="00CA3F78" w:rsidRPr="00A95A82">
        <w:rPr>
          <w:rFonts w:ascii="Palatino Linotype" w:hAnsi="Palatino Linotype"/>
          <w:lang w:val="cs-CZ"/>
        </w:rPr>
        <w:t>Doby výpůjčky</w:t>
      </w:r>
      <w:r w:rsidRPr="00A95A82">
        <w:rPr>
          <w:rFonts w:ascii="Palatino Linotype" w:hAnsi="Palatino Linotype"/>
          <w:lang w:val="cs-CZ"/>
        </w:rPr>
        <w:t xml:space="preserve"> nebo během jejího prodloužení poskytne </w:t>
      </w:r>
      <w:r w:rsidR="00CA3F78" w:rsidRPr="00A95A82">
        <w:rPr>
          <w:rFonts w:ascii="Palatino Linotype" w:hAnsi="Palatino Linotype"/>
          <w:lang w:val="cs-CZ"/>
        </w:rPr>
        <w:t>Půjčitel</w:t>
      </w:r>
      <w:r w:rsidRPr="00A95A82">
        <w:rPr>
          <w:rFonts w:ascii="Palatino Linotype" w:hAnsi="Palatino Linotype"/>
          <w:lang w:val="cs-CZ"/>
        </w:rPr>
        <w:t xml:space="preserve"> bezplatně veškerou údržbu, opravy, modernizaci nebo opravářské služby nezbytné k zajištění nepřetržitého provozu a výkonu Zařízení v souladu s technickými a funkčními specifikacemi Zařízení. </w:t>
      </w:r>
      <w:r w:rsidR="00CA3F78" w:rsidRPr="00A95A82">
        <w:rPr>
          <w:rFonts w:ascii="Palatino Linotype" w:hAnsi="Palatino Linotype"/>
          <w:lang w:val="cs-CZ"/>
        </w:rPr>
        <w:t>Vypůjčitel</w:t>
      </w:r>
      <w:r w:rsidRPr="00A95A82">
        <w:rPr>
          <w:rFonts w:ascii="Palatino Linotype" w:hAnsi="Palatino Linotype"/>
          <w:lang w:val="cs-CZ"/>
        </w:rPr>
        <w:t xml:space="preserve"> souhlasí s tím, že během </w:t>
      </w:r>
      <w:r w:rsidR="00CA3F78" w:rsidRPr="00A95A82">
        <w:rPr>
          <w:rFonts w:ascii="Palatino Linotype" w:hAnsi="Palatino Linotype"/>
          <w:lang w:val="cs-CZ"/>
        </w:rPr>
        <w:t xml:space="preserve">Doby výpůjčky </w:t>
      </w:r>
      <w:r w:rsidRPr="00A95A82">
        <w:rPr>
          <w:rFonts w:ascii="Palatino Linotype" w:hAnsi="Palatino Linotype"/>
          <w:lang w:val="cs-CZ"/>
        </w:rPr>
        <w:t>nesmí pohybovat</w:t>
      </w:r>
      <w:r w:rsidR="00CA3F78" w:rsidRPr="00A95A82">
        <w:rPr>
          <w:rFonts w:ascii="Palatino Linotype" w:hAnsi="Palatino Linotype"/>
          <w:lang w:val="cs-CZ"/>
        </w:rPr>
        <w:t xml:space="preserve"> Zařízením</w:t>
      </w:r>
      <w:r w:rsidRPr="00A95A82">
        <w:rPr>
          <w:rFonts w:ascii="Palatino Linotype" w:hAnsi="Palatino Linotype"/>
          <w:lang w:val="cs-CZ"/>
        </w:rPr>
        <w:t xml:space="preserve"> nebo přemísťovat Zařízení z Místa umístění Zařízení bez předchozího písemného souhlasu </w:t>
      </w:r>
      <w:r w:rsidR="00650A70">
        <w:rPr>
          <w:rFonts w:ascii="Palatino Linotype" w:hAnsi="Palatino Linotype"/>
          <w:lang w:val="cs-CZ"/>
        </w:rPr>
        <w:t xml:space="preserve"> Půjčitele</w:t>
      </w:r>
      <w:r w:rsidRPr="00A95A82">
        <w:rPr>
          <w:rFonts w:ascii="Palatino Linotype" w:hAnsi="Palatino Linotype"/>
          <w:lang w:val="cs-CZ"/>
        </w:rPr>
        <w:t xml:space="preserve">, ani provádět žádné úpravy, doplnění nebo </w:t>
      </w:r>
      <w:r w:rsidR="00CA3F78" w:rsidRPr="00A95A82">
        <w:rPr>
          <w:rFonts w:ascii="Palatino Linotype" w:hAnsi="Palatino Linotype"/>
          <w:lang w:val="cs-CZ"/>
        </w:rPr>
        <w:t>změny</w:t>
      </w:r>
      <w:r w:rsidRPr="00A95A82">
        <w:rPr>
          <w:rFonts w:ascii="Palatino Linotype" w:hAnsi="Palatino Linotype"/>
          <w:lang w:val="cs-CZ"/>
        </w:rPr>
        <w:t xml:space="preserve"> na Zařízení, které </w:t>
      </w:r>
      <w:r w:rsidR="00CA3F78" w:rsidRPr="00A95A82">
        <w:rPr>
          <w:rFonts w:ascii="Palatino Linotype" w:hAnsi="Palatino Linotype"/>
          <w:lang w:val="cs-CZ"/>
        </w:rPr>
        <w:t xml:space="preserve">nejsou schválené nebo doporučené </w:t>
      </w:r>
      <w:r w:rsidRPr="00A95A82">
        <w:rPr>
          <w:rFonts w:ascii="Palatino Linotype" w:hAnsi="Palatino Linotype"/>
          <w:lang w:val="cs-CZ"/>
        </w:rPr>
        <w:t xml:space="preserve">písemně </w:t>
      </w:r>
      <w:r w:rsidR="00650A70">
        <w:rPr>
          <w:rFonts w:ascii="Palatino Linotype" w:hAnsi="Palatino Linotype"/>
          <w:lang w:val="cs-CZ"/>
        </w:rPr>
        <w:t>Půjčitelem</w:t>
      </w:r>
      <w:r w:rsidRPr="00A95A82">
        <w:rPr>
          <w:rFonts w:ascii="Palatino Linotype" w:hAnsi="Palatino Linotype"/>
          <w:lang w:val="cs-CZ"/>
        </w:rPr>
        <w:t xml:space="preserve">. </w:t>
      </w:r>
    </w:p>
    <w:p w:rsidR="00CA3F78" w:rsidRPr="00A95A82" w:rsidRDefault="00CA3F78" w:rsidP="00F81C7F">
      <w:pPr>
        <w:pStyle w:val="Odstavecseseznamem"/>
        <w:ind w:left="0"/>
        <w:jc w:val="both"/>
        <w:rPr>
          <w:rFonts w:ascii="Palatino Linotype" w:hAnsi="Palatino Linotype"/>
          <w:lang w:val="cs-CZ"/>
        </w:rPr>
      </w:pPr>
    </w:p>
    <w:p w:rsidR="000A7C67" w:rsidRPr="00A95A82" w:rsidRDefault="000A7C67" w:rsidP="000A7C67">
      <w:pPr>
        <w:pStyle w:val="Odstavecseseznamem"/>
        <w:ind w:left="0"/>
        <w:jc w:val="both"/>
        <w:rPr>
          <w:rFonts w:ascii="Palatino Linotype" w:hAnsi="Palatino Linotype"/>
          <w:lang w:val="cs-CZ"/>
        </w:rPr>
      </w:pPr>
    </w:p>
    <w:p w:rsidR="00CA3F78" w:rsidRPr="00A95A82" w:rsidRDefault="000A7C67" w:rsidP="000A7C67">
      <w:pPr>
        <w:pStyle w:val="Odstavecseseznamem"/>
        <w:numPr>
          <w:ilvl w:val="0"/>
          <w:numId w:val="1"/>
        </w:numPr>
        <w:ind w:left="0" w:firstLine="0"/>
        <w:jc w:val="both"/>
        <w:rPr>
          <w:rFonts w:ascii="Palatino Linotype" w:hAnsi="Palatino Linotype"/>
          <w:lang w:val="cs-CZ"/>
        </w:rPr>
      </w:pPr>
      <w:r w:rsidRPr="00A95A82">
        <w:rPr>
          <w:rFonts w:ascii="Palatino Linotype" w:hAnsi="Palatino Linotype"/>
          <w:b/>
          <w:color w:val="333333"/>
          <w:u w:val="single"/>
          <w:shd w:val="clear" w:color="auto" w:fill="FFFFFF"/>
          <w:lang w:val="cs-CZ"/>
        </w:rPr>
        <w:t>Záruka</w:t>
      </w:r>
      <w:r w:rsidR="00650A70">
        <w:rPr>
          <w:rFonts w:ascii="Palatino Linotype" w:hAnsi="Palatino Linotype"/>
          <w:b/>
          <w:color w:val="333333"/>
          <w:u w:val="single"/>
          <w:shd w:val="clear" w:color="auto" w:fill="FFFFFF"/>
          <w:lang w:val="cs-CZ"/>
        </w:rPr>
        <w:t xml:space="preserve"> Půjčitele</w:t>
      </w:r>
      <w:r w:rsidRPr="00A95A82">
        <w:rPr>
          <w:rFonts w:ascii="Palatino Linotype" w:hAnsi="Palatino Linotype"/>
          <w:lang w:val="cs-CZ"/>
        </w:rPr>
        <w:t> </w:t>
      </w:r>
      <w:r w:rsidRPr="00A95A82">
        <w:rPr>
          <w:rFonts w:ascii="Palatino Linotype" w:hAnsi="Palatino Linotype"/>
          <w:color w:val="333333"/>
          <w:shd w:val="clear" w:color="auto" w:fill="FFFFFF"/>
          <w:lang w:val="cs-CZ"/>
        </w:rPr>
        <w:t xml:space="preserve"> </w:t>
      </w:r>
    </w:p>
    <w:p w:rsidR="00CA3F78" w:rsidRPr="00A95A82" w:rsidRDefault="00CA3F78" w:rsidP="00CA3F78">
      <w:pPr>
        <w:pStyle w:val="Odstavecseseznamem"/>
        <w:ind w:left="0"/>
        <w:jc w:val="both"/>
        <w:rPr>
          <w:rFonts w:ascii="Palatino Linotype" w:hAnsi="Palatino Linotype"/>
          <w:color w:val="333333"/>
          <w:shd w:val="clear" w:color="auto" w:fill="FFFFFF"/>
          <w:lang w:val="cs-CZ"/>
        </w:rPr>
      </w:pPr>
    </w:p>
    <w:p w:rsidR="000A7C67" w:rsidRPr="00A95A82" w:rsidRDefault="00CA3F78" w:rsidP="00CA3F78">
      <w:pPr>
        <w:pStyle w:val="Odstavecseseznamem"/>
        <w:ind w:left="0"/>
        <w:jc w:val="both"/>
        <w:rPr>
          <w:rStyle w:val="apple-converted-space"/>
          <w:rFonts w:ascii="Palatino Linotype" w:hAnsi="Palatino Linotype"/>
          <w:lang w:val="cs-CZ"/>
        </w:rPr>
      </w:pPr>
      <w:r w:rsidRPr="00A95A82">
        <w:rPr>
          <w:rFonts w:ascii="Palatino Linotype" w:hAnsi="Palatino Linotype"/>
          <w:color w:val="333333"/>
          <w:shd w:val="clear" w:color="auto" w:fill="FFFFFF"/>
          <w:lang w:val="cs-CZ"/>
        </w:rPr>
        <w:t>Půjčitel</w:t>
      </w:r>
      <w:r w:rsidR="000A7C67" w:rsidRPr="00A95A82">
        <w:rPr>
          <w:rFonts w:ascii="Palatino Linotype" w:hAnsi="Palatino Linotype"/>
          <w:color w:val="333333"/>
          <w:shd w:val="clear" w:color="auto" w:fill="FFFFFF"/>
          <w:lang w:val="cs-CZ"/>
        </w:rPr>
        <w:t xml:space="preserve"> se zaručuje, že </w:t>
      </w:r>
      <w:r w:rsidR="000C0980" w:rsidRPr="00A95A82">
        <w:rPr>
          <w:rFonts w:ascii="Palatino Linotype" w:hAnsi="Palatino Linotype"/>
          <w:color w:val="333333"/>
          <w:shd w:val="clear" w:color="auto" w:fill="FFFFFF"/>
          <w:lang w:val="cs-CZ"/>
        </w:rPr>
        <w:t>Zařízení</w:t>
      </w:r>
      <w:r w:rsidR="000A7C67" w:rsidRPr="00A95A82">
        <w:rPr>
          <w:rFonts w:ascii="Palatino Linotype" w:hAnsi="Palatino Linotype"/>
          <w:color w:val="333333"/>
          <w:shd w:val="clear" w:color="auto" w:fill="FFFFFF"/>
          <w:lang w:val="cs-CZ"/>
        </w:rPr>
        <w:t xml:space="preserve"> během zkušební doby: (a) jsou bez vad materiálu a zpracování a (b) při správném použití splňují a fungují v souladu s technickou a funkční dokumentací a v souladu s požadavky pro </w:t>
      </w:r>
      <w:r w:rsidR="00950CE0">
        <w:rPr>
          <w:rFonts w:ascii="Palatino Linotype" w:hAnsi="Palatino Linotype"/>
          <w:color w:val="333333"/>
          <w:shd w:val="clear" w:color="auto" w:fill="FFFFFF"/>
          <w:lang w:val="cs-CZ"/>
        </w:rPr>
        <w:t xml:space="preserve"> </w:t>
      </w:r>
      <w:r w:rsidR="000C0980" w:rsidRPr="00A95A82">
        <w:rPr>
          <w:rFonts w:ascii="Palatino Linotype" w:hAnsi="Palatino Linotype"/>
          <w:color w:val="333333"/>
          <w:shd w:val="clear" w:color="auto" w:fill="FFFFFF"/>
          <w:lang w:val="cs-CZ"/>
        </w:rPr>
        <w:t>Zařízení</w:t>
      </w:r>
      <w:r w:rsidR="000A7C67" w:rsidRPr="00A95A82">
        <w:rPr>
          <w:rStyle w:val="apple-converted-space"/>
          <w:rFonts w:ascii="Palatino Linotype" w:hAnsi="Palatino Linotype"/>
          <w:color w:val="333333"/>
          <w:shd w:val="clear" w:color="auto" w:fill="FFFFFF"/>
          <w:lang w:val="cs-CZ"/>
        </w:rPr>
        <w:t> </w:t>
      </w:r>
      <w:r w:rsidR="000A7C67" w:rsidRPr="00A95A82">
        <w:rPr>
          <w:rFonts w:ascii="Palatino Linotype" w:hAnsi="Palatino Linotype"/>
          <w:color w:val="333333"/>
          <w:shd w:val="clear" w:color="auto" w:fill="FFFFFF"/>
          <w:lang w:val="cs-CZ"/>
        </w:rPr>
        <w:t xml:space="preserve">jak je uvedeno v dokumentaci k Výrobku nebo jiné dokumentaci poskytnuté </w:t>
      </w:r>
      <w:r w:rsidR="00EF4E92" w:rsidRPr="00A95A82">
        <w:rPr>
          <w:rFonts w:ascii="Palatino Linotype" w:hAnsi="Palatino Linotype"/>
          <w:color w:val="333333"/>
          <w:shd w:val="clear" w:color="auto" w:fill="FFFFFF"/>
          <w:lang w:val="cs-CZ"/>
        </w:rPr>
        <w:t>Půjčitelem</w:t>
      </w:r>
      <w:r w:rsidR="000A7C67" w:rsidRPr="00A95A82">
        <w:rPr>
          <w:rFonts w:ascii="Palatino Linotype" w:hAnsi="Palatino Linotype"/>
          <w:color w:val="333333"/>
          <w:shd w:val="clear" w:color="auto" w:fill="FFFFFF"/>
          <w:lang w:val="cs-CZ"/>
        </w:rPr>
        <w:t xml:space="preserve"> </w:t>
      </w:r>
      <w:r w:rsidR="00EF4E92" w:rsidRPr="00A95A82">
        <w:rPr>
          <w:rFonts w:ascii="Palatino Linotype" w:hAnsi="Palatino Linotype"/>
          <w:color w:val="333333"/>
          <w:shd w:val="clear" w:color="auto" w:fill="FFFFFF"/>
          <w:lang w:val="cs-CZ"/>
        </w:rPr>
        <w:t>Vypůjčiteli</w:t>
      </w:r>
      <w:r w:rsidR="000A7C67" w:rsidRPr="00A95A82">
        <w:rPr>
          <w:rFonts w:ascii="Palatino Linotype" w:hAnsi="Palatino Linotype"/>
          <w:color w:val="333333"/>
          <w:shd w:val="clear" w:color="auto" w:fill="FFFFFF"/>
          <w:lang w:val="cs-CZ"/>
        </w:rPr>
        <w:t>.</w:t>
      </w:r>
      <w:r w:rsidR="000A7C67" w:rsidRPr="00A95A82">
        <w:rPr>
          <w:rStyle w:val="apple-converted-space"/>
          <w:rFonts w:ascii="Palatino Linotype" w:hAnsi="Palatino Linotype"/>
          <w:color w:val="333333"/>
          <w:shd w:val="clear" w:color="auto" w:fill="FFFFFF"/>
          <w:lang w:val="cs-CZ"/>
        </w:rPr>
        <w:t> </w:t>
      </w:r>
      <w:r w:rsidR="000A7C67" w:rsidRPr="00A95A82">
        <w:rPr>
          <w:rFonts w:ascii="Palatino Linotype" w:hAnsi="Palatino Linotype"/>
          <w:color w:val="333333"/>
          <w:shd w:val="clear" w:color="auto" w:fill="FFFFFF"/>
          <w:lang w:val="cs-CZ"/>
        </w:rPr>
        <w:t xml:space="preserve">Tyto záruky se vztahují pouze na </w:t>
      </w:r>
      <w:r w:rsidR="00EF4E92" w:rsidRPr="00A95A82">
        <w:rPr>
          <w:rFonts w:ascii="Palatino Linotype" w:hAnsi="Palatino Linotype"/>
          <w:color w:val="333333"/>
          <w:shd w:val="clear" w:color="auto" w:fill="FFFFFF"/>
          <w:lang w:val="cs-CZ"/>
        </w:rPr>
        <w:t>Vypůjčitele</w:t>
      </w:r>
      <w:r w:rsidR="000A7C67" w:rsidRPr="00A95A82">
        <w:rPr>
          <w:rFonts w:ascii="Palatino Linotype" w:hAnsi="Palatino Linotype"/>
          <w:color w:val="333333"/>
          <w:shd w:val="clear" w:color="auto" w:fill="FFFFFF"/>
          <w:lang w:val="cs-CZ"/>
        </w:rPr>
        <w:t xml:space="preserve"> a jsou omezeny na opravu nebo výměnu Výrobků bez poplatku.</w:t>
      </w:r>
      <w:r w:rsidR="000A7C67" w:rsidRPr="00A95A82">
        <w:rPr>
          <w:rStyle w:val="apple-converted-space"/>
          <w:rFonts w:ascii="Palatino Linotype" w:hAnsi="Palatino Linotype"/>
          <w:color w:val="333333"/>
          <w:shd w:val="clear" w:color="auto" w:fill="FFFFFF"/>
          <w:lang w:val="cs-CZ"/>
        </w:rPr>
        <w:t> </w:t>
      </w:r>
      <w:r w:rsidR="00EF4E92" w:rsidRPr="00A95A82">
        <w:rPr>
          <w:rFonts w:ascii="Palatino Linotype" w:hAnsi="Palatino Linotype"/>
          <w:color w:val="333333"/>
          <w:shd w:val="clear" w:color="auto" w:fill="FFFFFF"/>
          <w:lang w:val="cs-CZ"/>
        </w:rPr>
        <w:t xml:space="preserve">Půjčitel </w:t>
      </w:r>
      <w:r w:rsidR="000A7C67" w:rsidRPr="00A95A82">
        <w:rPr>
          <w:rFonts w:ascii="Palatino Linotype" w:hAnsi="Palatino Linotype"/>
          <w:color w:val="333333"/>
          <w:shd w:val="clear" w:color="auto" w:fill="FFFFFF"/>
          <w:lang w:val="cs-CZ"/>
        </w:rPr>
        <w:t xml:space="preserve">neučinil a neučiní žádné </w:t>
      </w:r>
      <w:r w:rsidR="000A7C67" w:rsidRPr="00A95A82">
        <w:rPr>
          <w:rFonts w:ascii="Palatino Linotype" w:hAnsi="Palatino Linotype"/>
          <w:color w:val="333333"/>
          <w:shd w:val="clear" w:color="auto" w:fill="FFFFFF"/>
          <w:lang w:val="cs-CZ"/>
        </w:rPr>
        <w:lastRenderedPageBreak/>
        <w:t xml:space="preserve">další prohlášení ani záruku ve </w:t>
      </w:r>
      <w:r w:rsidR="00EF4E92" w:rsidRPr="00A95A82">
        <w:rPr>
          <w:rFonts w:ascii="Palatino Linotype" w:hAnsi="Palatino Linotype"/>
          <w:color w:val="333333"/>
          <w:shd w:val="clear" w:color="auto" w:fill="FFFFFF"/>
          <w:lang w:val="cs-CZ"/>
        </w:rPr>
        <w:t>vztahu</w:t>
      </w:r>
      <w:r w:rsidR="000A7C67" w:rsidRPr="00A95A82">
        <w:rPr>
          <w:rFonts w:ascii="Palatino Linotype" w:hAnsi="Palatino Linotype"/>
          <w:color w:val="333333"/>
          <w:shd w:val="clear" w:color="auto" w:fill="FFFFFF"/>
          <w:lang w:val="cs-CZ"/>
        </w:rPr>
        <w:t xml:space="preserve"> k Výrobkům, ať výslovně nebo implicitně, zahrnujíce neomezenou záruku obchodovatelnosti nebo vhodnosti pro určitý účel, které jsou tímto vyloučeny.</w:t>
      </w:r>
      <w:r w:rsidR="000A7C67" w:rsidRPr="00A95A82">
        <w:rPr>
          <w:rStyle w:val="apple-converted-space"/>
          <w:rFonts w:ascii="Palatino Linotype" w:hAnsi="Palatino Linotype"/>
          <w:color w:val="333333"/>
          <w:shd w:val="clear" w:color="auto" w:fill="FFFFFF"/>
          <w:lang w:val="cs-CZ"/>
        </w:rPr>
        <w:t> </w:t>
      </w:r>
      <w:r w:rsidR="00EF4E92" w:rsidRPr="00A95A82">
        <w:rPr>
          <w:rFonts w:ascii="Palatino Linotype" w:hAnsi="Palatino Linotype"/>
          <w:color w:val="333333"/>
          <w:shd w:val="clear" w:color="auto" w:fill="FFFFFF"/>
          <w:lang w:val="cs-CZ"/>
        </w:rPr>
        <w:t>Vypůjčitel</w:t>
      </w:r>
      <w:r w:rsidR="000A7C67" w:rsidRPr="00A95A82">
        <w:rPr>
          <w:rFonts w:ascii="Palatino Linotype" w:hAnsi="Palatino Linotype"/>
          <w:color w:val="333333"/>
          <w:shd w:val="clear" w:color="auto" w:fill="FFFFFF"/>
          <w:lang w:val="cs-CZ"/>
        </w:rPr>
        <w:t xml:space="preserve"> potvrzuje, že vybral </w:t>
      </w:r>
      <w:r w:rsidR="000C0980" w:rsidRPr="00A95A82">
        <w:rPr>
          <w:rFonts w:ascii="Palatino Linotype" w:hAnsi="Palatino Linotype"/>
          <w:color w:val="333333"/>
          <w:shd w:val="clear" w:color="auto" w:fill="FFFFFF"/>
          <w:lang w:val="cs-CZ"/>
        </w:rPr>
        <w:t>Zařízení</w:t>
      </w:r>
      <w:r w:rsidR="000A7C67" w:rsidRPr="00A95A82">
        <w:rPr>
          <w:rFonts w:ascii="Palatino Linotype" w:hAnsi="Palatino Linotype"/>
          <w:color w:val="333333"/>
          <w:shd w:val="clear" w:color="auto" w:fill="FFFFFF"/>
          <w:lang w:val="cs-CZ"/>
        </w:rPr>
        <w:t xml:space="preserve"> na základě vlastního rozhodnutí a výslovně se zříká jakéhokoliv vztahu závislosti</w:t>
      </w:r>
      <w:r w:rsidR="00EF4E92" w:rsidRPr="00A95A82">
        <w:rPr>
          <w:rFonts w:ascii="Palatino Linotype" w:hAnsi="Palatino Linotype"/>
          <w:color w:val="333333"/>
          <w:shd w:val="clear" w:color="auto" w:fill="FFFFFF"/>
          <w:lang w:val="cs-CZ"/>
        </w:rPr>
        <w:t xml:space="preserve"> svého výběru</w:t>
      </w:r>
      <w:r w:rsidR="000A7C67" w:rsidRPr="00A95A82">
        <w:rPr>
          <w:rFonts w:ascii="Palatino Linotype" w:hAnsi="Palatino Linotype"/>
          <w:color w:val="333333"/>
          <w:shd w:val="clear" w:color="auto" w:fill="FFFFFF"/>
          <w:lang w:val="cs-CZ"/>
        </w:rPr>
        <w:t xml:space="preserve"> na prohlášení učiněném </w:t>
      </w:r>
      <w:r w:rsidR="00EF4E92" w:rsidRPr="00A95A82">
        <w:rPr>
          <w:rFonts w:ascii="Palatino Linotype" w:hAnsi="Palatino Linotype"/>
          <w:color w:val="333333"/>
          <w:shd w:val="clear" w:color="auto" w:fill="FFFFFF"/>
          <w:lang w:val="cs-CZ"/>
        </w:rPr>
        <w:t>Půjčitelem</w:t>
      </w:r>
      <w:r w:rsidR="000A7C67" w:rsidRPr="00A95A82">
        <w:rPr>
          <w:rFonts w:ascii="Palatino Linotype" w:hAnsi="Palatino Linotype"/>
          <w:color w:val="333333"/>
          <w:shd w:val="clear" w:color="auto" w:fill="FFFFFF"/>
          <w:lang w:val="cs-CZ"/>
        </w:rPr>
        <w:t>.</w:t>
      </w:r>
      <w:r w:rsidR="000A7C67" w:rsidRPr="00A95A82">
        <w:rPr>
          <w:rStyle w:val="apple-converted-space"/>
          <w:rFonts w:ascii="Palatino Linotype" w:hAnsi="Palatino Linotype"/>
          <w:color w:val="333333"/>
          <w:shd w:val="clear" w:color="auto" w:fill="FFFFFF"/>
          <w:lang w:val="cs-CZ"/>
        </w:rPr>
        <w:t> </w:t>
      </w:r>
      <w:r w:rsidR="000A7C67" w:rsidRPr="00A95A82">
        <w:rPr>
          <w:rFonts w:ascii="Palatino Linotype" w:hAnsi="Palatino Linotype"/>
          <w:color w:val="333333"/>
          <w:shd w:val="clear" w:color="auto" w:fill="FFFFFF"/>
          <w:lang w:val="cs-CZ"/>
        </w:rPr>
        <w:t xml:space="preserve">S výhradou odškodnění závazků </w:t>
      </w:r>
      <w:r w:rsidR="00EF4E92" w:rsidRPr="00A95A82">
        <w:rPr>
          <w:rFonts w:ascii="Palatino Linotype" w:hAnsi="Palatino Linotype"/>
          <w:color w:val="333333"/>
          <w:shd w:val="clear" w:color="auto" w:fill="FFFFFF"/>
          <w:lang w:val="cs-CZ"/>
        </w:rPr>
        <w:t>Půjčitelem</w:t>
      </w:r>
      <w:r w:rsidR="000A7C67" w:rsidRPr="00A95A82">
        <w:rPr>
          <w:rFonts w:ascii="Palatino Linotype" w:hAnsi="Palatino Linotype"/>
          <w:color w:val="333333"/>
          <w:shd w:val="clear" w:color="auto" w:fill="FFFFFF"/>
          <w:lang w:val="cs-CZ"/>
        </w:rPr>
        <w:t xml:space="preserve"> podle článku 5 této Smlouvy, </w:t>
      </w:r>
      <w:r w:rsidR="00EF4E92" w:rsidRPr="00A95A82">
        <w:rPr>
          <w:rFonts w:ascii="Palatino Linotype" w:hAnsi="Palatino Linotype"/>
          <w:color w:val="333333"/>
          <w:shd w:val="clear" w:color="auto" w:fill="FFFFFF"/>
          <w:lang w:val="cs-CZ"/>
        </w:rPr>
        <w:t>Vypůjčitel</w:t>
      </w:r>
      <w:r w:rsidR="000A7C67" w:rsidRPr="00A95A82">
        <w:rPr>
          <w:rFonts w:ascii="Palatino Linotype" w:hAnsi="Palatino Linotype"/>
          <w:color w:val="333333"/>
          <w:shd w:val="clear" w:color="auto" w:fill="FFFFFF"/>
          <w:lang w:val="cs-CZ"/>
        </w:rPr>
        <w:t xml:space="preserve"> tímto zprošťuje </w:t>
      </w:r>
      <w:r w:rsidR="00EF4E92" w:rsidRPr="00A95A82">
        <w:rPr>
          <w:rFonts w:ascii="Palatino Linotype" w:hAnsi="Palatino Linotype"/>
          <w:color w:val="333333"/>
          <w:shd w:val="clear" w:color="auto" w:fill="FFFFFF"/>
          <w:lang w:val="cs-CZ"/>
        </w:rPr>
        <w:t>Půjčitele</w:t>
      </w:r>
      <w:r w:rsidR="000A7C67" w:rsidRPr="00A95A82">
        <w:rPr>
          <w:rFonts w:ascii="Palatino Linotype" w:hAnsi="Palatino Linotype"/>
          <w:color w:val="333333"/>
          <w:shd w:val="clear" w:color="auto" w:fill="FFFFFF"/>
          <w:lang w:val="cs-CZ"/>
        </w:rPr>
        <w:t xml:space="preserve"> jakékoli odpovědnosti,</w:t>
      </w:r>
      <w:r w:rsidR="00EF4E92" w:rsidRPr="00A95A82">
        <w:rPr>
          <w:rFonts w:ascii="Palatino Linotype" w:hAnsi="Palatino Linotype"/>
          <w:color w:val="333333"/>
          <w:shd w:val="clear" w:color="auto" w:fill="FFFFFF"/>
          <w:lang w:val="cs-CZ"/>
        </w:rPr>
        <w:t xml:space="preserve"> povinnosti náhrady jakýchkoliv</w:t>
      </w:r>
      <w:r w:rsidR="000A7C67" w:rsidRPr="00A95A82">
        <w:rPr>
          <w:rFonts w:ascii="Palatino Linotype" w:hAnsi="Palatino Linotype"/>
          <w:color w:val="333333"/>
          <w:shd w:val="clear" w:color="auto" w:fill="FFFFFF"/>
          <w:lang w:val="cs-CZ"/>
        </w:rPr>
        <w:t xml:space="preserve"> nákladů, ztrát, </w:t>
      </w:r>
      <w:r w:rsidR="00EF4E92" w:rsidRPr="00A95A82">
        <w:rPr>
          <w:rFonts w:ascii="Palatino Linotype" w:hAnsi="Palatino Linotype"/>
          <w:color w:val="333333"/>
          <w:shd w:val="clear" w:color="auto" w:fill="FFFFFF"/>
          <w:lang w:val="cs-CZ"/>
        </w:rPr>
        <w:t>nákladů soudního či jiného právního řízení</w:t>
      </w:r>
      <w:r w:rsidR="000A7C67" w:rsidRPr="00A95A82">
        <w:rPr>
          <w:rFonts w:ascii="Palatino Linotype" w:hAnsi="Palatino Linotype"/>
          <w:color w:val="333333"/>
          <w:shd w:val="clear" w:color="auto" w:fill="FFFFFF"/>
          <w:lang w:val="cs-CZ"/>
        </w:rPr>
        <w:t xml:space="preserve">, nároků včetně nároků pacientů nebo třetích osob nebo jakékoli způsobené škody vyplývající z nebo vzniklé v souvislosti s operací prováděnou </w:t>
      </w:r>
      <w:r w:rsidR="00EF4E92" w:rsidRPr="00A95A82">
        <w:rPr>
          <w:rFonts w:ascii="Palatino Linotype" w:hAnsi="Palatino Linotype"/>
          <w:color w:val="333333"/>
          <w:shd w:val="clear" w:color="auto" w:fill="FFFFFF"/>
          <w:lang w:val="cs-CZ"/>
        </w:rPr>
        <w:t>Vypůjčitelem</w:t>
      </w:r>
      <w:r w:rsidR="000A7C67" w:rsidRPr="00A95A82">
        <w:rPr>
          <w:rFonts w:ascii="Palatino Linotype" w:hAnsi="Palatino Linotype"/>
          <w:color w:val="333333"/>
          <w:shd w:val="clear" w:color="auto" w:fill="FFFFFF"/>
          <w:lang w:val="cs-CZ"/>
        </w:rPr>
        <w:t xml:space="preserve"> nebo v souvislosti s používáním Výrobků, včetně nároků pacientů vyplývajících z postupů, při kterých </w:t>
      </w:r>
      <w:r w:rsidR="007D40B0" w:rsidRPr="00A95A82">
        <w:rPr>
          <w:rFonts w:ascii="Palatino Linotype" w:hAnsi="Palatino Linotype"/>
          <w:color w:val="333333"/>
          <w:shd w:val="clear" w:color="auto" w:fill="FFFFFF"/>
          <w:lang w:val="cs-CZ"/>
        </w:rPr>
        <w:t xml:space="preserve">bylo použito </w:t>
      </w:r>
      <w:r w:rsidR="000C0980" w:rsidRPr="00A95A82">
        <w:rPr>
          <w:rFonts w:ascii="Palatino Linotype" w:hAnsi="Palatino Linotype"/>
          <w:color w:val="333333"/>
          <w:shd w:val="clear" w:color="auto" w:fill="FFFFFF"/>
          <w:lang w:val="cs-CZ"/>
        </w:rPr>
        <w:t>Zařízení</w:t>
      </w:r>
      <w:r w:rsidR="000A7C67" w:rsidRPr="00A95A82">
        <w:rPr>
          <w:rFonts w:ascii="Palatino Linotype" w:hAnsi="Palatino Linotype"/>
          <w:color w:val="333333"/>
          <w:shd w:val="clear" w:color="auto" w:fill="FFFFFF"/>
          <w:lang w:val="cs-CZ"/>
        </w:rPr>
        <w:t xml:space="preserve">, nebo v </w:t>
      </w:r>
      <w:r w:rsidR="00EF4E92" w:rsidRPr="00A95A82">
        <w:rPr>
          <w:rFonts w:ascii="Palatino Linotype" w:hAnsi="Palatino Linotype"/>
          <w:color w:val="333333"/>
          <w:shd w:val="clear" w:color="auto" w:fill="FFFFFF"/>
          <w:lang w:val="cs-CZ"/>
        </w:rPr>
        <w:t>souvislosti</w:t>
      </w:r>
      <w:r w:rsidR="000A7C67" w:rsidRPr="00A95A82">
        <w:rPr>
          <w:rFonts w:ascii="Palatino Linotype" w:hAnsi="Palatino Linotype"/>
          <w:color w:val="333333"/>
          <w:shd w:val="clear" w:color="auto" w:fill="FFFFFF"/>
          <w:lang w:val="cs-CZ"/>
        </w:rPr>
        <w:t xml:space="preserve"> s neschopností </w:t>
      </w:r>
      <w:r w:rsidR="00EF4E92" w:rsidRPr="00A95A82">
        <w:rPr>
          <w:rFonts w:ascii="Palatino Linotype" w:hAnsi="Palatino Linotype"/>
          <w:color w:val="333333"/>
          <w:shd w:val="clear" w:color="auto" w:fill="FFFFFF"/>
          <w:lang w:val="cs-CZ"/>
        </w:rPr>
        <w:t>Vypůjčitele</w:t>
      </w:r>
      <w:r w:rsidR="007D40B0" w:rsidRPr="00A95A82">
        <w:rPr>
          <w:rFonts w:ascii="Palatino Linotype" w:hAnsi="Palatino Linotype"/>
          <w:color w:val="333333"/>
          <w:shd w:val="clear" w:color="auto" w:fill="FFFFFF"/>
          <w:lang w:val="cs-CZ"/>
        </w:rPr>
        <w:t xml:space="preserve"> Zařízení</w:t>
      </w:r>
      <w:r w:rsidR="000A7C67" w:rsidRPr="00A95A82">
        <w:rPr>
          <w:rFonts w:ascii="Palatino Linotype" w:hAnsi="Palatino Linotype"/>
          <w:color w:val="333333"/>
          <w:shd w:val="clear" w:color="auto" w:fill="FFFFFF"/>
          <w:lang w:val="cs-CZ"/>
        </w:rPr>
        <w:t xml:space="preserve"> používat nebo ovládat.</w:t>
      </w:r>
      <w:r w:rsidR="000A7C67" w:rsidRPr="00A95A82">
        <w:rPr>
          <w:rStyle w:val="apple-converted-space"/>
          <w:rFonts w:ascii="Palatino Linotype" w:hAnsi="Palatino Linotype"/>
          <w:color w:val="333333"/>
          <w:shd w:val="clear" w:color="auto" w:fill="FFFFFF"/>
          <w:lang w:val="cs-CZ"/>
        </w:rPr>
        <w:t> </w:t>
      </w:r>
    </w:p>
    <w:p w:rsidR="000A7C67" w:rsidRPr="00A95A82" w:rsidRDefault="000A7C67" w:rsidP="000A7C67">
      <w:pPr>
        <w:jc w:val="both"/>
        <w:rPr>
          <w:rFonts w:ascii="Palatino Linotype" w:hAnsi="Palatino Linotype"/>
          <w:lang w:val="cs-CZ"/>
        </w:rPr>
      </w:pPr>
    </w:p>
    <w:p w:rsidR="00EF4E92" w:rsidRPr="00A95A82" w:rsidRDefault="000A7C67" w:rsidP="000A7C67">
      <w:pPr>
        <w:pStyle w:val="Odstavecseseznamem"/>
        <w:numPr>
          <w:ilvl w:val="0"/>
          <w:numId w:val="1"/>
        </w:numPr>
        <w:ind w:left="0" w:firstLine="0"/>
        <w:jc w:val="both"/>
        <w:rPr>
          <w:rFonts w:ascii="Palatino Linotype" w:hAnsi="Palatino Linotype"/>
          <w:lang w:val="cs-CZ"/>
        </w:rPr>
      </w:pPr>
      <w:r w:rsidRPr="00A95A82">
        <w:rPr>
          <w:rFonts w:ascii="Palatino Linotype" w:hAnsi="Palatino Linotype"/>
          <w:b/>
          <w:u w:val="single"/>
          <w:lang w:val="cs-CZ"/>
        </w:rPr>
        <w:t xml:space="preserve">Závazky </w:t>
      </w:r>
      <w:r w:rsidR="00EF4E92" w:rsidRPr="00A95A82">
        <w:rPr>
          <w:rFonts w:ascii="Palatino Linotype" w:hAnsi="Palatino Linotype"/>
          <w:b/>
          <w:u w:val="single"/>
          <w:lang w:val="cs-CZ"/>
        </w:rPr>
        <w:t>Vypůjčitele</w:t>
      </w:r>
      <w:r w:rsidRPr="00A95A82">
        <w:rPr>
          <w:rFonts w:ascii="Palatino Linotype" w:hAnsi="Palatino Linotype"/>
          <w:b/>
          <w:u w:val="single"/>
          <w:lang w:val="cs-CZ"/>
        </w:rPr>
        <w:t>.</w:t>
      </w:r>
      <w:r w:rsidRPr="00A95A82">
        <w:rPr>
          <w:rFonts w:ascii="Palatino Linotype" w:hAnsi="Palatino Linotype"/>
          <w:lang w:val="cs-CZ"/>
        </w:rPr>
        <w:t xml:space="preserve"> </w:t>
      </w:r>
    </w:p>
    <w:p w:rsidR="000A7C67" w:rsidRPr="00A95A82" w:rsidRDefault="00EF4E92" w:rsidP="00EF4E92">
      <w:pPr>
        <w:pStyle w:val="Odstavecseseznamem"/>
        <w:ind w:left="0"/>
        <w:jc w:val="both"/>
        <w:rPr>
          <w:rFonts w:ascii="Palatino Linotype" w:hAnsi="Palatino Linotype"/>
          <w:lang w:val="cs-CZ"/>
        </w:rPr>
      </w:pPr>
      <w:r w:rsidRPr="00A95A82">
        <w:rPr>
          <w:rFonts w:ascii="Palatino Linotype" w:hAnsi="Palatino Linotype"/>
          <w:lang w:val="cs-CZ"/>
        </w:rPr>
        <w:t>Vypůjčitel</w:t>
      </w:r>
      <w:r w:rsidR="000A7C67" w:rsidRPr="00A95A82">
        <w:rPr>
          <w:rFonts w:ascii="Palatino Linotype" w:hAnsi="Palatino Linotype"/>
          <w:lang w:val="cs-CZ"/>
        </w:rPr>
        <w:t xml:space="preserve"> se zavazuje, že: (a) neprodá, nepřevede, nedá do zástavy, nepostoupí nebo nezřídí </w:t>
      </w:r>
      <w:r w:rsidRPr="00A95A82">
        <w:rPr>
          <w:rFonts w:ascii="Palatino Linotype" w:hAnsi="Palatino Linotype"/>
          <w:lang w:val="cs-CZ"/>
        </w:rPr>
        <w:t>zadržovací</w:t>
      </w:r>
      <w:r w:rsidR="000A7C67" w:rsidRPr="00A95A82">
        <w:rPr>
          <w:rFonts w:ascii="Palatino Linotype" w:hAnsi="Palatino Linotype"/>
          <w:lang w:val="cs-CZ"/>
        </w:rPr>
        <w:t xml:space="preserve"> právo nebo jiné břemeno k Výrobkům, a bude hájit právo </w:t>
      </w:r>
      <w:r w:rsidRPr="00A95A82">
        <w:rPr>
          <w:rFonts w:ascii="Palatino Linotype" w:hAnsi="Palatino Linotype"/>
          <w:lang w:val="cs-CZ"/>
        </w:rPr>
        <w:t>Půjčitele</w:t>
      </w:r>
      <w:r w:rsidR="000A7C67" w:rsidRPr="00A95A82">
        <w:rPr>
          <w:rFonts w:ascii="Palatino Linotype" w:hAnsi="Palatino Linotype"/>
          <w:lang w:val="cs-CZ"/>
        </w:rPr>
        <w:t xml:space="preserve">, vlastnické právo a </w:t>
      </w:r>
      <w:r w:rsidRPr="00A95A82">
        <w:rPr>
          <w:rFonts w:ascii="Palatino Linotype" w:hAnsi="Palatino Linotype"/>
          <w:lang w:val="cs-CZ"/>
        </w:rPr>
        <w:t>oprávněné zájmy</w:t>
      </w:r>
      <w:r w:rsidR="000A7C67" w:rsidRPr="00A95A82">
        <w:rPr>
          <w:rFonts w:ascii="Palatino Linotype" w:hAnsi="Palatino Linotype"/>
          <w:lang w:val="cs-CZ"/>
        </w:rPr>
        <w:t xml:space="preserve"> o </w:t>
      </w:r>
      <w:r w:rsidR="000C0980" w:rsidRPr="00A95A82">
        <w:rPr>
          <w:rFonts w:ascii="Palatino Linotype" w:hAnsi="Palatino Linotype"/>
          <w:lang w:val="cs-CZ"/>
        </w:rPr>
        <w:t>Zařízení</w:t>
      </w:r>
      <w:r w:rsidR="000A7C67" w:rsidRPr="00A95A82">
        <w:rPr>
          <w:rFonts w:ascii="Palatino Linotype" w:hAnsi="Palatino Linotype"/>
          <w:lang w:val="cs-CZ"/>
        </w:rPr>
        <w:t xml:space="preserve">, (b) že umožní užívat </w:t>
      </w:r>
      <w:r w:rsidR="000C0980" w:rsidRPr="00A95A82">
        <w:rPr>
          <w:rFonts w:ascii="Palatino Linotype" w:hAnsi="Palatino Linotype"/>
          <w:lang w:val="cs-CZ"/>
        </w:rPr>
        <w:t>Zařízení</w:t>
      </w:r>
      <w:r w:rsidR="000A7C67" w:rsidRPr="00A95A82">
        <w:rPr>
          <w:rFonts w:ascii="Palatino Linotype" w:hAnsi="Palatino Linotype"/>
          <w:lang w:val="cs-CZ"/>
        </w:rPr>
        <w:t xml:space="preserve"> jen kompetentními zaměstnanci, lékaři </w:t>
      </w:r>
      <w:r w:rsidRPr="00A95A82">
        <w:rPr>
          <w:rFonts w:ascii="Palatino Linotype" w:hAnsi="Palatino Linotype"/>
          <w:lang w:val="cs-CZ"/>
        </w:rPr>
        <w:t>a to</w:t>
      </w:r>
      <w:r w:rsidR="000A7C67" w:rsidRPr="00A95A82">
        <w:rPr>
          <w:rFonts w:ascii="Palatino Linotype" w:hAnsi="Palatino Linotype"/>
          <w:lang w:val="cs-CZ"/>
        </w:rPr>
        <w:t xml:space="preserve"> obezřetně</w:t>
      </w:r>
      <w:r w:rsidRPr="00A95A82">
        <w:rPr>
          <w:rFonts w:ascii="Palatino Linotype" w:hAnsi="Palatino Linotype"/>
          <w:lang w:val="cs-CZ"/>
        </w:rPr>
        <w:t>, s odbornou péčí</w:t>
      </w:r>
      <w:r w:rsidR="000A7C67" w:rsidRPr="00A95A82">
        <w:rPr>
          <w:rFonts w:ascii="Palatino Linotype" w:hAnsi="Palatino Linotype"/>
          <w:lang w:val="cs-CZ"/>
        </w:rPr>
        <w:t xml:space="preserve">, výhradně způsobem, pro který </w:t>
      </w:r>
      <w:r w:rsidR="007D40B0" w:rsidRPr="00A95A82">
        <w:rPr>
          <w:rFonts w:ascii="Palatino Linotype" w:hAnsi="Palatino Linotype"/>
          <w:lang w:val="cs-CZ"/>
        </w:rPr>
        <w:t xml:space="preserve">bylo toto </w:t>
      </w:r>
      <w:r w:rsidR="000C0980" w:rsidRPr="00A95A82">
        <w:rPr>
          <w:rFonts w:ascii="Palatino Linotype" w:hAnsi="Palatino Linotype"/>
          <w:lang w:val="cs-CZ"/>
        </w:rPr>
        <w:t>Zařízení</w:t>
      </w:r>
      <w:r w:rsidR="000A7C67" w:rsidRPr="00A95A82">
        <w:rPr>
          <w:rFonts w:ascii="Palatino Linotype" w:hAnsi="Palatino Linotype"/>
          <w:lang w:val="cs-CZ"/>
        </w:rPr>
        <w:t xml:space="preserve"> </w:t>
      </w:r>
      <w:r w:rsidR="007D40B0" w:rsidRPr="00A95A82">
        <w:rPr>
          <w:rFonts w:ascii="Palatino Linotype" w:hAnsi="Palatino Linotype"/>
          <w:lang w:val="cs-CZ"/>
        </w:rPr>
        <w:t xml:space="preserve">určeno </w:t>
      </w:r>
      <w:r w:rsidR="000A7C67" w:rsidRPr="00A95A82">
        <w:rPr>
          <w:rFonts w:ascii="Palatino Linotype" w:hAnsi="Palatino Linotype"/>
          <w:lang w:val="cs-CZ"/>
        </w:rPr>
        <w:t xml:space="preserve">a v souladu s provozními pokyny, které </w:t>
      </w:r>
      <w:r w:rsidRPr="00A95A82">
        <w:rPr>
          <w:rFonts w:ascii="Palatino Linotype" w:hAnsi="Palatino Linotype"/>
          <w:lang w:val="cs-CZ"/>
        </w:rPr>
        <w:t>Půjčitel</w:t>
      </w:r>
      <w:r w:rsidR="000A7C67" w:rsidRPr="00A95A82">
        <w:rPr>
          <w:rFonts w:ascii="Palatino Linotype" w:hAnsi="Palatino Linotype"/>
          <w:lang w:val="cs-CZ"/>
        </w:rPr>
        <w:t xml:space="preserve"> za tímto účelem poskytnul nebo způsobem, který byl demonstrován oprávněným zástupcem </w:t>
      </w:r>
      <w:r w:rsidRPr="00A95A82">
        <w:rPr>
          <w:rFonts w:ascii="Palatino Linotype" w:hAnsi="Palatino Linotype"/>
          <w:lang w:val="cs-CZ"/>
        </w:rPr>
        <w:t>Půjčitele</w:t>
      </w:r>
      <w:r w:rsidR="000A7C67" w:rsidRPr="00A95A82">
        <w:rPr>
          <w:rFonts w:ascii="Palatino Linotype" w:hAnsi="Palatino Linotype"/>
          <w:lang w:val="cs-CZ"/>
        </w:rPr>
        <w:t xml:space="preserve"> (c) ani </w:t>
      </w:r>
      <w:r w:rsidRPr="00A95A82">
        <w:rPr>
          <w:rFonts w:ascii="Palatino Linotype" w:hAnsi="Palatino Linotype"/>
          <w:lang w:val="cs-CZ"/>
        </w:rPr>
        <w:t>Vypůjčitel</w:t>
      </w:r>
      <w:r w:rsidR="000A7C67" w:rsidRPr="00A95A82">
        <w:rPr>
          <w:rFonts w:ascii="Palatino Linotype" w:hAnsi="Palatino Linotype"/>
          <w:lang w:val="cs-CZ"/>
        </w:rPr>
        <w:t xml:space="preserve">, ani lékař, zdravotní sestra nebo jiný zdravotnický pracovník spjatý s </w:t>
      </w:r>
      <w:r w:rsidRPr="00A95A82">
        <w:rPr>
          <w:rFonts w:ascii="Palatino Linotype" w:hAnsi="Palatino Linotype"/>
          <w:lang w:val="cs-CZ"/>
        </w:rPr>
        <w:t>Vypůjčitelem</w:t>
      </w:r>
      <w:r w:rsidR="000A7C67" w:rsidRPr="00A95A82">
        <w:rPr>
          <w:rFonts w:ascii="Palatino Linotype" w:hAnsi="Palatino Linotype"/>
          <w:lang w:val="cs-CZ"/>
        </w:rPr>
        <w:t xml:space="preserve"> neobdrží úhradu nebo jinou platbu za použití </w:t>
      </w:r>
      <w:r w:rsidR="007D40B0" w:rsidRPr="00A95A82">
        <w:rPr>
          <w:rFonts w:ascii="Palatino Linotype" w:hAnsi="Palatino Linotype"/>
          <w:lang w:val="cs-CZ"/>
        </w:rPr>
        <w:t xml:space="preserve">Zařízení </w:t>
      </w:r>
      <w:r w:rsidR="000A7C67" w:rsidRPr="00A95A82">
        <w:rPr>
          <w:rFonts w:ascii="Palatino Linotype" w:hAnsi="Palatino Linotype"/>
          <w:lang w:val="cs-CZ"/>
        </w:rPr>
        <w:t xml:space="preserve">v případě, kdy je použití </w:t>
      </w:r>
      <w:r w:rsidR="007D40B0" w:rsidRPr="00A95A82">
        <w:rPr>
          <w:rFonts w:ascii="Palatino Linotype" w:hAnsi="Palatino Linotype"/>
          <w:lang w:val="cs-CZ"/>
        </w:rPr>
        <w:t xml:space="preserve">Zařízení </w:t>
      </w:r>
      <w:r w:rsidR="000A7C67" w:rsidRPr="00A95A82">
        <w:rPr>
          <w:rFonts w:ascii="Palatino Linotype" w:hAnsi="Palatino Linotype"/>
          <w:lang w:val="cs-CZ"/>
        </w:rPr>
        <w:t>hrazeno samostatně</w:t>
      </w:r>
      <w:r w:rsidRPr="00A95A82">
        <w:rPr>
          <w:rFonts w:ascii="Palatino Linotype" w:hAnsi="Palatino Linotype"/>
          <w:lang w:val="cs-CZ"/>
        </w:rPr>
        <w:t xml:space="preserve">, a to výslovně včetně případů kdy je použití </w:t>
      </w:r>
      <w:r w:rsidR="007D40B0" w:rsidRPr="00A95A82">
        <w:rPr>
          <w:rFonts w:ascii="Palatino Linotype" w:hAnsi="Palatino Linotype"/>
          <w:lang w:val="cs-CZ"/>
        </w:rPr>
        <w:t xml:space="preserve">Zařízení </w:t>
      </w:r>
      <w:r w:rsidRPr="00A95A82">
        <w:rPr>
          <w:rFonts w:ascii="Palatino Linotype" w:hAnsi="Palatino Linotype"/>
          <w:lang w:val="cs-CZ"/>
        </w:rPr>
        <w:t>hrazeno z prostředků veřejného zdravotního pojištění</w:t>
      </w:r>
      <w:r w:rsidR="000A7C67" w:rsidRPr="00A95A82">
        <w:rPr>
          <w:rFonts w:ascii="Palatino Linotype" w:hAnsi="Palatino Linotype"/>
          <w:lang w:val="cs-CZ"/>
        </w:rPr>
        <w:t xml:space="preserve">, (d) ani </w:t>
      </w:r>
      <w:r w:rsidRPr="00A95A82">
        <w:rPr>
          <w:rFonts w:ascii="Palatino Linotype" w:hAnsi="Palatino Linotype"/>
          <w:lang w:val="cs-CZ"/>
        </w:rPr>
        <w:t>Vypůjčitel</w:t>
      </w:r>
      <w:r w:rsidR="000A7C67" w:rsidRPr="00A95A82">
        <w:rPr>
          <w:rFonts w:ascii="Palatino Linotype" w:hAnsi="Palatino Linotype"/>
          <w:lang w:val="cs-CZ"/>
        </w:rPr>
        <w:t xml:space="preserve">, ani lékař, zdravotní sestra nebo jiný zdravotnický pracovník spjatý s </w:t>
      </w:r>
      <w:r w:rsidRPr="00A95A82">
        <w:rPr>
          <w:rFonts w:ascii="Palatino Linotype" w:hAnsi="Palatino Linotype"/>
          <w:lang w:val="cs-CZ"/>
        </w:rPr>
        <w:t xml:space="preserve">Vypůjčitelem </w:t>
      </w:r>
      <w:r w:rsidR="000A7C67" w:rsidRPr="00A95A82">
        <w:rPr>
          <w:rFonts w:ascii="Palatino Linotype" w:hAnsi="Palatino Linotype"/>
          <w:lang w:val="cs-CZ"/>
        </w:rPr>
        <w:t xml:space="preserve">nebude účtovat pacientům žádné platby za použití </w:t>
      </w:r>
      <w:r w:rsidR="007D40B0" w:rsidRPr="00A95A82">
        <w:rPr>
          <w:rFonts w:ascii="Palatino Linotype" w:hAnsi="Palatino Linotype"/>
          <w:lang w:val="cs-CZ"/>
        </w:rPr>
        <w:t xml:space="preserve">Zařízení </w:t>
      </w:r>
      <w:r w:rsidR="000A7C67" w:rsidRPr="00A95A82">
        <w:rPr>
          <w:rFonts w:ascii="Palatino Linotype" w:hAnsi="Palatino Linotype"/>
          <w:lang w:val="cs-CZ"/>
        </w:rPr>
        <w:t xml:space="preserve">v případě, kdy je použití </w:t>
      </w:r>
      <w:r w:rsidR="007D40B0" w:rsidRPr="00A95A82">
        <w:rPr>
          <w:rFonts w:ascii="Palatino Linotype" w:hAnsi="Palatino Linotype"/>
          <w:lang w:val="cs-CZ"/>
        </w:rPr>
        <w:t xml:space="preserve">Zařízení </w:t>
      </w:r>
      <w:r w:rsidR="000A7C67" w:rsidRPr="00A95A82">
        <w:rPr>
          <w:rFonts w:ascii="Palatino Linotype" w:hAnsi="Palatino Linotype"/>
          <w:lang w:val="cs-CZ"/>
        </w:rPr>
        <w:t>účtováno</w:t>
      </w:r>
      <w:r w:rsidR="00E578B3" w:rsidRPr="00A95A82">
        <w:rPr>
          <w:rFonts w:ascii="Palatino Linotype" w:hAnsi="Palatino Linotype"/>
          <w:lang w:val="cs-CZ"/>
        </w:rPr>
        <w:t xml:space="preserve"> a hrazeno</w:t>
      </w:r>
      <w:r w:rsidR="000A7C67" w:rsidRPr="00A95A82">
        <w:rPr>
          <w:rFonts w:ascii="Palatino Linotype" w:hAnsi="Palatino Linotype"/>
          <w:lang w:val="cs-CZ"/>
        </w:rPr>
        <w:t xml:space="preserve"> samostatně,</w:t>
      </w:r>
      <w:r w:rsidR="00E578B3" w:rsidRPr="00A95A82">
        <w:rPr>
          <w:rFonts w:ascii="Palatino Linotype" w:hAnsi="Palatino Linotype"/>
          <w:lang w:val="cs-CZ"/>
        </w:rPr>
        <w:t xml:space="preserve"> a to výslovně včetně případů kdy je použití Výrobků hrazeno z prostředků veřejného zdravotního pojištění, </w:t>
      </w:r>
      <w:r w:rsidR="000A7C67" w:rsidRPr="00A95A82">
        <w:rPr>
          <w:rFonts w:ascii="Palatino Linotype" w:hAnsi="Palatino Linotype"/>
          <w:lang w:val="cs-CZ"/>
        </w:rPr>
        <w:t xml:space="preserve">(e) vlastnické právo k </w:t>
      </w:r>
      <w:r w:rsidR="007D40B0" w:rsidRPr="00A95A82">
        <w:rPr>
          <w:rFonts w:ascii="Palatino Linotype" w:hAnsi="Palatino Linotype"/>
          <w:lang w:val="cs-CZ"/>
        </w:rPr>
        <w:t xml:space="preserve">Zařízení </w:t>
      </w:r>
      <w:r w:rsidR="000A7C67" w:rsidRPr="00A95A82">
        <w:rPr>
          <w:rFonts w:ascii="Palatino Linotype" w:hAnsi="Palatino Linotype"/>
          <w:lang w:val="cs-CZ"/>
        </w:rPr>
        <w:t xml:space="preserve">je a zůstane </w:t>
      </w:r>
      <w:r w:rsidR="00E578B3" w:rsidRPr="00A95A82">
        <w:rPr>
          <w:rFonts w:ascii="Palatino Linotype" w:hAnsi="Palatino Linotype"/>
          <w:lang w:val="cs-CZ"/>
        </w:rPr>
        <w:t xml:space="preserve">Vypůjčiteli </w:t>
      </w:r>
      <w:r w:rsidR="000A7C67" w:rsidRPr="00A95A82">
        <w:rPr>
          <w:rFonts w:ascii="Palatino Linotype" w:hAnsi="Palatino Linotype"/>
          <w:lang w:val="cs-CZ"/>
        </w:rPr>
        <w:t xml:space="preserve">po celou dobu, (f) za všech okolností bude naplňovat požadavky platných právních předpisů, </w:t>
      </w:r>
      <w:r w:rsidR="00E578B3" w:rsidRPr="00A95A82">
        <w:rPr>
          <w:rFonts w:ascii="Palatino Linotype" w:hAnsi="Palatino Linotype"/>
          <w:lang w:val="cs-CZ"/>
        </w:rPr>
        <w:t>a standardů</w:t>
      </w:r>
      <w:r w:rsidR="000A7C67" w:rsidRPr="00A95A82">
        <w:rPr>
          <w:rFonts w:ascii="Palatino Linotype" w:hAnsi="Palatino Linotype"/>
          <w:lang w:val="cs-CZ"/>
        </w:rPr>
        <w:t xml:space="preserve">, které se vztahují na </w:t>
      </w:r>
      <w:r w:rsidR="000C0980" w:rsidRPr="00A95A82">
        <w:rPr>
          <w:rFonts w:ascii="Palatino Linotype" w:hAnsi="Palatino Linotype"/>
          <w:lang w:val="cs-CZ"/>
        </w:rPr>
        <w:t>Zařízení</w:t>
      </w:r>
      <w:r w:rsidR="000A7C67" w:rsidRPr="00A95A82">
        <w:rPr>
          <w:rFonts w:ascii="Palatino Linotype" w:hAnsi="Palatino Linotype"/>
          <w:lang w:val="cs-CZ"/>
        </w:rPr>
        <w:t xml:space="preserve">, nebo na </w:t>
      </w:r>
      <w:r w:rsidR="007D40B0" w:rsidRPr="00A95A82">
        <w:rPr>
          <w:rFonts w:ascii="Palatino Linotype" w:hAnsi="Palatino Linotype"/>
          <w:lang w:val="cs-CZ"/>
        </w:rPr>
        <w:t xml:space="preserve">jeho </w:t>
      </w:r>
      <w:r w:rsidR="000A7C67" w:rsidRPr="00A95A82">
        <w:rPr>
          <w:rFonts w:ascii="Palatino Linotype" w:hAnsi="Palatino Linotype"/>
          <w:lang w:val="cs-CZ"/>
        </w:rPr>
        <w:t xml:space="preserve">vlastnické právo, užívání nebo nakládání s </w:t>
      </w:r>
      <w:r w:rsidR="007D40B0" w:rsidRPr="00A95A82">
        <w:rPr>
          <w:rFonts w:ascii="Palatino Linotype" w:hAnsi="Palatino Linotype"/>
          <w:lang w:val="cs-CZ"/>
        </w:rPr>
        <w:t>ním</w:t>
      </w:r>
      <w:r w:rsidR="000A7C67" w:rsidRPr="00A95A82">
        <w:rPr>
          <w:rFonts w:ascii="Palatino Linotype" w:hAnsi="Palatino Linotype"/>
          <w:lang w:val="cs-CZ"/>
        </w:rPr>
        <w:t>, a (g) bude včas platit veškeré daně, poplatky a další administrativní poplatky za užívání nebo nakládání s</w:t>
      </w:r>
      <w:r w:rsidR="007D40B0" w:rsidRPr="00A95A82">
        <w:rPr>
          <w:rFonts w:ascii="Palatino Linotype" w:hAnsi="Palatino Linotype"/>
          <w:lang w:val="cs-CZ"/>
        </w:rPr>
        <w:t>e</w:t>
      </w:r>
      <w:r w:rsidR="000A7C67" w:rsidRPr="00A95A82">
        <w:rPr>
          <w:rFonts w:ascii="Palatino Linotype" w:hAnsi="Palatino Linotype"/>
          <w:lang w:val="cs-CZ"/>
        </w:rPr>
        <w:t xml:space="preserve"> </w:t>
      </w:r>
      <w:r w:rsidR="000C0980" w:rsidRPr="00A95A82">
        <w:rPr>
          <w:rFonts w:ascii="Palatino Linotype" w:hAnsi="Palatino Linotype"/>
          <w:lang w:val="cs-CZ"/>
        </w:rPr>
        <w:t>Zařízení</w:t>
      </w:r>
      <w:r w:rsidR="007D40B0" w:rsidRPr="00A95A82">
        <w:rPr>
          <w:rFonts w:ascii="Palatino Linotype" w:hAnsi="Palatino Linotype"/>
          <w:lang w:val="cs-CZ"/>
        </w:rPr>
        <w:t>m</w:t>
      </w:r>
      <w:r w:rsidR="000A7C67" w:rsidRPr="00A95A82">
        <w:rPr>
          <w:rFonts w:ascii="Palatino Linotype" w:hAnsi="Palatino Linotype"/>
          <w:lang w:val="cs-CZ"/>
        </w:rPr>
        <w:t xml:space="preserve"> </w:t>
      </w:r>
      <w:r w:rsidR="00E578B3" w:rsidRPr="00A95A82">
        <w:rPr>
          <w:rFonts w:ascii="Palatino Linotype" w:hAnsi="Palatino Linotype"/>
          <w:lang w:val="cs-CZ"/>
        </w:rPr>
        <w:t>Vypůjčitelem</w:t>
      </w:r>
      <w:r w:rsidR="000A7C67" w:rsidRPr="00A95A82">
        <w:rPr>
          <w:rFonts w:ascii="Palatino Linotype" w:hAnsi="Palatino Linotype"/>
          <w:lang w:val="cs-CZ"/>
        </w:rPr>
        <w:t>.</w:t>
      </w:r>
    </w:p>
    <w:p w:rsidR="000A7C67" w:rsidRPr="00A95A82" w:rsidRDefault="000A7C67" w:rsidP="000A7C67">
      <w:pPr>
        <w:pStyle w:val="Odstavecseseznamem"/>
        <w:ind w:left="0"/>
        <w:jc w:val="both"/>
        <w:rPr>
          <w:rFonts w:ascii="Palatino Linotype" w:hAnsi="Palatino Linotype"/>
          <w:lang w:val="cs-CZ"/>
        </w:rPr>
      </w:pPr>
    </w:p>
    <w:p w:rsidR="000A7C67" w:rsidRPr="00A95A82" w:rsidRDefault="000A7C67" w:rsidP="00A51426">
      <w:pPr>
        <w:tabs>
          <w:tab w:val="left" w:pos="426"/>
        </w:tabs>
        <w:jc w:val="both"/>
        <w:rPr>
          <w:rFonts w:ascii="Palatino Linotype" w:hAnsi="Palatino Linotype"/>
          <w:lang w:val="cs-CZ"/>
        </w:rPr>
      </w:pPr>
      <w:r w:rsidRPr="00A95A82">
        <w:rPr>
          <w:rFonts w:ascii="Palatino Linotype" w:hAnsi="Palatino Linotype"/>
          <w:lang w:val="cs-CZ"/>
        </w:rPr>
        <w:tab/>
      </w:r>
      <w:r w:rsidRPr="00A95A82">
        <w:rPr>
          <w:rFonts w:ascii="Palatino Linotype" w:hAnsi="Palatino Linotype"/>
          <w:b/>
          <w:lang w:val="cs-CZ"/>
        </w:rPr>
        <w:t>5</w:t>
      </w:r>
      <w:r w:rsidRPr="00A95A82">
        <w:rPr>
          <w:rFonts w:ascii="Palatino Linotype" w:hAnsi="Palatino Linotype"/>
          <w:lang w:val="cs-CZ"/>
        </w:rPr>
        <w:t xml:space="preserve">. </w:t>
      </w:r>
      <w:r w:rsidRPr="00A95A82">
        <w:rPr>
          <w:rFonts w:ascii="Palatino Linotype" w:hAnsi="Palatino Linotype"/>
          <w:b/>
          <w:u w:val="single"/>
          <w:lang w:val="cs-CZ"/>
        </w:rPr>
        <w:t>Odškodnění, pojištění.</w:t>
      </w:r>
    </w:p>
    <w:p w:rsidR="000A7C67" w:rsidRPr="00A95A82" w:rsidRDefault="000A7C67" w:rsidP="000A7C67">
      <w:pPr>
        <w:pStyle w:val="Odstavecseseznamem"/>
        <w:ind w:left="0"/>
        <w:jc w:val="both"/>
        <w:rPr>
          <w:rFonts w:ascii="Palatino Linotype" w:hAnsi="Palatino Linotype"/>
          <w:lang w:val="cs-CZ"/>
        </w:rPr>
      </w:pPr>
    </w:p>
    <w:p w:rsidR="000A7C67" w:rsidRPr="00A95A82" w:rsidRDefault="000A7C67" w:rsidP="000A7C67">
      <w:pPr>
        <w:pStyle w:val="Odstavecseseznamem"/>
        <w:ind w:left="0"/>
        <w:jc w:val="both"/>
        <w:rPr>
          <w:rFonts w:ascii="Palatino Linotype" w:hAnsi="Palatino Linotype"/>
          <w:lang w:val="cs-CZ"/>
        </w:rPr>
      </w:pPr>
      <w:r w:rsidRPr="00A95A82">
        <w:rPr>
          <w:rFonts w:ascii="Palatino Linotype" w:hAnsi="Palatino Linotype"/>
          <w:lang w:val="cs-CZ"/>
        </w:rPr>
        <w:t xml:space="preserve">(a) </w:t>
      </w:r>
      <w:r w:rsidR="00830151" w:rsidRPr="00A95A82">
        <w:rPr>
          <w:rFonts w:ascii="Palatino Linotype" w:hAnsi="Palatino Linotype"/>
          <w:lang w:val="cs-CZ"/>
        </w:rPr>
        <w:t>Půjčitel</w:t>
      </w:r>
      <w:r w:rsidRPr="00A95A82">
        <w:rPr>
          <w:rFonts w:ascii="Palatino Linotype" w:hAnsi="Palatino Linotype"/>
          <w:lang w:val="cs-CZ"/>
        </w:rPr>
        <w:t xml:space="preserve"> se zavazuje chránit </w:t>
      </w:r>
      <w:r w:rsidR="00E578B3" w:rsidRPr="00A95A82">
        <w:rPr>
          <w:rFonts w:ascii="Palatino Linotype" w:hAnsi="Palatino Linotype"/>
          <w:lang w:val="cs-CZ"/>
        </w:rPr>
        <w:t xml:space="preserve">Vypůjčitele </w:t>
      </w:r>
      <w:r w:rsidRPr="00A95A82">
        <w:rPr>
          <w:rFonts w:ascii="Palatino Linotype" w:hAnsi="Palatino Linotype"/>
          <w:lang w:val="cs-CZ"/>
        </w:rPr>
        <w:t xml:space="preserve">a odškodnit </w:t>
      </w:r>
      <w:r w:rsidR="00E578B3" w:rsidRPr="00A95A82">
        <w:rPr>
          <w:rFonts w:ascii="Palatino Linotype" w:hAnsi="Palatino Linotype"/>
          <w:lang w:val="cs-CZ"/>
        </w:rPr>
        <w:t xml:space="preserve">Vypůjčitele </w:t>
      </w:r>
      <w:r w:rsidRPr="00A95A82">
        <w:rPr>
          <w:rFonts w:ascii="Palatino Linotype" w:hAnsi="Palatino Linotype"/>
          <w:lang w:val="cs-CZ"/>
        </w:rPr>
        <w:t xml:space="preserve">v případě jakékoli odpovědnosti, která vznikne v přímé souvislosti s vadou zpracování a </w:t>
      </w:r>
      <w:r w:rsidR="00F87820" w:rsidRPr="00A95A82">
        <w:rPr>
          <w:rFonts w:ascii="Palatino Linotype" w:hAnsi="Palatino Linotype"/>
          <w:lang w:val="cs-CZ"/>
        </w:rPr>
        <w:t xml:space="preserve"> funkce </w:t>
      </w:r>
      <w:r w:rsidR="002E75EE" w:rsidRPr="00A95A82">
        <w:rPr>
          <w:rFonts w:ascii="Palatino Linotype" w:hAnsi="Palatino Linotype"/>
          <w:lang w:val="cs-CZ"/>
        </w:rPr>
        <w:t>Zařízení</w:t>
      </w:r>
      <w:r w:rsidRPr="00A95A82">
        <w:rPr>
          <w:rFonts w:ascii="Palatino Linotype" w:hAnsi="Palatino Linotype"/>
          <w:lang w:val="cs-CZ"/>
        </w:rPr>
        <w:t>. Toto odškodnění se použije pouze tehdy, pokud jsou dodržovány pokyny uvedené na etiketě, manuálu, a / nebo v návodu k</w:t>
      </w:r>
      <w:r w:rsidR="00664DD2" w:rsidRPr="00A95A82">
        <w:rPr>
          <w:rFonts w:ascii="Palatino Linotype" w:hAnsi="Palatino Linotype"/>
          <w:lang w:val="cs-CZ"/>
        </w:rPr>
        <w:t> </w:t>
      </w:r>
      <w:r w:rsidRPr="00A95A82">
        <w:rPr>
          <w:rFonts w:ascii="Palatino Linotype" w:hAnsi="Palatino Linotype"/>
          <w:lang w:val="cs-CZ"/>
        </w:rPr>
        <w:t>použití</w:t>
      </w:r>
      <w:r w:rsidR="00664DD2" w:rsidRPr="00A95A82">
        <w:rPr>
          <w:rFonts w:ascii="Palatino Linotype" w:hAnsi="Palatino Linotype"/>
          <w:lang w:val="cs-CZ"/>
        </w:rPr>
        <w:t xml:space="preserve"> </w:t>
      </w:r>
      <w:r w:rsidR="002E75EE" w:rsidRPr="00A95A82">
        <w:rPr>
          <w:rFonts w:ascii="Palatino Linotype" w:hAnsi="Palatino Linotype"/>
          <w:lang w:val="cs-CZ"/>
        </w:rPr>
        <w:t>Zařízení</w:t>
      </w:r>
      <w:r w:rsidRPr="00A95A82">
        <w:rPr>
          <w:rFonts w:ascii="Palatino Linotype" w:hAnsi="Palatino Linotype"/>
          <w:lang w:val="cs-CZ"/>
        </w:rPr>
        <w:t xml:space="preserve">. Toto odškodnění se nevztahuje na závazky vyplývající z (i) poškození zdraví nebo usmrcení osoby nebo poškození jakéhokoliv majetku, v důsledku nedbalosti jiné osoby než zaměstnance nebo zástupce </w:t>
      </w:r>
      <w:r w:rsidR="00E578B3" w:rsidRPr="00A95A82">
        <w:rPr>
          <w:rFonts w:ascii="Palatino Linotype" w:hAnsi="Palatino Linotype"/>
          <w:lang w:val="cs-CZ"/>
        </w:rPr>
        <w:t>Půjčitele</w:t>
      </w:r>
      <w:r w:rsidRPr="00A95A82">
        <w:rPr>
          <w:rFonts w:ascii="Palatino Linotype" w:hAnsi="Palatino Linotype"/>
          <w:lang w:val="cs-CZ"/>
        </w:rPr>
        <w:t xml:space="preserve">, (ii) jakéhokoli nedodržení návodu k používání Výrobků ze strany jiné osoby než zaměstnance nebo zástupce </w:t>
      </w:r>
      <w:r w:rsidR="00E578B3" w:rsidRPr="00A95A82">
        <w:rPr>
          <w:rFonts w:ascii="Palatino Linotype" w:hAnsi="Palatino Linotype"/>
          <w:lang w:val="cs-CZ"/>
        </w:rPr>
        <w:t>Půjčitele</w:t>
      </w:r>
      <w:r w:rsidRPr="00A95A82">
        <w:rPr>
          <w:rFonts w:ascii="Palatino Linotype" w:hAnsi="Palatino Linotype"/>
          <w:lang w:val="cs-CZ"/>
        </w:rPr>
        <w:t xml:space="preserve">, nebo (iii) používání jakéhokoli </w:t>
      </w:r>
      <w:r w:rsidR="002E75EE" w:rsidRPr="00A95A82">
        <w:rPr>
          <w:rFonts w:ascii="Palatino Linotype" w:hAnsi="Palatino Linotype"/>
          <w:lang w:val="cs-CZ"/>
        </w:rPr>
        <w:t>Zařízení</w:t>
      </w:r>
      <w:r w:rsidRPr="00A95A82">
        <w:rPr>
          <w:rFonts w:ascii="Palatino Linotype" w:hAnsi="Palatino Linotype"/>
          <w:lang w:val="cs-CZ"/>
        </w:rPr>
        <w:t xml:space="preserve">, </w:t>
      </w:r>
      <w:r w:rsidR="002E75EE" w:rsidRPr="00A95A82">
        <w:rPr>
          <w:rFonts w:ascii="Palatino Linotype" w:hAnsi="Palatino Linotype"/>
          <w:lang w:val="cs-CZ"/>
        </w:rPr>
        <w:t xml:space="preserve">které </w:t>
      </w:r>
      <w:r w:rsidRPr="00A95A82">
        <w:rPr>
          <w:rFonts w:ascii="Palatino Linotype" w:hAnsi="Palatino Linotype"/>
          <w:lang w:val="cs-CZ"/>
        </w:rPr>
        <w:t>nebyl</w:t>
      </w:r>
      <w:r w:rsidR="002E75EE" w:rsidRPr="00A95A82">
        <w:rPr>
          <w:rFonts w:ascii="Palatino Linotype" w:hAnsi="Palatino Linotype"/>
          <w:lang w:val="cs-CZ"/>
        </w:rPr>
        <w:t>o</w:t>
      </w:r>
      <w:r w:rsidRPr="00A95A82">
        <w:rPr>
          <w:rFonts w:ascii="Palatino Linotype" w:hAnsi="Palatino Linotype"/>
          <w:lang w:val="cs-CZ"/>
        </w:rPr>
        <w:t xml:space="preserve"> zakoupen</w:t>
      </w:r>
      <w:r w:rsidR="002E75EE" w:rsidRPr="00A95A82">
        <w:rPr>
          <w:rFonts w:ascii="Palatino Linotype" w:hAnsi="Palatino Linotype"/>
          <w:lang w:val="cs-CZ"/>
        </w:rPr>
        <w:t>o</w:t>
      </w:r>
      <w:r w:rsidRPr="00A95A82">
        <w:rPr>
          <w:rFonts w:ascii="Palatino Linotype" w:hAnsi="Palatino Linotype"/>
          <w:lang w:val="cs-CZ"/>
        </w:rPr>
        <w:t xml:space="preserve"> od </w:t>
      </w:r>
      <w:r w:rsidR="00E578B3" w:rsidRPr="00A95A82">
        <w:rPr>
          <w:rFonts w:ascii="Palatino Linotype" w:hAnsi="Palatino Linotype"/>
          <w:lang w:val="cs-CZ"/>
        </w:rPr>
        <w:t xml:space="preserve">Půjčitele </w:t>
      </w:r>
      <w:r w:rsidRPr="00A95A82">
        <w:rPr>
          <w:rFonts w:ascii="Palatino Linotype" w:hAnsi="Palatino Linotype"/>
          <w:lang w:val="cs-CZ"/>
        </w:rPr>
        <w:t xml:space="preserve">ve spojení s </w:t>
      </w:r>
      <w:r w:rsidR="000C0980" w:rsidRPr="00A95A82">
        <w:rPr>
          <w:rFonts w:ascii="Palatino Linotype" w:hAnsi="Palatino Linotype"/>
          <w:lang w:val="cs-CZ"/>
        </w:rPr>
        <w:t>Zařízení</w:t>
      </w:r>
      <w:r w:rsidR="00D6485E" w:rsidRPr="00A95A82">
        <w:rPr>
          <w:rFonts w:ascii="Palatino Linotype" w:hAnsi="Palatino Linotype"/>
          <w:lang w:val="cs-CZ"/>
        </w:rPr>
        <w:t>m</w:t>
      </w:r>
      <w:r w:rsidRPr="00A95A82">
        <w:rPr>
          <w:rFonts w:ascii="Palatino Linotype" w:hAnsi="Palatino Linotype"/>
          <w:lang w:val="cs-CZ"/>
        </w:rPr>
        <w:t xml:space="preserve">, nebo úpravy, změny nebo opravy </w:t>
      </w:r>
      <w:r w:rsidR="00D6485E" w:rsidRPr="00A95A82">
        <w:rPr>
          <w:rFonts w:ascii="Palatino Linotype" w:hAnsi="Palatino Linotype"/>
          <w:lang w:val="cs-CZ"/>
        </w:rPr>
        <w:t xml:space="preserve">Zařízení </w:t>
      </w:r>
      <w:r w:rsidRPr="00A95A82">
        <w:rPr>
          <w:rFonts w:ascii="Palatino Linotype" w:hAnsi="Palatino Linotype"/>
          <w:lang w:val="cs-CZ"/>
        </w:rPr>
        <w:t xml:space="preserve">jinou osobou odlišnou od zaměstnance nebo zástupce </w:t>
      </w:r>
      <w:r w:rsidR="00E578B3" w:rsidRPr="00A95A82">
        <w:rPr>
          <w:rFonts w:ascii="Palatino Linotype" w:hAnsi="Palatino Linotype"/>
          <w:lang w:val="cs-CZ"/>
        </w:rPr>
        <w:t>Půjčitele</w:t>
      </w:r>
      <w:r w:rsidRPr="00A95A82">
        <w:rPr>
          <w:rFonts w:ascii="Palatino Linotype" w:hAnsi="Palatino Linotype"/>
          <w:lang w:val="cs-CZ"/>
        </w:rPr>
        <w:t xml:space="preserve">. Kromě případů výslovně stanovených není </w:t>
      </w:r>
      <w:r w:rsidR="00E578B3" w:rsidRPr="00A95A82">
        <w:rPr>
          <w:rFonts w:ascii="Palatino Linotype" w:hAnsi="Palatino Linotype"/>
          <w:lang w:val="cs-CZ"/>
        </w:rPr>
        <w:t>Půjčitel</w:t>
      </w:r>
      <w:r w:rsidRPr="00A95A82">
        <w:rPr>
          <w:rFonts w:ascii="Palatino Linotype" w:hAnsi="Palatino Linotype"/>
          <w:lang w:val="cs-CZ"/>
        </w:rPr>
        <w:t xml:space="preserve"> odpovědný za žádné ztráty nebo poškození zdraví vzniklé v důsledku výběru, výroby, instalace, provozu, držení nebo používání </w:t>
      </w:r>
      <w:r w:rsidR="00D6485E" w:rsidRPr="00A95A82">
        <w:rPr>
          <w:rFonts w:ascii="Palatino Linotype" w:hAnsi="Palatino Linotype"/>
          <w:lang w:val="cs-CZ"/>
        </w:rPr>
        <w:t>Zařízení</w:t>
      </w:r>
      <w:r w:rsidRPr="00A95A82">
        <w:rPr>
          <w:rFonts w:ascii="Palatino Linotype" w:hAnsi="Palatino Linotype"/>
          <w:lang w:val="cs-CZ"/>
        </w:rPr>
        <w:t xml:space="preserve">. </w:t>
      </w:r>
      <w:r w:rsidR="00E578B3" w:rsidRPr="00A95A82">
        <w:rPr>
          <w:rFonts w:ascii="Palatino Linotype" w:hAnsi="Palatino Linotype"/>
          <w:lang w:val="cs-CZ"/>
        </w:rPr>
        <w:t>Vypůjčitel</w:t>
      </w:r>
      <w:r w:rsidRPr="00A95A82">
        <w:rPr>
          <w:rFonts w:ascii="Palatino Linotype" w:hAnsi="Palatino Linotype"/>
          <w:lang w:val="cs-CZ"/>
        </w:rPr>
        <w:t xml:space="preserve"> se zavazuje chránit </w:t>
      </w:r>
      <w:r w:rsidR="00E578B3" w:rsidRPr="00A95A82">
        <w:rPr>
          <w:rFonts w:ascii="Palatino Linotype" w:hAnsi="Palatino Linotype"/>
          <w:lang w:val="cs-CZ"/>
        </w:rPr>
        <w:t>Půjčitele</w:t>
      </w:r>
      <w:r w:rsidRPr="00A95A82">
        <w:rPr>
          <w:rFonts w:ascii="Palatino Linotype" w:hAnsi="Palatino Linotype"/>
          <w:lang w:val="cs-CZ"/>
        </w:rPr>
        <w:t xml:space="preserve"> a odškodnit </w:t>
      </w:r>
      <w:r w:rsidR="00E578B3" w:rsidRPr="00A95A82">
        <w:rPr>
          <w:rFonts w:ascii="Palatino Linotype" w:hAnsi="Palatino Linotype"/>
          <w:lang w:val="cs-CZ"/>
        </w:rPr>
        <w:t xml:space="preserve">Půjčitele </w:t>
      </w:r>
      <w:r w:rsidRPr="00A95A82">
        <w:rPr>
          <w:rFonts w:ascii="Palatino Linotype" w:hAnsi="Palatino Linotype"/>
          <w:lang w:val="cs-CZ"/>
        </w:rPr>
        <w:t xml:space="preserve">za jakékoli nároky nebo ztráty nebo újmy vyplývající z bodu (i), (ii) nebo (iii) výše, které vzniknou v důsledku nedbalosti ze strany </w:t>
      </w:r>
      <w:r w:rsidR="00E578B3" w:rsidRPr="00A95A82">
        <w:rPr>
          <w:rFonts w:ascii="Palatino Linotype" w:hAnsi="Palatino Linotype"/>
          <w:lang w:val="cs-CZ"/>
        </w:rPr>
        <w:t>Vypůjčitele</w:t>
      </w:r>
      <w:r w:rsidRPr="00A95A82">
        <w:rPr>
          <w:rFonts w:ascii="Palatino Linotype" w:hAnsi="Palatino Linotype"/>
          <w:lang w:val="cs-CZ"/>
        </w:rPr>
        <w:t xml:space="preserve"> nebo </w:t>
      </w:r>
      <w:r w:rsidR="00E578B3" w:rsidRPr="00A95A82">
        <w:rPr>
          <w:rFonts w:ascii="Palatino Linotype" w:hAnsi="Palatino Linotype"/>
          <w:lang w:val="cs-CZ"/>
        </w:rPr>
        <w:t>jeho</w:t>
      </w:r>
      <w:r w:rsidRPr="00A95A82">
        <w:rPr>
          <w:rFonts w:ascii="Palatino Linotype" w:hAnsi="Palatino Linotype"/>
          <w:lang w:val="cs-CZ"/>
        </w:rPr>
        <w:t xml:space="preserve"> zaměstnanců, či zástupců.</w:t>
      </w:r>
    </w:p>
    <w:p w:rsidR="000A7C67" w:rsidRPr="00A95A82" w:rsidRDefault="000A7C67" w:rsidP="000A7C67">
      <w:pPr>
        <w:pStyle w:val="Odstavecseseznamem"/>
        <w:ind w:left="0"/>
        <w:jc w:val="both"/>
        <w:rPr>
          <w:rFonts w:ascii="Palatino Linotype" w:hAnsi="Palatino Linotype"/>
          <w:lang w:val="cs-CZ"/>
        </w:rPr>
      </w:pPr>
    </w:p>
    <w:p w:rsidR="000A7C67" w:rsidRPr="00A95A82" w:rsidRDefault="000A7C67" w:rsidP="000A7C67">
      <w:pPr>
        <w:pStyle w:val="Odstavecseseznamem"/>
        <w:ind w:left="0"/>
        <w:jc w:val="both"/>
        <w:rPr>
          <w:rFonts w:ascii="Palatino Linotype" w:hAnsi="Palatino Linotype"/>
          <w:lang w:val="cs-CZ"/>
        </w:rPr>
      </w:pPr>
      <w:r w:rsidRPr="00A95A82">
        <w:rPr>
          <w:rFonts w:ascii="Palatino Linotype" w:hAnsi="Palatino Linotype"/>
          <w:lang w:val="cs-CZ"/>
        </w:rPr>
        <w:t xml:space="preserve">(b) S výjimkou nároku na náhradu škody třetích stran související s povinností pojistného plnění smluvní strany podle odstavce 5 (a) tohoto článku, v žádném případě není kterákoli smluvní strana odpovědna druhé smluvní straně za jakoukoli následnou, nepřímou </w:t>
      </w:r>
      <w:r w:rsidR="007C1213" w:rsidRPr="00A95A82">
        <w:rPr>
          <w:rFonts w:ascii="Palatino Linotype" w:hAnsi="Palatino Linotype"/>
          <w:lang w:val="cs-CZ"/>
        </w:rPr>
        <w:t xml:space="preserve">náhodnou, zvláštní, nebo trestnou škodu nebo </w:t>
      </w:r>
      <w:r w:rsidRPr="00A95A82">
        <w:rPr>
          <w:rFonts w:ascii="Palatino Linotype" w:hAnsi="Palatino Linotype"/>
          <w:lang w:val="cs-CZ"/>
        </w:rPr>
        <w:t xml:space="preserve">náhradu škody nebo smluvní pokutu (včetně náhrady za ušlý zisk), která vznikla v souvislosti s používáním a údržbou </w:t>
      </w:r>
      <w:r w:rsidR="00D6485E" w:rsidRPr="00A95A82">
        <w:rPr>
          <w:rFonts w:ascii="Palatino Linotype" w:hAnsi="Palatino Linotype"/>
          <w:lang w:val="cs-CZ"/>
        </w:rPr>
        <w:t xml:space="preserve">Zařízení </w:t>
      </w:r>
      <w:r w:rsidRPr="00A95A82">
        <w:rPr>
          <w:rFonts w:ascii="Palatino Linotype" w:hAnsi="Palatino Linotype"/>
          <w:lang w:val="cs-CZ"/>
        </w:rPr>
        <w:t xml:space="preserve">nebo nemožností užívat </w:t>
      </w:r>
      <w:r w:rsidR="000C0980" w:rsidRPr="00A95A82">
        <w:rPr>
          <w:rFonts w:ascii="Palatino Linotype" w:hAnsi="Palatino Linotype"/>
          <w:lang w:val="cs-CZ"/>
        </w:rPr>
        <w:t>Zařízení</w:t>
      </w:r>
      <w:r w:rsidRPr="00A95A82">
        <w:rPr>
          <w:rFonts w:ascii="Palatino Linotype" w:hAnsi="Palatino Linotype"/>
          <w:lang w:val="cs-CZ"/>
        </w:rPr>
        <w:t xml:space="preserve"> nebo jinak, ať již na základě smlouvy, zár</w:t>
      </w:r>
      <w:r w:rsidR="007C1213" w:rsidRPr="00A95A82">
        <w:rPr>
          <w:rFonts w:ascii="Palatino Linotype" w:hAnsi="Palatino Linotype"/>
          <w:lang w:val="cs-CZ"/>
        </w:rPr>
        <w:t>u</w:t>
      </w:r>
      <w:r w:rsidRPr="00A95A82">
        <w:rPr>
          <w:rFonts w:ascii="Palatino Linotype" w:hAnsi="Palatino Linotype"/>
          <w:lang w:val="cs-CZ"/>
        </w:rPr>
        <w:t>ky, deliktu (s výjimkou nedbalosti) nebo na základě jiné zákonného a spravedlivého důvodu.</w:t>
      </w:r>
    </w:p>
    <w:p w:rsidR="000A7C67" w:rsidRPr="00A95A82" w:rsidRDefault="000A7C67" w:rsidP="000A7C67">
      <w:pPr>
        <w:pStyle w:val="Odstavecseseznamem"/>
        <w:ind w:left="0"/>
        <w:jc w:val="both"/>
        <w:rPr>
          <w:rFonts w:ascii="Palatino Linotype" w:hAnsi="Palatino Linotype"/>
          <w:lang w:val="cs-CZ"/>
        </w:rPr>
      </w:pPr>
    </w:p>
    <w:p w:rsidR="000A7C67" w:rsidRPr="00A95A82" w:rsidRDefault="000A7C67" w:rsidP="000A7C67">
      <w:pPr>
        <w:pStyle w:val="Odstavecseseznamem"/>
        <w:ind w:left="0"/>
        <w:jc w:val="both"/>
        <w:rPr>
          <w:rFonts w:ascii="Palatino Linotype" w:hAnsi="Palatino Linotype"/>
          <w:lang w:val="cs-CZ"/>
        </w:rPr>
      </w:pPr>
      <w:r w:rsidRPr="00A95A82">
        <w:rPr>
          <w:rFonts w:ascii="Palatino Linotype" w:hAnsi="Palatino Linotype"/>
          <w:lang w:val="cs-CZ"/>
        </w:rPr>
        <w:t xml:space="preserve">(c) </w:t>
      </w:r>
      <w:r w:rsidR="007C1213" w:rsidRPr="00A95A82">
        <w:rPr>
          <w:rFonts w:ascii="Palatino Linotype" w:hAnsi="Palatino Linotype"/>
          <w:lang w:val="cs-CZ"/>
        </w:rPr>
        <w:t>Vypůjčitel</w:t>
      </w:r>
      <w:r w:rsidRPr="00A95A82">
        <w:rPr>
          <w:rFonts w:ascii="Palatino Linotype" w:hAnsi="Palatino Linotype"/>
          <w:lang w:val="cs-CZ"/>
        </w:rPr>
        <w:t xml:space="preserve"> během </w:t>
      </w:r>
      <w:r w:rsidR="007C1213" w:rsidRPr="00A95A82">
        <w:rPr>
          <w:rFonts w:ascii="Palatino Linotype" w:hAnsi="Palatino Linotype"/>
          <w:lang w:val="cs-CZ"/>
        </w:rPr>
        <w:t>Doby výpůjčky</w:t>
      </w:r>
      <w:r w:rsidRPr="00A95A82">
        <w:rPr>
          <w:rFonts w:ascii="Palatino Linotype" w:hAnsi="Palatino Linotype"/>
          <w:lang w:val="cs-CZ"/>
        </w:rPr>
        <w:t xml:space="preserve"> nebo jejího prodloužení přebírá a nese riziko ztráty, poškození nebo zcizení Výrobků a všech jejich součástí, a to z jakéhokoli důvodu. </w:t>
      </w:r>
      <w:r w:rsidR="007C1213" w:rsidRPr="00A95A82">
        <w:rPr>
          <w:rFonts w:ascii="Palatino Linotype" w:hAnsi="Palatino Linotype"/>
          <w:lang w:val="cs-CZ"/>
        </w:rPr>
        <w:t xml:space="preserve">Vypůjčitel </w:t>
      </w:r>
      <w:r w:rsidRPr="00A95A82">
        <w:rPr>
          <w:rFonts w:ascii="Palatino Linotype" w:hAnsi="Palatino Linotype"/>
          <w:lang w:val="cs-CZ"/>
        </w:rPr>
        <w:t>prohlašuje, že po dobu trvání této Smlouvy má zajištěno odpovídající pojištění majetku, které zahrnuje ztrátu nebo škody na Výrobcích v důsledku krádeže, požáru, povodně, přírodních živlů, zemětřesení, pohybů zemského povrchu</w:t>
      </w:r>
      <w:r w:rsidR="00031371" w:rsidRPr="00A95A82">
        <w:rPr>
          <w:rFonts w:ascii="Palatino Linotype" w:hAnsi="Palatino Linotype"/>
          <w:lang w:val="cs-CZ"/>
        </w:rPr>
        <w:t xml:space="preserve"> nebo jiných příčin ztráty pokrytých obvykle </w:t>
      </w:r>
      <w:r w:rsidR="00864CC7" w:rsidRPr="00A95A82">
        <w:rPr>
          <w:rFonts w:ascii="Palatino Linotype" w:hAnsi="Palatino Linotype"/>
          <w:lang w:val="cs-CZ"/>
        </w:rPr>
        <w:t>pojistkou proti všem rizikům ztráty</w:t>
      </w:r>
      <w:r w:rsidRPr="00A95A82">
        <w:rPr>
          <w:rFonts w:ascii="Palatino Linotype" w:hAnsi="Palatino Linotype"/>
          <w:lang w:val="cs-CZ"/>
        </w:rPr>
        <w:t xml:space="preserve"> </w:t>
      </w:r>
      <w:r w:rsidR="00864CC7" w:rsidRPr="00A95A82">
        <w:rPr>
          <w:rFonts w:ascii="Palatino Linotype" w:hAnsi="Palatino Linotype"/>
          <w:lang w:val="cs-CZ"/>
        </w:rPr>
        <w:t xml:space="preserve">nebo doložku pojistného rozšířeného krytí nejméně v objemu nejméně rovnajícímu se celkové souhrnné reprodukční hodnotě </w:t>
      </w:r>
      <w:r w:rsidR="00D6485E" w:rsidRPr="00A95A82">
        <w:rPr>
          <w:rFonts w:ascii="Palatino Linotype" w:hAnsi="Palatino Linotype"/>
          <w:lang w:val="cs-CZ"/>
        </w:rPr>
        <w:t xml:space="preserve">Zařízení </w:t>
      </w:r>
      <w:r w:rsidR="00864CC7" w:rsidRPr="00A95A82">
        <w:rPr>
          <w:rFonts w:ascii="Palatino Linotype" w:hAnsi="Palatino Linotype"/>
          <w:lang w:val="cs-CZ"/>
        </w:rPr>
        <w:t xml:space="preserve">určené Ceníkovou cenou. Na žádost Půjčitele poskytne Vypůjčitel pojistný certifikát (potvrzení pojišťovny) dokládající takové pojistné krytí, které bude uvádět Půjčitele </w:t>
      </w:r>
      <w:r w:rsidR="00A51426" w:rsidRPr="00A95A82">
        <w:rPr>
          <w:rFonts w:ascii="Palatino Linotype" w:hAnsi="Palatino Linotype"/>
          <w:lang w:val="cs-CZ"/>
        </w:rPr>
        <w:t>jako příjemce pojistného plnění včetně případného příslušenství.</w:t>
      </w:r>
    </w:p>
    <w:p w:rsidR="00A51426" w:rsidRPr="00A95A82" w:rsidRDefault="00A51426" w:rsidP="000A7C67">
      <w:pPr>
        <w:pStyle w:val="Odstavecseseznamem"/>
        <w:ind w:left="0"/>
        <w:jc w:val="both"/>
        <w:rPr>
          <w:rFonts w:ascii="Palatino Linotype" w:hAnsi="Palatino Linotype"/>
          <w:lang w:val="cs-CZ"/>
        </w:rPr>
      </w:pPr>
    </w:p>
    <w:p w:rsidR="00F409E5" w:rsidRPr="00A95A82" w:rsidRDefault="00F409E5" w:rsidP="000A7C67">
      <w:pPr>
        <w:pStyle w:val="Odstavecseseznamem"/>
        <w:ind w:left="0"/>
        <w:jc w:val="both"/>
        <w:rPr>
          <w:rFonts w:ascii="Palatino Linotype" w:hAnsi="Palatino Linotype"/>
          <w:lang w:val="cs-CZ"/>
        </w:rPr>
      </w:pPr>
    </w:p>
    <w:p w:rsidR="00F409E5" w:rsidRPr="00A95A82" w:rsidRDefault="00F409E5" w:rsidP="000A7C67">
      <w:pPr>
        <w:pStyle w:val="Odstavecseseznamem"/>
        <w:ind w:left="0"/>
        <w:jc w:val="both"/>
        <w:rPr>
          <w:rFonts w:ascii="Palatino Linotype" w:hAnsi="Palatino Linotype"/>
          <w:lang w:val="cs-CZ"/>
        </w:rPr>
      </w:pPr>
    </w:p>
    <w:p w:rsidR="00A51426" w:rsidRPr="00A95A82" w:rsidRDefault="00A51426" w:rsidP="00A51426">
      <w:pPr>
        <w:pStyle w:val="Odstavecseseznamem"/>
        <w:numPr>
          <w:ilvl w:val="0"/>
          <w:numId w:val="2"/>
        </w:numPr>
        <w:ind w:left="0" w:firstLine="0"/>
        <w:jc w:val="both"/>
        <w:rPr>
          <w:rFonts w:ascii="Palatino Linotype" w:hAnsi="Palatino Linotype"/>
          <w:lang w:val="cs-CZ"/>
        </w:rPr>
      </w:pPr>
      <w:r w:rsidRPr="00A95A82">
        <w:rPr>
          <w:rFonts w:ascii="Palatino Linotype" w:hAnsi="Palatino Linotype"/>
          <w:b/>
          <w:lang w:val="cs-CZ"/>
        </w:rPr>
        <w:t>Prohlášení stran</w:t>
      </w:r>
    </w:p>
    <w:p w:rsidR="00A51426" w:rsidRPr="00A95A82" w:rsidRDefault="00A51426" w:rsidP="00A51426">
      <w:pPr>
        <w:pStyle w:val="Odstavecseseznamem"/>
        <w:ind w:left="0"/>
        <w:jc w:val="both"/>
        <w:rPr>
          <w:rFonts w:ascii="Palatino Linotype" w:hAnsi="Palatino Linotype"/>
          <w:b/>
          <w:lang w:val="cs-CZ"/>
        </w:rPr>
      </w:pPr>
    </w:p>
    <w:p w:rsidR="00A51426" w:rsidRPr="00A95A82" w:rsidRDefault="00A51426" w:rsidP="00A51426">
      <w:pPr>
        <w:pStyle w:val="Odstavecseseznamem"/>
        <w:ind w:left="0"/>
        <w:jc w:val="both"/>
        <w:rPr>
          <w:rFonts w:ascii="Palatino Linotype" w:hAnsi="Palatino Linotype"/>
          <w:lang w:val="cs-CZ"/>
        </w:rPr>
      </w:pPr>
      <w:r w:rsidRPr="00A95A82">
        <w:rPr>
          <w:rFonts w:ascii="Palatino Linotype" w:hAnsi="Palatino Linotype"/>
          <w:lang w:val="cs-CZ"/>
        </w:rPr>
        <w:t xml:space="preserve">Každá smluvní strana tímto prohlašuje a zaručuje druhé smluvní straně, že (i) je oprávněna uzavřít tuto smlouvu a plnit povinnosti z ní vyplývající, a </w:t>
      </w:r>
      <w:r w:rsidR="006B28AF" w:rsidRPr="00A95A82">
        <w:rPr>
          <w:rFonts w:ascii="Palatino Linotype" w:hAnsi="Palatino Linotype"/>
          <w:lang w:val="cs-CZ"/>
        </w:rPr>
        <w:t xml:space="preserve">že </w:t>
      </w:r>
      <w:r w:rsidRPr="00A95A82">
        <w:rPr>
          <w:rFonts w:ascii="Palatino Linotype" w:hAnsi="Palatino Linotype"/>
          <w:lang w:val="cs-CZ"/>
        </w:rPr>
        <w:t>(ii)</w:t>
      </w:r>
      <w:r w:rsidR="006B28AF" w:rsidRPr="00A95A82">
        <w:rPr>
          <w:rFonts w:ascii="Palatino Linotype" w:hAnsi="Palatino Linotype"/>
          <w:lang w:val="cs-CZ"/>
        </w:rPr>
        <w:t xml:space="preserve"> tato Smlouva, potom co bude prohlašující stranou podepsána a doručena druhé smluvní straně, bude závaznou a platnou</w:t>
      </w:r>
      <w:r w:rsidRPr="00A95A82">
        <w:rPr>
          <w:rFonts w:ascii="Palatino Linotype" w:hAnsi="Palatino Linotype"/>
          <w:lang w:val="cs-CZ"/>
        </w:rPr>
        <w:t xml:space="preserve"> </w:t>
      </w:r>
      <w:r w:rsidR="006B28AF" w:rsidRPr="00A95A82">
        <w:rPr>
          <w:rFonts w:ascii="Palatino Linotype" w:hAnsi="Palatino Linotype"/>
          <w:lang w:val="cs-CZ"/>
        </w:rPr>
        <w:t>právní povinností prohlašující strany, a bude vůči prohlašující straně vynutitelná v souladu se svými ustanoveními, a že (iii) žádná hotovost ani žádný jiný prospěch, ať už v podobě věci, práva, jiné majetkové nebo nemajetkové hodnoty nebo výhody nebyla ani nebude nabídnuta, zaplacena, nebo poskytnuta smluvní stranou nebo jejím jménem druhé smluvní straně a/nebo jejím zaměstnancům, pracovníkům nebo statutárům, nebo jakékoliv jiné osobě, straně nebo entitě propojené se smluvní stranou</w:t>
      </w:r>
      <w:r w:rsidR="00D61232" w:rsidRPr="00A95A82">
        <w:rPr>
          <w:rFonts w:ascii="Palatino Linotype" w:hAnsi="Palatino Linotype"/>
          <w:lang w:val="cs-CZ"/>
        </w:rPr>
        <w:t xml:space="preserve">, jako pobídka </w:t>
      </w:r>
      <w:r w:rsidR="002750C4" w:rsidRPr="00A95A82">
        <w:rPr>
          <w:rFonts w:ascii="Palatino Linotype" w:hAnsi="Palatino Linotype"/>
          <w:lang w:val="cs-CZ"/>
        </w:rPr>
        <w:t xml:space="preserve">ke koupi nebo ovlivnění koupě nebo ceny </w:t>
      </w:r>
      <w:r w:rsidR="00D6485E" w:rsidRPr="00A95A82">
        <w:rPr>
          <w:rFonts w:ascii="Palatino Linotype" w:hAnsi="Palatino Linotype"/>
          <w:lang w:val="cs-CZ"/>
        </w:rPr>
        <w:t xml:space="preserve">Zařízení </w:t>
      </w:r>
      <w:r w:rsidR="002750C4" w:rsidRPr="00A95A82">
        <w:rPr>
          <w:rFonts w:ascii="Palatino Linotype" w:hAnsi="Palatino Linotype"/>
          <w:lang w:val="cs-CZ"/>
        </w:rPr>
        <w:t xml:space="preserve">nebo jiných produktů Půjčitele nebo osob s ním propojených. </w:t>
      </w:r>
    </w:p>
    <w:p w:rsidR="00A51426" w:rsidRPr="00A95A82" w:rsidRDefault="00A51426" w:rsidP="00A51426">
      <w:pPr>
        <w:pStyle w:val="Odstavecseseznamem"/>
        <w:ind w:left="0"/>
        <w:jc w:val="both"/>
        <w:rPr>
          <w:rFonts w:ascii="Palatino Linotype" w:hAnsi="Palatino Linotype"/>
          <w:lang w:val="cs-CZ"/>
        </w:rPr>
      </w:pPr>
    </w:p>
    <w:p w:rsidR="00A51426" w:rsidRPr="00A95A82" w:rsidRDefault="002750C4" w:rsidP="00A51426">
      <w:pPr>
        <w:pStyle w:val="Odstavecseseznamem"/>
        <w:numPr>
          <w:ilvl w:val="0"/>
          <w:numId w:val="2"/>
        </w:numPr>
        <w:ind w:left="0" w:firstLine="0"/>
        <w:jc w:val="both"/>
        <w:rPr>
          <w:rFonts w:ascii="Palatino Linotype" w:hAnsi="Palatino Linotype"/>
          <w:lang w:val="cs-CZ"/>
        </w:rPr>
      </w:pPr>
      <w:r w:rsidRPr="00A95A82">
        <w:rPr>
          <w:rFonts w:ascii="Palatino Linotype" w:hAnsi="Palatino Linotype"/>
          <w:b/>
          <w:lang w:val="cs-CZ"/>
        </w:rPr>
        <w:t xml:space="preserve">Důvěrnost </w:t>
      </w:r>
    </w:p>
    <w:p w:rsidR="002750C4" w:rsidRPr="00A95A82" w:rsidRDefault="002750C4" w:rsidP="002750C4">
      <w:pPr>
        <w:pStyle w:val="Odstavecseseznamem"/>
        <w:ind w:left="0"/>
        <w:jc w:val="both"/>
        <w:rPr>
          <w:rFonts w:ascii="Palatino Linotype" w:hAnsi="Palatino Linotype"/>
          <w:b/>
          <w:lang w:val="cs-CZ"/>
        </w:rPr>
      </w:pPr>
    </w:p>
    <w:p w:rsidR="002750C4" w:rsidRPr="00A95A82" w:rsidRDefault="002750C4" w:rsidP="002750C4">
      <w:pPr>
        <w:pStyle w:val="Odstavecseseznamem"/>
        <w:ind w:left="0"/>
        <w:jc w:val="both"/>
        <w:rPr>
          <w:rFonts w:ascii="Palatino Linotype" w:hAnsi="Palatino Linotype"/>
          <w:lang w:val="cs-CZ"/>
        </w:rPr>
      </w:pPr>
      <w:r w:rsidRPr="00A95A82">
        <w:rPr>
          <w:rFonts w:ascii="Palatino Linotype" w:hAnsi="Palatino Linotype"/>
          <w:lang w:val="cs-CZ"/>
        </w:rPr>
        <w:t xml:space="preserve">Smluvní strany se zavazují, že </w:t>
      </w:r>
      <w:r w:rsidR="00057956" w:rsidRPr="00A95A82">
        <w:rPr>
          <w:rFonts w:ascii="Palatino Linotype" w:hAnsi="Palatino Linotype"/>
          <w:lang w:val="cs-CZ"/>
        </w:rPr>
        <w:t xml:space="preserve">obsah této Smlouvy, stejně jako další informace a materiály, které se týkají podnikání druhé smluvní strany a které tato strana označí jako důvěrné a chráněné, budou uchovávat v nejpřísnějším utajení a důvěrnosti. Strany se dále zavazují, že takové informace neposkytnou ani nezpřístupní žádné další strany bez předchozího písemného souhlasu strany, které se takové informace týkají. </w:t>
      </w:r>
    </w:p>
    <w:p w:rsidR="002750C4" w:rsidRPr="00A95A82" w:rsidRDefault="002750C4" w:rsidP="002750C4">
      <w:pPr>
        <w:pStyle w:val="Odstavecseseznamem"/>
        <w:ind w:left="0"/>
        <w:jc w:val="both"/>
        <w:rPr>
          <w:rFonts w:ascii="Palatino Linotype" w:hAnsi="Palatino Linotype"/>
          <w:lang w:val="cs-CZ"/>
        </w:rPr>
      </w:pPr>
    </w:p>
    <w:p w:rsidR="002750C4" w:rsidRPr="00A95A82" w:rsidRDefault="00057956" w:rsidP="00A51426">
      <w:pPr>
        <w:pStyle w:val="Odstavecseseznamem"/>
        <w:numPr>
          <w:ilvl w:val="0"/>
          <w:numId w:val="2"/>
        </w:numPr>
        <w:ind w:left="0" w:firstLine="0"/>
        <w:jc w:val="both"/>
        <w:rPr>
          <w:rFonts w:ascii="Palatino Linotype" w:hAnsi="Palatino Linotype"/>
          <w:lang w:val="cs-CZ"/>
        </w:rPr>
      </w:pPr>
      <w:r w:rsidRPr="00A95A82">
        <w:rPr>
          <w:rFonts w:ascii="Palatino Linotype" w:hAnsi="Palatino Linotype"/>
          <w:b/>
          <w:lang w:val="cs-CZ"/>
        </w:rPr>
        <w:t>Převoditelnost</w:t>
      </w:r>
    </w:p>
    <w:p w:rsidR="00057956" w:rsidRPr="00A95A82" w:rsidRDefault="00057956" w:rsidP="00057956">
      <w:pPr>
        <w:pStyle w:val="Odstavecseseznamem"/>
        <w:ind w:left="0"/>
        <w:jc w:val="both"/>
        <w:rPr>
          <w:rFonts w:ascii="Palatino Linotype" w:hAnsi="Palatino Linotype"/>
          <w:b/>
          <w:lang w:val="cs-CZ"/>
        </w:rPr>
      </w:pPr>
    </w:p>
    <w:p w:rsidR="00057956" w:rsidRPr="00A95A82" w:rsidRDefault="00057956" w:rsidP="00057956">
      <w:pPr>
        <w:pStyle w:val="Odstavecseseznamem"/>
        <w:ind w:left="0"/>
        <w:jc w:val="both"/>
        <w:rPr>
          <w:rFonts w:ascii="Palatino Linotype" w:hAnsi="Palatino Linotype"/>
          <w:lang w:val="cs-CZ"/>
        </w:rPr>
      </w:pPr>
      <w:r w:rsidRPr="00A95A82">
        <w:rPr>
          <w:rFonts w:ascii="Palatino Linotype" w:hAnsi="Palatino Linotype"/>
          <w:lang w:val="cs-CZ"/>
        </w:rPr>
        <w:t>Vypůjčitel není oprávněn převést svá práva a povinnosti z této Smlouvy. Půjčitel je oprávněn kdykoliv za trvání této Smlouvy převést tuto Smlouvu, a/nebo svá práva a/nebo povinnosti z této Smlouvy, nebo kterékoliv z</w:t>
      </w:r>
      <w:r w:rsidR="001B04E8" w:rsidRPr="00A95A82">
        <w:rPr>
          <w:rFonts w:ascii="Palatino Linotype" w:hAnsi="Palatino Linotype"/>
          <w:lang w:val="cs-CZ"/>
        </w:rPr>
        <w:t> nich, bez oznámení Vypůjčiteli i bez jeho souhlasu. Tato Smlouva zavazuje Půjčitele a Vypůjčitele a všechny jejich univerzální právní nástupce a singulární právní nástupce, kteří se jimi stali v souladu s tímto ustanovením.</w:t>
      </w:r>
    </w:p>
    <w:p w:rsidR="001B04E8" w:rsidRPr="00A95A82" w:rsidRDefault="001B04E8" w:rsidP="00057956">
      <w:pPr>
        <w:pStyle w:val="Odstavecseseznamem"/>
        <w:ind w:left="0"/>
        <w:jc w:val="both"/>
        <w:rPr>
          <w:rFonts w:ascii="Palatino Linotype" w:hAnsi="Palatino Linotype"/>
          <w:lang w:val="cs-CZ"/>
        </w:rPr>
      </w:pPr>
    </w:p>
    <w:p w:rsidR="00057956" w:rsidRPr="00A95A82" w:rsidRDefault="001B04E8" w:rsidP="00A51426">
      <w:pPr>
        <w:pStyle w:val="Odstavecseseznamem"/>
        <w:numPr>
          <w:ilvl w:val="0"/>
          <w:numId w:val="2"/>
        </w:numPr>
        <w:ind w:left="0" w:firstLine="0"/>
        <w:jc w:val="both"/>
        <w:rPr>
          <w:rFonts w:ascii="Palatino Linotype" w:hAnsi="Palatino Linotype"/>
          <w:lang w:val="cs-CZ"/>
        </w:rPr>
      </w:pPr>
      <w:r w:rsidRPr="00A95A82">
        <w:rPr>
          <w:rFonts w:ascii="Palatino Linotype" w:hAnsi="Palatino Linotype"/>
          <w:b/>
          <w:lang w:val="cs-CZ"/>
        </w:rPr>
        <w:t>Rozhodné právo</w:t>
      </w:r>
    </w:p>
    <w:p w:rsidR="001B04E8" w:rsidRPr="00A95A82" w:rsidRDefault="001B04E8" w:rsidP="001B04E8">
      <w:pPr>
        <w:pStyle w:val="Odstavecseseznamem"/>
        <w:ind w:left="0"/>
        <w:jc w:val="both"/>
        <w:rPr>
          <w:rFonts w:ascii="Palatino Linotype" w:hAnsi="Palatino Linotype"/>
          <w:lang w:val="cs-CZ"/>
        </w:rPr>
      </w:pPr>
    </w:p>
    <w:p w:rsidR="001B04E8" w:rsidRPr="00A95A82" w:rsidRDefault="001B04E8" w:rsidP="001B04E8">
      <w:pPr>
        <w:pStyle w:val="Odstavecseseznamem"/>
        <w:numPr>
          <w:ilvl w:val="0"/>
          <w:numId w:val="3"/>
        </w:numPr>
        <w:ind w:left="0" w:firstLine="0"/>
        <w:jc w:val="both"/>
        <w:rPr>
          <w:rFonts w:ascii="Palatino Linotype" w:hAnsi="Palatino Linotype"/>
          <w:lang w:val="cs-CZ"/>
        </w:rPr>
      </w:pPr>
      <w:r w:rsidRPr="00A95A82">
        <w:rPr>
          <w:rFonts w:ascii="Palatino Linotype" w:hAnsi="Palatino Linotype"/>
          <w:lang w:val="cs-CZ"/>
        </w:rPr>
        <w:t>Tato Smlouva a jakýkoliv spor vyplývající z ní nebo ve spojení s ní, nebo z jejího předmětu nebo vzniku (včetně nesmluvního sporu nebo nároku) se řídí a mají vykládány resp. posuzovány podle práva České republiky s vyloučením ustanovení upravujících rozhodné právo.</w:t>
      </w:r>
    </w:p>
    <w:p w:rsidR="001B04E8" w:rsidRPr="00A95A82" w:rsidRDefault="001B04E8" w:rsidP="001B04E8">
      <w:pPr>
        <w:pStyle w:val="Odstavecseseznamem"/>
        <w:ind w:left="0"/>
        <w:jc w:val="both"/>
        <w:rPr>
          <w:rFonts w:ascii="Palatino Linotype" w:hAnsi="Palatino Linotype"/>
          <w:lang w:val="cs-CZ"/>
        </w:rPr>
      </w:pPr>
    </w:p>
    <w:p w:rsidR="001B04E8" w:rsidRPr="00A95A82" w:rsidRDefault="001B04E8" w:rsidP="001B04E8">
      <w:pPr>
        <w:pStyle w:val="Odstavecseseznamem"/>
        <w:numPr>
          <w:ilvl w:val="0"/>
          <w:numId w:val="3"/>
        </w:numPr>
        <w:ind w:left="0" w:firstLine="0"/>
        <w:jc w:val="both"/>
        <w:rPr>
          <w:rFonts w:ascii="Palatino Linotype" w:hAnsi="Palatino Linotype"/>
          <w:lang w:val="cs-CZ"/>
        </w:rPr>
      </w:pPr>
      <w:r w:rsidRPr="00A95A82">
        <w:rPr>
          <w:rFonts w:ascii="Palatino Linotype" w:hAnsi="Palatino Linotype"/>
          <w:lang w:val="cs-CZ"/>
        </w:rPr>
        <w:t>Smluvní strany souhlasí, že se vstupem v účinnost zákona č. 89/2012 Sb., se jejich právní vztahy řídí ustanovením tohoto zákona, s úmyslem sjednat Smlouvu o výpůjčce, jak ji uvedený zákon upravuje v ustanoveních §2193 a následujících.</w:t>
      </w:r>
    </w:p>
    <w:p w:rsidR="001B04E8" w:rsidRPr="00A95A82" w:rsidRDefault="001B04E8" w:rsidP="001B04E8">
      <w:pPr>
        <w:pStyle w:val="Odstavecseseznamem"/>
        <w:ind w:left="0"/>
        <w:rPr>
          <w:rFonts w:ascii="Palatino Linotype" w:hAnsi="Palatino Linotype"/>
          <w:lang w:val="cs-CZ"/>
        </w:rPr>
      </w:pPr>
    </w:p>
    <w:p w:rsidR="001B04E8" w:rsidRPr="00A95A82" w:rsidRDefault="001B04E8" w:rsidP="001B04E8">
      <w:pPr>
        <w:pStyle w:val="Odstavecseseznamem"/>
        <w:numPr>
          <w:ilvl w:val="0"/>
          <w:numId w:val="3"/>
        </w:numPr>
        <w:ind w:left="0" w:firstLine="0"/>
        <w:jc w:val="both"/>
        <w:rPr>
          <w:rFonts w:ascii="Palatino Linotype" w:hAnsi="Palatino Linotype"/>
          <w:lang w:val="cs-CZ"/>
        </w:rPr>
      </w:pPr>
      <w:r w:rsidRPr="00A95A82">
        <w:rPr>
          <w:rFonts w:ascii="Palatino Linotype" w:hAnsi="Palatino Linotype"/>
          <w:lang w:val="cs-CZ"/>
        </w:rPr>
        <w:t>Smluvní strany neodvolatelně souhlasí s tím, že soudy České republiky budou mít výhradní příslušnost projednat jakýkoliv spor nebo nárok vyplývající z této Smlouvy nebo ve spojení s ní, nebo z jejího předmětu nebo vzniku (včetně nesmluvního sporu nebo nároku).</w:t>
      </w:r>
    </w:p>
    <w:p w:rsidR="00C3748B" w:rsidRPr="00A95A82" w:rsidRDefault="00C3748B" w:rsidP="00C3748B">
      <w:pPr>
        <w:pStyle w:val="Odstavecseseznamem"/>
        <w:ind w:left="0"/>
        <w:rPr>
          <w:rFonts w:ascii="Palatino Linotype" w:hAnsi="Palatino Linotype"/>
          <w:lang w:val="cs-CZ"/>
        </w:rPr>
      </w:pPr>
    </w:p>
    <w:p w:rsidR="00C3748B" w:rsidRPr="00A95A82" w:rsidRDefault="00C3748B" w:rsidP="00C3748B">
      <w:pPr>
        <w:pStyle w:val="Odstavecseseznamem"/>
        <w:ind w:left="0"/>
        <w:jc w:val="both"/>
        <w:rPr>
          <w:rFonts w:ascii="Palatino Linotype" w:hAnsi="Palatino Linotype"/>
          <w:lang w:val="cs-CZ"/>
        </w:rPr>
      </w:pPr>
    </w:p>
    <w:p w:rsidR="001B04E8" w:rsidRPr="00A95A82" w:rsidRDefault="001B04E8" w:rsidP="001B04E8">
      <w:pPr>
        <w:pStyle w:val="Odstavecseseznamem"/>
        <w:ind w:left="0"/>
        <w:rPr>
          <w:rFonts w:ascii="Palatino Linotype" w:hAnsi="Palatino Linotype"/>
          <w:lang w:val="cs-CZ"/>
        </w:rPr>
      </w:pPr>
    </w:p>
    <w:p w:rsidR="001B04E8" w:rsidRPr="00A95A82" w:rsidRDefault="001B04E8" w:rsidP="00A51426">
      <w:pPr>
        <w:pStyle w:val="Odstavecseseznamem"/>
        <w:numPr>
          <w:ilvl w:val="0"/>
          <w:numId w:val="2"/>
        </w:numPr>
        <w:ind w:left="0" w:firstLine="0"/>
        <w:jc w:val="both"/>
        <w:rPr>
          <w:rFonts w:ascii="Palatino Linotype" w:hAnsi="Palatino Linotype"/>
          <w:lang w:val="cs-CZ"/>
        </w:rPr>
      </w:pPr>
      <w:r w:rsidRPr="00A95A82">
        <w:rPr>
          <w:rFonts w:ascii="Palatino Linotype" w:hAnsi="Palatino Linotype"/>
          <w:b/>
          <w:lang w:val="cs-CZ"/>
        </w:rPr>
        <w:t>Úplnost smlouvy, dodatky</w:t>
      </w:r>
    </w:p>
    <w:p w:rsidR="001B04E8" w:rsidRPr="00A95A82" w:rsidRDefault="001B04E8" w:rsidP="001B04E8">
      <w:pPr>
        <w:pStyle w:val="Odstavecseseznamem"/>
        <w:ind w:left="0"/>
        <w:jc w:val="both"/>
        <w:rPr>
          <w:rFonts w:ascii="Palatino Linotype" w:hAnsi="Palatino Linotype"/>
          <w:b/>
          <w:lang w:val="cs-CZ"/>
        </w:rPr>
      </w:pPr>
    </w:p>
    <w:p w:rsidR="001B04E8" w:rsidRDefault="001B04E8" w:rsidP="001B04E8">
      <w:pPr>
        <w:pStyle w:val="Odstavecseseznamem"/>
        <w:ind w:left="0"/>
        <w:jc w:val="both"/>
        <w:rPr>
          <w:rFonts w:ascii="Palatino Linotype" w:hAnsi="Palatino Linotype"/>
          <w:lang w:val="cs-CZ"/>
        </w:rPr>
      </w:pPr>
      <w:r w:rsidRPr="00A95A82">
        <w:rPr>
          <w:rFonts w:ascii="Palatino Linotype" w:hAnsi="Palatino Linotype"/>
          <w:lang w:val="cs-CZ"/>
        </w:rPr>
        <w:t>Tato Smlouva, včetně jejích příloh, představuje celou Smlouvu mezi Půjčitelem a Vypůjčitelem ve vztahu ke svému předmětu</w:t>
      </w:r>
      <w:r w:rsidR="00472AD0" w:rsidRPr="00A95A82">
        <w:rPr>
          <w:rFonts w:ascii="Palatino Linotype" w:hAnsi="Palatino Linotype"/>
          <w:lang w:val="cs-CZ"/>
        </w:rPr>
        <w:t xml:space="preserve"> a všechna ostatní prohlášení stran, ať už učiněná výslovně, nebo implikovaná, ústní či písemná, jsou buď vtělena do této Smlouvy, nebo jsou tímto odvolána, a neexistují žádná prohlášení a záruky týkající se</w:t>
      </w:r>
      <w:r w:rsidR="003326E1" w:rsidRPr="00A95A82">
        <w:rPr>
          <w:rFonts w:ascii="Palatino Linotype" w:hAnsi="Palatino Linotype"/>
          <w:lang w:val="cs-CZ"/>
        </w:rPr>
        <w:t xml:space="preserve"> </w:t>
      </w:r>
      <w:r w:rsidR="00D6485E" w:rsidRPr="00A95A82">
        <w:rPr>
          <w:rFonts w:ascii="Palatino Linotype" w:hAnsi="Palatino Linotype"/>
          <w:lang w:val="cs-CZ"/>
        </w:rPr>
        <w:t>Zařízení</w:t>
      </w:r>
      <w:r w:rsidR="00472AD0" w:rsidRPr="00A95A82">
        <w:rPr>
          <w:rFonts w:ascii="Palatino Linotype" w:hAnsi="Palatino Linotype"/>
          <w:lang w:val="cs-CZ"/>
        </w:rPr>
        <w:t xml:space="preserve">, která nejsou obsažena v této Smlouvě. Aniž by byla omezena všeobecnost předchozího, žádná změna nebo dodatek nebude uzavřen tím, že bude doručena, přijata, podepsána nebo potvrzena objednávka kterékoliv strany, faktura, přepravní dokumenty, nebo jiné obchodní formuláře obsahující obchodní podmínky doplňující obchodní podmínky v této Smlouvě nebo jsoucí v rozporu s obchodními podmínkami obsaženými v této Smlouvě.  </w:t>
      </w:r>
      <w:r w:rsidR="009A5969" w:rsidRPr="00A95A82">
        <w:rPr>
          <w:rFonts w:ascii="Palatino Linotype" w:hAnsi="Palatino Linotype"/>
          <w:lang w:val="cs-CZ"/>
        </w:rPr>
        <w:t xml:space="preserve">Jakékoliv změny této Smlouvy musí být písemné a podepsané jménem nebo přímo smluvní stranou. Vzdání se jakéhokoli práva ze Smlouvy, je účinné pouze tehdy, pokud je v písemné formě, a vztahuje se pouze na smluvní stranu, které je tato výjimka určena a k okolnostem, pro které byla poskytnuta. Ustanovení článku 7 a práva a povinnosti stran upravené v tomto ustanovení, přetrvají i skončení Doby výpůjčky a účinnosti této Smlouvy. </w:t>
      </w:r>
    </w:p>
    <w:p w:rsidR="00950CE0" w:rsidRDefault="00950CE0" w:rsidP="001B04E8">
      <w:pPr>
        <w:pStyle w:val="Odstavecseseznamem"/>
        <w:ind w:left="0"/>
        <w:jc w:val="both"/>
        <w:rPr>
          <w:rFonts w:ascii="Palatino Linotype" w:hAnsi="Palatino Linotype"/>
          <w:lang w:val="cs-CZ"/>
        </w:rPr>
      </w:pPr>
    </w:p>
    <w:p w:rsidR="00950CE0" w:rsidRPr="00950CE0" w:rsidRDefault="00950CE0" w:rsidP="00950CE0">
      <w:pPr>
        <w:autoSpaceDE w:val="0"/>
        <w:autoSpaceDN w:val="0"/>
        <w:adjustRightInd w:val="0"/>
        <w:jc w:val="center"/>
        <w:rPr>
          <w:rFonts w:ascii="Palatino Linotype" w:eastAsiaTheme="minorHAnsi" w:hAnsi="Palatino Linotype" w:cs="Calibri"/>
          <w:b/>
          <w:lang w:val="cs-CZ"/>
        </w:rPr>
      </w:pPr>
      <w:r w:rsidRPr="00950CE0">
        <w:rPr>
          <w:rFonts w:ascii="Palatino Linotype" w:eastAsiaTheme="minorHAnsi" w:hAnsi="Palatino Linotype" w:cs="Calibri"/>
          <w:b/>
          <w:lang w:val="cs-CZ"/>
        </w:rPr>
        <w:t xml:space="preserve">Článek </w:t>
      </w:r>
      <w:r>
        <w:rPr>
          <w:rFonts w:ascii="Palatino Linotype" w:eastAsiaTheme="minorHAnsi" w:hAnsi="Palatino Linotype" w:cs="Calibri"/>
          <w:b/>
          <w:lang w:val="cs-CZ"/>
        </w:rPr>
        <w:t>3</w:t>
      </w:r>
    </w:p>
    <w:p w:rsidR="00950CE0" w:rsidRPr="00950CE0" w:rsidRDefault="00950CE0" w:rsidP="00950CE0">
      <w:pPr>
        <w:autoSpaceDE w:val="0"/>
        <w:autoSpaceDN w:val="0"/>
        <w:adjustRightInd w:val="0"/>
        <w:jc w:val="center"/>
        <w:rPr>
          <w:rFonts w:ascii="Palatino Linotype" w:eastAsiaTheme="minorHAnsi" w:hAnsi="Palatino Linotype" w:cs="Calibri"/>
          <w:b/>
          <w:lang w:val="cs-CZ"/>
        </w:rPr>
      </w:pPr>
      <w:r w:rsidRPr="00950CE0">
        <w:rPr>
          <w:rFonts w:ascii="Palatino Linotype" w:eastAsiaTheme="minorHAnsi" w:hAnsi="Palatino Linotype" w:cs="Calibri"/>
          <w:b/>
          <w:lang w:val="cs-CZ"/>
        </w:rPr>
        <w:t>Závěrečná ustanovení</w:t>
      </w:r>
    </w:p>
    <w:p w:rsidR="00950CE0" w:rsidRPr="00950CE0" w:rsidRDefault="00950CE0" w:rsidP="00950CE0">
      <w:pPr>
        <w:autoSpaceDE w:val="0"/>
        <w:autoSpaceDN w:val="0"/>
        <w:adjustRightInd w:val="0"/>
        <w:rPr>
          <w:rFonts w:ascii="Palatino Linotype" w:eastAsiaTheme="minorHAnsi" w:hAnsi="Palatino Linotype" w:cs="Calibri"/>
          <w:lang w:val="cs-CZ"/>
        </w:rPr>
      </w:pPr>
      <w:r w:rsidRPr="00950CE0">
        <w:rPr>
          <w:rFonts w:ascii="Palatino Linotype" w:eastAsiaTheme="minorHAnsi" w:hAnsi="Palatino Linotype" w:cs="Calibri"/>
          <w:lang w:val="cs-CZ"/>
        </w:rPr>
        <w:t>1.</w:t>
      </w:r>
      <w:r w:rsidRPr="00950CE0">
        <w:rPr>
          <w:rFonts w:ascii="Palatino Linotype" w:eastAsiaTheme="minorHAnsi" w:hAnsi="Palatino Linotype" w:cs="Calibri"/>
          <w:lang w:val="cs-CZ"/>
        </w:rPr>
        <w:tab/>
        <w:t>Tato smlouva nabývá platnosti a účinnosti okamžikem jejího podpisu oběma smluvními stranami. 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950CE0" w:rsidRPr="00950CE0" w:rsidRDefault="00950CE0" w:rsidP="00950CE0">
      <w:pPr>
        <w:autoSpaceDE w:val="0"/>
        <w:autoSpaceDN w:val="0"/>
        <w:adjustRightInd w:val="0"/>
        <w:rPr>
          <w:rFonts w:ascii="Palatino Linotype" w:eastAsiaTheme="minorHAnsi" w:hAnsi="Palatino Linotype" w:cs="Calibri"/>
          <w:lang w:val="cs-CZ"/>
        </w:rPr>
      </w:pPr>
    </w:p>
    <w:p w:rsidR="00950CE0" w:rsidRPr="00950CE0" w:rsidRDefault="00950CE0" w:rsidP="00950CE0">
      <w:pPr>
        <w:autoSpaceDE w:val="0"/>
        <w:autoSpaceDN w:val="0"/>
        <w:adjustRightInd w:val="0"/>
        <w:rPr>
          <w:rFonts w:ascii="Palatino Linotype" w:eastAsiaTheme="minorHAnsi" w:hAnsi="Palatino Linotype" w:cs="Calibri"/>
          <w:lang w:val="cs-CZ"/>
        </w:rPr>
      </w:pPr>
      <w:r w:rsidRPr="00950CE0">
        <w:rPr>
          <w:rFonts w:ascii="Palatino Linotype" w:eastAsiaTheme="minorHAnsi" w:hAnsi="Palatino Linotype" w:cs="Calibri"/>
          <w:lang w:val="cs-CZ"/>
        </w:rPr>
        <w:t>2.</w:t>
      </w:r>
      <w:r w:rsidRPr="00950CE0">
        <w:rPr>
          <w:rFonts w:ascii="Palatino Linotype" w:eastAsiaTheme="minorHAnsi" w:hAnsi="Palatino Linotype" w:cs="Calibri"/>
          <w:lang w:val="cs-CZ"/>
        </w:rPr>
        <w:tab/>
        <w:t xml:space="preserve">Pro případ, kdy tato smlouva podléhá povinnosti uveřejnění v registru smluv v souladu se zákonem č. 340/2015 Sb., zákon o registru smluv, ve znění pozdějších předpisů (dále jen „ZRS“) se smluvní strany dohodly, že uveřejnění smlouvy a jejích metadat v souladu se ZRS provede a bude povinností strany vypůjčitele. Smluvní strany berou na vědomí, že nebude-li smlouva uveřejněna ani devadesátý den od jejího uzavření, je následujícím dnem zrušena od počátku s účinky případného bezdůvodného obohacení a porušení převzaté smluvní povinnosti strany vypůjčitele. </w:t>
      </w:r>
    </w:p>
    <w:p w:rsidR="00950CE0" w:rsidRPr="00950CE0" w:rsidRDefault="00950CE0" w:rsidP="00950CE0">
      <w:pPr>
        <w:autoSpaceDE w:val="0"/>
        <w:autoSpaceDN w:val="0"/>
        <w:adjustRightInd w:val="0"/>
        <w:rPr>
          <w:rFonts w:ascii="Palatino Linotype" w:eastAsiaTheme="minorHAnsi" w:hAnsi="Palatino Linotype" w:cs="Calibri"/>
          <w:lang w:val="cs-CZ"/>
        </w:rPr>
      </w:pPr>
    </w:p>
    <w:p w:rsidR="00950CE0" w:rsidRPr="00950CE0" w:rsidRDefault="00950CE0" w:rsidP="00950CE0">
      <w:pPr>
        <w:autoSpaceDE w:val="0"/>
        <w:autoSpaceDN w:val="0"/>
        <w:adjustRightInd w:val="0"/>
        <w:rPr>
          <w:rFonts w:ascii="Palatino Linotype" w:eastAsiaTheme="minorHAnsi" w:hAnsi="Palatino Linotype" w:cs="Calibri"/>
          <w:lang w:val="cs-CZ"/>
        </w:rPr>
      </w:pPr>
      <w:r w:rsidRPr="00950CE0">
        <w:rPr>
          <w:rFonts w:ascii="Palatino Linotype" w:eastAsiaTheme="minorHAnsi" w:hAnsi="Palatino Linotype" w:cs="Calibri"/>
          <w:lang w:val="cs-CZ"/>
        </w:rPr>
        <w:t>3.</w:t>
      </w:r>
      <w:r w:rsidRPr="00950CE0">
        <w:rPr>
          <w:rFonts w:ascii="Palatino Linotype" w:eastAsiaTheme="minorHAnsi" w:hAnsi="Palatino Linotype" w:cs="Calibri"/>
          <w:lang w:val="cs-CZ"/>
        </w:rPr>
        <w:tab/>
        <w:t xml:space="preserve">Smluvní strany souhlasně prohlašují, že předmět této smlouvy, tj. specifikace přístroje a dobu trvání výpůjčky, stejně jako přílohy této smlouvy technického charakteru, považují za obchodní tajemství ve smyslu ust. § 504 občanského zákoníku, a jako takové se zavazují jej v této souvislosti chránit a utajovat a tuto skutečnost zohlednit při uveřejnění smlouvy a jejích metadat v registru smluv.    </w:t>
      </w:r>
    </w:p>
    <w:p w:rsidR="00950CE0" w:rsidRPr="00950CE0" w:rsidRDefault="00950CE0">
      <w:pPr>
        <w:autoSpaceDE w:val="0"/>
        <w:autoSpaceDN w:val="0"/>
        <w:adjustRightInd w:val="0"/>
        <w:rPr>
          <w:rFonts w:ascii="Palatino Linotype" w:eastAsiaTheme="minorHAnsi" w:hAnsi="Palatino Linotype" w:cs="Calibri"/>
          <w:lang w:val="cs-CZ"/>
        </w:rPr>
      </w:pPr>
    </w:p>
    <w:p w:rsidR="00950CE0" w:rsidRPr="00950CE0" w:rsidRDefault="00950CE0" w:rsidP="00950CE0">
      <w:pPr>
        <w:autoSpaceDE w:val="0"/>
        <w:autoSpaceDN w:val="0"/>
        <w:adjustRightInd w:val="0"/>
        <w:rPr>
          <w:rFonts w:ascii="Palatino Linotype" w:eastAsiaTheme="minorHAnsi" w:hAnsi="Palatino Linotype" w:cs="Calibri"/>
          <w:lang w:val="cs-CZ"/>
        </w:rPr>
      </w:pPr>
    </w:p>
    <w:p w:rsidR="00950CE0" w:rsidRPr="00950CE0" w:rsidRDefault="00950CE0" w:rsidP="00950CE0">
      <w:pPr>
        <w:autoSpaceDE w:val="0"/>
        <w:autoSpaceDN w:val="0"/>
        <w:adjustRightInd w:val="0"/>
        <w:rPr>
          <w:rFonts w:ascii="Palatino Linotype" w:eastAsiaTheme="minorHAnsi" w:hAnsi="Palatino Linotype" w:cs="Calibri"/>
          <w:lang w:val="cs-CZ"/>
        </w:rPr>
      </w:pPr>
      <w:r>
        <w:rPr>
          <w:rFonts w:ascii="Palatino Linotype" w:eastAsiaTheme="minorHAnsi" w:hAnsi="Palatino Linotype" w:cs="Calibri"/>
          <w:lang w:val="cs-CZ"/>
        </w:rPr>
        <w:t>4</w:t>
      </w:r>
      <w:r w:rsidRPr="00950CE0">
        <w:rPr>
          <w:rFonts w:ascii="Palatino Linotype" w:eastAsiaTheme="minorHAnsi" w:hAnsi="Palatino Linotype" w:cs="Calibri"/>
          <w:lang w:val="cs-CZ"/>
        </w:rPr>
        <w:t>.</w:t>
      </w:r>
      <w:r w:rsidRPr="00950CE0">
        <w:rPr>
          <w:rFonts w:ascii="Palatino Linotype" w:eastAsiaTheme="minorHAnsi" w:hAnsi="Palatino Linotype" w:cs="Calibri"/>
          <w:lang w:val="cs-CZ"/>
        </w:rPr>
        <w:tab/>
        <w:t>Tato smlouva je vyhotovena ve dvou vyhotoveních, z nichž každá smluvní strana obdrží jedno.</w:t>
      </w:r>
    </w:p>
    <w:p w:rsidR="00950CE0" w:rsidRPr="00950CE0" w:rsidRDefault="00950CE0" w:rsidP="00950CE0">
      <w:pPr>
        <w:autoSpaceDE w:val="0"/>
        <w:autoSpaceDN w:val="0"/>
        <w:adjustRightInd w:val="0"/>
        <w:rPr>
          <w:rFonts w:ascii="Palatino Linotype" w:eastAsiaTheme="minorHAnsi" w:hAnsi="Palatino Linotype" w:cs="Calibri"/>
          <w:lang w:val="cs-CZ"/>
        </w:rPr>
      </w:pPr>
    </w:p>
    <w:p w:rsidR="00950CE0" w:rsidRPr="00950CE0" w:rsidRDefault="00950CE0" w:rsidP="00950CE0">
      <w:pPr>
        <w:autoSpaceDE w:val="0"/>
        <w:autoSpaceDN w:val="0"/>
        <w:adjustRightInd w:val="0"/>
        <w:rPr>
          <w:rFonts w:ascii="Palatino Linotype" w:eastAsiaTheme="minorHAnsi" w:hAnsi="Palatino Linotype" w:cs="Calibri"/>
          <w:lang w:val="cs-CZ"/>
        </w:rPr>
      </w:pPr>
    </w:p>
    <w:p w:rsidR="00950CE0" w:rsidRDefault="00950CE0" w:rsidP="00950CE0">
      <w:pPr>
        <w:autoSpaceDE w:val="0"/>
        <w:autoSpaceDN w:val="0"/>
        <w:adjustRightInd w:val="0"/>
        <w:rPr>
          <w:rFonts w:ascii="Palatino Linotype" w:eastAsiaTheme="minorHAnsi" w:hAnsi="Palatino Linotype" w:cs="Calibri"/>
          <w:lang w:val="cs-CZ"/>
        </w:rPr>
      </w:pPr>
      <w:r>
        <w:rPr>
          <w:rFonts w:ascii="Palatino Linotype" w:eastAsiaTheme="minorHAnsi" w:hAnsi="Palatino Linotype" w:cs="Calibri"/>
          <w:lang w:val="cs-CZ"/>
        </w:rPr>
        <w:t>5</w:t>
      </w:r>
      <w:r w:rsidRPr="00950CE0">
        <w:rPr>
          <w:rFonts w:ascii="Palatino Linotype" w:eastAsiaTheme="minorHAnsi" w:hAnsi="Palatino Linotype" w:cs="Calibri"/>
          <w:lang w:val="cs-CZ"/>
        </w:rPr>
        <w:t>.</w:t>
      </w:r>
      <w:r w:rsidRPr="00950CE0">
        <w:rPr>
          <w:rFonts w:ascii="Palatino Linotype" w:eastAsiaTheme="minorHAnsi" w:hAnsi="Palatino Linotype" w:cs="Calibri"/>
          <w:lang w:val="cs-CZ"/>
        </w:rPr>
        <w:tab/>
        <w:t>Smluvní strany prohlašují, že si tuto smlouvu před jejím podpisem přečetly, že byla uzavřena po vzájemném projednání podle jejich pravé a svobodné vůle, určitě, vážně a srozumitelně, nikoliv v tísni a za nápadně nevýhodných podmínek. Na důkaz souhlasu s jejím obsahem připojují své podpisy.</w:t>
      </w:r>
    </w:p>
    <w:p w:rsidR="00950CE0" w:rsidRDefault="00950CE0" w:rsidP="00950CE0">
      <w:pPr>
        <w:autoSpaceDE w:val="0"/>
        <w:autoSpaceDN w:val="0"/>
        <w:adjustRightInd w:val="0"/>
        <w:rPr>
          <w:rFonts w:ascii="Palatino Linotype" w:eastAsiaTheme="minorHAnsi" w:hAnsi="Palatino Linotype" w:cs="Calibri"/>
          <w:lang w:val="cs-CZ"/>
        </w:rPr>
      </w:pPr>
    </w:p>
    <w:p w:rsidR="00950CE0" w:rsidRDefault="00950CE0" w:rsidP="00950CE0">
      <w:pPr>
        <w:autoSpaceDE w:val="0"/>
        <w:autoSpaceDN w:val="0"/>
        <w:adjustRightInd w:val="0"/>
        <w:rPr>
          <w:rFonts w:ascii="Palatino Linotype" w:eastAsiaTheme="minorHAnsi" w:hAnsi="Palatino Linotype" w:cs="Calibri"/>
          <w:sz w:val="22"/>
          <w:szCs w:val="22"/>
          <w:lang w:val="cs-CZ"/>
        </w:rPr>
      </w:pPr>
    </w:p>
    <w:p w:rsidR="00C05FFD" w:rsidRPr="00A95A82" w:rsidRDefault="00C05FFD" w:rsidP="00950CE0">
      <w:pPr>
        <w:autoSpaceDE w:val="0"/>
        <w:autoSpaceDN w:val="0"/>
        <w:adjustRightInd w:val="0"/>
        <w:rPr>
          <w:rFonts w:ascii="Palatino Linotype" w:eastAsiaTheme="minorHAnsi" w:hAnsi="Palatino Linotype" w:cs="Calibri"/>
          <w:sz w:val="22"/>
          <w:szCs w:val="22"/>
          <w:lang w:val="cs-CZ"/>
        </w:rPr>
      </w:pPr>
    </w:p>
    <w:p w:rsidR="00950CE0" w:rsidRDefault="00950CE0" w:rsidP="00950CE0">
      <w:pPr>
        <w:spacing w:after="200" w:line="276" w:lineRule="auto"/>
        <w:rPr>
          <w:rFonts w:ascii="Palatino Linotype" w:eastAsiaTheme="minorHAnsi" w:hAnsi="Palatino Linotype" w:cs="Calibri"/>
          <w:sz w:val="22"/>
          <w:szCs w:val="22"/>
          <w:lang w:val="cs-CZ"/>
        </w:rPr>
      </w:pPr>
      <w:r w:rsidRPr="0055456F">
        <w:rPr>
          <w:rFonts w:ascii="Palatino Linotype" w:eastAsia="Helvetica-Bold" w:hAnsi="Palatino Linotype" w:cs="Calibri"/>
          <w:iCs/>
          <w:sz w:val="22"/>
          <w:szCs w:val="22"/>
        </w:rPr>
        <w:t>Alcon Pharmaceuticals</w:t>
      </w:r>
      <w:r w:rsidR="00F76110">
        <w:rPr>
          <w:rFonts w:ascii="Palatino Linotype" w:eastAsiaTheme="minorHAnsi" w:hAnsi="Palatino Linotype" w:cs="Calibri"/>
          <w:sz w:val="22"/>
          <w:szCs w:val="22"/>
          <w:lang w:val="cs-CZ"/>
        </w:rPr>
        <w:t xml:space="preserve"> (Czech Republic) s.r.o.</w:t>
      </w:r>
      <w:r w:rsidRPr="00A95A82">
        <w:rPr>
          <w:rFonts w:ascii="Palatino Linotype" w:eastAsiaTheme="minorHAnsi" w:hAnsi="Palatino Linotype" w:cs="Calibri"/>
          <w:sz w:val="22"/>
          <w:szCs w:val="22"/>
          <w:lang w:val="cs-CZ"/>
        </w:rPr>
        <w:t xml:space="preserve">        </w:t>
      </w:r>
      <w:r w:rsidR="00F76110">
        <w:rPr>
          <w:rFonts w:ascii="Palatino Linotype" w:eastAsiaTheme="minorHAnsi" w:hAnsi="Palatino Linotype" w:cs="Calibri"/>
          <w:sz w:val="22"/>
          <w:szCs w:val="22"/>
          <w:lang w:val="cs-CZ"/>
        </w:rPr>
        <w:t xml:space="preserve">     </w:t>
      </w:r>
      <w:r w:rsidR="00C05FFD">
        <w:rPr>
          <w:rFonts w:ascii="Palatino Linotype" w:eastAsiaTheme="minorHAnsi" w:hAnsi="Palatino Linotype" w:cs="Calibri"/>
          <w:sz w:val="22"/>
          <w:szCs w:val="22"/>
          <w:lang w:val="cs-CZ"/>
        </w:rPr>
        <w:t xml:space="preserve">     </w:t>
      </w:r>
      <w:r w:rsidRPr="00A95A82">
        <w:rPr>
          <w:rFonts w:ascii="Palatino Linotype" w:eastAsiaTheme="minorHAnsi" w:hAnsi="Palatino Linotype" w:cs="Calibri"/>
          <w:sz w:val="22"/>
          <w:szCs w:val="22"/>
          <w:lang w:val="cs-CZ"/>
        </w:rPr>
        <w:t xml:space="preserve">Slezská nemocnice v Opavě </w:t>
      </w:r>
    </w:p>
    <w:p w:rsidR="00C05FFD" w:rsidRPr="00A95A82" w:rsidRDefault="00C05FFD" w:rsidP="00950CE0">
      <w:pPr>
        <w:spacing w:after="200" w:line="276" w:lineRule="auto"/>
        <w:rPr>
          <w:rFonts w:ascii="Palatino Linotype" w:eastAsiaTheme="minorHAnsi" w:hAnsi="Palatino Linotype" w:cs="Calibri"/>
          <w:sz w:val="22"/>
          <w:szCs w:val="22"/>
          <w:lang w:val="cs-CZ"/>
        </w:rPr>
      </w:pPr>
    </w:p>
    <w:p w:rsidR="00950CE0" w:rsidRDefault="00950CE0" w:rsidP="00950CE0">
      <w:pPr>
        <w:autoSpaceDE w:val="0"/>
        <w:autoSpaceDN w:val="0"/>
        <w:adjustRightInd w:val="0"/>
        <w:rPr>
          <w:rFonts w:ascii="Palatino Linotype" w:eastAsiaTheme="minorHAnsi" w:hAnsi="Palatino Linotype" w:cstheme="minorBidi"/>
          <w:sz w:val="22"/>
          <w:szCs w:val="22"/>
          <w:lang w:val="cs-CZ"/>
        </w:rPr>
      </w:pPr>
      <w:r w:rsidRPr="00A95A82">
        <w:rPr>
          <w:rFonts w:ascii="Palatino Linotype" w:eastAsiaTheme="minorHAnsi" w:hAnsi="Palatino Linotype" w:cstheme="minorBidi"/>
          <w:sz w:val="22"/>
          <w:szCs w:val="22"/>
          <w:lang w:val="cs-CZ"/>
        </w:rPr>
        <w:t>___________________________</w:t>
      </w:r>
      <w:r w:rsidR="00F76110">
        <w:rPr>
          <w:rFonts w:ascii="Palatino Linotype" w:eastAsiaTheme="minorHAnsi" w:hAnsi="Palatino Linotype" w:cstheme="minorBidi"/>
          <w:sz w:val="22"/>
          <w:szCs w:val="22"/>
          <w:lang w:val="cs-CZ"/>
        </w:rPr>
        <w:t xml:space="preserve">                                               </w:t>
      </w:r>
      <w:r w:rsidRPr="00A95A82">
        <w:rPr>
          <w:rFonts w:ascii="Palatino Linotype" w:eastAsiaTheme="minorHAnsi" w:hAnsi="Palatino Linotype" w:cstheme="minorBidi"/>
          <w:sz w:val="22"/>
          <w:szCs w:val="22"/>
          <w:lang w:val="cs-CZ"/>
        </w:rPr>
        <w:t>_______________________________</w:t>
      </w:r>
    </w:p>
    <w:p w:rsidR="008258C3" w:rsidRDefault="0055456F" w:rsidP="00950CE0">
      <w:pPr>
        <w:autoSpaceDE w:val="0"/>
        <w:autoSpaceDN w:val="0"/>
        <w:adjustRightInd w:val="0"/>
        <w:rPr>
          <w:rFonts w:ascii="Palatino Linotype" w:eastAsiaTheme="minorHAnsi" w:hAnsi="Palatino Linotype" w:cs="Calibri"/>
          <w:sz w:val="22"/>
          <w:szCs w:val="22"/>
          <w:lang w:val="cs-CZ"/>
        </w:rPr>
      </w:pPr>
      <w:r>
        <w:rPr>
          <w:rFonts w:ascii="Palatino Linotype" w:eastAsiaTheme="minorHAnsi" w:hAnsi="Palatino Linotype" w:cs="Calibri"/>
          <w:sz w:val="22"/>
          <w:szCs w:val="22"/>
          <w:lang w:val="cs-CZ"/>
        </w:rPr>
        <w:t>Olga Kostetskaya, jednatelka</w:t>
      </w:r>
      <w:r w:rsidR="00F76110">
        <w:rPr>
          <w:rFonts w:ascii="Palatino Linotype" w:eastAsiaTheme="minorHAnsi" w:hAnsi="Palatino Linotype" w:cs="Calibri"/>
          <w:sz w:val="22"/>
          <w:szCs w:val="22"/>
          <w:lang w:val="cs-CZ"/>
        </w:rPr>
        <w:t xml:space="preserve">                         </w:t>
      </w:r>
      <w:r>
        <w:rPr>
          <w:rFonts w:ascii="Palatino Linotype" w:eastAsiaTheme="minorHAnsi" w:hAnsi="Palatino Linotype" w:cs="Calibri"/>
          <w:sz w:val="22"/>
          <w:szCs w:val="22"/>
          <w:lang w:val="cs-CZ"/>
        </w:rPr>
        <w:t xml:space="preserve">                         </w:t>
      </w:r>
      <w:r w:rsidR="00F76110">
        <w:rPr>
          <w:rFonts w:ascii="Palatino Linotype" w:eastAsiaTheme="minorHAnsi" w:hAnsi="Palatino Linotype" w:cs="Calibri"/>
          <w:sz w:val="22"/>
          <w:szCs w:val="22"/>
          <w:lang w:val="cs-CZ"/>
        </w:rPr>
        <w:t xml:space="preserve">  </w:t>
      </w:r>
      <w:r w:rsidR="009C31CF">
        <w:rPr>
          <w:rFonts w:ascii="Palatino Linotype" w:eastAsiaTheme="minorHAnsi" w:hAnsi="Palatino Linotype" w:cs="Calibri"/>
          <w:sz w:val="22"/>
          <w:szCs w:val="22"/>
          <w:lang w:val="cs-CZ"/>
        </w:rPr>
        <w:t>MUDr. Ladislav Václavec, MBA</w:t>
      </w:r>
    </w:p>
    <w:p w:rsidR="008258C3" w:rsidRDefault="008258C3" w:rsidP="00950CE0">
      <w:pPr>
        <w:autoSpaceDE w:val="0"/>
        <w:autoSpaceDN w:val="0"/>
        <w:adjustRightInd w:val="0"/>
        <w:rPr>
          <w:rFonts w:ascii="Palatino Linotype" w:eastAsiaTheme="minorHAnsi" w:hAnsi="Palatino Linotype" w:cs="Calibri"/>
          <w:sz w:val="22"/>
          <w:szCs w:val="22"/>
          <w:lang w:val="cs-CZ"/>
        </w:rPr>
      </w:pPr>
    </w:p>
    <w:p w:rsidR="008258C3" w:rsidRPr="00A95A82" w:rsidRDefault="008258C3" w:rsidP="00950CE0">
      <w:pPr>
        <w:autoSpaceDE w:val="0"/>
        <w:autoSpaceDN w:val="0"/>
        <w:adjustRightInd w:val="0"/>
        <w:rPr>
          <w:rFonts w:ascii="Palatino Linotype" w:eastAsiaTheme="minorHAnsi" w:hAnsi="Palatino Linotype" w:cs="Calibri"/>
          <w:sz w:val="22"/>
          <w:szCs w:val="22"/>
          <w:lang w:val="cs-CZ"/>
        </w:rPr>
      </w:pPr>
    </w:p>
    <w:p w:rsidR="00950CE0" w:rsidRPr="00A95A82" w:rsidRDefault="00950CE0" w:rsidP="00950CE0">
      <w:pPr>
        <w:autoSpaceDE w:val="0"/>
        <w:autoSpaceDN w:val="0"/>
        <w:adjustRightInd w:val="0"/>
        <w:rPr>
          <w:rFonts w:ascii="Palatino Linotype" w:eastAsiaTheme="minorHAnsi" w:hAnsi="Palatino Linotype" w:cs="Calibri"/>
          <w:sz w:val="22"/>
          <w:szCs w:val="22"/>
          <w:lang w:val="cs-CZ"/>
        </w:rPr>
      </w:pPr>
    </w:p>
    <w:p w:rsidR="00950CE0" w:rsidRDefault="00950CE0" w:rsidP="001B04E8">
      <w:pPr>
        <w:pStyle w:val="Odstavecseseznamem"/>
        <w:ind w:left="0"/>
        <w:jc w:val="both"/>
        <w:rPr>
          <w:rFonts w:ascii="Palatino Linotype" w:hAnsi="Palatino Linotype"/>
          <w:lang w:val="cs-CZ"/>
        </w:rPr>
      </w:pPr>
    </w:p>
    <w:p w:rsidR="0055456F" w:rsidRDefault="0055456F" w:rsidP="001B04E8">
      <w:pPr>
        <w:pStyle w:val="Odstavecseseznamem"/>
        <w:ind w:left="0"/>
        <w:jc w:val="both"/>
        <w:rPr>
          <w:rFonts w:ascii="Palatino Linotype" w:hAnsi="Palatino Linotype"/>
          <w:lang w:val="cs-CZ"/>
        </w:rPr>
      </w:pPr>
    </w:p>
    <w:p w:rsidR="00C05FFD" w:rsidRDefault="00C05FFD" w:rsidP="008258C3">
      <w:pPr>
        <w:jc w:val="center"/>
        <w:rPr>
          <w:b/>
          <w:lang w:val="cs-CZ"/>
        </w:rPr>
      </w:pPr>
    </w:p>
    <w:p w:rsidR="008258C3" w:rsidRDefault="008258C3" w:rsidP="008258C3">
      <w:pPr>
        <w:jc w:val="center"/>
        <w:rPr>
          <w:b/>
          <w:lang w:val="cs-CZ"/>
        </w:rPr>
      </w:pPr>
      <w:r>
        <w:rPr>
          <w:b/>
          <w:lang w:val="cs-CZ"/>
        </w:rPr>
        <w:t>Příloha A</w:t>
      </w:r>
    </w:p>
    <w:p w:rsidR="008258C3" w:rsidRPr="00455D5D" w:rsidRDefault="008258C3" w:rsidP="008258C3">
      <w:pPr>
        <w:jc w:val="center"/>
        <w:rPr>
          <w:b/>
        </w:rPr>
      </w:pPr>
    </w:p>
    <w:p w:rsidR="008258C3" w:rsidRDefault="008258C3" w:rsidP="001B04E8">
      <w:pPr>
        <w:pStyle w:val="Odstavecseseznamem"/>
        <w:ind w:left="0"/>
        <w:jc w:val="both"/>
        <w:rPr>
          <w:lang w:val="cs-CZ"/>
        </w:rPr>
      </w:pPr>
    </w:p>
    <w:p w:rsidR="009A5969" w:rsidRPr="00455D5D" w:rsidRDefault="009A5969" w:rsidP="009A5969">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108"/>
        <w:gridCol w:w="1984"/>
        <w:gridCol w:w="1701"/>
        <w:gridCol w:w="1701"/>
      </w:tblGrid>
      <w:tr w:rsidR="00833154" w:rsidRPr="009C31CF" w:rsidTr="008A4A75">
        <w:trPr>
          <w:cantSplit/>
          <w:trHeight w:hRule="exact" w:val="859"/>
          <w:jc w:val="center"/>
        </w:trPr>
        <w:tc>
          <w:tcPr>
            <w:tcW w:w="5108" w:type="dxa"/>
            <w:tcBorders>
              <w:top w:val="single" w:sz="4" w:space="0" w:color="auto"/>
            </w:tcBorders>
            <w:shd w:val="clear" w:color="auto" w:fill="auto"/>
            <w:vAlign w:val="center"/>
          </w:tcPr>
          <w:p w:rsidR="00833154" w:rsidRPr="00455D5D" w:rsidRDefault="00833154" w:rsidP="002E75EE"/>
          <w:p w:rsidR="00833154" w:rsidRPr="00455D5D" w:rsidRDefault="00833154" w:rsidP="002E75EE">
            <w:pPr>
              <w:rPr>
                <w:b/>
                <w:bCs/>
              </w:rPr>
            </w:pPr>
            <w:r>
              <w:rPr>
                <w:b/>
                <w:bCs/>
              </w:rPr>
              <w:t>Popis výrobku</w:t>
            </w:r>
            <w:r w:rsidRPr="00455D5D">
              <w:rPr>
                <w:b/>
                <w:bCs/>
              </w:rPr>
              <w:t xml:space="preserve">: </w:t>
            </w:r>
          </w:p>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p w:rsidR="00833154" w:rsidRPr="00455D5D" w:rsidRDefault="00833154" w:rsidP="002E75EE"/>
        </w:tc>
        <w:tc>
          <w:tcPr>
            <w:tcW w:w="1984" w:type="dxa"/>
            <w:shd w:val="clear" w:color="auto" w:fill="auto"/>
            <w:vAlign w:val="center"/>
          </w:tcPr>
          <w:p w:rsidR="00833154" w:rsidRPr="00743484" w:rsidRDefault="00833154" w:rsidP="002E75EE">
            <w:pPr>
              <w:jc w:val="center"/>
              <w:rPr>
                <w:b/>
              </w:rPr>
            </w:pPr>
            <w:r w:rsidRPr="00743484">
              <w:rPr>
                <w:b/>
              </w:rPr>
              <w:t>Výrobní číslo</w:t>
            </w:r>
          </w:p>
        </w:tc>
        <w:tc>
          <w:tcPr>
            <w:tcW w:w="1701" w:type="dxa"/>
            <w:shd w:val="clear" w:color="auto" w:fill="auto"/>
            <w:vAlign w:val="center"/>
          </w:tcPr>
          <w:p w:rsidR="00833154" w:rsidRPr="00743484" w:rsidRDefault="00833154" w:rsidP="002E75EE">
            <w:pPr>
              <w:jc w:val="center"/>
              <w:rPr>
                <w:b/>
              </w:rPr>
            </w:pPr>
            <w:r w:rsidRPr="00743484">
              <w:rPr>
                <w:b/>
              </w:rPr>
              <w:t>Množství</w:t>
            </w:r>
          </w:p>
        </w:tc>
        <w:tc>
          <w:tcPr>
            <w:tcW w:w="1701" w:type="dxa"/>
          </w:tcPr>
          <w:p w:rsidR="00C05FFD" w:rsidRDefault="00C05FFD" w:rsidP="002E75EE">
            <w:pPr>
              <w:jc w:val="center"/>
              <w:rPr>
                <w:b/>
              </w:rPr>
            </w:pPr>
          </w:p>
          <w:p w:rsidR="00833154" w:rsidRPr="009C31CF" w:rsidRDefault="00833154" w:rsidP="002E75EE">
            <w:pPr>
              <w:jc w:val="center"/>
              <w:rPr>
                <w:b/>
                <w:highlight w:val="yellow"/>
              </w:rPr>
            </w:pPr>
            <w:r w:rsidRPr="00C05FFD">
              <w:rPr>
                <w:b/>
              </w:rPr>
              <w:t>Cena</w:t>
            </w:r>
            <w:r w:rsidR="006054B0">
              <w:rPr>
                <w:b/>
              </w:rPr>
              <w:t xml:space="preserve"> bez DPH</w:t>
            </w:r>
          </w:p>
        </w:tc>
      </w:tr>
      <w:tr w:rsidR="00833154" w:rsidRPr="009C31CF" w:rsidTr="008A4A75">
        <w:trPr>
          <w:cantSplit/>
          <w:trHeight w:val="359"/>
          <w:jc w:val="center"/>
        </w:trPr>
        <w:tc>
          <w:tcPr>
            <w:tcW w:w="5108" w:type="dxa"/>
            <w:shd w:val="clear" w:color="auto" w:fill="auto"/>
          </w:tcPr>
          <w:p w:rsidR="00833154" w:rsidRPr="00563ACA" w:rsidRDefault="00C05FFD" w:rsidP="00A2617B">
            <w:pPr>
              <w:rPr>
                <w:b/>
                <w:lang w:val="cs-CZ"/>
              </w:rPr>
            </w:pPr>
            <w:r>
              <w:rPr>
                <w:b/>
                <w:lang w:val="cs-CZ"/>
              </w:rPr>
              <w:t>Constellation LXT ( CR5 )</w:t>
            </w:r>
          </w:p>
        </w:tc>
        <w:tc>
          <w:tcPr>
            <w:tcW w:w="1984" w:type="dxa"/>
            <w:shd w:val="clear" w:color="auto" w:fill="auto"/>
            <w:vAlign w:val="center"/>
          </w:tcPr>
          <w:p w:rsidR="00833154" w:rsidRPr="00563ACA" w:rsidRDefault="00833154" w:rsidP="00A2617B">
            <w:pPr>
              <w:tabs>
                <w:tab w:val="left" w:pos="348"/>
                <w:tab w:val="right" w:pos="4452"/>
              </w:tabs>
              <w:jc w:val="center"/>
              <w:rPr>
                <w:lang w:val="cs-CZ"/>
              </w:rPr>
            </w:pPr>
          </w:p>
        </w:tc>
        <w:tc>
          <w:tcPr>
            <w:tcW w:w="1701" w:type="dxa"/>
            <w:shd w:val="clear" w:color="auto" w:fill="auto"/>
            <w:vAlign w:val="center"/>
          </w:tcPr>
          <w:p w:rsidR="00833154" w:rsidRPr="00C50DCC" w:rsidRDefault="00C05FFD" w:rsidP="00664DD2">
            <w:pPr>
              <w:jc w:val="center"/>
            </w:pPr>
            <w:r>
              <w:t>1 ks</w:t>
            </w:r>
          </w:p>
        </w:tc>
        <w:tc>
          <w:tcPr>
            <w:tcW w:w="1701" w:type="dxa"/>
          </w:tcPr>
          <w:p w:rsidR="00833154" w:rsidRPr="006054B0" w:rsidRDefault="00833154" w:rsidP="00664DD2">
            <w:pPr>
              <w:jc w:val="center"/>
              <w:rPr>
                <w:sz w:val="22"/>
                <w:szCs w:val="22"/>
                <w:highlight w:val="yellow"/>
              </w:rPr>
            </w:pPr>
          </w:p>
        </w:tc>
      </w:tr>
      <w:tr w:rsidR="00833154" w:rsidRPr="009C31CF" w:rsidTr="008A4A75">
        <w:trPr>
          <w:cantSplit/>
          <w:trHeight w:val="359"/>
          <w:jc w:val="center"/>
        </w:trPr>
        <w:tc>
          <w:tcPr>
            <w:tcW w:w="5108" w:type="dxa"/>
            <w:shd w:val="clear" w:color="auto" w:fill="auto"/>
          </w:tcPr>
          <w:p w:rsidR="00833154" w:rsidRPr="00734BB2" w:rsidRDefault="00833154" w:rsidP="00A2617B">
            <w:pPr>
              <w:rPr>
                <w:bCs/>
                <w:lang w:val="cs-CZ"/>
              </w:rPr>
            </w:pPr>
          </w:p>
        </w:tc>
        <w:tc>
          <w:tcPr>
            <w:tcW w:w="1984" w:type="dxa"/>
            <w:shd w:val="clear" w:color="auto" w:fill="auto"/>
            <w:vAlign w:val="center"/>
          </w:tcPr>
          <w:p w:rsidR="00833154" w:rsidRPr="00734BB2" w:rsidRDefault="00833154" w:rsidP="00A2617B">
            <w:pPr>
              <w:jc w:val="center"/>
              <w:rPr>
                <w:bCs/>
                <w:lang w:val="cs-CZ"/>
              </w:rPr>
            </w:pPr>
          </w:p>
        </w:tc>
        <w:tc>
          <w:tcPr>
            <w:tcW w:w="1701" w:type="dxa"/>
            <w:shd w:val="clear" w:color="auto" w:fill="auto"/>
            <w:vAlign w:val="center"/>
          </w:tcPr>
          <w:p w:rsidR="00833154" w:rsidRDefault="00833154" w:rsidP="00664DD2">
            <w:pPr>
              <w:jc w:val="center"/>
            </w:pPr>
          </w:p>
        </w:tc>
        <w:tc>
          <w:tcPr>
            <w:tcW w:w="1701" w:type="dxa"/>
          </w:tcPr>
          <w:p w:rsidR="00833154" w:rsidRPr="006054B0" w:rsidRDefault="00833154" w:rsidP="00664DD2">
            <w:pPr>
              <w:jc w:val="center"/>
              <w:rPr>
                <w:sz w:val="22"/>
                <w:szCs w:val="22"/>
                <w:highlight w:val="yellow"/>
              </w:rPr>
            </w:pPr>
          </w:p>
        </w:tc>
      </w:tr>
    </w:tbl>
    <w:p w:rsidR="009A5969" w:rsidRPr="009A5969" w:rsidRDefault="009A5969" w:rsidP="009A5969">
      <w:pPr>
        <w:jc w:val="center"/>
        <w:rPr>
          <w:b/>
          <w:lang w:val="cs-CZ"/>
        </w:rPr>
      </w:pPr>
    </w:p>
    <w:p w:rsidR="005424B0" w:rsidRDefault="005424B0" w:rsidP="009A5969">
      <w:pPr>
        <w:ind w:left="708"/>
        <w:rPr>
          <w:sz w:val="22"/>
          <w:szCs w:val="22"/>
          <w:lang w:val="cs-CZ"/>
        </w:rPr>
      </w:pPr>
    </w:p>
    <w:p w:rsidR="00743484" w:rsidRDefault="00743484" w:rsidP="009A5969">
      <w:pPr>
        <w:ind w:left="708"/>
        <w:rPr>
          <w:sz w:val="22"/>
          <w:szCs w:val="22"/>
          <w:lang w:val="cs-CZ"/>
        </w:rPr>
      </w:pPr>
    </w:p>
    <w:p w:rsidR="003A7105" w:rsidRDefault="003A7105" w:rsidP="009A5969">
      <w:pPr>
        <w:ind w:left="708"/>
        <w:rPr>
          <w:sz w:val="22"/>
          <w:szCs w:val="22"/>
          <w:lang w:val="cs-CZ"/>
        </w:rPr>
      </w:pPr>
    </w:p>
    <w:p w:rsidR="003A7105" w:rsidRDefault="003A7105" w:rsidP="009A5969">
      <w:pPr>
        <w:ind w:left="708"/>
        <w:rPr>
          <w:sz w:val="22"/>
          <w:szCs w:val="22"/>
          <w:lang w:val="cs-CZ"/>
        </w:rPr>
      </w:pPr>
    </w:p>
    <w:p w:rsidR="003A7105" w:rsidRDefault="003A7105" w:rsidP="009A5969">
      <w:pPr>
        <w:ind w:left="708"/>
        <w:rPr>
          <w:sz w:val="22"/>
          <w:szCs w:val="22"/>
          <w:lang w:val="cs-CZ"/>
        </w:rPr>
      </w:pPr>
    </w:p>
    <w:p w:rsidR="003A7105" w:rsidRDefault="003A7105" w:rsidP="009A5969">
      <w:pPr>
        <w:ind w:left="708"/>
        <w:rPr>
          <w:sz w:val="22"/>
          <w:szCs w:val="22"/>
          <w:lang w:val="cs-CZ"/>
        </w:rPr>
      </w:pPr>
    </w:p>
    <w:p w:rsidR="003A7105" w:rsidRDefault="003A7105" w:rsidP="009A5969">
      <w:pPr>
        <w:ind w:left="708"/>
        <w:rPr>
          <w:sz w:val="22"/>
          <w:szCs w:val="22"/>
          <w:lang w:val="cs-CZ"/>
        </w:rPr>
      </w:pPr>
    </w:p>
    <w:p w:rsidR="00743484" w:rsidRDefault="00743484" w:rsidP="009A5969">
      <w:pPr>
        <w:ind w:left="708"/>
        <w:rPr>
          <w:sz w:val="22"/>
          <w:szCs w:val="22"/>
          <w:lang w:val="cs-CZ"/>
        </w:rPr>
      </w:pPr>
    </w:p>
    <w:p w:rsidR="00F409E5" w:rsidRDefault="00F409E5" w:rsidP="009A5969">
      <w:pPr>
        <w:ind w:left="708"/>
        <w:rPr>
          <w:sz w:val="22"/>
          <w:szCs w:val="22"/>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C05FFD" w:rsidRDefault="00C05FFD" w:rsidP="00F409E5">
      <w:pPr>
        <w:jc w:val="center"/>
        <w:rPr>
          <w:b/>
          <w:lang w:val="cs-CZ"/>
        </w:rPr>
      </w:pPr>
    </w:p>
    <w:p w:rsidR="00F409E5" w:rsidRPr="00F409E5" w:rsidRDefault="00F409E5" w:rsidP="00F409E5">
      <w:pPr>
        <w:jc w:val="center"/>
        <w:rPr>
          <w:b/>
          <w:lang w:val="cs-CZ"/>
        </w:rPr>
      </w:pPr>
      <w:r w:rsidRPr="00F409E5">
        <w:rPr>
          <w:b/>
          <w:lang w:val="cs-CZ"/>
        </w:rPr>
        <w:t>Příloha B</w:t>
      </w:r>
    </w:p>
    <w:p w:rsidR="00F409E5" w:rsidRPr="00B97A87" w:rsidRDefault="00F409E5" w:rsidP="00F409E5">
      <w:pPr>
        <w:pStyle w:val="Odstavecseseznamem"/>
        <w:widowControl w:val="0"/>
        <w:autoSpaceDE w:val="0"/>
        <w:autoSpaceDN w:val="0"/>
        <w:adjustRightInd w:val="0"/>
        <w:ind w:left="0"/>
        <w:jc w:val="center"/>
        <w:rPr>
          <w:rFonts w:ascii="Arial" w:hAnsi="Arial" w:cs="Arial"/>
          <w:b/>
          <w:spacing w:val="-2"/>
          <w:lang w:val="cs-CZ"/>
        </w:rPr>
      </w:pPr>
    </w:p>
    <w:p w:rsidR="00E664B2" w:rsidRDefault="00E664B2" w:rsidP="00E664B2">
      <w:pPr>
        <w:pStyle w:val="Odstavecseseznamem"/>
        <w:widowControl w:val="0"/>
        <w:autoSpaceDE w:val="0"/>
        <w:autoSpaceDN w:val="0"/>
        <w:adjustRightInd w:val="0"/>
        <w:ind w:left="0"/>
        <w:jc w:val="center"/>
        <w:rPr>
          <w:rFonts w:ascii="Arial" w:hAnsi="Arial" w:cs="Arial"/>
          <w:b/>
          <w:spacing w:val="-2"/>
          <w:lang w:val="cs-CZ"/>
        </w:rPr>
      </w:pPr>
      <w:r w:rsidRPr="00E664B2">
        <w:rPr>
          <w:rFonts w:ascii="Arial" w:hAnsi="Arial" w:cs="Arial"/>
          <w:b/>
          <w:spacing w:val="-2"/>
          <w:lang w:val="cs-CZ"/>
        </w:rPr>
        <w:t xml:space="preserve"> </w:t>
      </w:r>
      <w:r w:rsidRPr="00B97A87">
        <w:rPr>
          <w:rFonts w:ascii="Arial" w:hAnsi="Arial" w:cs="Arial"/>
          <w:b/>
          <w:spacing w:val="-2"/>
          <w:lang w:val="cs-CZ"/>
        </w:rPr>
        <w:t>VIGILANČNÍ DODATEK</w:t>
      </w:r>
    </w:p>
    <w:p w:rsidR="00E664B2" w:rsidRPr="00B97A87" w:rsidRDefault="00E664B2" w:rsidP="00E664B2">
      <w:pPr>
        <w:pStyle w:val="Odstavecseseznamem"/>
        <w:widowControl w:val="0"/>
        <w:autoSpaceDE w:val="0"/>
        <w:autoSpaceDN w:val="0"/>
        <w:adjustRightInd w:val="0"/>
        <w:ind w:left="0"/>
        <w:rPr>
          <w:rFonts w:ascii="Arial" w:hAnsi="Arial" w:cs="Arial"/>
          <w:b/>
          <w:spacing w:val="-2"/>
          <w:lang w:val="cs-CZ"/>
        </w:rPr>
      </w:pPr>
    </w:p>
    <w:p w:rsidR="00E664B2" w:rsidRPr="00B97A87" w:rsidRDefault="00E664B2" w:rsidP="00E664B2">
      <w:pPr>
        <w:pStyle w:val="Prosttext"/>
        <w:rPr>
          <w:rStyle w:val="Siln"/>
          <w:rFonts w:ascii="Arial" w:hAnsi="Arial" w:cs="Arial"/>
          <w:lang w:val="cs-CZ"/>
        </w:rPr>
      </w:pPr>
    </w:p>
    <w:p w:rsidR="00E664B2" w:rsidRDefault="00E664B2" w:rsidP="00E664B2">
      <w:pPr>
        <w:spacing w:line="360" w:lineRule="auto"/>
        <w:jc w:val="both"/>
        <w:rPr>
          <w:rFonts w:ascii="Arial" w:hAnsi="Arial" w:cs="Arial"/>
          <w:sz w:val="22"/>
          <w:szCs w:val="22"/>
          <w:lang w:val="cs-CZ"/>
        </w:rPr>
      </w:pPr>
      <w:r>
        <w:rPr>
          <w:rFonts w:ascii="Arial" w:hAnsi="Arial" w:cs="Arial"/>
          <w:sz w:val="22"/>
          <w:szCs w:val="22"/>
          <w:lang w:val="cs-CZ"/>
        </w:rPr>
        <w:t xml:space="preserve">Veškeré </w:t>
      </w:r>
      <w:r w:rsidRPr="003A7105">
        <w:rPr>
          <w:rFonts w:ascii="Arial" w:hAnsi="Arial" w:cs="Arial"/>
          <w:b/>
          <w:sz w:val="22"/>
          <w:szCs w:val="22"/>
          <w:u w:val="single"/>
          <w:lang w:val="cs-CZ"/>
        </w:rPr>
        <w:t>nežádoucí příhody, technické stížnosti a případy zvláštního zájmu</w:t>
      </w:r>
      <w:r>
        <w:rPr>
          <w:rFonts w:ascii="Arial" w:hAnsi="Arial" w:cs="Arial"/>
          <w:sz w:val="22"/>
          <w:szCs w:val="22"/>
          <w:lang w:val="cs-CZ"/>
        </w:rPr>
        <w:t xml:space="preserve"> v souvislosti </w:t>
      </w:r>
      <w:r w:rsidRPr="007B3137">
        <w:rPr>
          <w:rFonts w:ascii="Arial" w:hAnsi="Arial" w:cs="Arial"/>
          <w:sz w:val="22"/>
          <w:szCs w:val="22"/>
          <w:lang w:val="cs-CZ"/>
        </w:rPr>
        <w:t>se zbožím, které je předmětem této Smlouvy</w:t>
      </w:r>
      <w:r>
        <w:rPr>
          <w:rFonts w:ascii="Arial" w:hAnsi="Arial" w:cs="Arial"/>
          <w:sz w:val="22"/>
          <w:szCs w:val="22"/>
          <w:lang w:val="cs-CZ"/>
        </w:rPr>
        <w:t xml:space="preserve">, musejí být hlášeny na oddělení </w:t>
      </w:r>
      <w:r w:rsidRPr="00CC4AFA">
        <w:rPr>
          <w:rFonts w:ascii="Arial" w:hAnsi="Arial" w:cs="Arial"/>
          <w:sz w:val="22"/>
          <w:szCs w:val="22"/>
          <w:lang w:val="cs-CZ"/>
        </w:rPr>
        <w:t>Alcon QA Complaint Handling</w:t>
      </w:r>
      <w:r>
        <w:rPr>
          <w:rFonts w:ascii="Arial" w:hAnsi="Arial" w:cs="Arial"/>
          <w:sz w:val="22"/>
          <w:szCs w:val="22"/>
          <w:lang w:val="cs-CZ"/>
        </w:rPr>
        <w:t>, a to ihned, nejpozději však do 24 hodin od zjištění dané události na níže uvedené kontaktní údaje:</w:t>
      </w:r>
    </w:p>
    <w:p w:rsidR="00E664B2" w:rsidRDefault="00E664B2" w:rsidP="00E664B2">
      <w:pPr>
        <w:spacing w:line="360" w:lineRule="auto"/>
        <w:jc w:val="both"/>
        <w:rPr>
          <w:rFonts w:ascii="Arial" w:hAnsi="Arial" w:cs="Arial"/>
          <w:sz w:val="22"/>
          <w:szCs w:val="22"/>
          <w:lang w:val="cs-CZ"/>
        </w:rPr>
      </w:pPr>
    </w:p>
    <w:tbl>
      <w:tblPr>
        <w:tblStyle w:val="Mkatabulky"/>
        <w:tblW w:w="0" w:type="auto"/>
        <w:tblLook w:val="04A0" w:firstRow="1" w:lastRow="0" w:firstColumn="1" w:lastColumn="0" w:noHBand="0" w:noVBand="1"/>
      </w:tblPr>
      <w:tblGrid>
        <w:gridCol w:w="5198"/>
        <w:gridCol w:w="5304"/>
      </w:tblGrid>
      <w:tr w:rsidR="00E664B2" w:rsidTr="0090651C">
        <w:tc>
          <w:tcPr>
            <w:tcW w:w="5198" w:type="dxa"/>
            <w:vAlign w:val="center"/>
          </w:tcPr>
          <w:p w:rsidR="00E664B2" w:rsidRPr="003A7105" w:rsidRDefault="00E664B2" w:rsidP="0090651C">
            <w:pPr>
              <w:spacing w:line="360" w:lineRule="auto"/>
              <w:rPr>
                <w:rFonts w:ascii="Arial" w:hAnsi="Arial" w:cs="Arial"/>
                <w:b/>
                <w:sz w:val="22"/>
                <w:szCs w:val="22"/>
                <w:lang w:val="cs-CZ"/>
              </w:rPr>
            </w:pPr>
            <w:r w:rsidRPr="003A7105">
              <w:rPr>
                <w:rFonts w:ascii="Arial" w:hAnsi="Arial" w:cs="Arial"/>
                <w:b/>
                <w:sz w:val="22"/>
                <w:szCs w:val="22"/>
                <w:lang w:val="cs-CZ"/>
              </w:rPr>
              <w:t>Generický email</w:t>
            </w:r>
          </w:p>
        </w:tc>
        <w:tc>
          <w:tcPr>
            <w:tcW w:w="5304" w:type="dxa"/>
          </w:tcPr>
          <w:p w:rsidR="00E664B2" w:rsidRPr="00CC4AFA" w:rsidRDefault="00E664B2" w:rsidP="0090651C">
            <w:pPr>
              <w:spacing w:line="360" w:lineRule="auto"/>
              <w:jc w:val="both"/>
              <w:rPr>
                <w:rFonts w:ascii="Arial" w:hAnsi="Arial" w:cs="Arial"/>
                <w:sz w:val="22"/>
                <w:szCs w:val="22"/>
                <w:lang w:val="cs-CZ"/>
              </w:rPr>
            </w:pPr>
            <w:r w:rsidRPr="00CC4AFA">
              <w:rPr>
                <w:rFonts w:ascii="Arial" w:hAnsi="Arial" w:cs="Arial"/>
                <w:b/>
                <w:bCs/>
                <w:color w:val="000000" w:themeColor="text1"/>
                <w:kern w:val="24"/>
                <w:sz w:val="22"/>
                <w:szCs w:val="22"/>
                <w:u w:val="single"/>
                <w:lang w:val="cs-CZ"/>
              </w:rPr>
              <w:t>QA.Complaints@alcon.com</w:t>
            </w:r>
          </w:p>
        </w:tc>
      </w:tr>
      <w:tr w:rsidR="00E664B2" w:rsidTr="0090651C">
        <w:tc>
          <w:tcPr>
            <w:tcW w:w="5198" w:type="dxa"/>
            <w:vAlign w:val="center"/>
          </w:tcPr>
          <w:p w:rsidR="00E664B2" w:rsidRPr="003A7105" w:rsidRDefault="00E664B2" w:rsidP="0090651C">
            <w:pPr>
              <w:spacing w:line="360" w:lineRule="auto"/>
              <w:rPr>
                <w:rFonts w:ascii="Arial" w:hAnsi="Arial" w:cs="Arial"/>
                <w:b/>
                <w:sz w:val="22"/>
                <w:szCs w:val="22"/>
                <w:lang w:val="cs-CZ"/>
              </w:rPr>
            </w:pPr>
            <w:r w:rsidRPr="003A7105">
              <w:rPr>
                <w:rFonts w:ascii="Arial" w:hAnsi="Arial" w:cs="Arial"/>
                <w:b/>
                <w:sz w:val="22"/>
                <w:szCs w:val="22"/>
                <w:lang w:val="cs-CZ"/>
              </w:rPr>
              <w:t>Telefon</w:t>
            </w:r>
          </w:p>
        </w:tc>
        <w:tc>
          <w:tcPr>
            <w:tcW w:w="5304" w:type="dxa"/>
          </w:tcPr>
          <w:p w:rsidR="00E664B2" w:rsidRPr="00CC4AFA" w:rsidRDefault="00E664B2" w:rsidP="0090651C">
            <w:pPr>
              <w:spacing w:line="360" w:lineRule="auto"/>
              <w:jc w:val="both"/>
              <w:rPr>
                <w:rFonts w:ascii="Arial" w:hAnsi="Arial" w:cs="Arial"/>
                <w:color w:val="000000" w:themeColor="text1"/>
                <w:kern w:val="24"/>
                <w:sz w:val="22"/>
                <w:szCs w:val="22"/>
                <w:lang w:val="cs-CZ"/>
              </w:rPr>
            </w:pPr>
            <w:r w:rsidRPr="00CC4AFA">
              <w:rPr>
                <w:rFonts w:ascii="Arial" w:hAnsi="Arial" w:cs="Arial"/>
                <w:color w:val="000000" w:themeColor="text1"/>
                <w:kern w:val="24"/>
                <w:sz w:val="22"/>
                <w:szCs w:val="22"/>
                <w:lang w:val="cs-CZ"/>
              </w:rPr>
              <w:t xml:space="preserve">+420 775 884 204 </w:t>
            </w:r>
          </w:p>
          <w:p w:rsidR="00E664B2" w:rsidRPr="00CC4AFA" w:rsidRDefault="00E664B2" w:rsidP="0090651C">
            <w:pPr>
              <w:spacing w:line="276" w:lineRule="auto"/>
              <w:jc w:val="both"/>
              <w:rPr>
                <w:rFonts w:ascii="Arial" w:hAnsi="Arial" w:cs="Arial"/>
                <w:color w:val="000000" w:themeColor="text1"/>
                <w:kern w:val="24"/>
                <w:sz w:val="22"/>
                <w:szCs w:val="22"/>
                <w:lang w:val="cs-CZ"/>
              </w:rPr>
            </w:pPr>
            <w:r w:rsidRPr="00CC4AFA">
              <w:rPr>
                <w:rFonts w:ascii="Arial" w:hAnsi="Arial" w:cs="Arial"/>
                <w:color w:val="000000" w:themeColor="text1"/>
                <w:kern w:val="24"/>
                <w:sz w:val="22"/>
                <w:szCs w:val="22"/>
                <w:lang w:val="cs-CZ"/>
              </w:rPr>
              <w:t>(je třeba nechat vzkaz na záznamn</w:t>
            </w:r>
            <w:r>
              <w:rPr>
                <w:rFonts w:ascii="Arial" w:hAnsi="Arial" w:cs="Arial"/>
                <w:color w:val="000000" w:themeColor="text1"/>
                <w:kern w:val="24"/>
                <w:sz w:val="22"/>
                <w:szCs w:val="22"/>
                <w:lang w:val="cs-CZ"/>
              </w:rPr>
              <w:t>íku, posléze budete kontaktováni</w:t>
            </w:r>
            <w:r w:rsidRPr="00CC4AFA">
              <w:rPr>
                <w:rFonts w:ascii="Arial" w:hAnsi="Arial" w:cs="Arial"/>
                <w:color w:val="000000" w:themeColor="text1"/>
                <w:kern w:val="24"/>
                <w:sz w:val="22"/>
                <w:szCs w:val="22"/>
                <w:lang w:val="cs-CZ"/>
              </w:rPr>
              <w:t xml:space="preserve"> pracovníkem společnosti Alcon)</w:t>
            </w:r>
          </w:p>
        </w:tc>
      </w:tr>
      <w:tr w:rsidR="00E664B2" w:rsidTr="0090651C">
        <w:tc>
          <w:tcPr>
            <w:tcW w:w="5198" w:type="dxa"/>
            <w:vAlign w:val="center"/>
          </w:tcPr>
          <w:p w:rsidR="00E664B2" w:rsidRPr="003A7105" w:rsidRDefault="00E664B2" w:rsidP="0090651C">
            <w:pPr>
              <w:spacing w:line="360" w:lineRule="auto"/>
              <w:rPr>
                <w:rFonts w:ascii="Arial" w:hAnsi="Arial" w:cs="Arial"/>
                <w:b/>
                <w:sz w:val="22"/>
                <w:szCs w:val="22"/>
                <w:lang w:val="cs-CZ"/>
              </w:rPr>
            </w:pPr>
            <w:r w:rsidRPr="003A7105">
              <w:rPr>
                <w:rFonts w:ascii="Arial" w:hAnsi="Arial" w:cs="Arial"/>
                <w:b/>
                <w:sz w:val="22"/>
                <w:szCs w:val="22"/>
                <w:lang w:val="cs-CZ"/>
              </w:rPr>
              <w:t>Osobně</w:t>
            </w:r>
          </w:p>
        </w:tc>
        <w:tc>
          <w:tcPr>
            <w:tcW w:w="5304" w:type="dxa"/>
          </w:tcPr>
          <w:p w:rsidR="00E664B2" w:rsidRPr="00CC4AFA" w:rsidRDefault="00E664B2" w:rsidP="0090651C">
            <w:pPr>
              <w:rPr>
                <w:rFonts w:ascii="Arial" w:hAnsi="Arial" w:cs="Arial"/>
                <w:b/>
                <w:color w:val="000000" w:themeColor="text1"/>
                <w:kern w:val="24"/>
                <w:sz w:val="22"/>
                <w:szCs w:val="22"/>
                <w:lang w:val="cs-CZ"/>
              </w:rPr>
            </w:pPr>
            <w:r w:rsidRPr="00CC4AFA">
              <w:rPr>
                <w:rFonts w:ascii="Arial" w:hAnsi="Arial" w:cs="Arial"/>
                <w:b/>
                <w:color w:val="000000" w:themeColor="text1"/>
                <w:kern w:val="24"/>
                <w:sz w:val="22"/>
                <w:szCs w:val="22"/>
                <w:lang w:val="cs-CZ"/>
              </w:rPr>
              <w:t>Alcon Pharmaceuticals (Czech Republic) s.r.o.</w:t>
            </w:r>
          </w:p>
          <w:p w:rsidR="00E664B2" w:rsidRPr="00CC4AFA" w:rsidRDefault="00E664B2" w:rsidP="0090651C">
            <w:pPr>
              <w:rPr>
                <w:rFonts w:ascii="Arial" w:hAnsi="Arial" w:cs="Arial"/>
                <w:color w:val="000000" w:themeColor="text1"/>
                <w:kern w:val="24"/>
                <w:sz w:val="22"/>
                <w:szCs w:val="22"/>
                <w:lang w:val="cs-CZ"/>
              </w:rPr>
            </w:pPr>
            <w:r w:rsidRPr="00CC4AFA">
              <w:rPr>
                <w:rFonts w:ascii="Arial" w:hAnsi="Arial" w:cs="Arial"/>
                <w:color w:val="000000" w:themeColor="text1"/>
                <w:kern w:val="24"/>
                <w:sz w:val="22"/>
                <w:szCs w:val="22"/>
                <w:lang w:val="cs-CZ"/>
              </w:rPr>
              <w:t>QA Complaint Handling</w:t>
            </w:r>
          </w:p>
          <w:p w:rsidR="00E664B2" w:rsidRPr="00CC4AFA" w:rsidRDefault="00E664B2" w:rsidP="0090651C">
            <w:pPr>
              <w:rPr>
                <w:rFonts w:ascii="Arial" w:hAnsi="Arial" w:cs="Arial"/>
                <w:color w:val="000000" w:themeColor="text1"/>
                <w:kern w:val="24"/>
                <w:sz w:val="22"/>
                <w:szCs w:val="22"/>
                <w:lang w:val="cs-CZ"/>
              </w:rPr>
            </w:pPr>
            <w:r w:rsidRPr="00CC4AFA">
              <w:rPr>
                <w:rFonts w:ascii="Arial" w:hAnsi="Arial" w:cs="Arial"/>
                <w:color w:val="000000" w:themeColor="text1"/>
                <w:kern w:val="24"/>
                <w:sz w:val="22"/>
                <w:szCs w:val="22"/>
                <w:lang w:val="cs-CZ"/>
              </w:rPr>
              <w:t xml:space="preserve">Building OBI, Budějovická 779/3b </w:t>
            </w:r>
          </w:p>
          <w:p w:rsidR="00E664B2" w:rsidRPr="00CC4AFA" w:rsidRDefault="00E664B2" w:rsidP="0090651C">
            <w:pPr>
              <w:spacing w:line="360" w:lineRule="auto"/>
              <w:jc w:val="both"/>
              <w:rPr>
                <w:rFonts w:ascii="Arial" w:hAnsi="Arial" w:cs="Arial"/>
                <w:sz w:val="22"/>
                <w:szCs w:val="22"/>
                <w:lang w:val="cs-CZ"/>
              </w:rPr>
            </w:pPr>
            <w:r w:rsidRPr="00CC4AFA">
              <w:rPr>
                <w:rFonts w:ascii="Arial" w:hAnsi="Arial" w:cs="Arial"/>
                <w:color w:val="000000" w:themeColor="text1"/>
                <w:kern w:val="24"/>
                <w:sz w:val="22"/>
                <w:szCs w:val="22"/>
                <w:lang w:val="cs-CZ"/>
              </w:rPr>
              <w:t>140 00 Praha 4, Česká republika</w:t>
            </w:r>
          </w:p>
        </w:tc>
      </w:tr>
    </w:tbl>
    <w:p w:rsidR="00E664B2" w:rsidRDefault="00E664B2" w:rsidP="00E664B2">
      <w:pPr>
        <w:spacing w:line="360" w:lineRule="auto"/>
        <w:jc w:val="both"/>
        <w:rPr>
          <w:rFonts w:ascii="Arial" w:hAnsi="Arial" w:cs="Arial"/>
          <w:sz w:val="22"/>
          <w:szCs w:val="22"/>
          <w:lang w:val="cs-CZ"/>
        </w:rPr>
      </w:pPr>
    </w:p>
    <w:p w:rsidR="00E664B2" w:rsidRDefault="00E664B2" w:rsidP="00E664B2">
      <w:pPr>
        <w:pStyle w:val="Prosttext"/>
        <w:rPr>
          <w:rFonts w:ascii="Arial" w:hAnsi="Arial" w:cs="Arial"/>
          <w:lang w:val="cs-CZ"/>
        </w:rPr>
      </w:pPr>
      <w:r w:rsidRPr="00B97A87">
        <w:rPr>
          <w:rStyle w:val="Siln"/>
          <w:rFonts w:ascii="Arial" w:hAnsi="Arial" w:cs="Arial"/>
          <w:lang w:val="cs-CZ"/>
        </w:rPr>
        <w:t>Nežádoucí příhodou</w:t>
      </w:r>
      <w:r w:rsidRPr="00B97A87">
        <w:rPr>
          <w:rFonts w:ascii="Arial" w:hAnsi="Arial" w:cs="Arial"/>
          <w:lang w:val="cs-CZ"/>
        </w:rPr>
        <w:t xml:space="preserve"> se rozumí</w:t>
      </w:r>
      <w:r>
        <w:rPr>
          <w:rFonts w:ascii="Arial" w:hAnsi="Arial" w:cs="Arial"/>
          <w:lang w:val="cs-CZ"/>
        </w:rPr>
        <w:t>:</w:t>
      </w:r>
    </w:p>
    <w:p w:rsidR="00E664B2" w:rsidRPr="00994FFD" w:rsidRDefault="00E664B2" w:rsidP="00E664B2">
      <w:pPr>
        <w:pStyle w:val="Prosttext"/>
        <w:numPr>
          <w:ilvl w:val="0"/>
          <w:numId w:val="6"/>
        </w:numPr>
        <w:rPr>
          <w:rFonts w:ascii="Arial" w:hAnsi="Arial" w:cs="Arial"/>
          <w:lang w:val="cs-CZ"/>
        </w:rPr>
      </w:pPr>
      <w:r w:rsidRPr="00994FFD">
        <w:rPr>
          <w:rFonts w:ascii="Arial" w:hAnsi="Arial" w:cs="Arial"/>
          <w:lang w:val="cs-CZ"/>
        </w:rPr>
        <w:t>selhání nebo zhoršení charakteristik, účinnosti zdravotnických prostředků, nepřesnost v označování či v návodu, které mohou vést k úmrtí nebo vážnému zhoršení zdravotního stavu,</w:t>
      </w:r>
    </w:p>
    <w:p w:rsidR="00E664B2" w:rsidRDefault="00E664B2" w:rsidP="00E664B2">
      <w:pPr>
        <w:pStyle w:val="Prosttext"/>
        <w:numPr>
          <w:ilvl w:val="0"/>
          <w:numId w:val="6"/>
        </w:numPr>
        <w:rPr>
          <w:rFonts w:ascii="Arial" w:hAnsi="Arial" w:cs="Arial"/>
          <w:lang w:val="cs-CZ"/>
        </w:rPr>
      </w:pPr>
      <w:r w:rsidRPr="00994FFD">
        <w:rPr>
          <w:rFonts w:ascii="Arial" w:hAnsi="Arial" w:cs="Arial"/>
          <w:lang w:val="cs-CZ"/>
        </w:rPr>
        <w:t>technický nebo zdravotní důvod, který souvisí s vlastnostmi nebo účinností zdravotnického prostředku a vede výrobce z důvodů uvedených v písmenu a) k systematickému stahování zdravotnického prostředku stejného typu z</w:t>
      </w:r>
      <w:r>
        <w:rPr>
          <w:rFonts w:ascii="Arial" w:hAnsi="Arial" w:cs="Arial"/>
          <w:lang w:val="cs-CZ"/>
        </w:rPr>
        <w:t> </w:t>
      </w:r>
      <w:r w:rsidRPr="00994FFD">
        <w:rPr>
          <w:rFonts w:ascii="Arial" w:hAnsi="Arial" w:cs="Arial"/>
          <w:lang w:val="cs-CZ"/>
        </w:rPr>
        <w:t>trhu</w:t>
      </w:r>
      <w:r>
        <w:rPr>
          <w:rFonts w:ascii="Arial" w:hAnsi="Arial" w:cs="Arial"/>
          <w:lang w:val="cs-CZ"/>
        </w:rPr>
        <w:t>.</w:t>
      </w:r>
    </w:p>
    <w:p w:rsidR="00E664B2" w:rsidRDefault="00E664B2" w:rsidP="00E664B2">
      <w:pPr>
        <w:pStyle w:val="Prosttext"/>
        <w:rPr>
          <w:rFonts w:ascii="Arial" w:hAnsi="Arial" w:cs="Arial"/>
          <w:lang w:val="cs-CZ"/>
        </w:rPr>
      </w:pPr>
    </w:p>
    <w:p w:rsidR="00E664B2" w:rsidRPr="003A7105" w:rsidRDefault="00E664B2" w:rsidP="00E664B2">
      <w:pPr>
        <w:rPr>
          <w:rFonts w:ascii="Arial" w:hAnsi="Arial" w:cs="Arial"/>
          <w:b/>
          <w:sz w:val="22"/>
          <w:szCs w:val="22"/>
          <w:lang w:val="cs-CZ"/>
        </w:rPr>
      </w:pPr>
      <w:r w:rsidRPr="003A7105">
        <w:rPr>
          <w:rFonts w:ascii="Arial" w:hAnsi="Arial" w:cs="Arial"/>
          <w:b/>
          <w:sz w:val="22"/>
          <w:szCs w:val="22"/>
          <w:lang w:val="cs-CZ"/>
        </w:rPr>
        <w:t>Technickou stížností se rozumí:</w:t>
      </w:r>
    </w:p>
    <w:p w:rsidR="00E664B2" w:rsidRDefault="00E664B2" w:rsidP="00E664B2">
      <w:pPr>
        <w:rPr>
          <w:rFonts w:ascii="Arial" w:hAnsi="Arial" w:cs="Arial"/>
          <w:sz w:val="22"/>
          <w:szCs w:val="22"/>
          <w:u w:val="single"/>
          <w:lang w:val="cs-CZ"/>
        </w:rPr>
      </w:pPr>
      <w:r w:rsidRPr="009D5381">
        <w:rPr>
          <w:rFonts w:ascii="Arial" w:hAnsi="Arial" w:cs="Arial"/>
          <w:sz w:val="22"/>
          <w:szCs w:val="22"/>
          <w:lang w:val="cs-CZ"/>
        </w:rPr>
        <w:t>Jakékoli ústní nebo písemné vyjádření nespokojenosti s označením, kvalitou,</w:t>
      </w:r>
      <w:r>
        <w:rPr>
          <w:rFonts w:ascii="Arial" w:hAnsi="Arial" w:cs="Arial"/>
          <w:sz w:val="22"/>
          <w:szCs w:val="22"/>
          <w:lang w:val="cs-CZ"/>
        </w:rPr>
        <w:t xml:space="preserve"> </w:t>
      </w:r>
      <w:r w:rsidRPr="009D5381">
        <w:rPr>
          <w:rFonts w:ascii="Arial" w:hAnsi="Arial" w:cs="Arial"/>
          <w:sz w:val="22"/>
          <w:szCs w:val="22"/>
          <w:lang w:val="cs-CZ"/>
        </w:rPr>
        <w:t>stabilitou,</w:t>
      </w:r>
      <w:r>
        <w:rPr>
          <w:rFonts w:ascii="Arial" w:hAnsi="Arial" w:cs="Arial"/>
          <w:sz w:val="22"/>
          <w:szCs w:val="22"/>
          <w:lang w:val="cs-CZ"/>
        </w:rPr>
        <w:t xml:space="preserve"> </w:t>
      </w:r>
      <w:r w:rsidRPr="009D5381">
        <w:rPr>
          <w:rFonts w:ascii="Arial" w:hAnsi="Arial" w:cs="Arial"/>
          <w:sz w:val="22"/>
          <w:szCs w:val="22"/>
          <w:lang w:val="cs-CZ"/>
        </w:rPr>
        <w:t>spolehlivostí,</w:t>
      </w:r>
      <w:r>
        <w:rPr>
          <w:rFonts w:ascii="Arial" w:hAnsi="Arial" w:cs="Arial"/>
          <w:sz w:val="22"/>
          <w:szCs w:val="22"/>
          <w:lang w:val="cs-CZ"/>
        </w:rPr>
        <w:t xml:space="preserve"> </w:t>
      </w:r>
      <w:r w:rsidRPr="009D5381">
        <w:rPr>
          <w:rFonts w:ascii="Arial" w:hAnsi="Arial" w:cs="Arial"/>
          <w:sz w:val="22"/>
          <w:szCs w:val="22"/>
          <w:lang w:val="cs-CZ"/>
        </w:rPr>
        <w:t>bezpečností,</w:t>
      </w:r>
      <w:r>
        <w:rPr>
          <w:rFonts w:ascii="Arial" w:hAnsi="Arial" w:cs="Arial"/>
          <w:sz w:val="22"/>
          <w:szCs w:val="22"/>
          <w:lang w:val="cs-CZ"/>
        </w:rPr>
        <w:t xml:space="preserve"> </w:t>
      </w:r>
      <w:r w:rsidRPr="009D5381">
        <w:rPr>
          <w:rFonts w:ascii="Arial" w:hAnsi="Arial" w:cs="Arial"/>
          <w:sz w:val="22"/>
          <w:szCs w:val="22"/>
          <w:lang w:val="cs-CZ"/>
        </w:rPr>
        <w:t>účinností nebo výkonem</w:t>
      </w:r>
      <w:r>
        <w:rPr>
          <w:rFonts w:ascii="Arial" w:hAnsi="Arial" w:cs="Arial"/>
          <w:sz w:val="22"/>
          <w:szCs w:val="22"/>
          <w:lang w:val="cs-CZ"/>
        </w:rPr>
        <w:t xml:space="preserve"> </w:t>
      </w:r>
      <w:r w:rsidRPr="009D5381">
        <w:rPr>
          <w:rFonts w:ascii="Arial" w:hAnsi="Arial" w:cs="Arial"/>
          <w:sz w:val="22"/>
          <w:szCs w:val="22"/>
          <w:lang w:val="cs-CZ"/>
        </w:rPr>
        <w:t xml:space="preserve">prodávaného zdravotnického prostředku, </w:t>
      </w:r>
      <w:r w:rsidRPr="009D5381">
        <w:rPr>
          <w:rFonts w:ascii="Arial" w:hAnsi="Arial" w:cs="Arial"/>
          <w:sz w:val="22"/>
          <w:szCs w:val="22"/>
          <w:u w:val="single"/>
          <w:lang w:val="cs-CZ"/>
        </w:rPr>
        <w:t>bez ohledu na to, zda produkt souvisí s hlášeným nedostatkem</w:t>
      </w:r>
    </w:p>
    <w:p w:rsidR="00E664B2" w:rsidRDefault="00E664B2" w:rsidP="00E664B2">
      <w:pPr>
        <w:rPr>
          <w:rFonts w:ascii="Arial" w:hAnsi="Arial" w:cs="Arial"/>
          <w:sz w:val="22"/>
          <w:szCs w:val="22"/>
          <w:u w:val="single"/>
          <w:lang w:val="cs-CZ"/>
        </w:rPr>
      </w:pPr>
    </w:p>
    <w:p w:rsidR="00E664B2" w:rsidRPr="003A7105" w:rsidRDefault="00E664B2" w:rsidP="00E664B2">
      <w:pPr>
        <w:rPr>
          <w:rFonts w:ascii="Arial" w:hAnsi="Arial" w:cs="Arial"/>
          <w:b/>
          <w:sz w:val="22"/>
          <w:szCs w:val="22"/>
          <w:lang w:val="cs-CZ"/>
        </w:rPr>
      </w:pPr>
      <w:r w:rsidRPr="003A7105">
        <w:rPr>
          <w:rFonts w:ascii="Arial" w:hAnsi="Arial" w:cs="Arial"/>
          <w:b/>
          <w:sz w:val="22"/>
          <w:szCs w:val="22"/>
          <w:lang w:val="cs-CZ"/>
        </w:rPr>
        <w:t>Případy zvláštního zájmu se rozumí:</w:t>
      </w:r>
    </w:p>
    <w:p w:rsidR="00E664B2" w:rsidRPr="003A7105" w:rsidRDefault="00E664B2" w:rsidP="00E664B2">
      <w:pPr>
        <w:pStyle w:val="Odstavecseseznamem"/>
        <w:numPr>
          <w:ilvl w:val="0"/>
          <w:numId w:val="8"/>
        </w:numPr>
        <w:rPr>
          <w:rFonts w:ascii="Arial" w:hAnsi="Arial" w:cs="Arial"/>
          <w:sz w:val="22"/>
          <w:szCs w:val="22"/>
        </w:rPr>
      </w:pPr>
      <w:r w:rsidRPr="003A7105">
        <w:rPr>
          <w:rFonts w:ascii="Arial" w:hAnsi="Arial" w:cs="Arial"/>
          <w:sz w:val="22"/>
          <w:szCs w:val="22"/>
        </w:rPr>
        <w:t xml:space="preserve">Chybné použití </w:t>
      </w:r>
    </w:p>
    <w:p w:rsidR="00E664B2" w:rsidRPr="003A7105" w:rsidRDefault="00E664B2" w:rsidP="00E664B2">
      <w:pPr>
        <w:pStyle w:val="Odstavecseseznamem"/>
        <w:numPr>
          <w:ilvl w:val="0"/>
          <w:numId w:val="8"/>
        </w:numPr>
        <w:rPr>
          <w:rFonts w:ascii="Arial" w:hAnsi="Arial" w:cs="Arial"/>
          <w:sz w:val="22"/>
          <w:szCs w:val="22"/>
        </w:rPr>
      </w:pPr>
      <w:r w:rsidRPr="003A7105">
        <w:rPr>
          <w:rFonts w:ascii="Arial" w:hAnsi="Arial" w:cs="Arial"/>
          <w:sz w:val="22"/>
          <w:szCs w:val="22"/>
        </w:rPr>
        <w:t xml:space="preserve">Neobvyklé použití </w:t>
      </w:r>
    </w:p>
    <w:p w:rsidR="00E664B2" w:rsidRPr="003A7105" w:rsidRDefault="00E664B2" w:rsidP="00E664B2">
      <w:pPr>
        <w:pStyle w:val="Odstavecseseznamem"/>
        <w:numPr>
          <w:ilvl w:val="0"/>
          <w:numId w:val="8"/>
        </w:numPr>
        <w:rPr>
          <w:rFonts w:ascii="Arial" w:hAnsi="Arial" w:cs="Arial"/>
          <w:sz w:val="22"/>
          <w:szCs w:val="22"/>
        </w:rPr>
      </w:pPr>
      <w:r w:rsidRPr="003A7105">
        <w:rPr>
          <w:rFonts w:ascii="Arial" w:hAnsi="Arial" w:cs="Arial"/>
          <w:sz w:val="22"/>
          <w:szCs w:val="22"/>
        </w:rPr>
        <w:t xml:space="preserve">Neoprávněná manipulace s produktem </w:t>
      </w:r>
    </w:p>
    <w:p w:rsidR="00E664B2" w:rsidRPr="003A7105" w:rsidRDefault="00E664B2" w:rsidP="00E664B2">
      <w:pPr>
        <w:pStyle w:val="Odstavecseseznamem"/>
        <w:numPr>
          <w:ilvl w:val="0"/>
          <w:numId w:val="8"/>
        </w:numPr>
        <w:rPr>
          <w:rFonts w:ascii="Arial" w:hAnsi="Arial" w:cs="Arial"/>
          <w:sz w:val="22"/>
          <w:szCs w:val="22"/>
        </w:rPr>
      </w:pPr>
      <w:r w:rsidRPr="003A7105">
        <w:rPr>
          <w:rFonts w:ascii="Arial" w:hAnsi="Arial" w:cs="Arial"/>
          <w:sz w:val="22"/>
          <w:szCs w:val="22"/>
        </w:rPr>
        <w:t xml:space="preserve">Padělání produktu </w:t>
      </w:r>
    </w:p>
    <w:p w:rsidR="00E664B2" w:rsidRPr="00371CCB" w:rsidRDefault="00E664B2" w:rsidP="00E664B2">
      <w:pPr>
        <w:pStyle w:val="Odstavecseseznamem"/>
        <w:numPr>
          <w:ilvl w:val="0"/>
          <w:numId w:val="8"/>
        </w:numPr>
        <w:rPr>
          <w:rFonts w:ascii="Arial" w:hAnsi="Arial" w:cs="Arial"/>
          <w:sz w:val="22"/>
          <w:szCs w:val="22"/>
          <w:lang w:val="cs-CZ"/>
        </w:rPr>
      </w:pPr>
      <w:r w:rsidRPr="003A7105">
        <w:rPr>
          <w:rFonts w:ascii="Arial" w:hAnsi="Arial" w:cs="Arial"/>
          <w:sz w:val="22"/>
          <w:szCs w:val="22"/>
        </w:rPr>
        <w:t>Odcizení produktu</w:t>
      </w:r>
    </w:p>
    <w:p w:rsidR="00B47E14" w:rsidRDefault="00B47E14">
      <w:pPr>
        <w:widowControl w:val="0"/>
        <w:autoSpaceDE w:val="0"/>
        <w:autoSpaceDN w:val="0"/>
        <w:adjustRightInd w:val="0"/>
        <w:contextualSpacing/>
        <w:jc w:val="center"/>
        <w:rPr>
          <w:lang w:val="cs-CZ"/>
        </w:rPr>
      </w:pPr>
    </w:p>
    <w:p w:rsidR="00950CE0" w:rsidRDefault="00950CE0">
      <w:pPr>
        <w:widowControl w:val="0"/>
        <w:autoSpaceDE w:val="0"/>
        <w:autoSpaceDN w:val="0"/>
        <w:adjustRightInd w:val="0"/>
        <w:contextualSpacing/>
        <w:jc w:val="center"/>
        <w:rPr>
          <w:lang w:val="cs-CZ"/>
        </w:rPr>
      </w:pPr>
    </w:p>
    <w:p w:rsidR="00950CE0" w:rsidRDefault="00950CE0">
      <w:pPr>
        <w:widowControl w:val="0"/>
        <w:autoSpaceDE w:val="0"/>
        <w:autoSpaceDN w:val="0"/>
        <w:adjustRightInd w:val="0"/>
        <w:contextualSpacing/>
        <w:jc w:val="center"/>
        <w:rPr>
          <w:lang w:val="cs-CZ"/>
        </w:rPr>
      </w:pPr>
    </w:p>
    <w:p w:rsidR="00950CE0" w:rsidRPr="009A5969" w:rsidRDefault="00950CE0" w:rsidP="00A95A82">
      <w:pPr>
        <w:widowControl w:val="0"/>
        <w:autoSpaceDE w:val="0"/>
        <w:autoSpaceDN w:val="0"/>
        <w:adjustRightInd w:val="0"/>
        <w:contextualSpacing/>
        <w:jc w:val="center"/>
        <w:rPr>
          <w:lang w:val="cs-CZ"/>
        </w:rPr>
      </w:pPr>
    </w:p>
    <w:sectPr w:rsidR="00950CE0" w:rsidRPr="009A5969" w:rsidSect="009046DD">
      <w:footerReference w:type="default" r:id="rId11"/>
      <w:type w:val="continuous"/>
      <w:pgSz w:w="12240" w:h="15840" w:code="1"/>
      <w:pgMar w:top="864" w:right="864" w:bottom="720" w:left="864" w:header="0"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0F" w:rsidRDefault="00DB000F" w:rsidP="00192014">
      <w:r>
        <w:separator/>
      </w:r>
    </w:p>
  </w:endnote>
  <w:endnote w:type="continuationSeparator" w:id="0">
    <w:p w:rsidR="00DB000F" w:rsidRDefault="00DB000F" w:rsidP="0019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C3" w:rsidRDefault="008258C3">
    <w:pPr>
      <w:pStyle w:val="Zpat"/>
    </w:pPr>
    <w:r>
      <w:rPr>
        <w:noProof/>
        <w:color w:val="808080" w:themeColor="background1" w:themeShade="80"/>
        <w:lang w:val="cs-CZ" w:eastAsia="cs-CZ"/>
      </w:rPr>
      <mc:AlternateContent>
        <mc:Choice Requires="wpg">
          <w:drawing>
            <wp:anchor distT="0" distB="0" distL="0" distR="0" simplePos="0" relativeHeight="251660288" behindDoc="0" locked="0" layoutInCell="1" allowOverlap="1" wp14:anchorId="3D1B2450" wp14:editId="554CEFC5">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Skupina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Obdélní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ové pol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8258C3" w:rsidRDefault="008258C3">
                                <w:pPr>
                                  <w:jc w:val="right"/>
                                  <w:rPr>
                                    <w:color w:val="7F7F7F" w:themeColor="text1" w:themeTint="80"/>
                                  </w:rPr>
                                </w:pPr>
                                <w:r>
                                  <w:rPr>
                                    <w:color w:val="7F7F7F" w:themeColor="text1" w:themeTint="80"/>
                                  </w:rPr>
                                  <w:t xml:space="preserve">     </w:t>
                                </w:r>
                              </w:p>
                            </w:sdtContent>
                          </w:sdt>
                          <w:p w:rsidR="008258C3" w:rsidRDefault="008258C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B2450" id="Skupin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">
              <v:rect id="Obdélní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ové pol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rsidR="008258C3" w:rsidRDefault="008258C3">
                          <w:pPr>
                            <w:jc w:val="right"/>
                            <w:rPr>
                              <w:color w:val="7F7F7F" w:themeColor="text1" w:themeTint="80"/>
                            </w:rPr>
                          </w:pPr>
                          <w:r>
                            <w:rPr>
                              <w:color w:val="7F7F7F" w:themeColor="text1" w:themeTint="80"/>
                            </w:rPr>
                            <w:t xml:space="preserve">     </w:t>
                          </w:r>
                        </w:p>
                      </w:sdtContent>
                    </w:sdt>
                    <w:p w:rsidR="008258C3" w:rsidRDefault="008258C3">
                      <w:pPr>
                        <w:jc w:val="right"/>
                        <w:rPr>
                          <w:color w:val="808080" w:themeColor="background1" w:themeShade="80"/>
                        </w:rPr>
                      </w:pPr>
                    </w:p>
                  </w:txbxContent>
                </v:textbox>
              </v:shape>
              <w10:wrap type="square" anchorx="margin" anchory="margin"/>
            </v:group>
          </w:pict>
        </mc:Fallback>
      </mc:AlternateContent>
    </w:r>
    <w:r>
      <w:rPr>
        <w:noProof/>
        <w:lang w:val="cs-CZ" w:eastAsia="cs-CZ"/>
      </w:rPr>
      <mc:AlternateContent>
        <mc:Choice Requires="wps">
          <w:drawing>
            <wp:anchor distT="0" distB="0" distL="0" distR="0" simplePos="0" relativeHeight="251659264" behindDoc="0" locked="0" layoutInCell="1" allowOverlap="1" wp14:anchorId="5DD9B545" wp14:editId="040C0DC8">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Obdélní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8C3" w:rsidRDefault="008258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2101C" w:rsidRPr="00D2101C">
                            <w:rPr>
                              <w:noProof/>
                              <w:color w:val="FFFFFF" w:themeColor="background1"/>
                              <w:sz w:val="28"/>
                              <w:szCs w:val="28"/>
                              <w:lang w:val="cs-CZ"/>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" fillcolor="black [3213]" stroked="f" strokeweight="3pt">
              <v:textbox>
                <w:txbxContent>
                  <w:p w:rsidR="008258C3" w:rsidRDefault="008258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2101C" w:rsidRPr="00D2101C">
                      <w:rPr>
                        <w:noProof/>
                        <w:color w:val="FFFFFF" w:themeColor="background1"/>
                        <w:sz w:val="28"/>
                        <w:szCs w:val="28"/>
                        <w:lang w:val="cs-CZ"/>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0F" w:rsidRDefault="00DB000F" w:rsidP="00192014">
      <w:r>
        <w:separator/>
      </w:r>
    </w:p>
  </w:footnote>
  <w:footnote w:type="continuationSeparator" w:id="0">
    <w:p w:rsidR="00DB000F" w:rsidRDefault="00DB000F" w:rsidP="00192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EBF"/>
    <w:multiLevelType w:val="hybridMultilevel"/>
    <w:tmpl w:val="2D544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1A44CE"/>
    <w:multiLevelType w:val="hybridMultilevel"/>
    <w:tmpl w:val="BA026528"/>
    <w:lvl w:ilvl="0" w:tplc="26DC4F62">
      <w:start w:val="1"/>
      <w:numFmt w:val="bullet"/>
      <w:lvlText w:val="•"/>
      <w:lvlJc w:val="left"/>
      <w:pPr>
        <w:tabs>
          <w:tab w:val="num" w:pos="720"/>
        </w:tabs>
        <w:ind w:left="720" w:hanging="360"/>
      </w:pPr>
      <w:rPr>
        <w:rFonts w:ascii="Arial" w:hAnsi="Arial" w:hint="default"/>
      </w:rPr>
    </w:lvl>
    <w:lvl w:ilvl="1" w:tplc="F1200BAC" w:tentative="1">
      <w:start w:val="1"/>
      <w:numFmt w:val="bullet"/>
      <w:lvlText w:val="•"/>
      <w:lvlJc w:val="left"/>
      <w:pPr>
        <w:tabs>
          <w:tab w:val="num" w:pos="1440"/>
        </w:tabs>
        <w:ind w:left="1440" w:hanging="360"/>
      </w:pPr>
      <w:rPr>
        <w:rFonts w:ascii="Arial" w:hAnsi="Arial" w:hint="default"/>
      </w:rPr>
    </w:lvl>
    <w:lvl w:ilvl="2" w:tplc="20F4B7A6" w:tentative="1">
      <w:start w:val="1"/>
      <w:numFmt w:val="bullet"/>
      <w:lvlText w:val="•"/>
      <w:lvlJc w:val="left"/>
      <w:pPr>
        <w:tabs>
          <w:tab w:val="num" w:pos="2160"/>
        </w:tabs>
        <w:ind w:left="2160" w:hanging="360"/>
      </w:pPr>
      <w:rPr>
        <w:rFonts w:ascii="Arial" w:hAnsi="Arial" w:hint="default"/>
      </w:rPr>
    </w:lvl>
    <w:lvl w:ilvl="3" w:tplc="F984E53A" w:tentative="1">
      <w:start w:val="1"/>
      <w:numFmt w:val="bullet"/>
      <w:lvlText w:val="•"/>
      <w:lvlJc w:val="left"/>
      <w:pPr>
        <w:tabs>
          <w:tab w:val="num" w:pos="2880"/>
        </w:tabs>
        <w:ind w:left="2880" w:hanging="360"/>
      </w:pPr>
      <w:rPr>
        <w:rFonts w:ascii="Arial" w:hAnsi="Arial" w:hint="default"/>
      </w:rPr>
    </w:lvl>
    <w:lvl w:ilvl="4" w:tplc="72C212D0" w:tentative="1">
      <w:start w:val="1"/>
      <w:numFmt w:val="bullet"/>
      <w:lvlText w:val="•"/>
      <w:lvlJc w:val="left"/>
      <w:pPr>
        <w:tabs>
          <w:tab w:val="num" w:pos="3600"/>
        </w:tabs>
        <w:ind w:left="3600" w:hanging="360"/>
      </w:pPr>
      <w:rPr>
        <w:rFonts w:ascii="Arial" w:hAnsi="Arial" w:hint="default"/>
      </w:rPr>
    </w:lvl>
    <w:lvl w:ilvl="5" w:tplc="3AE027C6" w:tentative="1">
      <w:start w:val="1"/>
      <w:numFmt w:val="bullet"/>
      <w:lvlText w:val="•"/>
      <w:lvlJc w:val="left"/>
      <w:pPr>
        <w:tabs>
          <w:tab w:val="num" w:pos="4320"/>
        </w:tabs>
        <w:ind w:left="4320" w:hanging="360"/>
      </w:pPr>
      <w:rPr>
        <w:rFonts w:ascii="Arial" w:hAnsi="Arial" w:hint="default"/>
      </w:rPr>
    </w:lvl>
    <w:lvl w:ilvl="6" w:tplc="3BD487A8" w:tentative="1">
      <w:start w:val="1"/>
      <w:numFmt w:val="bullet"/>
      <w:lvlText w:val="•"/>
      <w:lvlJc w:val="left"/>
      <w:pPr>
        <w:tabs>
          <w:tab w:val="num" w:pos="5040"/>
        </w:tabs>
        <w:ind w:left="5040" w:hanging="360"/>
      </w:pPr>
      <w:rPr>
        <w:rFonts w:ascii="Arial" w:hAnsi="Arial" w:hint="default"/>
      </w:rPr>
    </w:lvl>
    <w:lvl w:ilvl="7" w:tplc="9D08C40C" w:tentative="1">
      <w:start w:val="1"/>
      <w:numFmt w:val="bullet"/>
      <w:lvlText w:val="•"/>
      <w:lvlJc w:val="left"/>
      <w:pPr>
        <w:tabs>
          <w:tab w:val="num" w:pos="5760"/>
        </w:tabs>
        <w:ind w:left="5760" w:hanging="360"/>
      </w:pPr>
      <w:rPr>
        <w:rFonts w:ascii="Arial" w:hAnsi="Arial" w:hint="default"/>
      </w:rPr>
    </w:lvl>
    <w:lvl w:ilvl="8" w:tplc="BC20A82E" w:tentative="1">
      <w:start w:val="1"/>
      <w:numFmt w:val="bullet"/>
      <w:lvlText w:val="•"/>
      <w:lvlJc w:val="left"/>
      <w:pPr>
        <w:tabs>
          <w:tab w:val="num" w:pos="6480"/>
        </w:tabs>
        <w:ind w:left="6480" w:hanging="360"/>
      </w:pPr>
      <w:rPr>
        <w:rFonts w:ascii="Arial" w:hAnsi="Arial" w:hint="default"/>
      </w:rPr>
    </w:lvl>
  </w:abstractNum>
  <w:abstractNum w:abstractNumId="2">
    <w:nsid w:val="3F0C005D"/>
    <w:multiLevelType w:val="hybridMultilevel"/>
    <w:tmpl w:val="03762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263972"/>
    <w:multiLevelType w:val="hybridMultilevel"/>
    <w:tmpl w:val="93301030"/>
    <w:lvl w:ilvl="0" w:tplc="4F247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78E1B0F"/>
    <w:multiLevelType w:val="hybridMultilevel"/>
    <w:tmpl w:val="6838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44BB9"/>
    <w:multiLevelType w:val="hybridMultilevel"/>
    <w:tmpl w:val="446659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9A20A9F"/>
    <w:multiLevelType w:val="hybridMultilevel"/>
    <w:tmpl w:val="817AC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A4E4CB4"/>
    <w:multiLevelType w:val="hybridMultilevel"/>
    <w:tmpl w:val="A0B6F7F6"/>
    <w:lvl w:ilvl="0" w:tplc="87F0890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67"/>
    <w:rsid w:val="0000014B"/>
    <w:rsid w:val="00000237"/>
    <w:rsid w:val="0000026E"/>
    <w:rsid w:val="00000D08"/>
    <w:rsid w:val="000012B8"/>
    <w:rsid w:val="00002A19"/>
    <w:rsid w:val="00002B34"/>
    <w:rsid w:val="00002DD4"/>
    <w:rsid w:val="000039BD"/>
    <w:rsid w:val="00005287"/>
    <w:rsid w:val="0000546B"/>
    <w:rsid w:val="00005945"/>
    <w:rsid w:val="00007573"/>
    <w:rsid w:val="0000778B"/>
    <w:rsid w:val="00007E03"/>
    <w:rsid w:val="00012471"/>
    <w:rsid w:val="00012DF6"/>
    <w:rsid w:val="00013919"/>
    <w:rsid w:val="00013A73"/>
    <w:rsid w:val="00015A8D"/>
    <w:rsid w:val="000165D1"/>
    <w:rsid w:val="000176BE"/>
    <w:rsid w:val="00021851"/>
    <w:rsid w:val="00021879"/>
    <w:rsid w:val="00021AE6"/>
    <w:rsid w:val="0002290E"/>
    <w:rsid w:val="00022E7E"/>
    <w:rsid w:val="00023519"/>
    <w:rsid w:val="0002511A"/>
    <w:rsid w:val="00025B4F"/>
    <w:rsid w:val="00025BCC"/>
    <w:rsid w:val="000266B7"/>
    <w:rsid w:val="00031371"/>
    <w:rsid w:val="000322A9"/>
    <w:rsid w:val="000326C1"/>
    <w:rsid w:val="00032EC4"/>
    <w:rsid w:val="000343DB"/>
    <w:rsid w:val="000350DC"/>
    <w:rsid w:val="00035510"/>
    <w:rsid w:val="00035870"/>
    <w:rsid w:val="00036373"/>
    <w:rsid w:val="00036A23"/>
    <w:rsid w:val="00037A98"/>
    <w:rsid w:val="0004136B"/>
    <w:rsid w:val="000428FF"/>
    <w:rsid w:val="00042B2A"/>
    <w:rsid w:val="00042E5A"/>
    <w:rsid w:val="00043902"/>
    <w:rsid w:val="00043C79"/>
    <w:rsid w:val="00043D70"/>
    <w:rsid w:val="00043D87"/>
    <w:rsid w:val="000442A8"/>
    <w:rsid w:val="00045099"/>
    <w:rsid w:val="00047DA3"/>
    <w:rsid w:val="00050594"/>
    <w:rsid w:val="00050614"/>
    <w:rsid w:val="00054129"/>
    <w:rsid w:val="00054685"/>
    <w:rsid w:val="00054C20"/>
    <w:rsid w:val="000556B9"/>
    <w:rsid w:val="000557C9"/>
    <w:rsid w:val="00057956"/>
    <w:rsid w:val="00057DA7"/>
    <w:rsid w:val="0006008C"/>
    <w:rsid w:val="000602CB"/>
    <w:rsid w:val="00060C35"/>
    <w:rsid w:val="000620D0"/>
    <w:rsid w:val="0006280B"/>
    <w:rsid w:val="00062A57"/>
    <w:rsid w:val="00064DFA"/>
    <w:rsid w:val="000678AC"/>
    <w:rsid w:val="00067A3A"/>
    <w:rsid w:val="000704D0"/>
    <w:rsid w:val="00071BD2"/>
    <w:rsid w:val="000722AD"/>
    <w:rsid w:val="0007232A"/>
    <w:rsid w:val="00073959"/>
    <w:rsid w:val="000739C8"/>
    <w:rsid w:val="00075265"/>
    <w:rsid w:val="000754BE"/>
    <w:rsid w:val="0007560C"/>
    <w:rsid w:val="00077B9B"/>
    <w:rsid w:val="00080106"/>
    <w:rsid w:val="00081169"/>
    <w:rsid w:val="0008191D"/>
    <w:rsid w:val="00082206"/>
    <w:rsid w:val="00082C8A"/>
    <w:rsid w:val="000845FE"/>
    <w:rsid w:val="00084C43"/>
    <w:rsid w:val="000859F1"/>
    <w:rsid w:val="00085C5F"/>
    <w:rsid w:val="00085F31"/>
    <w:rsid w:val="00086253"/>
    <w:rsid w:val="0008668E"/>
    <w:rsid w:val="00090263"/>
    <w:rsid w:val="00090E97"/>
    <w:rsid w:val="0009209E"/>
    <w:rsid w:val="000936E8"/>
    <w:rsid w:val="00093F64"/>
    <w:rsid w:val="00095BB6"/>
    <w:rsid w:val="00095CA5"/>
    <w:rsid w:val="000970C9"/>
    <w:rsid w:val="000A0DB5"/>
    <w:rsid w:val="000A3740"/>
    <w:rsid w:val="000A5243"/>
    <w:rsid w:val="000A5D6C"/>
    <w:rsid w:val="000A5DDD"/>
    <w:rsid w:val="000A5DF4"/>
    <w:rsid w:val="000A68B5"/>
    <w:rsid w:val="000A6927"/>
    <w:rsid w:val="000A79A0"/>
    <w:rsid w:val="000A7AD6"/>
    <w:rsid w:val="000A7B63"/>
    <w:rsid w:val="000A7C67"/>
    <w:rsid w:val="000B0018"/>
    <w:rsid w:val="000B1BE0"/>
    <w:rsid w:val="000B2D83"/>
    <w:rsid w:val="000B2F1E"/>
    <w:rsid w:val="000B3002"/>
    <w:rsid w:val="000B530F"/>
    <w:rsid w:val="000B5E4B"/>
    <w:rsid w:val="000B6512"/>
    <w:rsid w:val="000B6559"/>
    <w:rsid w:val="000B7175"/>
    <w:rsid w:val="000B74E1"/>
    <w:rsid w:val="000B7C06"/>
    <w:rsid w:val="000C0980"/>
    <w:rsid w:val="000C117A"/>
    <w:rsid w:val="000C26AC"/>
    <w:rsid w:val="000C2AF2"/>
    <w:rsid w:val="000C2D1F"/>
    <w:rsid w:val="000C2F14"/>
    <w:rsid w:val="000C3F8B"/>
    <w:rsid w:val="000C4385"/>
    <w:rsid w:val="000C4601"/>
    <w:rsid w:val="000C5D00"/>
    <w:rsid w:val="000C5D36"/>
    <w:rsid w:val="000C79AD"/>
    <w:rsid w:val="000D1875"/>
    <w:rsid w:val="000D1FEC"/>
    <w:rsid w:val="000D2537"/>
    <w:rsid w:val="000D25B5"/>
    <w:rsid w:val="000D2763"/>
    <w:rsid w:val="000D28AB"/>
    <w:rsid w:val="000D2C76"/>
    <w:rsid w:val="000D3DFF"/>
    <w:rsid w:val="000D4F42"/>
    <w:rsid w:val="000D503B"/>
    <w:rsid w:val="000D5438"/>
    <w:rsid w:val="000D5D1A"/>
    <w:rsid w:val="000D6143"/>
    <w:rsid w:val="000D6AA5"/>
    <w:rsid w:val="000D739B"/>
    <w:rsid w:val="000D74C0"/>
    <w:rsid w:val="000E0664"/>
    <w:rsid w:val="000E171F"/>
    <w:rsid w:val="000E194C"/>
    <w:rsid w:val="000E26DF"/>
    <w:rsid w:val="000E28EB"/>
    <w:rsid w:val="000E4DF8"/>
    <w:rsid w:val="000E5940"/>
    <w:rsid w:val="000E6F15"/>
    <w:rsid w:val="000E6F91"/>
    <w:rsid w:val="000E712D"/>
    <w:rsid w:val="000F36F2"/>
    <w:rsid w:val="000F3CCC"/>
    <w:rsid w:val="000F3F6B"/>
    <w:rsid w:val="000F42CF"/>
    <w:rsid w:val="000F44A1"/>
    <w:rsid w:val="000F4562"/>
    <w:rsid w:val="000F4B57"/>
    <w:rsid w:val="000F6827"/>
    <w:rsid w:val="000F6C9E"/>
    <w:rsid w:val="001002B2"/>
    <w:rsid w:val="00100A32"/>
    <w:rsid w:val="00100D72"/>
    <w:rsid w:val="0010314D"/>
    <w:rsid w:val="00104A06"/>
    <w:rsid w:val="00104B37"/>
    <w:rsid w:val="00107D1C"/>
    <w:rsid w:val="001108E3"/>
    <w:rsid w:val="001116F1"/>
    <w:rsid w:val="00112620"/>
    <w:rsid w:val="001131E1"/>
    <w:rsid w:val="00113F9D"/>
    <w:rsid w:val="00113FBC"/>
    <w:rsid w:val="00115798"/>
    <w:rsid w:val="001158C5"/>
    <w:rsid w:val="00116F35"/>
    <w:rsid w:val="00117206"/>
    <w:rsid w:val="001173FD"/>
    <w:rsid w:val="0011771B"/>
    <w:rsid w:val="00117F62"/>
    <w:rsid w:val="0012063A"/>
    <w:rsid w:val="001207C0"/>
    <w:rsid w:val="001223F7"/>
    <w:rsid w:val="00122F03"/>
    <w:rsid w:val="001243A2"/>
    <w:rsid w:val="001254EB"/>
    <w:rsid w:val="00125D6D"/>
    <w:rsid w:val="00126509"/>
    <w:rsid w:val="001279AC"/>
    <w:rsid w:val="0013060F"/>
    <w:rsid w:val="0013268D"/>
    <w:rsid w:val="001332D1"/>
    <w:rsid w:val="0013361D"/>
    <w:rsid w:val="00133848"/>
    <w:rsid w:val="00133A0E"/>
    <w:rsid w:val="0013645F"/>
    <w:rsid w:val="001369C2"/>
    <w:rsid w:val="00136D2D"/>
    <w:rsid w:val="0014119D"/>
    <w:rsid w:val="001417B8"/>
    <w:rsid w:val="00141DA5"/>
    <w:rsid w:val="0014216C"/>
    <w:rsid w:val="00142678"/>
    <w:rsid w:val="00143382"/>
    <w:rsid w:val="00144056"/>
    <w:rsid w:val="0014438B"/>
    <w:rsid w:val="001446DA"/>
    <w:rsid w:val="00145C20"/>
    <w:rsid w:val="0014617A"/>
    <w:rsid w:val="00146318"/>
    <w:rsid w:val="00146B6C"/>
    <w:rsid w:val="00147C4B"/>
    <w:rsid w:val="00150346"/>
    <w:rsid w:val="00150CB1"/>
    <w:rsid w:val="00151476"/>
    <w:rsid w:val="001524DD"/>
    <w:rsid w:val="001529CC"/>
    <w:rsid w:val="00154CA2"/>
    <w:rsid w:val="00154E30"/>
    <w:rsid w:val="0015577C"/>
    <w:rsid w:val="001575DC"/>
    <w:rsid w:val="001577D1"/>
    <w:rsid w:val="00160821"/>
    <w:rsid w:val="00162085"/>
    <w:rsid w:val="00162105"/>
    <w:rsid w:val="0016390E"/>
    <w:rsid w:val="00163B64"/>
    <w:rsid w:val="001648A4"/>
    <w:rsid w:val="00165C82"/>
    <w:rsid w:val="001662F6"/>
    <w:rsid w:val="00167A30"/>
    <w:rsid w:val="00170552"/>
    <w:rsid w:val="00170E38"/>
    <w:rsid w:val="001717A4"/>
    <w:rsid w:val="00171E65"/>
    <w:rsid w:val="00172E7C"/>
    <w:rsid w:val="0017326E"/>
    <w:rsid w:val="00173955"/>
    <w:rsid w:val="00174E7E"/>
    <w:rsid w:val="0017736C"/>
    <w:rsid w:val="0017753A"/>
    <w:rsid w:val="001777FD"/>
    <w:rsid w:val="00177F47"/>
    <w:rsid w:val="00180552"/>
    <w:rsid w:val="00180B62"/>
    <w:rsid w:val="00180FEB"/>
    <w:rsid w:val="00181332"/>
    <w:rsid w:val="00182E53"/>
    <w:rsid w:val="00183396"/>
    <w:rsid w:val="00184E55"/>
    <w:rsid w:val="00185A50"/>
    <w:rsid w:val="00185C49"/>
    <w:rsid w:val="00185D9C"/>
    <w:rsid w:val="001862E8"/>
    <w:rsid w:val="00191AAD"/>
    <w:rsid w:val="00192014"/>
    <w:rsid w:val="00192A42"/>
    <w:rsid w:val="00193765"/>
    <w:rsid w:val="00194E38"/>
    <w:rsid w:val="00197E8B"/>
    <w:rsid w:val="001A1844"/>
    <w:rsid w:val="001A2099"/>
    <w:rsid w:val="001A3221"/>
    <w:rsid w:val="001A42D2"/>
    <w:rsid w:val="001A7607"/>
    <w:rsid w:val="001A7733"/>
    <w:rsid w:val="001A7862"/>
    <w:rsid w:val="001B00D8"/>
    <w:rsid w:val="001B03D0"/>
    <w:rsid w:val="001B04E8"/>
    <w:rsid w:val="001B1584"/>
    <w:rsid w:val="001B16D8"/>
    <w:rsid w:val="001B3ECE"/>
    <w:rsid w:val="001B5345"/>
    <w:rsid w:val="001B7EDB"/>
    <w:rsid w:val="001C0FDE"/>
    <w:rsid w:val="001C30C7"/>
    <w:rsid w:val="001C5686"/>
    <w:rsid w:val="001C5F3D"/>
    <w:rsid w:val="001C662E"/>
    <w:rsid w:val="001C6AC8"/>
    <w:rsid w:val="001C78E7"/>
    <w:rsid w:val="001D08AF"/>
    <w:rsid w:val="001D2048"/>
    <w:rsid w:val="001D3E67"/>
    <w:rsid w:val="001D4CEA"/>
    <w:rsid w:val="001D4FCC"/>
    <w:rsid w:val="001D5C7D"/>
    <w:rsid w:val="001D6CCB"/>
    <w:rsid w:val="001D7539"/>
    <w:rsid w:val="001D7602"/>
    <w:rsid w:val="001D7E4F"/>
    <w:rsid w:val="001E096B"/>
    <w:rsid w:val="001E0993"/>
    <w:rsid w:val="001E2470"/>
    <w:rsid w:val="001E39EF"/>
    <w:rsid w:val="001E3A85"/>
    <w:rsid w:val="001E456C"/>
    <w:rsid w:val="001E5F9B"/>
    <w:rsid w:val="001E67B4"/>
    <w:rsid w:val="001E75B2"/>
    <w:rsid w:val="001F13E6"/>
    <w:rsid w:val="001F15F0"/>
    <w:rsid w:val="001F20BC"/>
    <w:rsid w:val="001F31A5"/>
    <w:rsid w:val="001F32EF"/>
    <w:rsid w:val="001F3C40"/>
    <w:rsid w:val="001F3FD5"/>
    <w:rsid w:val="001F4A6B"/>
    <w:rsid w:val="001F4DBA"/>
    <w:rsid w:val="001F50D1"/>
    <w:rsid w:val="001F58FA"/>
    <w:rsid w:val="002013A8"/>
    <w:rsid w:val="00203BF5"/>
    <w:rsid w:val="00203F8A"/>
    <w:rsid w:val="00204A81"/>
    <w:rsid w:val="00205337"/>
    <w:rsid w:val="0020550E"/>
    <w:rsid w:val="00205804"/>
    <w:rsid w:val="00205EE7"/>
    <w:rsid w:val="0020667E"/>
    <w:rsid w:val="00206CDA"/>
    <w:rsid w:val="002075D8"/>
    <w:rsid w:val="00210715"/>
    <w:rsid w:val="00210A9B"/>
    <w:rsid w:val="00210D25"/>
    <w:rsid w:val="00211DBF"/>
    <w:rsid w:val="00213040"/>
    <w:rsid w:val="00215B3B"/>
    <w:rsid w:val="00215C90"/>
    <w:rsid w:val="00220245"/>
    <w:rsid w:val="00220899"/>
    <w:rsid w:val="00220CB5"/>
    <w:rsid w:val="00220D6C"/>
    <w:rsid w:val="00220E15"/>
    <w:rsid w:val="00222105"/>
    <w:rsid w:val="002222BD"/>
    <w:rsid w:val="00223580"/>
    <w:rsid w:val="00223D50"/>
    <w:rsid w:val="00225394"/>
    <w:rsid w:val="002254A5"/>
    <w:rsid w:val="00227B08"/>
    <w:rsid w:val="00227D19"/>
    <w:rsid w:val="00230523"/>
    <w:rsid w:val="002313B8"/>
    <w:rsid w:val="002317D0"/>
    <w:rsid w:val="00231941"/>
    <w:rsid w:val="00231FE5"/>
    <w:rsid w:val="002320A0"/>
    <w:rsid w:val="002325B5"/>
    <w:rsid w:val="00233D78"/>
    <w:rsid w:val="0023524B"/>
    <w:rsid w:val="00235868"/>
    <w:rsid w:val="002364DC"/>
    <w:rsid w:val="0023657E"/>
    <w:rsid w:val="00236BA7"/>
    <w:rsid w:val="00236F0A"/>
    <w:rsid w:val="00237D7D"/>
    <w:rsid w:val="00240646"/>
    <w:rsid w:val="0024080E"/>
    <w:rsid w:val="002420F7"/>
    <w:rsid w:val="00242FD5"/>
    <w:rsid w:val="00246EDE"/>
    <w:rsid w:val="00246FBC"/>
    <w:rsid w:val="002503B0"/>
    <w:rsid w:val="00253694"/>
    <w:rsid w:val="00255DF3"/>
    <w:rsid w:val="00256891"/>
    <w:rsid w:val="00257513"/>
    <w:rsid w:val="00257545"/>
    <w:rsid w:val="00257EB3"/>
    <w:rsid w:val="00260E3A"/>
    <w:rsid w:val="00261B2E"/>
    <w:rsid w:val="00261BE7"/>
    <w:rsid w:val="00262C4E"/>
    <w:rsid w:val="00263603"/>
    <w:rsid w:val="00264840"/>
    <w:rsid w:val="0026581E"/>
    <w:rsid w:val="00265CEB"/>
    <w:rsid w:val="00267861"/>
    <w:rsid w:val="00267956"/>
    <w:rsid w:val="00270BE5"/>
    <w:rsid w:val="0027113C"/>
    <w:rsid w:val="0027160E"/>
    <w:rsid w:val="002750C4"/>
    <w:rsid w:val="00275339"/>
    <w:rsid w:val="00276B1B"/>
    <w:rsid w:val="00276D7C"/>
    <w:rsid w:val="00280045"/>
    <w:rsid w:val="00280692"/>
    <w:rsid w:val="00280B61"/>
    <w:rsid w:val="00280E68"/>
    <w:rsid w:val="00281EE9"/>
    <w:rsid w:val="00283875"/>
    <w:rsid w:val="00285498"/>
    <w:rsid w:val="00287244"/>
    <w:rsid w:val="00287654"/>
    <w:rsid w:val="00287A69"/>
    <w:rsid w:val="002908DF"/>
    <w:rsid w:val="00290B29"/>
    <w:rsid w:val="00291D59"/>
    <w:rsid w:val="00293111"/>
    <w:rsid w:val="002944ED"/>
    <w:rsid w:val="002947AF"/>
    <w:rsid w:val="002959DA"/>
    <w:rsid w:val="00295DAF"/>
    <w:rsid w:val="002961E6"/>
    <w:rsid w:val="00296F5E"/>
    <w:rsid w:val="002A07ED"/>
    <w:rsid w:val="002A0898"/>
    <w:rsid w:val="002A1264"/>
    <w:rsid w:val="002A229A"/>
    <w:rsid w:val="002A2C36"/>
    <w:rsid w:val="002A5242"/>
    <w:rsid w:val="002A5DF6"/>
    <w:rsid w:val="002A6225"/>
    <w:rsid w:val="002A6CDB"/>
    <w:rsid w:val="002A6F47"/>
    <w:rsid w:val="002A7485"/>
    <w:rsid w:val="002A7DE7"/>
    <w:rsid w:val="002B01F9"/>
    <w:rsid w:val="002B0C33"/>
    <w:rsid w:val="002B19B5"/>
    <w:rsid w:val="002B2060"/>
    <w:rsid w:val="002B24EF"/>
    <w:rsid w:val="002B2907"/>
    <w:rsid w:val="002B3844"/>
    <w:rsid w:val="002B4258"/>
    <w:rsid w:val="002B42A4"/>
    <w:rsid w:val="002B48AD"/>
    <w:rsid w:val="002B4A15"/>
    <w:rsid w:val="002B4FF2"/>
    <w:rsid w:val="002B6090"/>
    <w:rsid w:val="002B6229"/>
    <w:rsid w:val="002C0CC5"/>
    <w:rsid w:val="002C2AF2"/>
    <w:rsid w:val="002C33A7"/>
    <w:rsid w:val="002C397D"/>
    <w:rsid w:val="002C4079"/>
    <w:rsid w:val="002C413A"/>
    <w:rsid w:val="002C4DB0"/>
    <w:rsid w:val="002C4F46"/>
    <w:rsid w:val="002C4F8B"/>
    <w:rsid w:val="002C5186"/>
    <w:rsid w:val="002C5C0D"/>
    <w:rsid w:val="002C60A4"/>
    <w:rsid w:val="002C7374"/>
    <w:rsid w:val="002C7529"/>
    <w:rsid w:val="002C7773"/>
    <w:rsid w:val="002D3CBF"/>
    <w:rsid w:val="002D3CE9"/>
    <w:rsid w:val="002D6133"/>
    <w:rsid w:val="002D660C"/>
    <w:rsid w:val="002D6851"/>
    <w:rsid w:val="002D7E76"/>
    <w:rsid w:val="002E05A0"/>
    <w:rsid w:val="002E0C57"/>
    <w:rsid w:val="002E0CA7"/>
    <w:rsid w:val="002E1108"/>
    <w:rsid w:val="002E4283"/>
    <w:rsid w:val="002E42B4"/>
    <w:rsid w:val="002E50FC"/>
    <w:rsid w:val="002E568B"/>
    <w:rsid w:val="002E6149"/>
    <w:rsid w:val="002E64D7"/>
    <w:rsid w:val="002E65AD"/>
    <w:rsid w:val="002E6A9C"/>
    <w:rsid w:val="002E6E4B"/>
    <w:rsid w:val="002E759C"/>
    <w:rsid w:val="002E75EE"/>
    <w:rsid w:val="002E7AC0"/>
    <w:rsid w:val="002F16A1"/>
    <w:rsid w:val="002F1C9E"/>
    <w:rsid w:val="002F23E8"/>
    <w:rsid w:val="002F2FB9"/>
    <w:rsid w:val="002F3BC5"/>
    <w:rsid w:val="002F5784"/>
    <w:rsid w:val="002F7199"/>
    <w:rsid w:val="002F73B3"/>
    <w:rsid w:val="002F7BB0"/>
    <w:rsid w:val="00300340"/>
    <w:rsid w:val="00300661"/>
    <w:rsid w:val="003008A2"/>
    <w:rsid w:val="00300AEF"/>
    <w:rsid w:val="003012DE"/>
    <w:rsid w:val="0030221B"/>
    <w:rsid w:val="00303E51"/>
    <w:rsid w:val="003045CC"/>
    <w:rsid w:val="0030574F"/>
    <w:rsid w:val="0030589E"/>
    <w:rsid w:val="00305A2C"/>
    <w:rsid w:val="00306BD0"/>
    <w:rsid w:val="00307750"/>
    <w:rsid w:val="0031090E"/>
    <w:rsid w:val="00310B50"/>
    <w:rsid w:val="00310D48"/>
    <w:rsid w:val="00312F42"/>
    <w:rsid w:val="00313134"/>
    <w:rsid w:val="003147E0"/>
    <w:rsid w:val="00315192"/>
    <w:rsid w:val="0031651A"/>
    <w:rsid w:val="00316A5A"/>
    <w:rsid w:val="00316C25"/>
    <w:rsid w:val="00316CCC"/>
    <w:rsid w:val="003171A9"/>
    <w:rsid w:val="00317B82"/>
    <w:rsid w:val="00317C5A"/>
    <w:rsid w:val="00320594"/>
    <w:rsid w:val="00320C1E"/>
    <w:rsid w:val="00320D77"/>
    <w:rsid w:val="00321375"/>
    <w:rsid w:val="00323331"/>
    <w:rsid w:val="00323559"/>
    <w:rsid w:val="00323BE2"/>
    <w:rsid w:val="003242EB"/>
    <w:rsid w:val="00324611"/>
    <w:rsid w:val="00324E4F"/>
    <w:rsid w:val="003251F6"/>
    <w:rsid w:val="00325264"/>
    <w:rsid w:val="00325FB4"/>
    <w:rsid w:val="00326944"/>
    <w:rsid w:val="003276C4"/>
    <w:rsid w:val="00327A7A"/>
    <w:rsid w:val="0033068C"/>
    <w:rsid w:val="0033122D"/>
    <w:rsid w:val="0033146B"/>
    <w:rsid w:val="00331F7E"/>
    <w:rsid w:val="003322A0"/>
    <w:rsid w:val="003326E1"/>
    <w:rsid w:val="00332D3C"/>
    <w:rsid w:val="00333EC0"/>
    <w:rsid w:val="00333F88"/>
    <w:rsid w:val="00334B02"/>
    <w:rsid w:val="00334DAE"/>
    <w:rsid w:val="00336A85"/>
    <w:rsid w:val="00337314"/>
    <w:rsid w:val="00337691"/>
    <w:rsid w:val="00340D78"/>
    <w:rsid w:val="0034116D"/>
    <w:rsid w:val="00343794"/>
    <w:rsid w:val="00344F2A"/>
    <w:rsid w:val="00347368"/>
    <w:rsid w:val="00350714"/>
    <w:rsid w:val="003507EC"/>
    <w:rsid w:val="00353413"/>
    <w:rsid w:val="00354849"/>
    <w:rsid w:val="003549D2"/>
    <w:rsid w:val="00354D46"/>
    <w:rsid w:val="00355941"/>
    <w:rsid w:val="00356D03"/>
    <w:rsid w:val="003575AF"/>
    <w:rsid w:val="00357E45"/>
    <w:rsid w:val="00361BBF"/>
    <w:rsid w:val="00361C13"/>
    <w:rsid w:val="00362343"/>
    <w:rsid w:val="003633EC"/>
    <w:rsid w:val="00363BCE"/>
    <w:rsid w:val="003646D1"/>
    <w:rsid w:val="00364AA3"/>
    <w:rsid w:val="003659AC"/>
    <w:rsid w:val="00365A5F"/>
    <w:rsid w:val="0037155C"/>
    <w:rsid w:val="0037159B"/>
    <w:rsid w:val="00371F82"/>
    <w:rsid w:val="00372429"/>
    <w:rsid w:val="00372F1A"/>
    <w:rsid w:val="0037330F"/>
    <w:rsid w:val="00374B1D"/>
    <w:rsid w:val="00374BD0"/>
    <w:rsid w:val="0037548D"/>
    <w:rsid w:val="00375C66"/>
    <w:rsid w:val="00377D01"/>
    <w:rsid w:val="00381F5E"/>
    <w:rsid w:val="0038296E"/>
    <w:rsid w:val="00383221"/>
    <w:rsid w:val="00383615"/>
    <w:rsid w:val="00384C71"/>
    <w:rsid w:val="0038555E"/>
    <w:rsid w:val="00386205"/>
    <w:rsid w:val="003870C6"/>
    <w:rsid w:val="0038793E"/>
    <w:rsid w:val="00390332"/>
    <w:rsid w:val="00390B7B"/>
    <w:rsid w:val="00391416"/>
    <w:rsid w:val="0039230F"/>
    <w:rsid w:val="00392B99"/>
    <w:rsid w:val="00393A27"/>
    <w:rsid w:val="00394957"/>
    <w:rsid w:val="00394CD1"/>
    <w:rsid w:val="00395626"/>
    <w:rsid w:val="003963B3"/>
    <w:rsid w:val="00396978"/>
    <w:rsid w:val="00396A64"/>
    <w:rsid w:val="0039754F"/>
    <w:rsid w:val="00397CDA"/>
    <w:rsid w:val="003A03E3"/>
    <w:rsid w:val="003A1D1E"/>
    <w:rsid w:val="003A2348"/>
    <w:rsid w:val="003A34E0"/>
    <w:rsid w:val="003A4ED8"/>
    <w:rsid w:val="003A7105"/>
    <w:rsid w:val="003B0D28"/>
    <w:rsid w:val="003B1628"/>
    <w:rsid w:val="003B17C1"/>
    <w:rsid w:val="003B1F2B"/>
    <w:rsid w:val="003B2045"/>
    <w:rsid w:val="003B2895"/>
    <w:rsid w:val="003B3626"/>
    <w:rsid w:val="003B4238"/>
    <w:rsid w:val="003B4375"/>
    <w:rsid w:val="003B43E9"/>
    <w:rsid w:val="003B4850"/>
    <w:rsid w:val="003B5EFA"/>
    <w:rsid w:val="003B600E"/>
    <w:rsid w:val="003C1ECD"/>
    <w:rsid w:val="003C212B"/>
    <w:rsid w:val="003C2BCB"/>
    <w:rsid w:val="003C30B8"/>
    <w:rsid w:val="003C32CC"/>
    <w:rsid w:val="003C385C"/>
    <w:rsid w:val="003C41CE"/>
    <w:rsid w:val="003C43A3"/>
    <w:rsid w:val="003C58AE"/>
    <w:rsid w:val="003C5C0F"/>
    <w:rsid w:val="003C6025"/>
    <w:rsid w:val="003C71C7"/>
    <w:rsid w:val="003C76CC"/>
    <w:rsid w:val="003D015A"/>
    <w:rsid w:val="003D04A6"/>
    <w:rsid w:val="003D3FC8"/>
    <w:rsid w:val="003D4537"/>
    <w:rsid w:val="003D63E3"/>
    <w:rsid w:val="003D6C0A"/>
    <w:rsid w:val="003D75BC"/>
    <w:rsid w:val="003E09B1"/>
    <w:rsid w:val="003E2BA6"/>
    <w:rsid w:val="003E3E4A"/>
    <w:rsid w:val="003E46F2"/>
    <w:rsid w:val="003E52F6"/>
    <w:rsid w:val="003E54F5"/>
    <w:rsid w:val="003E7850"/>
    <w:rsid w:val="003E7F9C"/>
    <w:rsid w:val="003F126A"/>
    <w:rsid w:val="003F1985"/>
    <w:rsid w:val="003F25B1"/>
    <w:rsid w:val="003F2740"/>
    <w:rsid w:val="003F3FEA"/>
    <w:rsid w:val="003F48A4"/>
    <w:rsid w:val="003F558F"/>
    <w:rsid w:val="003F718A"/>
    <w:rsid w:val="00400925"/>
    <w:rsid w:val="0040149E"/>
    <w:rsid w:val="00401915"/>
    <w:rsid w:val="004022B2"/>
    <w:rsid w:val="00402FC8"/>
    <w:rsid w:val="00403310"/>
    <w:rsid w:val="004054E9"/>
    <w:rsid w:val="00406CBD"/>
    <w:rsid w:val="0040777E"/>
    <w:rsid w:val="004104B8"/>
    <w:rsid w:val="00410A82"/>
    <w:rsid w:val="004121DE"/>
    <w:rsid w:val="004141F7"/>
    <w:rsid w:val="00414996"/>
    <w:rsid w:val="004165B4"/>
    <w:rsid w:val="004174CE"/>
    <w:rsid w:val="00420464"/>
    <w:rsid w:val="00421384"/>
    <w:rsid w:val="004234DF"/>
    <w:rsid w:val="00424C10"/>
    <w:rsid w:val="00424FA2"/>
    <w:rsid w:val="0042546F"/>
    <w:rsid w:val="004259C9"/>
    <w:rsid w:val="00425FC2"/>
    <w:rsid w:val="0043022F"/>
    <w:rsid w:val="00432437"/>
    <w:rsid w:val="00433DE8"/>
    <w:rsid w:val="00434094"/>
    <w:rsid w:val="00436238"/>
    <w:rsid w:val="004379EF"/>
    <w:rsid w:val="00437CED"/>
    <w:rsid w:val="00437CF6"/>
    <w:rsid w:val="00440051"/>
    <w:rsid w:val="00440131"/>
    <w:rsid w:val="00441F43"/>
    <w:rsid w:val="00444219"/>
    <w:rsid w:val="00444BF8"/>
    <w:rsid w:val="0044516F"/>
    <w:rsid w:val="004457C4"/>
    <w:rsid w:val="00446334"/>
    <w:rsid w:val="00446D7E"/>
    <w:rsid w:val="004474AE"/>
    <w:rsid w:val="00450EBC"/>
    <w:rsid w:val="00451F0C"/>
    <w:rsid w:val="00452A66"/>
    <w:rsid w:val="00453820"/>
    <w:rsid w:val="00454405"/>
    <w:rsid w:val="00454542"/>
    <w:rsid w:val="00454B4D"/>
    <w:rsid w:val="00455104"/>
    <w:rsid w:val="004558C2"/>
    <w:rsid w:val="00455FA3"/>
    <w:rsid w:val="00457488"/>
    <w:rsid w:val="00457BAE"/>
    <w:rsid w:val="00462761"/>
    <w:rsid w:val="00462C4A"/>
    <w:rsid w:val="0046487E"/>
    <w:rsid w:val="0046545D"/>
    <w:rsid w:val="004654DA"/>
    <w:rsid w:val="00465793"/>
    <w:rsid w:val="00465EE6"/>
    <w:rsid w:val="00467797"/>
    <w:rsid w:val="00470C2E"/>
    <w:rsid w:val="00470D18"/>
    <w:rsid w:val="00471C7E"/>
    <w:rsid w:val="00471E8D"/>
    <w:rsid w:val="00472173"/>
    <w:rsid w:val="00472778"/>
    <w:rsid w:val="00472AD0"/>
    <w:rsid w:val="00473152"/>
    <w:rsid w:val="00474460"/>
    <w:rsid w:val="00474927"/>
    <w:rsid w:val="00474BB2"/>
    <w:rsid w:val="004754BC"/>
    <w:rsid w:val="00475567"/>
    <w:rsid w:val="00476BBA"/>
    <w:rsid w:val="00482BC2"/>
    <w:rsid w:val="00482E89"/>
    <w:rsid w:val="00485652"/>
    <w:rsid w:val="00486391"/>
    <w:rsid w:val="00486A21"/>
    <w:rsid w:val="00486BA1"/>
    <w:rsid w:val="00487E30"/>
    <w:rsid w:val="004913C0"/>
    <w:rsid w:val="00492A3F"/>
    <w:rsid w:val="004930F7"/>
    <w:rsid w:val="004932BF"/>
    <w:rsid w:val="0049332F"/>
    <w:rsid w:val="00493BBB"/>
    <w:rsid w:val="00494FEA"/>
    <w:rsid w:val="00497DCC"/>
    <w:rsid w:val="004A1685"/>
    <w:rsid w:val="004A17BD"/>
    <w:rsid w:val="004A1AE1"/>
    <w:rsid w:val="004A2DF7"/>
    <w:rsid w:val="004A4835"/>
    <w:rsid w:val="004A5A7B"/>
    <w:rsid w:val="004A62BC"/>
    <w:rsid w:val="004A7CEE"/>
    <w:rsid w:val="004B0723"/>
    <w:rsid w:val="004B0938"/>
    <w:rsid w:val="004B1AD2"/>
    <w:rsid w:val="004B1BAC"/>
    <w:rsid w:val="004B1FC8"/>
    <w:rsid w:val="004B2AF5"/>
    <w:rsid w:val="004B350F"/>
    <w:rsid w:val="004B3B9A"/>
    <w:rsid w:val="004B4BF2"/>
    <w:rsid w:val="004B63BA"/>
    <w:rsid w:val="004B64D1"/>
    <w:rsid w:val="004B714D"/>
    <w:rsid w:val="004C0A8D"/>
    <w:rsid w:val="004C0EFB"/>
    <w:rsid w:val="004C120F"/>
    <w:rsid w:val="004C1FB7"/>
    <w:rsid w:val="004C2577"/>
    <w:rsid w:val="004C2E34"/>
    <w:rsid w:val="004C3A70"/>
    <w:rsid w:val="004C5427"/>
    <w:rsid w:val="004C5865"/>
    <w:rsid w:val="004D0B80"/>
    <w:rsid w:val="004D1803"/>
    <w:rsid w:val="004D29B2"/>
    <w:rsid w:val="004D2EC0"/>
    <w:rsid w:val="004D3395"/>
    <w:rsid w:val="004D39B3"/>
    <w:rsid w:val="004D5F7B"/>
    <w:rsid w:val="004D6109"/>
    <w:rsid w:val="004D697A"/>
    <w:rsid w:val="004D7039"/>
    <w:rsid w:val="004D71F3"/>
    <w:rsid w:val="004D7F85"/>
    <w:rsid w:val="004E0ADF"/>
    <w:rsid w:val="004E24E9"/>
    <w:rsid w:val="004E2DFB"/>
    <w:rsid w:val="004E355C"/>
    <w:rsid w:val="004E3DCE"/>
    <w:rsid w:val="004E4737"/>
    <w:rsid w:val="004E4955"/>
    <w:rsid w:val="004E4E12"/>
    <w:rsid w:val="004E5A98"/>
    <w:rsid w:val="004E6491"/>
    <w:rsid w:val="004E6851"/>
    <w:rsid w:val="004E6DC6"/>
    <w:rsid w:val="004F0173"/>
    <w:rsid w:val="004F1BA0"/>
    <w:rsid w:val="004F3B6E"/>
    <w:rsid w:val="004F3DB2"/>
    <w:rsid w:val="004F3E40"/>
    <w:rsid w:val="004F47C3"/>
    <w:rsid w:val="004F6281"/>
    <w:rsid w:val="004F6578"/>
    <w:rsid w:val="00500575"/>
    <w:rsid w:val="00500F7D"/>
    <w:rsid w:val="005010FA"/>
    <w:rsid w:val="00501D8A"/>
    <w:rsid w:val="00504783"/>
    <w:rsid w:val="005049D3"/>
    <w:rsid w:val="00505C9A"/>
    <w:rsid w:val="00505D60"/>
    <w:rsid w:val="0051024C"/>
    <w:rsid w:val="00511B4E"/>
    <w:rsid w:val="00512048"/>
    <w:rsid w:val="00512724"/>
    <w:rsid w:val="0051352F"/>
    <w:rsid w:val="00513591"/>
    <w:rsid w:val="00513DD1"/>
    <w:rsid w:val="00514348"/>
    <w:rsid w:val="00515692"/>
    <w:rsid w:val="00515B74"/>
    <w:rsid w:val="00516649"/>
    <w:rsid w:val="00516974"/>
    <w:rsid w:val="00516EFA"/>
    <w:rsid w:val="00517304"/>
    <w:rsid w:val="0052045C"/>
    <w:rsid w:val="00520BD6"/>
    <w:rsid w:val="00521E2D"/>
    <w:rsid w:val="00522D1A"/>
    <w:rsid w:val="00524043"/>
    <w:rsid w:val="005246A1"/>
    <w:rsid w:val="005260CA"/>
    <w:rsid w:val="005266EA"/>
    <w:rsid w:val="005268B5"/>
    <w:rsid w:val="00526970"/>
    <w:rsid w:val="005278C5"/>
    <w:rsid w:val="0053023E"/>
    <w:rsid w:val="00531347"/>
    <w:rsid w:val="0053140F"/>
    <w:rsid w:val="005317DD"/>
    <w:rsid w:val="00531EC6"/>
    <w:rsid w:val="005323A7"/>
    <w:rsid w:val="00532C26"/>
    <w:rsid w:val="00533C1C"/>
    <w:rsid w:val="005341CE"/>
    <w:rsid w:val="00534D6A"/>
    <w:rsid w:val="0053515A"/>
    <w:rsid w:val="005355FD"/>
    <w:rsid w:val="005356A9"/>
    <w:rsid w:val="005363C0"/>
    <w:rsid w:val="00536832"/>
    <w:rsid w:val="00536B20"/>
    <w:rsid w:val="005373DC"/>
    <w:rsid w:val="005375AF"/>
    <w:rsid w:val="005409EB"/>
    <w:rsid w:val="00540F58"/>
    <w:rsid w:val="0054113F"/>
    <w:rsid w:val="005419DD"/>
    <w:rsid w:val="005424B0"/>
    <w:rsid w:val="0054286F"/>
    <w:rsid w:val="00542A7B"/>
    <w:rsid w:val="00543133"/>
    <w:rsid w:val="0054445A"/>
    <w:rsid w:val="00545364"/>
    <w:rsid w:val="00545DC3"/>
    <w:rsid w:val="0054745B"/>
    <w:rsid w:val="005474F7"/>
    <w:rsid w:val="00547C39"/>
    <w:rsid w:val="00547D55"/>
    <w:rsid w:val="00551D10"/>
    <w:rsid w:val="005526A0"/>
    <w:rsid w:val="00552A08"/>
    <w:rsid w:val="00552C7F"/>
    <w:rsid w:val="0055456F"/>
    <w:rsid w:val="0055573C"/>
    <w:rsid w:val="0055583D"/>
    <w:rsid w:val="00556DFB"/>
    <w:rsid w:val="00560196"/>
    <w:rsid w:val="00560993"/>
    <w:rsid w:val="00560DB0"/>
    <w:rsid w:val="00561013"/>
    <w:rsid w:val="00563ACA"/>
    <w:rsid w:val="00564D06"/>
    <w:rsid w:val="0056508C"/>
    <w:rsid w:val="005650BF"/>
    <w:rsid w:val="0056520C"/>
    <w:rsid w:val="005658AC"/>
    <w:rsid w:val="00566031"/>
    <w:rsid w:val="005668B0"/>
    <w:rsid w:val="00567D85"/>
    <w:rsid w:val="0057030B"/>
    <w:rsid w:val="005706AA"/>
    <w:rsid w:val="00572033"/>
    <w:rsid w:val="00574DC9"/>
    <w:rsid w:val="00575236"/>
    <w:rsid w:val="005753CA"/>
    <w:rsid w:val="00576793"/>
    <w:rsid w:val="00577896"/>
    <w:rsid w:val="00581258"/>
    <w:rsid w:val="00581616"/>
    <w:rsid w:val="005828B3"/>
    <w:rsid w:val="00583412"/>
    <w:rsid w:val="00584799"/>
    <w:rsid w:val="0058610D"/>
    <w:rsid w:val="005903D5"/>
    <w:rsid w:val="005905C0"/>
    <w:rsid w:val="005917E8"/>
    <w:rsid w:val="00591FEF"/>
    <w:rsid w:val="00592254"/>
    <w:rsid w:val="00593DB7"/>
    <w:rsid w:val="005940CB"/>
    <w:rsid w:val="0059544E"/>
    <w:rsid w:val="0059627D"/>
    <w:rsid w:val="005A0922"/>
    <w:rsid w:val="005A1652"/>
    <w:rsid w:val="005A1F1C"/>
    <w:rsid w:val="005A22AF"/>
    <w:rsid w:val="005A22F6"/>
    <w:rsid w:val="005A38BD"/>
    <w:rsid w:val="005A3E2B"/>
    <w:rsid w:val="005A466E"/>
    <w:rsid w:val="005A5319"/>
    <w:rsid w:val="005A5A7B"/>
    <w:rsid w:val="005A5C07"/>
    <w:rsid w:val="005A7F7A"/>
    <w:rsid w:val="005B0CAE"/>
    <w:rsid w:val="005B307C"/>
    <w:rsid w:val="005B36A9"/>
    <w:rsid w:val="005B3A77"/>
    <w:rsid w:val="005B493D"/>
    <w:rsid w:val="005B63C4"/>
    <w:rsid w:val="005B6E97"/>
    <w:rsid w:val="005C2794"/>
    <w:rsid w:val="005C4348"/>
    <w:rsid w:val="005C4A05"/>
    <w:rsid w:val="005C4F49"/>
    <w:rsid w:val="005C6702"/>
    <w:rsid w:val="005D07C6"/>
    <w:rsid w:val="005D354B"/>
    <w:rsid w:val="005D4972"/>
    <w:rsid w:val="005D4F01"/>
    <w:rsid w:val="005D561C"/>
    <w:rsid w:val="005D58D7"/>
    <w:rsid w:val="005D770F"/>
    <w:rsid w:val="005E05C0"/>
    <w:rsid w:val="005E37FB"/>
    <w:rsid w:val="005E3A0B"/>
    <w:rsid w:val="005E410D"/>
    <w:rsid w:val="005E5FE5"/>
    <w:rsid w:val="005E64D9"/>
    <w:rsid w:val="005F05DB"/>
    <w:rsid w:val="005F2782"/>
    <w:rsid w:val="005F486A"/>
    <w:rsid w:val="005F4D14"/>
    <w:rsid w:val="005F4FCA"/>
    <w:rsid w:val="005F6388"/>
    <w:rsid w:val="00600ECC"/>
    <w:rsid w:val="00601F3E"/>
    <w:rsid w:val="0060250F"/>
    <w:rsid w:val="006027FD"/>
    <w:rsid w:val="0060336F"/>
    <w:rsid w:val="00604985"/>
    <w:rsid w:val="00604CF3"/>
    <w:rsid w:val="006054B0"/>
    <w:rsid w:val="00606ECD"/>
    <w:rsid w:val="006070C2"/>
    <w:rsid w:val="00607A4E"/>
    <w:rsid w:val="00610611"/>
    <w:rsid w:val="00610F7A"/>
    <w:rsid w:val="0061268B"/>
    <w:rsid w:val="00612BD0"/>
    <w:rsid w:val="0061354F"/>
    <w:rsid w:val="006161FE"/>
    <w:rsid w:val="006207D0"/>
    <w:rsid w:val="00620813"/>
    <w:rsid w:val="0062186F"/>
    <w:rsid w:val="00621D8D"/>
    <w:rsid w:val="00622B65"/>
    <w:rsid w:val="00623206"/>
    <w:rsid w:val="0062384A"/>
    <w:rsid w:val="00624156"/>
    <w:rsid w:val="00624158"/>
    <w:rsid w:val="00624246"/>
    <w:rsid w:val="00624C77"/>
    <w:rsid w:val="00624D64"/>
    <w:rsid w:val="00626062"/>
    <w:rsid w:val="006266E2"/>
    <w:rsid w:val="00627E05"/>
    <w:rsid w:val="006334F5"/>
    <w:rsid w:val="006343B7"/>
    <w:rsid w:val="006347D7"/>
    <w:rsid w:val="00636731"/>
    <w:rsid w:val="00636D02"/>
    <w:rsid w:val="006404BE"/>
    <w:rsid w:val="00640938"/>
    <w:rsid w:val="0064120F"/>
    <w:rsid w:val="006418B4"/>
    <w:rsid w:val="00641927"/>
    <w:rsid w:val="0064197B"/>
    <w:rsid w:val="0064301E"/>
    <w:rsid w:val="00644671"/>
    <w:rsid w:val="00645531"/>
    <w:rsid w:val="00650A70"/>
    <w:rsid w:val="00651293"/>
    <w:rsid w:val="00651D48"/>
    <w:rsid w:val="00651F13"/>
    <w:rsid w:val="00652841"/>
    <w:rsid w:val="0065290B"/>
    <w:rsid w:val="00652DCC"/>
    <w:rsid w:val="0065438D"/>
    <w:rsid w:val="00654586"/>
    <w:rsid w:val="006547E9"/>
    <w:rsid w:val="00655400"/>
    <w:rsid w:val="00656706"/>
    <w:rsid w:val="006575AE"/>
    <w:rsid w:val="006608EC"/>
    <w:rsid w:val="0066175D"/>
    <w:rsid w:val="006621FA"/>
    <w:rsid w:val="00664349"/>
    <w:rsid w:val="00664A45"/>
    <w:rsid w:val="00664DD2"/>
    <w:rsid w:val="00666C9D"/>
    <w:rsid w:val="006679A3"/>
    <w:rsid w:val="00670BD4"/>
    <w:rsid w:val="00670F55"/>
    <w:rsid w:val="00671168"/>
    <w:rsid w:val="006715BF"/>
    <w:rsid w:val="00673523"/>
    <w:rsid w:val="0067515C"/>
    <w:rsid w:val="00676704"/>
    <w:rsid w:val="00676FEB"/>
    <w:rsid w:val="0067707B"/>
    <w:rsid w:val="006770FC"/>
    <w:rsid w:val="00677CA8"/>
    <w:rsid w:val="006816A6"/>
    <w:rsid w:val="006828F5"/>
    <w:rsid w:val="006836E4"/>
    <w:rsid w:val="006844B6"/>
    <w:rsid w:val="00685408"/>
    <w:rsid w:val="00687113"/>
    <w:rsid w:val="00687796"/>
    <w:rsid w:val="0069202C"/>
    <w:rsid w:val="00693625"/>
    <w:rsid w:val="00693FA7"/>
    <w:rsid w:val="00694133"/>
    <w:rsid w:val="00694A74"/>
    <w:rsid w:val="00695055"/>
    <w:rsid w:val="00695B41"/>
    <w:rsid w:val="00695F46"/>
    <w:rsid w:val="00696183"/>
    <w:rsid w:val="006A0B31"/>
    <w:rsid w:val="006A0BD4"/>
    <w:rsid w:val="006A379A"/>
    <w:rsid w:val="006A4AA0"/>
    <w:rsid w:val="006A54E0"/>
    <w:rsid w:val="006A6B9F"/>
    <w:rsid w:val="006A79E2"/>
    <w:rsid w:val="006B1F68"/>
    <w:rsid w:val="006B28AF"/>
    <w:rsid w:val="006B338F"/>
    <w:rsid w:val="006B33F4"/>
    <w:rsid w:val="006B46D7"/>
    <w:rsid w:val="006B48D7"/>
    <w:rsid w:val="006B5E49"/>
    <w:rsid w:val="006B6E1B"/>
    <w:rsid w:val="006B7D20"/>
    <w:rsid w:val="006C23C1"/>
    <w:rsid w:val="006C2563"/>
    <w:rsid w:val="006C2E8D"/>
    <w:rsid w:val="006C43D6"/>
    <w:rsid w:val="006C5E48"/>
    <w:rsid w:val="006C6C38"/>
    <w:rsid w:val="006C745B"/>
    <w:rsid w:val="006C790B"/>
    <w:rsid w:val="006D04F2"/>
    <w:rsid w:val="006D051D"/>
    <w:rsid w:val="006D09CC"/>
    <w:rsid w:val="006D0C9C"/>
    <w:rsid w:val="006D0F52"/>
    <w:rsid w:val="006D3F0B"/>
    <w:rsid w:val="006D75BA"/>
    <w:rsid w:val="006D7C70"/>
    <w:rsid w:val="006E04DD"/>
    <w:rsid w:val="006E1C2A"/>
    <w:rsid w:val="006E1D7A"/>
    <w:rsid w:val="006E2F05"/>
    <w:rsid w:val="006E46EF"/>
    <w:rsid w:val="006E5AA3"/>
    <w:rsid w:val="006E5FC2"/>
    <w:rsid w:val="006E6ABA"/>
    <w:rsid w:val="006E7A74"/>
    <w:rsid w:val="006F2733"/>
    <w:rsid w:val="006F29E1"/>
    <w:rsid w:val="006F2C04"/>
    <w:rsid w:val="006F2E71"/>
    <w:rsid w:val="006F35CD"/>
    <w:rsid w:val="006F4260"/>
    <w:rsid w:val="006F5785"/>
    <w:rsid w:val="006F67CD"/>
    <w:rsid w:val="006F7193"/>
    <w:rsid w:val="006F7E15"/>
    <w:rsid w:val="006F7E2F"/>
    <w:rsid w:val="006F7F3C"/>
    <w:rsid w:val="00701E53"/>
    <w:rsid w:val="00701E96"/>
    <w:rsid w:val="00702688"/>
    <w:rsid w:val="00702EFD"/>
    <w:rsid w:val="0070397C"/>
    <w:rsid w:val="00703D42"/>
    <w:rsid w:val="00707081"/>
    <w:rsid w:val="00707C56"/>
    <w:rsid w:val="00707C98"/>
    <w:rsid w:val="007107CC"/>
    <w:rsid w:val="00710C9A"/>
    <w:rsid w:val="007111DA"/>
    <w:rsid w:val="007122B3"/>
    <w:rsid w:val="00712AF3"/>
    <w:rsid w:val="007140D2"/>
    <w:rsid w:val="00714B91"/>
    <w:rsid w:val="007159F9"/>
    <w:rsid w:val="00716D2A"/>
    <w:rsid w:val="007214CA"/>
    <w:rsid w:val="00721589"/>
    <w:rsid w:val="00722659"/>
    <w:rsid w:val="00723B83"/>
    <w:rsid w:val="00723F3B"/>
    <w:rsid w:val="0072481A"/>
    <w:rsid w:val="00724FEB"/>
    <w:rsid w:val="007262C2"/>
    <w:rsid w:val="00730891"/>
    <w:rsid w:val="00733948"/>
    <w:rsid w:val="00733AD2"/>
    <w:rsid w:val="00734BB2"/>
    <w:rsid w:val="007363F8"/>
    <w:rsid w:val="0073714B"/>
    <w:rsid w:val="00737169"/>
    <w:rsid w:val="00737222"/>
    <w:rsid w:val="0074040A"/>
    <w:rsid w:val="00740CA2"/>
    <w:rsid w:val="00741747"/>
    <w:rsid w:val="00742AD9"/>
    <w:rsid w:val="00743484"/>
    <w:rsid w:val="00743D8D"/>
    <w:rsid w:val="00744E60"/>
    <w:rsid w:val="00744E7A"/>
    <w:rsid w:val="00746856"/>
    <w:rsid w:val="00750791"/>
    <w:rsid w:val="007511F0"/>
    <w:rsid w:val="00751232"/>
    <w:rsid w:val="00751673"/>
    <w:rsid w:val="00751858"/>
    <w:rsid w:val="00753219"/>
    <w:rsid w:val="00753579"/>
    <w:rsid w:val="0075407E"/>
    <w:rsid w:val="00754DE7"/>
    <w:rsid w:val="00755B00"/>
    <w:rsid w:val="00756742"/>
    <w:rsid w:val="007574D2"/>
    <w:rsid w:val="0075762B"/>
    <w:rsid w:val="0076051F"/>
    <w:rsid w:val="00760671"/>
    <w:rsid w:val="00760E4D"/>
    <w:rsid w:val="00762CCA"/>
    <w:rsid w:val="00763EEF"/>
    <w:rsid w:val="00765920"/>
    <w:rsid w:val="00766618"/>
    <w:rsid w:val="00767E91"/>
    <w:rsid w:val="007705C0"/>
    <w:rsid w:val="007706B0"/>
    <w:rsid w:val="00770F10"/>
    <w:rsid w:val="00771211"/>
    <w:rsid w:val="00771905"/>
    <w:rsid w:val="007723A5"/>
    <w:rsid w:val="007723F7"/>
    <w:rsid w:val="0077246E"/>
    <w:rsid w:val="00774DDD"/>
    <w:rsid w:val="00775667"/>
    <w:rsid w:val="00775CB6"/>
    <w:rsid w:val="00776596"/>
    <w:rsid w:val="0077697B"/>
    <w:rsid w:val="00777381"/>
    <w:rsid w:val="0077780A"/>
    <w:rsid w:val="00777C36"/>
    <w:rsid w:val="0078054E"/>
    <w:rsid w:val="007813D6"/>
    <w:rsid w:val="0078273F"/>
    <w:rsid w:val="00784003"/>
    <w:rsid w:val="00785293"/>
    <w:rsid w:val="007871C2"/>
    <w:rsid w:val="00787CCA"/>
    <w:rsid w:val="007915D7"/>
    <w:rsid w:val="00792762"/>
    <w:rsid w:val="007928A4"/>
    <w:rsid w:val="00792F2D"/>
    <w:rsid w:val="007938F9"/>
    <w:rsid w:val="007940C6"/>
    <w:rsid w:val="0079412C"/>
    <w:rsid w:val="007946D5"/>
    <w:rsid w:val="00795146"/>
    <w:rsid w:val="00795EED"/>
    <w:rsid w:val="00796822"/>
    <w:rsid w:val="00796B87"/>
    <w:rsid w:val="00797E92"/>
    <w:rsid w:val="007A09A8"/>
    <w:rsid w:val="007A0FAC"/>
    <w:rsid w:val="007A1B36"/>
    <w:rsid w:val="007A1B6B"/>
    <w:rsid w:val="007A211C"/>
    <w:rsid w:val="007A42B9"/>
    <w:rsid w:val="007A4354"/>
    <w:rsid w:val="007A5F6A"/>
    <w:rsid w:val="007A63D4"/>
    <w:rsid w:val="007A695D"/>
    <w:rsid w:val="007A6C7F"/>
    <w:rsid w:val="007A7451"/>
    <w:rsid w:val="007A7AC3"/>
    <w:rsid w:val="007B0913"/>
    <w:rsid w:val="007B12CF"/>
    <w:rsid w:val="007B170E"/>
    <w:rsid w:val="007B3CDC"/>
    <w:rsid w:val="007B3CE6"/>
    <w:rsid w:val="007B4AF6"/>
    <w:rsid w:val="007B5026"/>
    <w:rsid w:val="007B5386"/>
    <w:rsid w:val="007B7675"/>
    <w:rsid w:val="007C02D2"/>
    <w:rsid w:val="007C1213"/>
    <w:rsid w:val="007C1F6D"/>
    <w:rsid w:val="007C23BF"/>
    <w:rsid w:val="007C35AC"/>
    <w:rsid w:val="007C4448"/>
    <w:rsid w:val="007C44B5"/>
    <w:rsid w:val="007C4EC9"/>
    <w:rsid w:val="007C5C6D"/>
    <w:rsid w:val="007C7953"/>
    <w:rsid w:val="007D0F9D"/>
    <w:rsid w:val="007D1BA7"/>
    <w:rsid w:val="007D2819"/>
    <w:rsid w:val="007D3B98"/>
    <w:rsid w:val="007D40B0"/>
    <w:rsid w:val="007D4466"/>
    <w:rsid w:val="007D45DB"/>
    <w:rsid w:val="007D6AB8"/>
    <w:rsid w:val="007D6AE4"/>
    <w:rsid w:val="007D78B9"/>
    <w:rsid w:val="007E0AF5"/>
    <w:rsid w:val="007E0CCC"/>
    <w:rsid w:val="007E24C0"/>
    <w:rsid w:val="007E34B7"/>
    <w:rsid w:val="007E3D03"/>
    <w:rsid w:val="007E4C4A"/>
    <w:rsid w:val="007E58B5"/>
    <w:rsid w:val="007E5E3A"/>
    <w:rsid w:val="007E6816"/>
    <w:rsid w:val="007E6DEA"/>
    <w:rsid w:val="007E76A8"/>
    <w:rsid w:val="007F1AA8"/>
    <w:rsid w:val="007F27DE"/>
    <w:rsid w:val="007F2801"/>
    <w:rsid w:val="007F29F2"/>
    <w:rsid w:val="007F2A07"/>
    <w:rsid w:val="007F2D98"/>
    <w:rsid w:val="007F3345"/>
    <w:rsid w:val="007F3A1A"/>
    <w:rsid w:val="007F4284"/>
    <w:rsid w:val="007F5041"/>
    <w:rsid w:val="007F51BD"/>
    <w:rsid w:val="007F6026"/>
    <w:rsid w:val="007F7FAC"/>
    <w:rsid w:val="00800056"/>
    <w:rsid w:val="00800CCB"/>
    <w:rsid w:val="00801B4E"/>
    <w:rsid w:val="00801EF0"/>
    <w:rsid w:val="00802CAA"/>
    <w:rsid w:val="0080600C"/>
    <w:rsid w:val="00810361"/>
    <w:rsid w:val="00811723"/>
    <w:rsid w:val="0081272F"/>
    <w:rsid w:val="008127E3"/>
    <w:rsid w:val="00812B39"/>
    <w:rsid w:val="00812EBD"/>
    <w:rsid w:val="008135ED"/>
    <w:rsid w:val="00813812"/>
    <w:rsid w:val="00813D24"/>
    <w:rsid w:val="00814827"/>
    <w:rsid w:val="0081549D"/>
    <w:rsid w:val="00815A7A"/>
    <w:rsid w:val="008168ED"/>
    <w:rsid w:val="00821898"/>
    <w:rsid w:val="008232DD"/>
    <w:rsid w:val="00824904"/>
    <w:rsid w:val="0082528B"/>
    <w:rsid w:val="00825480"/>
    <w:rsid w:val="008258C3"/>
    <w:rsid w:val="008277A9"/>
    <w:rsid w:val="00830151"/>
    <w:rsid w:val="0083036E"/>
    <w:rsid w:val="008306F2"/>
    <w:rsid w:val="00830E48"/>
    <w:rsid w:val="00831C7D"/>
    <w:rsid w:val="0083234A"/>
    <w:rsid w:val="00833154"/>
    <w:rsid w:val="00833CF3"/>
    <w:rsid w:val="00836C2F"/>
    <w:rsid w:val="008402F5"/>
    <w:rsid w:val="00841030"/>
    <w:rsid w:val="008429D3"/>
    <w:rsid w:val="00842EE5"/>
    <w:rsid w:val="00843113"/>
    <w:rsid w:val="00843E7F"/>
    <w:rsid w:val="00844826"/>
    <w:rsid w:val="00844975"/>
    <w:rsid w:val="00846621"/>
    <w:rsid w:val="00847B16"/>
    <w:rsid w:val="008507C8"/>
    <w:rsid w:val="00850BD0"/>
    <w:rsid w:val="00850EB7"/>
    <w:rsid w:val="00852FA3"/>
    <w:rsid w:val="008532A9"/>
    <w:rsid w:val="00853FDB"/>
    <w:rsid w:val="00854801"/>
    <w:rsid w:val="0085632F"/>
    <w:rsid w:val="00856B35"/>
    <w:rsid w:val="008572BF"/>
    <w:rsid w:val="00857933"/>
    <w:rsid w:val="00861691"/>
    <w:rsid w:val="0086217C"/>
    <w:rsid w:val="00863704"/>
    <w:rsid w:val="00863A1D"/>
    <w:rsid w:val="00864CC7"/>
    <w:rsid w:val="00865332"/>
    <w:rsid w:val="00865AA4"/>
    <w:rsid w:val="0086759C"/>
    <w:rsid w:val="008705A0"/>
    <w:rsid w:val="00870857"/>
    <w:rsid w:val="0087159F"/>
    <w:rsid w:val="00871C8B"/>
    <w:rsid w:val="00872023"/>
    <w:rsid w:val="00874C19"/>
    <w:rsid w:val="0087550C"/>
    <w:rsid w:val="00876867"/>
    <w:rsid w:val="00880544"/>
    <w:rsid w:val="00880651"/>
    <w:rsid w:val="008816A6"/>
    <w:rsid w:val="008818F6"/>
    <w:rsid w:val="00883766"/>
    <w:rsid w:val="0088382A"/>
    <w:rsid w:val="008861C2"/>
    <w:rsid w:val="0088639D"/>
    <w:rsid w:val="00890363"/>
    <w:rsid w:val="00890575"/>
    <w:rsid w:val="00891781"/>
    <w:rsid w:val="00891A71"/>
    <w:rsid w:val="00892F75"/>
    <w:rsid w:val="00893512"/>
    <w:rsid w:val="00894425"/>
    <w:rsid w:val="00895095"/>
    <w:rsid w:val="008951CD"/>
    <w:rsid w:val="008956EE"/>
    <w:rsid w:val="00896577"/>
    <w:rsid w:val="008A06BB"/>
    <w:rsid w:val="008A27F3"/>
    <w:rsid w:val="008A2E71"/>
    <w:rsid w:val="008A3B66"/>
    <w:rsid w:val="008A410E"/>
    <w:rsid w:val="008A4229"/>
    <w:rsid w:val="008A4280"/>
    <w:rsid w:val="008A5FD5"/>
    <w:rsid w:val="008A6218"/>
    <w:rsid w:val="008A70C5"/>
    <w:rsid w:val="008B0667"/>
    <w:rsid w:val="008B2EBE"/>
    <w:rsid w:val="008B3062"/>
    <w:rsid w:val="008B3859"/>
    <w:rsid w:val="008B40E1"/>
    <w:rsid w:val="008B6212"/>
    <w:rsid w:val="008C2268"/>
    <w:rsid w:val="008C43D8"/>
    <w:rsid w:val="008C4A5C"/>
    <w:rsid w:val="008C56E3"/>
    <w:rsid w:val="008C5C29"/>
    <w:rsid w:val="008C5CBA"/>
    <w:rsid w:val="008C664C"/>
    <w:rsid w:val="008C7003"/>
    <w:rsid w:val="008C72CC"/>
    <w:rsid w:val="008C7409"/>
    <w:rsid w:val="008D125C"/>
    <w:rsid w:val="008D1613"/>
    <w:rsid w:val="008D1C86"/>
    <w:rsid w:val="008D23A7"/>
    <w:rsid w:val="008D2D9C"/>
    <w:rsid w:val="008D2DBA"/>
    <w:rsid w:val="008D495A"/>
    <w:rsid w:val="008D4B95"/>
    <w:rsid w:val="008D4E7D"/>
    <w:rsid w:val="008D5D91"/>
    <w:rsid w:val="008D64B4"/>
    <w:rsid w:val="008D6509"/>
    <w:rsid w:val="008D6B64"/>
    <w:rsid w:val="008E00AF"/>
    <w:rsid w:val="008E2536"/>
    <w:rsid w:val="008E3B85"/>
    <w:rsid w:val="008E3FB2"/>
    <w:rsid w:val="008E4127"/>
    <w:rsid w:val="008E4D51"/>
    <w:rsid w:val="008E676C"/>
    <w:rsid w:val="008E6AE5"/>
    <w:rsid w:val="008E7005"/>
    <w:rsid w:val="008E70CA"/>
    <w:rsid w:val="008E71D7"/>
    <w:rsid w:val="008E780F"/>
    <w:rsid w:val="008E7C41"/>
    <w:rsid w:val="008F01DF"/>
    <w:rsid w:val="008F0A90"/>
    <w:rsid w:val="008F1F32"/>
    <w:rsid w:val="008F4058"/>
    <w:rsid w:val="008F408C"/>
    <w:rsid w:val="008F42A7"/>
    <w:rsid w:val="008F4F77"/>
    <w:rsid w:val="008F5F5B"/>
    <w:rsid w:val="008F61B5"/>
    <w:rsid w:val="008F6365"/>
    <w:rsid w:val="008F74B6"/>
    <w:rsid w:val="008F77F9"/>
    <w:rsid w:val="00900240"/>
    <w:rsid w:val="00900F70"/>
    <w:rsid w:val="00901463"/>
    <w:rsid w:val="00902E53"/>
    <w:rsid w:val="009046DD"/>
    <w:rsid w:val="00904AAB"/>
    <w:rsid w:val="00904BAC"/>
    <w:rsid w:val="0090581B"/>
    <w:rsid w:val="009120E7"/>
    <w:rsid w:val="0091272A"/>
    <w:rsid w:val="00912CC8"/>
    <w:rsid w:val="00913786"/>
    <w:rsid w:val="009146EF"/>
    <w:rsid w:val="009148FA"/>
    <w:rsid w:val="00914AE6"/>
    <w:rsid w:val="00916252"/>
    <w:rsid w:val="0091659C"/>
    <w:rsid w:val="009170EC"/>
    <w:rsid w:val="00917172"/>
    <w:rsid w:val="00921122"/>
    <w:rsid w:val="00921136"/>
    <w:rsid w:val="00922BDB"/>
    <w:rsid w:val="0092352D"/>
    <w:rsid w:val="00923D9C"/>
    <w:rsid w:val="00924987"/>
    <w:rsid w:val="009257C4"/>
    <w:rsid w:val="009258F5"/>
    <w:rsid w:val="009268B8"/>
    <w:rsid w:val="00927756"/>
    <w:rsid w:val="0093180F"/>
    <w:rsid w:val="00931CD1"/>
    <w:rsid w:val="0093208E"/>
    <w:rsid w:val="0093264F"/>
    <w:rsid w:val="00933118"/>
    <w:rsid w:val="009333E1"/>
    <w:rsid w:val="00933787"/>
    <w:rsid w:val="009356E9"/>
    <w:rsid w:val="009357DF"/>
    <w:rsid w:val="00937531"/>
    <w:rsid w:val="00941610"/>
    <w:rsid w:val="00942C81"/>
    <w:rsid w:val="00942D8E"/>
    <w:rsid w:val="009452C5"/>
    <w:rsid w:val="00950922"/>
    <w:rsid w:val="00950CE0"/>
    <w:rsid w:val="00951597"/>
    <w:rsid w:val="00951BF1"/>
    <w:rsid w:val="00952F19"/>
    <w:rsid w:val="00953AE5"/>
    <w:rsid w:val="0095542B"/>
    <w:rsid w:val="009566E6"/>
    <w:rsid w:val="00956950"/>
    <w:rsid w:val="009579EB"/>
    <w:rsid w:val="00957E3A"/>
    <w:rsid w:val="00961517"/>
    <w:rsid w:val="009620D9"/>
    <w:rsid w:val="00962323"/>
    <w:rsid w:val="00962419"/>
    <w:rsid w:val="009624B7"/>
    <w:rsid w:val="009639BD"/>
    <w:rsid w:val="009648E6"/>
    <w:rsid w:val="00964E44"/>
    <w:rsid w:val="00965457"/>
    <w:rsid w:val="00965575"/>
    <w:rsid w:val="00965D90"/>
    <w:rsid w:val="00967835"/>
    <w:rsid w:val="00970EE8"/>
    <w:rsid w:val="009710AC"/>
    <w:rsid w:val="009720D0"/>
    <w:rsid w:val="009723C0"/>
    <w:rsid w:val="009746E2"/>
    <w:rsid w:val="00975111"/>
    <w:rsid w:val="00975611"/>
    <w:rsid w:val="00975762"/>
    <w:rsid w:val="009763BF"/>
    <w:rsid w:val="00976CE9"/>
    <w:rsid w:val="00977F6D"/>
    <w:rsid w:val="0098092E"/>
    <w:rsid w:val="009813C6"/>
    <w:rsid w:val="009816A5"/>
    <w:rsid w:val="00983003"/>
    <w:rsid w:val="00983D78"/>
    <w:rsid w:val="0098408D"/>
    <w:rsid w:val="0098428A"/>
    <w:rsid w:val="0098444C"/>
    <w:rsid w:val="00985FB5"/>
    <w:rsid w:val="00986ACF"/>
    <w:rsid w:val="00990000"/>
    <w:rsid w:val="00991790"/>
    <w:rsid w:val="00993F56"/>
    <w:rsid w:val="00994FFD"/>
    <w:rsid w:val="0099594C"/>
    <w:rsid w:val="00996744"/>
    <w:rsid w:val="009972CE"/>
    <w:rsid w:val="00997F02"/>
    <w:rsid w:val="009A1257"/>
    <w:rsid w:val="009A1651"/>
    <w:rsid w:val="009A29EF"/>
    <w:rsid w:val="009A3B43"/>
    <w:rsid w:val="009A3EA6"/>
    <w:rsid w:val="009A42D1"/>
    <w:rsid w:val="009A4BE6"/>
    <w:rsid w:val="009A5969"/>
    <w:rsid w:val="009A5BB9"/>
    <w:rsid w:val="009A6A34"/>
    <w:rsid w:val="009A7C92"/>
    <w:rsid w:val="009B0142"/>
    <w:rsid w:val="009B1C6C"/>
    <w:rsid w:val="009B21EE"/>
    <w:rsid w:val="009B25C7"/>
    <w:rsid w:val="009B3048"/>
    <w:rsid w:val="009B3389"/>
    <w:rsid w:val="009B48D4"/>
    <w:rsid w:val="009B4963"/>
    <w:rsid w:val="009B6135"/>
    <w:rsid w:val="009B6FD4"/>
    <w:rsid w:val="009C056B"/>
    <w:rsid w:val="009C0E5C"/>
    <w:rsid w:val="009C0F86"/>
    <w:rsid w:val="009C16E3"/>
    <w:rsid w:val="009C2B7F"/>
    <w:rsid w:val="009C319E"/>
    <w:rsid w:val="009C31CF"/>
    <w:rsid w:val="009C455E"/>
    <w:rsid w:val="009C4C1F"/>
    <w:rsid w:val="009C4D72"/>
    <w:rsid w:val="009C600F"/>
    <w:rsid w:val="009C6ABD"/>
    <w:rsid w:val="009C757D"/>
    <w:rsid w:val="009C7C2D"/>
    <w:rsid w:val="009D1869"/>
    <w:rsid w:val="009D188C"/>
    <w:rsid w:val="009D2698"/>
    <w:rsid w:val="009D2C34"/>
    <w:rsid w:val="009D35C3"/>
    <w:rsid w:val="009D392F"/>
    <w:rsid w:val="009D3A8F"/>
    <w:rsid w:val="009D3EA9"/>
    <w:rsid w:val="009D531B"/>
    <w:rsid w:val="009D5381"/>
    <w:rsid w:val="009D5A8A"/>
    <w:rsid w:val="009D6CBE"/>
    <w:rsid w:val="009E0719"/>
    <w:rsid w:val="009E2049"/>
    <w:rsid w:val="009E2124"/>
    <w:rsid w:val="009E23BD"/>
    <w:rsid w:val="009E2A84"/>
    <w:rsid w:val="009E3F41"/>
    <w:rsid w:val="009E45AE"/>
    <w:rsid w:val="009E4B23"/>
    <w:rsid w:val="009E51CA"/>
    <w:rsid w:val="009E6233"/>
    <w:rsid w:val="009E6DE1"/>
    <w:rsid w:val="009E73AC"/>
    <w:rsid w:val="009E7EF5"/>
    <w:rsid w:val="009F0C36"/>
    <w:rsid w:val="009F1683"/>
    <w:rsid w:val="009F16B9"/>
    <w:rsid w:val="009F2A48"/>
    <w:rsid w:val="009F3666"/>
    <w:rsid w:val="009F394A"/>
    <w:rsid w:val="009F67AB"/>
    <w:rsid w:val="009F7258"/>
    <w:rsid w:val="009F7A21"/>
    <w:rsid w:val="009F7AD5"/>
    <w:rsid w:val="00A01231"/>
    <w:rsid w:val="00A017C5"/>
    <w:rsid w:val="00A023A4"/>
    <w:rsid w:val="00A030AA"/>
    <w:rsid w:val="00A03F43"/>
    <w:rsid w:val="00A06519"/>
    <w:rsid w:val="00A07313"/>
    <w:rsid w:val="00A07CA1"/>
    <w:rsid w:val="00A07D6D"/>
    <w:rsid w:val="00A10EC1"/>
    <w:rsid w:val="00A10EDB"/>
    <w:rsid w:val="00A113E2"/>
    <w:rsid w:val="00A11482"/>
    <w:rsid w:val="00A11F47"/>
    <w:rsid w:val="00A13837"/>
    <w:rsid w:val="00A13870"/>
    <w:rsid w:val="00A1446B"/>
    <w:rsid w:val="00A15FA8"/>
    <w:rsid w:val="00A16141"/>
    <w:rsid w:val="00A16AF6"/>
    <w:rsid w:val="00A21170"/>
    <w:rsid w:val="00A225BF"/>
    <w:rsid w:val="00A2395D"/>
    <w:rsid w:val="00A23CED"/>
    <w:rsid w:val="00A24733"/>
    <w:rsid w:val="00A31663"/>
    <w:rsid w:val="00A31E52"/>
    <w:rsid w:val="00A326A7"/>
    <w:rsid w:val="00A32F0F"/>
    <w:rsid w:val="00A34BBE"/>
    <w:rsid w:val="00A34CF5"/>
    <w:rsid w:val="00A34F19"/>
    <w:rsid w:val="00A36E2E"/>
    <w:rsid w:val="00A40ECF"/>
    <w:rsid w:val="00A417C1"/>
    <w:rsid w:val="00A42E15"/>
    <w:rsid w:val="00A44D90"/>
    <w:rsid w:val="00A44F30"/>
    <w:rsid w:val="00A454FF"/>
    <w:rsid w:val="00A457D9"/>
    <w:rsid w:val="00A45A57"/>
    <w:rsid w:val="00A45B76"/>
    <w:rsid w:val="00A51426"/>
    <w:rsid w:val="00A51BA9"/>
    <w:rsid w:val="00A52210"/>
    <w:rsid w:val="00A532EF"/>
    <w:rsid w:val="00A551AF"/>
    <w:rsid w:val="00A55576"/>
    <w:rsid w:val="00A56525"/>
    <w:rsid w:val="00A5721D"/>
    <w:rsid w:val="00A60257"/>
    <w:rsid w:val="00A60488"/>
    <w:rsid w:val="00A60D07"/>
    <w:rsid w:val="00A616F4"/>
    <w:rsid w:val="00A61B2E"/>
    <w:rsid w:val="00A61FD9"/>
    <w:rsid w:val="00A625F2"/>
    <w:rsid w:val="00A62C03"/>
    <w:rsid w:val="00A64311"/>
    <w:rsid w:val="00A6485B"/>
    <w:rsid w:val="00A64E89"/>
    <w:rsid w:val="00A65A9C"/>
    <w:rsid w:val="00A65BA5"/>
    <w:rsid w:val="00A65D7E"/>
    <w:rsid w:val="00A65F03"/>
    <w:rsid w:val="00A665A9"/>
    <w:rsid w:val="00A66B02"/>
    <w:rsid w:val="00A678DD"/>
    <w:rsid w:val="00A7066D"/>
    <w:rsid w:val="00A719D0"/>
    <w:rsid w:val="00A7250B"/>
    <w:rsid w:val="00A726AA"/>
    <w:rsid w:val="00A748B1"/>
    <w:rsid w:val="00A752D0"/>
    <w:rsid w:val="00A75410"/>
    <w:rsid w:val="00A76B34"/>
    <w:rsid w:val="00A76C22"/>
    <w:rsid w:val="00A774EB"/>
    <w:rsid w:val="00A8006C"/>
    <w:rsid w:val="00A808B6"/>
    <w:rsid w:val="00A8242D"/>
    <w:rsid w:val="00A82A7D"/>
    <w:rsid w:val="00A832A2"/>
    <w:rsid w:val="00A8358A"/>
    <w:rsid w:val="00A83B08"/>
    <w:rsid w:val="00A840FE"/>
    <w:rsid w:val="00A8420A"/>
    <w:rsid w:val="00A84260"/>
    <w:rsid w:val="00A84D54"/>
    <w:rsid w:val="00A8503E"/>
    <w:rsid w:val="00A8612A"/>
    <w:rsid w:val="00A86898"/>
    <w:rsid w:val="00A87B0B"/>
    <w:rsid w:val="00A902EC"/>
    <w:rsid w:val="00A90F69"/>
    <w:rsid w:val="00A91676"/>
    <w:rsid w:val="00A91BC3"/>
    <w:rsid w:val="00A92D9C"/>
    <w:rsid w:val="00A9390C"/>
    <w:rsid w:val="00A95350"/>
    <w:rsid w:val="00A95A82"/>
    <w:rsid w:val="00A96E0C"/>
    <w:rsid w:val="00A97951"/>
    <w:rsid w:val="00AA0FA8"/>
    <w:rsid w:val="00AA11C8"/>
    <w:rsid w:val="00AA161B"/>
    <w:rsid w:val="00AA24A8"/>
    <w:rsid w:val="00AA2B43"/>
    <w:rsid w:val="00AA3765"/>
    <w:rsid w:val="00AA6425"/>
    <w:rsid w:val="00AA7790"/>
    <w:rsid w:val="00AB1178"/>
    <w:rsid w:val="00AB1CD7"/>
    <w:rsid w:val="00AB1FCE"/>
    <w:rsid w:val="00AB224B"/>
    <w:rsid w:val="00AB3148"/>
    <w:rsid w:val="00AB3267"/>
    <w:rsid w:val="00AB4310"/>
    <w:rsid w:val="00AB4960"/>
    <w:rsid w:val="00AB4D43"/>
    <w:rsid w:val="00AB52E8"/>
    <w:rsid w:val="00AB536E"/>
    <w:rsid w:val="00AB77B7"/>
    <w:rsid w:val="00AB792B"/>
    <w:rsid w:val="00AB79F1"/>
    <w:rsid w:val="00AC0429"/>
    <w:rsid w:val="00AC052F"/>
    <w:rsid w:val="00AC0796"/>
    <w:rsid w:val="00AC08B6"/>
    <w:rsid w:val="00AC0ACF"/>
    <w:rsid w:val="00AC13EB"/>
    <w:rsid w:val="00AC1538"/>
    <w:rsid w:val="00AC1E5B"/>
    <w:rsid w:val="00AC273A"/>
    <w:rsid w:val="00AC4103"/>
    <w:rsid w:val="00AC5EFC"/>
    <w:rsid w:val="00AC67FA"/>
    <w:rsid w:val="00AD0126"/>
    <w:rsid w:val="00AD1913"/>
    <w:rsid w:val="00AD1BB5"/>
    <w:rsid w:val="00AD20EF"/>
    <w:rsid w:val="00AD22C3"/>
    <w:rsid w:val="00AD4363"/>
    <w:rsid w:val="00AD4F62"/>
    <w:rsid w:val="00AD4F8F"/>
    <w:rsid w:val="00AD5282"/>
    <w:rsid w:val="00AD659B"/>
    <w:rsid w:val="00AD6D1D"/>
    <w:rsid w:val="00AE18DF"/>
    <w:rsid w:val="00AE2553"/>
    <w:rsid w:val="00AE25FD"/>
    <w:rsid w:val="00AE3A8C"/>
    <w:rsid w:val="00AE572E"/>
    <w:rsid w:val="00AE5FDC"/>
    <w:rsid w:val="00AF2E86"/>
    <w:rsid w:val="00AF3267"/>
    <w:rsid w:val="00AF3F12"/>
    <w:rsid w:val="00AF3F4B"/>
    <w:rsid w:val="00AF5329"/>
    <w:rsid w:val="00AF5A87"/>
    <w:rsid w:val="00AF6862"/>
    <w:rsid w:val="00AF7166"/>
    <w:rsid w:val="00AF7D78"/>
    <w:rsid w:val="00AF7FA9"/>
    <w:rsid w:val="00B00A17"/>
    <w:rsid w:val="00B0148E"/>
    <w:rsid w:val="00B023FB"/>
    <w:rsid w:val="00B032F5"/>
    <w:rsid w:val="00B04258"/>
    <w:rsid w:val="00B051F0"/>
    <w:rsid w:val="00B1033D"/>
    <w:rsid w:val="00B10BA5"/>
    <w:rsid w:val="00B10C2C"/>
    <w:rsid w:val="00B113BD"/>
    <w:rsid w:val="00B116DA"/>
    <w:rsid w:val="00B119E3"/>
    <w:rsid w:val="00B11EAC"/>
    <w:rsid w:val="00B12037"/>
    <w:rsid w:val="00B12C56"/>
    <w:rsid w:val="00B1315C"/>
    <w:rsid w:val="00B133E9"/>
    <w:rsid w:val="00B138F0"/>
    <w:rsid w:val="00B13A75"/>
    <w:rsid w:val="00B13C4A"/>
    <w:rsid w:val="00B14F53"/>
    <w:rsid w:val="00B155DE"/>
    <w:rsid w:val="00B158C6"/>
    <w:rsid w:val="00B15ACE"/>
    <w:rsid w:val="00B16012"/>
    <w:rsid w:val="00B16B40"/>
    <w:rsid w:val="00B16C1F"/>
    <w:rsid w:val="00B16FDF"/>
    <w:rsid w:val="00B205C0"/>
    <w:rsid w:val="00B20D96"/>
    <w:rsid w:val="00B20FC0"/>
    <w:rsid w:val="00B213E8"/>
    <w:rsid w:val="00B21FF1"/>
    <w:rsid w:val="00B22240"/>
    <w:rsid w:val="00B22C14"/>
    <w:rsid w:val="00B22C84"/>
    <w:rsid w:val="00B24311"/>
    <w:rsid w:val="00B253D7"/>
    <w:rsid w:val="00B27320"/>
    <w:rsid w:val="00B30AC7"/>
    <w:rsid w:val="00B31B11"/>
    <w:rsid w:val="00B32511"/>
    <w:rsid w:val="00B4036D"/>
    <w:rsid w:val="00B40983"/>
    <w:rsid w:val="00B42010"/>
    <w:rsid w:val="00B427D9"/>
    <w:rsid w:val="00B439BE"/>
    <w:rsid w:val="00B43BC1"/>
    <w:rsid w:val="00B46005"/>
    <w:rsid w:val="00B47E14"/>
    <w:rsid w:val="00B47E7C"/>
    <w:rsid w:val="00B47FA3"/>
    <w:rsid w:val="00B5064E"/>
    <w:rsid w:val="00B5329F"/>
    <w:rsid w:val="00B53919"/>
    <w:rsid w:val="00B542B9"/>
    <w:rsid w:val="00B54A24"/>
    <w:rsid w:val="00B55922"/>
    <w:rsid w:val="00B55AB6"/>
    <w:rsid w:val="00B56411"/>
    <w:rsid w:val="00B5650E"/>
    <w:rsid w:val="00B5705A"/>
    <w:rsid w:val="00B57C92"/>
    <w:rsid w:val="00B6069F"/>
    <w:rsid w:val="00B60E12"/>
    <w:rsid w:val="00B60EB4"/>
    <w:rsid w:val="00B61403"/>
    <w:rsid w:val="00B614C2"/>
    <w:rsid w:val="00B63BEF"/>
    <w:rsid w:val="00B63E84"/>
    <w:rsid w:val="00B66810"/>
    <w:rsid w:val="00B67001"/>
    <w:rsid w:val="00B70295"/>
    <w:rsid w:val="00B7167D"/>
    <w:rsid w:val="00B71B0F"/>
    <w:rsid w:val="00B71B1D"/>
    <w:rsid w:val="00B71E9D"/>
    <w:rsid w:val="00B72110"/>
    <w:rsid w:val="00B75170"/>
    <w:rsid w:val="00B77355"/>
    <w:rsid w:val="00B7768B"/>
    <w:rsid w:val="00B77FBC"/>
    <w:rsid w:val="00B8091A"/>
    <w:rsid w:val="00B815DD"/>
    <w:rsid w:val="00B821E0"/>
    <w:rsid w:val="00B822B1"/>
    <w:rsid w:val="00B82736"/>
    <w:rsid w:val="00B83F82"/>
    <w:rsid w:val="00B84A6F"/>
    <w:rsid w:val="00B85598"/>
    <w:rsid w:val="00B876E1"/>
    <w:rsid w:val="00B87E16"/>
    <w:rsid w:val="00B93084"/>
    <w:rsid w:val="00B931E3"/>
    <w:rsid w:val="00B932FA"/>
    <w:rsid w:val="00B93663"/>
    <w:rsid w:val="00B940E3"/>
    <w:rsid w:val="00B947FB"/>
    <w:rsid w:val="00B948C4"/>
    <w:rsid w:val="00B9511F"/>
    <w:rsid w:val="00B954E6"/>
    <w:rsid w:val="00B95A1D"/>
    <w:rsid w:val="00B95E29"/>
    <w:rsid w:val="00B97C3E"/>
    <w:rsid w:val="00B97E4C"/>
    <w:rsid w:val="00BA0D55"/>
    <w:rsid w:val="00BA14EB"/>
    <w:rsid w:val="00BA3BC3"/>
    <w:rsid w:val="00BA498B"/>
    <w:rsid w:val="00BB0783"/>
    <w:rsid w:val="00BB0BC7"/>
    <w:rsid w:val="00BB1728"/>
    <w:rsid w:val="00BB1D18"/>
    <w:rsid w:val="00BB3812"/>
    <w:rsid w:val="00BB44D9"/>
    <w:rsid w:val="00BB4FFE"/>
    <w:rsid w:val="00BB5B49"/>
    <w:rsid w:val="00BB715D"/>
    <w:rsid w:val="00BB7940"/>
    <w:rsid w:val="00BB7D4C"/>
    <w:rsid w:val="00BC019B"/>
    <w:rsid w:val="00BC0683"/>
    <w:rsid w:val="00BC18C2"/>
    <w:rsid w:val="00BC1B0F"/>
    <w:rsid w:val="00BC23B6"/>
    <w:rsid w:val="00BC28E8"/>
    <w:rsid w:val="00BC2C87"/>
    <w:rsid w:val="00BC4F92"/>
    <w:rsid w:val="00BC6565"/>
    <w:rsid w:val="00BC66EC"/>
    <w:rsid w:val="00BC734C"/>
    <w:rsid w:val="00BC77A7"/>
    <w:rsid w:val="00BC7D38"/>
    <w:rsid w:val="00BD0284"/>
    <w:rsid w:val="00BD0B2C"/>
    <w:rsid w:val="00BD0DD2"/>
    <w:rsid w:val="00BD1F1F"/>
    <w:rsid w:val="00BD3DF6"/>
    <w:rsid w:val="00BD43D7"/>
    <w:rsid w:val="00BD59EE"/>
    <w:rsid w:val="00BD66CE"/>
    <w:rsid w:val="00BD73BD"/>
    <w:rsid w:val="00BE56F7"/>
    <w:rsid w:val="00BE659D"/>
    <w:rsid w:val="00BE67C5"/>
    <w:rsid w:val="00BE6857"/>
    <w:rsid w:val="00BE6B39"/>
    <w:rsid w:val="00BE7583"/>
    <w:rsid w:val="00BE7C17"/>
    <w:rsid w:val="00BF024D"/>
    <w:rsid w:val="00BF0F51"/>
    <w:rsid w:val="00BF10AF"/>
    <w:rsid w:val="00BF1AEC"/>
    <w:rsid w:val="00BF2764"/>
    <w:rsid w:val="00BF38F3"/>
    <w:rsid w:val="00BF3D6B"/>
    <w:rsid w:val="00BF3E73"/>
    <w:rsid w:val="00BF420A"/>
    <w:rsid w:val="00BF4F17"/>
    <w:rsid w:val="00BF59D2"/>
    <w:rsid w:val="00BF5BED"/>
    <w:rsid w:val="00BF6280"/>
    <w:rsid w:val="00BF6407"/>
    <w:rsid w:val="00BF6B6E"/>
    <w:rsid w:val="00BF72E0"/>
    <w:rsid w:val="00BF7787"/>
    <w:rsid w:val="00C00402"/>
    <w:rsid w:val="00C0215B"/>
    <w:rsid w:val="00C03D51"/>
    <w:rsid w:val="00C05FFD"/>
    <w:rsid w:val="00C06B65"/>
    <w:rsid w:val="00C06EBB"/>
    <w:rsid w:val="00C070CE"/>
    <w:rsid w:val="00C0799A"/>
    <w:rsid w:val="00C07C9D"/>
    <w:rsid w:val="00C07D83"/>
    <w:rsid w:val="00C112EF"/>
    <w:rsid w:val="00C127DD"/>
    <w:rsid w:val="00C13949"/>
    <w:rsid w:val="00C141F7"/>
    <w:rsid w:val="00C164DB"/>
    <w:rsid w:val="00C166EE"/>
    <w:rsid w:val="00C16955"/>
    <w:rsid w:val="00C20874"/>
    <w:rsid w:val="00C217AB"/>
    <w:rsid w:val="00C21FF2"/>
    <w:rsid w:val="00C2232F"/>
    <w:rsid w:val="00C22861"/>
    <w:rsid w:val="00C22907"/>
    <w:rsid w:val="00C23157"/>
    <w:rsid w:val="00C24CD7"/>
    <w:rsid w:val="00C25103"/>
    <w:rsid w:val="00C25EAB"/>
    <w:rsid w:val="00C26559"/>
    <w:rsid w:val="00C2655C"/>
    <w:rsid w:val="00C269F5"/>
    <w:rsid w:val="00C26E24"/>
    <w:rsid w:val="00C27119"/>
    <w:rsid w:val="00C27215"/>
    <w:rsid w:val="00C2753B"/>
    <w:rsid w:val="00C275B9"/>
    <w:rsid w:val="00C30664"/>
    <w:rsid w:val="00C31CB2"/>
    <w:rsid w:val="00C321F1"/>
    <w:rsid w:val="00C326E9"/>
    <w:rsid w:val="00C328F5"/>
    <w:rsid w:val="00C32BFF"/>
    <w:rsid w:val="00C32D9F"/>
    <w:rsid w:val="00C32E0C"/>
    <w:rsid w:val="00C37329"/>
    <w:rsid w:val="00C3748B"/>
    <w:rsid w:val="00C441A2"/>
    <w:rsid w:val="00C46817"/>
    <w:rsid w:val="00C5011E"/>
    <w:rsid w:val="00C5035C"/>
    <w:rsid w:val="00C50DCC"/>
    <w:rsid w:val="00C51994"/>
    <w:rsid w:val="00C52DE3"/>
    <w:rsid w:val="00C535E2"/>
    <w:rsid w:val="00C549DF"/>
    <w:rsid w:val="00C54D98"/>
    <w:rsid w:val="00C55C43"/>
    <w:rsid w:val="00C5700F"/>
    <w:rsid w:val="00C61F25"/>
    <w:rsid w:val="00C6254A"/>
    <w:rsid w:val="00C62F72"/>
    <w:rsid w:val="00C634B5"/>
    <w:rsid w:val="00C6411C"/>
    <w:rsid w:val="00C644FE"/>
    <w:rsid w:val="00C64D04"/>
    <w:rsid w:val="00C64ED2"/>
    <w:rsid w:val="00C66A2A"/>
    <w:rsid w:val="00C70864"/>
    <w:rsid w:val="00C71773"/>
    <w:rsid w:val="00C739FE"/>
    <w:rsid w:val="00C74076"/>
    <w:rsid w:val="00C74901"/>
    <w:rsid w:val="00C74AB7"/>
    <w:rsid w:val="00C756CC"/>
    <w:rsid w:val="00C75DB4"/>
    <w:rsid w:val="00C7700A"/>
    <w:rsid w:val="00C77C5E"/>
    <w:rsid w:val="00C77DDE"/>
    <w:rsid w:val="00C8002C"/>
    <w:rsid w:val="00C80059"/>
    <w:rsid w:val="00C80064"/>
    <w:rsid w:val="00C8021B"/>
    <w:rsid w:val="00C83F0E"/>
    <w:rsid w:val="00C85946"/>
    <w:rsid w:val="00C85E1D"/>
    <w:rsid w:val="00C863C8"/>
    <w:rsid w:val="00C86BD8"/>
    <w:rsid w:val="00C8711C"/>
    <w:rsid w:val="00C903F9"/>
    <w:rsid w:val="00C904DF"/>
    <w:rsid w:val="00C90FCF"/>
    <w:rsid w:val="00C91B1B"/>
    <w:rsid w:val="00C91D3C"/>
    <w:rsid w:val="00C9325A"/>
    <w:rsid w:val="00C9353C"/>
    <w:rsid w:val="00C943CA"/>
    <w:rsid w:val="00C9513E"/>
    <w:rsid w:val="00C95FAE"/>
    <w:rsid w:val="00C97056"/>
    <w:rsid w:val="00C97DE3"/>
    <w:rsid w:val="00CA05D2"/>
    <w:rsid w:val="00CA0859"/>
    <w:rsid w:val="00CA0B59"/>
    <w:rsid w:val="00CA1C9B"/>
    <w:rsid w:val="00CA2615"/>
    <w:rsid w:val="00CA3F78"/>
    <w:rsid w:val="00CA5B85"/>
    <w:rsid w:val="00CA5D81"/>
    <w:rsid w:val="00CA65E3"/>
    <w:rsid w:val="00CA7B45"/>
    <w:rsid w:val="00CB1CC7"/>
    <w:rsid w:val="00CB27C3"/>
    <w:rsid w:val="00CB3E33"/>
    <w:rsid w:val="00CB5E34"/>
    <w:rsid w:val="00CB6695"/>
    <w:rsid w:val="00CB6CDE"/>
    <w:rsid w:val="00CB70AD"/>
    <w:rsid w:val="00CB73DB"/>
    <w:rsid w:val="00CC039E"/>
    <w:rsid w:val="00CC03E1"/>
    <w:rsid w:val="00CC32AF"/>
    <w:rsid w:val="00CC3CE4"/>
    <w:rsid w:val="00CC43BD"/>
    <w:rsid w:val="00CC6D6A"/>
    <w:rsid w:val="00CC7424"/>
    <w:rsid w:val="00CC7EBA"/>
    <w:rsid w:val="00CD01B4"/>
    <w:rsid w:val="00CD0A1D"/>
    <w:rsid w:val="00CD24A0"/>
    <w:rsid w:val="00CD2553"/>
    <w:rsid w:val="00CD317E"/>
    <w:rsid w:val="00CD397F"/>
    <w:rsid w:val="00CD3A4C"/>
    <w:rsid w:val="00CD3E1B"/>
    <w:rsid w:val="00CD4237"/>
    <w:rsid w:val="00CD45DF"/>
    <w:rsid w:val="00CD4747"/>
    <w:rsid w:val="00CD4B59"/>
    <w:rsid w:val="00CD5515"/>
    <w:rsid w:val="00CD604E"/>
    <w:rsid w:val="00CD6495"/>
    <w:rsid w:val="00CD6707"/>
    <w:rsid w:val="00CD7706"/>
    <w:rsid w:val="00CE06C1"/>
    <w:rsid w:val="00CE0FDF"/>
    <w:rsid w:val="00CE1D85"/>
    <w:rsid w:val="00CE1FF2"/>
    <w:rsid w:val="00CE2B67"/>
    <w:rsid w:val="00CE303C"/>
    <w:rsid w:val="00CE41E1"/>
    <w:rsid w:val="00CE5D00"/>
    <w:rsid w:val="00CE6C22"/>
    <w:rsid w:val="00CF06EB"/>
    <w:rsid w:val="00CF21D7"/>
    <w:rsid w:val="00CF3389"/>
    <w:rsid w:val="00CF4914"/>
    <w:rsid w:val="00CF4A6C"/>
    <w:rsid w:val="00CF5BCB"/>
    <w:rsid w:val="00CF5F9B"/>
    <w:rsid w:val="00D03FF6"/>
    <w:rsid w:val="00D048A2"/>
    <w:rsid w:val="00D04F78"/>
    <w:rsid w:val="00D062B7"/>
    <w:rsid w:val="00D06313"/>
    <w:rsid w:val="00D07319"/>
    <w:rsid w:val="00D07F45"/>
    <w:rsid w:val="00D11139"/>
    <w:rsid w:val="00D113BF"/>
    <w:rsid w:val="00D116A5"/>
    <w:rsid w:val="00D11AC3"/>
    <w:rsid w:val="00D1655C"/>
    <w:rsid w:val="00D1668C"/>
    <w:rsid w:val="00D17F4D"/>
    <w:rsid w:val="00D206A5"/>
    <w:rsid w:val="00D206B8"/>
    <w:rsid w:val="00D2101C"/>
    <w:rsid w:val="00D22163"/>
    <w:rsid w:val="00D22D8B"/>
    <w:rsid w:val="00D26AD3"/>
    <w:rsid w:val="00D26F77"/>
    <w:rsid w:val="00D27A8B"/>
    <w:rsid w:val="00D27F95"/>
    <w:rsid w:val="00D30869"/>
    <w:rsid w:val="00D30EB8"/>
    <w:rsid w:val="00D315D0"/>
    <w:rsid w:val="00D31E89"/>
    <w:rsid w:val="00D3306C"/>
    <w:rsid w:val="00D3323C"/>
    <w:rsid w:val="00D342E3"/>
    <w:rsid w:val="00D35252"/>
    <w:rsid w:val="00D35264"/>
    <w:rsid w:val="00D3531F"/>
    <w:rsid w:val="00D36909"/>
    <w:rsid w:val="00D36DEB"/>
    <w:rsid w:val="00D37022"/>
    <w:rsid w:val="00D37FB0"/>
    <w:rsid w:val="00D40BC4"/>
    <w:rsid w:val="00D42845"/>
    <w:rsid w:val="00D4401C"/>
    <w:rsid w:val="00D44B98"/>
    <w:rsid w:val="00D44BA8"/>
    <w:rsid w:val="00D4530D"/>
    <w:rsid w:val="00D4570E"/>
    <w:rsid w:val="00D45760"/>
    <w:rsid w:val="00D46463"/>
    <w:rsid w:val="00D46C18"/>
    <w:rsid w:val="00D46D03"/>
    <w:rsid w:val="00D46F00"/>
    <w:rsid w:val="00D475F2"/>
    <w:rsid w:val="00D476A9"/>
    <w:rsid w:val="00D50B8D"/>
    <w:rsid w:val="00D50BD0"/>
    <w:rsid w:val="00D51B09"/>
    <w:rsid w:val="00D51DB6"/>
    <w:rsid w:val="00D52352"/>
    <w:rsid w:val="00D5433B"/>
    <w:rsid w:val="00D5456F"/>
    <w:rsid w:val="00D56288"/>
    <w:rsid w:val="00D5706F"/>
    <w:rsid w:val="00D57999"/>
    <w:rsid w:val="00D603D7"/>
    <w:rsid w:val="00D61232"/>
    <w:rsid w:val="00D614BE"/>
    <w:rsid w:val="00D6203A"/>
    <w:rsid w:val="00D62148"/>
    <w:rsid w:val="00D624D8"/>
    <w:rsid w:val="00D63115"/>
    <w:rsid w:val="00D6420A"/>
    <w:rsid w:val="00D6467D"/>
    <w:rsid w:val="00D64776"/>
    <w:rsid w:val="00D6485E"/>
    <w:rsid w:val="00D65F39"/>
    <w:rsid w:val="00D668CB"/>
    <w:rsid w:val="00D66E24"/>
    <w:rsid w:val="00D6706E"/>
    <w:rsid w:val="00D67D7C"/>
    <w:rsid w:val="00D70CD3"/>
    <w:rsid w:val="00D71407"/>
    <w:rsid w:val="00D71737"/>
    <w:rsid w:val="00D71D55"/>
    <w:rsid w:val="00D721BB"/>
    <w:rsid w:val="00D725CA"/>
    <w:rsid w:val="00D72F87"/>
    <w:rsid w:val="00D72F9D"/>
    <w:rsid w:val="00D745C1"/>
    <w:rsid w:val="00D7477C"/>
    <w:rsid w:val="00D75CC2"/>
    <w:rsid w:val="00D80980"/>
    <w:rsid w:val="00D8165B"/>
    <w:rsid w:val="00D822D5"/>
    <w:rsid w:val="00D82C9D"/>
    <w:rsid w:val="00D838BF"/>
    <w:rsid w:val="00D84024"/>
    <w:rsid w:val="00D87668"/>
    <w:rsid w:val="00D87976"/>
    <w:rsid w:val="00D87FF9"/>
    <w:rsid w:val="00D90D3F"/>
    <w:rsid w:val="00D91AC5"/>
    <w:rsid w:val="00D92B55"/>
    <w:rsid w:val="00D933D8"/>
    <w:rsid w:val="00D95452"/>
    <w:rsid w:val="00D96117"/>
    <w:rsid w:val="00D96A06"/>
    <w:rsid w:val="00D97026"/>
    <w:rsid w:val="00D976ED"/>
    <w:rsid w:val="00D97F85"/>
    <w:rsid w:val="00DA002E"/>
    <w:rsid w:val="00DA0E50"/>
    <w:rsid w:val="00DA189B"/>
    <w:rsid w:val="00DA1CF7"/>
    <w:rsid w:val="00DA2D6F"/>
    <w:rsid w:val="00DA32E4"/>
    <w:rsid w:val="00DA447E"/>
    <w:rsid w:val="00DA4553"/>
    <w:rsid w:val="00DA497B"/>
    <w:rsid w:val="00DA65A6"/>
    <w:rsid w:val="00DA6B1E"/>
    <w:rsid w:val="00DA7803"/>
    <w:rsid w:val="00DB000F"/>
    <w:rsid w:val="00DB11BB"/>
    <w:rsid w:val="00DB1673"/>
    <w:rsid w:val="00DB2254"/>
    <w:rsid w:val="00DB2CBD"/>
    <w:rsid w:val="00DB4FA1"/>
    <w:rsid w:val="00DB55F5"/>
    <w:rsid w:val="00DB566B"/>
    <w:rsid w:val="00DB5F50"/>
    <w:rsid w:val="00DB64CD"/>
    <w:rsid w:val="00DB66B2"/>
    <w:rsid w:val="00DB6DF0"/>
    <w:rsid w:val="00DB71A3"/>
    <w:rsid w:val="00DB7865"/>
    <w:rsid w:val="00DC063F"/>
    <w:rsid w:val="00DC21D6"/>
    <w:rsid w:val="00DC42E4"/>
    <w:rsid w:val="00DC60D3"/>
    <w:rsid w:val="00DC68A7"/>
    <w:rsid w:val="00DC77E0"/>
    <w:rsid w:val="00DD29EE"/>
    <w:rsid w:val="00DD34AA"/>
    <w:rsid w:val="00DD3A98"/>
    <w:rsid w:val="00DD3E41"/>
    <w:rsid w:val="00DD43EC"/>
    <w:rsid w:val="00DD44BD"/>
    <w:rsid w:val="00DD4984"/>
    <w:rsid w:val="00DD4AF8"/>
    <w:rsid w:val="00DD4E43"/>
    <w:rsid w:val="00DD60ED"/>
    <w:rsid w:val="00DD6680"/>
    <w:rsid w:val="00DD6BEA"/>
    <w:rsid w:val="00DD6EA6"/>
    <w:rsid w:val="00DD76BE"/>
    <w:rsid w:val="00DD7DF5"/>
    <w:rsid w:val="00DE06D6"/>
    <w:rsid w:val="00DE1321"/>
    <w:rsid w:val="00DE2101"/>
    <w:rsid w:val="00DE2175"/>
    <w:rsid w:val="00DE2286"/>
    <w:rsid w:val="00DE2A5C"/>
    <w:rsid w:val="00DE2E37"/>
    <w:rsid w:val="00DE433C"/>
    <w:rsid w:val="00DE43C0"/>
    <w:rsid w:val="00DE48DE"/>
    <w:rsid w:val="00DE4D6C"/>
    <w:rsid w:val="00DE6F13"/>
    <w:rsid w:val="00DE7064"/>
    <w:rsid w:val="00DF2EB8"/>
    <w:rsid w:val="00DF351C"/>
    <w:rsid w:val="00DF3B5A"/>
    <w:rsid w:val="00DF49AA"/>
    <w:rsid w:val="00DF4D24"/>
    <w:rsid w:val="00DF5468"/>
    <w:rsid w:val="00DF61A8"/>
    <w:rsid w:val="00DF6F40"/>
    <w:rsid w:val="00DF75BC"/>
    <w:rsid w:val="00DF7615"/>
    <w:rsid w:val="00DF779F"/>
    <w:rsid w:val="00DF7CC6"/>
    <w:rsid w:val="00E00368"/>
    <w:rsid w:val="00E0137B"/>
    <w:rsid w:val="00E013EB"/>
    <w:rsid w:val="00E01472"/>
    <w:rsid w:val="00E02EB8"/>
    <w:rsid w:val="00E04975"/>
    <w:rsid w:val="00E04BFB"/>
    <w:rsid w:val="00E04C5C"/>
    <w:rsid w:val="00E05C7F"/>
    <w:rsid w:val="00E0785A"/>
    <w:rsid w:val="00E123D7"/>
    <w:rsid w:val="00E124E7"/>
    <w:rsid w:val="00E12928"/>
    <w:rsid w:val="00E12E9F"/>
    <w:rsid w:val="00E130E3"/>
    <w:rsid w:val="00E13A61"/>
    <w:rsid w:val="00E14077"/>
    <w:rsid w:val="00E169FF"/>
    <w:rsid w:val="00E17606"/>
    <w:rsid w:val="00E178DD"/>
    <w:rsid w:val="00E202A3"/>
    <w:rsid w:val="00E20F41"/>
    <w:rsid w:val="00E21468"/>
    <w:rsid w:val="00E2229F"/>
    <w:rsid w:val="00E22F9B"/>
    <w:rsid w:val="00E2430E"/>
    <w:rsid w:val="00E24852"/>
    <w:rsid w:val="00E2533E"/>
    <w:rsid w:val="00E27ACB"/>
    <w:rsid w:val="00E31544"/>
    <w:rsid w:val="00E316FF"/>
    <w:rsid w:val="00E31D5B"/>
    <w:rsid w:val="00E322BC"/>
    <w:rsid w:val="00E3277D"/>
    <w:rsid w:val="00E3294D"/>
    <w:rsid w:val="00E329EE"/>
    <w:rsid w:val="00E332FE"/>
    <w:rsid w:val="00E33DE3"/>
    <w:rsid w:val="00E34904"/>
    <w:rsid w:val="00E36D60"/>
    <w:rsid w:val="00E37E04"/>
    <w:rsid w:val="00E40038"/>
    <w:rsid w:val="00E410D6"/>
    <w:rsid w:val="00E412E4"/>
    <w:rsid w:val="00E41C35"/>
    <w:rsid w:val="00E44A0C"/>
    <w:rsid w:val="00E44B16"/>
    <w:rsid w:val="00E4580C"/>
    <w:rsid w:val="00E45B5E"/>
    <w:rsid w:val="00E45D05"/>
    <w:rsid w:val="00E460C6"/>
    <w:rsid w:val="00E46498"/>
    <w:rsid w:val="00E47EBC"/>
    <w:rsid w:val="00E50A3C"/>
    <w:rsid w:val="00E50CFC"/>
    <w:rsid w:val="00E52DEB"/>
    <w:rsid w:val="00E540EC"/>
    <w:rsid w:val="00E549E1"/>
    <w:rsid w:val="00E54A5E"/>
    <w:rsid w:val="00E551E5"/>
    <w:rsid w:val="00E55ED8"/>
    <w:rsid w:val="00E5600E"/>
    <w:rsid w:val="00E56CAF"/>
    <w:rsid w:val="00E578B3"/>
    <w:rsid w:val="00E6112D"/>
    <w:rsid w:val="00E6143E"/>
    <w:rsid w:val="00E62237"/>
    <w:rsid w:val="00E6306C"/>
    <w:rsid w:val="00E63F1A"/>
    <w:rsid w:val="00E6482A"/>
    <w:rsid w:val="00E64F92"/>
    <w:rsid w:val="00E658A1"/>
    <w:rsid w:val="00E664B2"/>
    <w:rsid w:val="00E66C1E"/>
    <w:rsid w:val="00E671B1"/>
    <w:rsid w:val="00E7083D"/>
    <w:rsid w:val="00E709F5"/>
    <w:rsid w:val="00E70EE7"/>
    <w:rsid w:val="00E70F7B"/>
    <w:rsid w:val="00E72794"/>
    <w:rsid w:val="00E73159"/>
    <w:rsid w:val="00E731CF"/>
    <w:rsid w:val="00E7368A"/>
    <w:rsid w:val="00E73915"/>
    <w:rsid w:val="00E739B5"/>
    <w:rsid w:val="00E768B6"/>
    <w:rsid w:val="00E77A17"/>
    <w:rsid w:val="00E8076A"/>
    <w:rsid w:val="00E815D1"/>
    <w:rsid w:val="00E8188C"/>
    <w:rsid w:val="00E81F15"/>
    <w:rsid w:val="00E82B1F"/>
    <w:rsid w:val="00E83953"/>
    <w:rsid w:val="00E87176"/>
    <w:rsid w:val="00E87F67"/>
    <w:rsid w:val="00E9009F"/>
    <w:rsid w:val="00E917C9"/>
    <w:rsid w:val="00E91EB7"/>
    <w:rsid w:val="00E928C4"/>
    <w:rsid w:val="00E9327E"/>
    <w:rsid w:val="00E93BA9"/>
    <w:rsid w:val="00E93FE7"/>
    <w:rsid w:val="00E94480"/>
    <w:rsid w:val="00E950FF"/>
    <w:rsid w:val="00E955F1"/>
    <w:rsid w:val="00E95DAB"/>
    <w:rsid w:val="00E964FF"/>
    <w:rsid w:val="00E9679C"/>
    <w:rsid w:val="00E96C36"/>
    <w:rsid w:val="00EA04A5"/>
    <w:rsid w:val="00EA08FB"/>
    <w:rsid w:val="00EA17CA"/>
    <w:rsid w:val="00EA297C"/>
    <w:rsid w:val="00EA44CA"/>
    <w:rsid w:val="00EA53C8"/>
    <w:rsid w:val="00EA5495"/>
    <w:rsid w:val="00EA7190"/>
    <w:rsid w:val="00EA7379"/>
    <w:rsid w:val="00EA78D2"/>
    <w:rsid w:val="00EB17F9"/>
    <w:rsid w:val="00EB18B7"/>
    <w:rsid w:val="00EB2C32"/>
    <w:rsid w:val="00EB2C40"/>
    <w:rsid w:val="00EB2CA1"/>
    <w:rsid w:val="00EB2EFD"/>
    <w:rsid w:val="00EB2FD5"/>
    <w:rsid w:val="00EB30CC"/>
    <w:rsid w:val="00EB3E5E"/>
    <w:rsid w:val="00EB51F2"/>
    <w:rsid w:val="00EB67A2"/>
    <w:rsid w:val="00EB71B9"/>
    <w:rsid w:val="00EC1D92"/>
    <w:rsid w:val="00EC3F99"/>
    <w:rsid w:val="00EC49E5"/>
    <w:rsid w:val="00EC61CF"/>
    <w:rsid w:val="00EC757B"/>
    <w:rsid w:val="00EC7D6A"/>
    <w:rsid w:val="00ED03ED"/>
    <w:rsid w:val="00ED125B"/>
    <w:rsid w:val="00ED3286"/>
    <w:rsid w:val="00ED33C2"/>
    <w:rsid w:val="00ED5250"/>
    <w:rsid w:val="00ED5485"/>
    <w:rsid w:val="00ED57FB"/>
    <w:rsid w:val="00ED5A2D"/>
    <w:rsid w:val="00EE01BE"/>
    <w:rsid w:val="00EE0808"/>
    <w:rsid w:val="00EE3865"/>
    <w:rsid w:val="00EE3A40"/>
    <w:rsid w:val="00EE4A19"/>
    <w:rsid w:val="00EE5656"/>
    <w:rsid w:val="00EE708B"/>
    <w:rsid w:val="00EE7F76"/>
    <w:rsid w:val="00EF05D8"/>
    <w:rsid w:val="00EF078D"/>
    <w:rsid w:val="00EF0D9D"/>
    <w:rsid w:val="00EF12B1"/>
    <w:rsid w:val="00EF2003"/>
    <w:rsid w:val="00EF44A4"/>
    <w:rsid w:val="00EF4A59"/>
    <w:rsid w:val="00EF4E92"/>
    <w:rsid w:val="00EF4E9E"/>
    <w:rsid w:val="00EF5B8C"/>
    <w:rsid w:val="00EF5EAB"/>
    <w:rsid w:val="00EF6C52"/>
    <w:rsid w:val="00EF6EFE"/>
    <w:rsid w:val="00F0092A"/>
    <w:rsid w:val="00F020FC"/>
    <w:rsid w:val="00F02293"/>
    <w:rsid w:val="00F02990"/>
    <w:rsid w:val="00F02F3B"/>
    <w:rsid w:val="00F0371A"/>
    <w:rsid w:val="00F05936"/>
    <w:rsid w:val="00F05A43"/>
    <w:rsid w:val="00F077B4"/>
    <w:rsid w:val="00F10852"/>
    <w:rsid w:val="00F119B5"/>
    <w:rsid w:val="00F126C0"/>
    <w:rsid w:val="00F1347A"/>
    <w:rsid w:val="00F13F70"/>
    <w:rsid w:val="00F14EFF"/>
    <w:rsid w:val="00F15173"/>
    <w:rsid w:val="00F152BE"/>
    <w:rsid w:val="00F1727A"/>
    <w:rsid w:val="00F213A7"/>
    <w:rsid w:val="00F21EB7"/>
    <w:rsid w:val="00F21FEA"/>
    <w:rsid w:val="00F26B95"/>
    <w:rsid w:val="00F27380"/>
    <w:rsid w:val="00F276EB"/>
    <w:rsid w:val="00F30413"/>
    <w:rsid w:val="00F312AB"/>
    <w:rsid w:val="00F3320C"/>
    <w:rsid w:val="00F33900"/>
    <w:rsid w:val="00F33EDF"/>
    <w:rsid w:val="00F34024"/>
    <w:rsid w:val="00F36414"/>
    <w:rsid w:val="00F37431"/>
    <w:rsid w:val="00F37F3F"/>
    <w:rsid w:val="00F409E5"/>
    <w:rsid w:val="00F40C29"/>
    <w:rsid w:val="00F4160E"/>
    <w:rsid w:val="00F41D9C"/>
    <w:rsid w:val="00F441B1"/>
    <w:rsid w:val="00F45013"/>
    <w:rsid w:val="00F467E1"/>
    <w:rsid w:val="00F4733C"/>
    <w:rsid w:val="00F47B26"/>
    <w:rsid w:val="00F511B1"/>
    <w:rsid w:val="00F52726"/>
    <w:rsid w:val="00F5398E"/>
    <w:rsid w:val="00F54207"/>
    <w:rsid w:val="00F54B38"/>
    <w:rsid w:val="00F557D2"/>
    <w:rsid w:val="00F55ED1"/>
    <w:rsid w:val="00F563C2"/>
    <w:rsid w:val="00F56FD4"/>
    <w:rsid w:val="00F57CAA"/>
    <w:rsid w:val="00F602EC"/>
    <w:rsid w:val="00F60777"/>
    <w:rsid w:val="00F62997"/>
    <w:rsid w:val="00F638E6"/>
    <w:rsid w:val="00F63E49"/>
    <w:rsid w:val="00F64BC5"/>
    <w:rsid w:val="00F64C78"/>
    <w:rsid w:val="00F65046"/>
    <w:rsid w:val="00F650EC"/>
    <w:rsid w:val="00F651F9"/>
    <w:rsid w:val="00F655BB"/>
    <w:rsid w:val="00F6634F"/>
    <w:rsid w:val="00F66CC8"/>
    <w:rsid w:val="00F67F1D"/>
    <w:rsid w:val="00F70180"/>
    <w:rsid w:val="00F70A13"/>
    <w:rsid w:val="00F70D19"/>
    <w:rsid w:val="00F710E3"/>
    <w:rsid w:val="00F717AB"/>
    <w:rsid w:val="00F72843"/>
    <w:rsid w:val="00F729BB"/>
    <w:rsid w:val="00F72FBC"/>
    <w:rsid w:val="00F73FCA"/>
    <w:rsid w:val="00F74885"/>
    <w:rsid w:val="00F74AA7"/>
    <w:rsid w:val="00F74C84"/>
    <w:rsid w:val="00F76110"/>
    <w:rsid w:val="00F77B44"/>
    <w:rsid w:val="00F80132"/>
    <w:rsid w:val="00F80F9F"/>
    <w:rsid w:val="00F817C9"/>
    <w:rsid w:val="00F81C7F"/>
    <w:rsid w:val="00F81DED"/>
    <w:rsid w:val="00F81FE6"/>
    <w:rsid w:val="00F820C3"/>
    <w:rsid w:val="00F82321"/>
    <w:rsid w:val="00F82BBD"/>
    <w:rsid w:val="00F8305D"/>
    <w:rsid w:val="00F83262"/>
    <w:rsid w:val="00F8340D"/>
    <w:rsid w:val="00F83D23"/>
    <w:rsid w:val="00F8431C"/>
    <w:rsid w:val="00F85179"/>
    <w:rsid w:val="00F85268"/>
    <w:rsid w:val="00F86D32"/>
    <w:rsid w:val="00F87820"/>
    <w:rsid w:val="00F87E55"/>
    <w:rsid w:val="00F9034C"/>
    <w:rsid w:val="00F90596"/>
    <w:rsid w:val="00F90D21"/>
    <w:rsid w:val="00F914F8"/>
    <w:rsid w:val="00F9173C"/>
    <w:rsid w:val="00F91B36"/>
    <w:rsid w:val="00F92311"/>
    <w:rsid w:val="00F93A1B"/>
    <w:rsid w:val="00F964A8"/>
    <w:rsid w:val="00F96554"/>
    <w:rsid w:val="00F96B1E"/>
    <w:rsid w:val="00F97933"/>
    <w:rsid w:val="00FA1D81"/>
    <w:rsid w:val="00FA30BB"/>
    <w:rsid w:val="00FA3664"/>
    <w:rsid w:val="00FA3BA1"/>
    <w:rsid w:val="00FA46F5"/>
    <w:rsid w:val="00FA57EE"/>
    <w:rsid w:val="00FB20C2"/>
    <w:rsid w:val="00FB5F3D"/>
    <w:rsid w:val="00FC0614"/>
    <w:rsid w:val="00FC12F5"/>
    <w:rsid w:val="00FC1708"/>
    <w:rsid w:val="00FC1B59"/>
    <w:rsid w:val="00FC2EAA"/>
    <w:rsid w:val="00FC2EBA"/>
    <w:rsid w:val="00FC30A7"/>
    <w:rsid w:val="00FC382B"/>
    <w:rsid w:val="00FC489E"/>
    <w:rsid w:val="00FC49A2"/>
    <w:rsid w:val="00FC5242"/>
    <w:rsid w:val="00FC549C"/>
    <w:rsid w:val="00FD0401"/>
    <w:rsid w:val="00FD1D4C"/>
    <w:rsid w:val="00FD2117"/>
    <w:rsid w:val="00FD2825"/>
    <w:rsid w:val="00FD4826"/>
    <w:rsid w:val="00FD4AC6"/>
    <w:rsid w:val="00FD4DAA"/>
    <w:rsid w:val="00FD5160"/>
    <w:rsid w:val="00FD56EF"/>
    <w:rsid w:val="00FD5BC2"/>
    <w:rsid w:val="00FD5D41"/>
    <w:rsid w:val="00FD613D"/>
    <w:rsid w:val="00FD7391"/>
    <w:rsid w:val="00FE0812"/>
    <w:rsid w:val="00FE18F0"/>
    <w:rsid w:val="00FE1CD3"/>
    <w:rsid w:val="00FE2337"/>
    <w:rsid w:val="00FE2F95"/>
    <w:rsid w:val="00FE3241"/>
    <w:rsid w:val="00FE37A6"/>
    <w:rsid w:val="00FE40BC"/>
    <w:rsid w:val="00FE43E0"/>
    <w:rsid w:val="00FE5F07"/>
    <w:rsid w:val="00FE7829"/>
    <w:rsid w:val="00FF0F32"/>
    <w:rsid w:val="00FF2A8A"/>
    <w:rsid w:val="00FF41E8"/>
    <w:rsid w:val="00FF4616"/>
    <w:rsid w:val="00FF47E1"/>
    <w:rsid w:val="00FF4E91"/>
    <w:rsid w:val="00FF5687"/>
    <w:rsid w:val="00FF58C6"/>
    <w:rsid w:val="00FF58F4"/>
    <w:rsid w:val="00FF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7C67"/>
    <w:pPr>
      <w:spacing w:after="0" w:line="240" w:lineRule="auto"/>
    </w:pPr>
    <w:rPr>
      <w:rFonts w:ascii="Times New Roman" w:eastAsia="Times New Roman" w:hAnsi="Times New Roman" w:cs="Times New Roman"/>
      <w:sz w:val="24"/>
      <w:szCs w:val="24"/>
      <w:lang w:val="en-US"/>
    </w:rPr>
  </w:style>
  <w:style w:type="paragraph" w:styleId="Nadpis2">
    <w:name w:val="heading 2"/>
    <w:basedOn w:val="Normln"/>
    <w:next w:val="Normln"/>
    <w:link w:val="Nadpis2Char"/>
    <w:qFormat/>
    <w:rsid w:val="00316A5A"/>
    <w:pPr>
      <w:spacing w:line="360" w:lineRule="auto"/>
      <w:ind w:left="1440" w:hanging="720"/>
      <w:jc w:val="both"/>
      <w:outlineLvl w:val="1"/>
    </w:pPr>
    <w:rPr>
      <w:rFonts w:ascii="Arial" w:hAnsi="Arial"/>
      <w:sz w:val="22"/>
      <w:szCs w:val="20"/>
    </w:rPr>
  </w:style>
  <w:style w:type="paragraph" w:styleId="Nadpis3">
    <w:name w:val="heading 3"/>
    <w:basedOn w:val="Normln"/>
    <w:next w:val="Normln"/>
    <w:link w:val="Nadpis3Char"/>
    <w:uiPriority w:val="9"/>
    <w:semiHidden/>
    <w:unhideWhenUsed/>
    <w:qFormat/>
    <w:rsid w:val="00F54B38"/>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A7C67"/>
    <w:pPr>
      <w:tabs>
        <w:tab w:val="center" w:pos="4320"/>
        <w:tab w:val="right" w:pos="8640"/>
      </w:tabs>
    </w:pPr>
  </w:style>
  <w:style w:type="character" w:customStyle="1" w:styleId="ZpatChar">
    <w:name w:val="Zápatí Char"/>
    <w:basedOn w:val="Standardnpsmoodstavce"/>
    <w:link w:val="Zpat"/>
    <w:rsid w:val="000A7C67"/>
    <w:rPr>
      <w:rFonts w:ascii="Times New Roman" w:eastAsia="Times New Roman" w:hAnsi="Times New Roman" w:cs="Times New Roman"/>
      <w:sz w:val="24"/>
      <w:szCs w:val="24"/>
      <w:lang w:val="en-US"/>
    </w:rPr>
  </w:style>
  <w:style w:type="character" w:styleId="slostrnky">
    <w:name w:val="page number"/>
    <w:basedOn w:val="Standardnpsmoodstavce"/>
    <w:rsid w:val="000A7C67"/>
  </w:style>
  <w:style w:type="paragraph" w:styleId="Zhlav">
    <w:name w:val="header"/>
    <w:basedOn w:val="Normln"/>
    <w:link w:val="ZhlavChar"/>
    <w:rsid w:val="000A7C67"/>
    <w:pPr>
      <w:tabs>
        <w:tab w:val="center" w:pos="4320"/>
        <w:tab w:val="right" w:pos="8640"/>
      </w:tabs>
    </w:pPr>
  </w:style>
  <w:style w:type="character" w:customStyle="1" w:styleId="ZhlavChar">
    <w:name w:val="Záhlaví Char"/>
    <w:basedOn w:val="Standardnpsmoodstavce"/>
    <w:link w:val="Zhlav"/>
    <w:rsid w:val="000A7C67"/>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0A7C67"/>
    <w:pPr>
      <w:ind w:left="720"/>
      <w:contextualSpacing/>
    </w:pPr>
  </w:style>
  <w:style w:type="character" w:customStyle="1" w:styleId="apple-converted-space">
    <w:name w:val="apple-converted-space"/>
    <w:basedOn w:val="Standardnpsmoodstavce"/>
    <w:rsid w:val="000A7C67"/>
  </w:style>
  <w:style w:type="paragraph" w:styleId="Textbubliny">
    <w:name w:val="Balloon Text"/>
    <w:basedOn w:val="Normln"/>
    <w:link w:val="TextbublinyChar"/>
    <w:uiPriority w:val="99"/>
    <w:semiHidden/>
    <w:unhideWhenUsed/>
    <w:rsid w:val="000A7C67"/>
    <w:rPr>
      <w:rFonts w:ascii="Tahoma" w:hAnsi="Tahoma" w:cs="Tahoma"/>
      <w:sz w:val="16"/>
      <w:szCs w:val="16"/>
    </w:rPr>
  </w:style>
  <w:style w:type="character" w:customStyle="1" w:styleId="TextbublinyChar">
    <w:name w:val="Text bubliny Char"/>
    <w:basedOn w:val="Standardnpsmoodstavce"/>
    <w:link w:val="Textbubliny"/>
    <w:uiPriority w:val="99"/>
    <w:semiHidden/>
    <w:rsid w:val="000A7C67"/>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734BB2"/>
    <w:rPr>
      <w:sz w:val="16"/>
      <w:szCs w:val="16"/>
    </w:rPr>
  </w:style>
  <w:style w:type="paragraph" w:styleId="Textkomente">
    <w:name w:val="annotation text"/>
    <w:basedOn w:val="Normln"/>
    <w:link w:val="TextkomenteChar"/>
    <w:uiPriority w:val="99"/>
    <w:semiHidden/>
    <w:unhideWhenUsed/>
    <w:rsid w:val="00734BB2"/>
    <w:rPr>
      <w:sz w:val="20"/>
      <w:szCs w:val="20"/>
    </w:rPr>
  </w:style>
  <w:style w:type="character" w:customStyle="1" w:styleId="TextkomenteChar">
    <w:name w:val="Text komentáře Char"/>
    <w:basedOn w:val="Standardnpsmoodstavce"/>
    <w:link w:val="Textkomente"/>
    <w:uiPriority w:val="99"/>
    <w:semiHidden/>
    <w:rsid w:val="00734BB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734BB2"/>
    <w:rPr>
      <w:b/>
      <w:bCs/>
    </w:rPr>
  </w:style>
  <w:style w:type="character" w:customStyle="1" w:styleId="PedmtkomenteChar">
    <w:name w:val="Předmět komentáře Char"/>
    <w:basedOn w:val="TextkomenteChar"/>
    <w:link w:val="Pedmtkomente"/>
    <w:uiPriority w:val="99"/>
    <w:semiHidden/>
    <w:rsid w:val="00734BB2"/>
    <w:rPr>
      <w:rFonts w:ascii="Times New Roman" w:eastAsia="Times New Roman" w:hAnsi="Times New Roman" w:cs="Times New Roman"/>
      <w:b/>
      <w:bCs/>
      <w:sz w:val="20"/>
      <w:szCs w:val="20"/>
      <w:lang w:val="en-US"/>
    </w:rPr>
  </w:style>
  <w:style w:type="character" w:customStyle="1" w:styleId="Nadpis2Char">
    <w:name w:val="Nadpis 2 Char"/>
    <w:basedOn w:val="Standardnpsmoodstavce"/>
    <w:link w:val="Nadpis2"/>
    <w:rsid w:val="00316A5A"/>
    <w:rPr>
      <w:rFonts w:ascii="Arial" w:eastAsia="Times New Roman" w:hAnsi="Arial" w:cs="Times New Roman"/>
      <w:szCs w:val="20"/>
      <w:lang w:val="en-US"/>
    </w:rPr>
  </w:style>
  <w:style w:type="character" w:styleId="Hypertextovodkaz">
    <w:name w:val="Hyperlink"/>
    <w:basedOn w:val="Standardnpsmoodstavce"/>
    <w:uiPriority w:val="99"/>
    <w:unhideWhenUsed/>
    <w:rsid w:val="00316A5A"/>
    <w:rPr>
      <w:color w:val="0000FF" w:themeColor="hyperlink"/>
      <w:u w:val="single"/>
    </w:rPr>
  </w:style>
  <w:style w:type="paragraph" w:styleId="Prosttext">
    <w:name w:val="Plain Text"/>
    <w:basedOn w:val="Normln"/>
    <w:link w:val="ProsttextChar"/>
    <w:unhideWhenUsed/>
    <w:rsid w:val="00F409E5"/>
    <w:rPr>
      <w:rFonts w:ascii="Calibri" w:eastAsiaTheme="minorHAnsi" w:hAnsi="Calibri" w:cs="Calibri"/>
      <w:sz w:val="22"/>
      <w:szCs w:val="22"/>
    </w:rPr>
  </w:style>
  <w:style w:type="character" w:customStyle="1" w:styleId="ProsttextChar">
    <w:name w:val="Prostý text Char"/>
    <w:basedOn w:val="Standardnpsmoodstavce"/>
    <w:link w:val="Prosttext"/>
    <w:rsid w:val="00F409E5"/>
    <w:rPr>
      <w:rFonts w:ascii="Calibri" w:hAnsi="Calibri" w:cs="Calibri"/>
      <w:lang w:val="en-US"/>
    </w:rPr>
  </w:style>
  <w:style w:type="paragraph" w:customStyle="1" w:styleId="article-perex">
    <w:name w:val="article-perex"/>
    <w:basedOn w:val="Normln"/>
    <w:rsid w:val="00F409E5"/>
    <w:pPr>
      <w:spacing w:before="100" w:beforeAutospacing="1" w:after="100" w:afterAutospacing="1"/>
    </w:pPr>
  </w:style>
  <w:style w:type="character" w:styleId="Zvraznn">
    <w:name w:val="Emphasis"/>
    <w:basedOn w:val="Standardnpsmoodstavce"/>
    <w:uiPriority w:val="20"/>
    <w:qFormat/>
    <w:rsid w:val="00F409E5"/>
    <w:rPr>
      <w:i/>
      <w:iCs/>
    </w:rPr>
  </w:style>
  <w:style w:type="character" w:styleId="Siln">
    <w:name w:val="Strong"/>
    <w:basedOn w:val="Standardnpsmoodstavce"/>
    <w:uiPriority w:val="22"/>
    <w:qFormat/>
    <w:rsid w:val="00F409E5"/>
    <w:rPr>
      <w:b/>
      <w:bCs/>
    </w:rPr>
  </w:style>
  <w:style w:type="paragraph" w:styleId="Normlnweb">
    <w:name w:val="Normal (Web)"/>
    <w:basedOn w:val="Normln"/>
    <w:uiPriority w:val="99"/>
    <w:semiHidden/>
    <w:unhideWhenUsed/>
    <w:rsid w:val="00C217AB"/>
    <w:pPr>
      <w:spacing w:before="100" w:beforeAutospacing="1" w:after="100" w:afterAutospacing="1"/>
    </w:pPr>
  </w:style>
  <w:style w:type="table" w:styleId="Mkatabulky">
    <w:name w:val="Table Grid"/>
    <w:basedOn w:val="Normlntabulka"/>
    <w:uiPriority w:val="59"/>
    <w:rsid w:val="00C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F54B38"/>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7C67"/>
    <w:pPr>
      <w:spacing w:after="0" w:line="240" w:lineRule="auto"/>
    </w:pPr>
    <w:rPr>
      <w:rFonts w:ascii="Times New Roman" w:eastAsia="Times New Roman" w:hAnsi="Times New Roman" w:cs="Times New Roman"/>
      <w:sz w:val="24"/>
      <w:szCs w:val="24"/>
      <w:lang w:val="en-US"/>
    </w:rPr>
  </w:style>
  <w:style w:type="paragraph" w:styleId="Nadpis2">
    <w:name w:val="heading 2"/>
    <w:basedOn w:val="Normln"/>
    <w:next w:val="Normln"/>
    <w:link w:val="Nadpis2Char"/>
    <w:qFormat/>
    <w:rsid w:val="00316A5A"/>
    <w:pPr>
      <w:spacing w:line="360" w:lineRule="auto"/>
      <w:ind w:left="1440" w:hanging="720"/>
      <w:jc w:val="both"/>
      <w:outlineLvl w:val="1"/>
    </w:pPr>
    <w:rPr>
      <w:rFonts w:ascii="Arial" w:hAnsi="Arial"/>
      <w:sz w:val="22"/>
      <w:szCs w:val="20"/>
    </w:rPr>
  </w:style>
  <w:style w:type="paragraph" w:styleId="Nadpis3">
    <w:name w:val="heading 3"/>
    <w:basedOn w:val="Normln"/>
    <w:next w:val="Normln"/>
    <w:link w:val="Nadpis3Char"/>
    <w:uiPriority w:val="9"/>
    <w:semiHidden/>
    <w:unhideWhenUsed/>
    <w:qFormat/>
    <w:rsid w:val="00F54B38"/>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A7C67"/>
    <w:pPr>
      <w:tabs>
        <w:tab w:val="center" w:pos="4320"/>
        <w:tab w:val="right" w:pos="8640"/>
      </w:tabs>
    </w:pPr>
  </w:style>
  <w:style w:type="character" w:customStyle="1" w:styleId="ZpatChar">
    <w:name w:val="Zápatí Char"/>
    <w:basedOn w:val="Standardnpsmoodstavce"/>
    <w:link w:val="Zpat"/>
    <w:rsid w:val="000A7C67"/>
    <w:rPr>
      <w:rFonts w:ascii="Times New Roman" w:eastAsia="Times New Roman" w:hAnsi="Times New Roman" w:cs="Times New Roman"/>
      <w:sz w:val="24"/>
      <w:szCs w:val="24"/>
      <w:lang w:val="en-US"/>
    </w:rPr>
  </w:style>
  <w:style w:type="character" w:styleId="slostrnky">
    <w:name w:val="page number"/>
    <w:basedOn w:val="Standardnpsmoodstavce"/>
    <w:rsid w:val="000A7C67"/>
  </w:style>
  <w:style w:type="paragraph" w:styleId="Zhlav">
    <w:name w:val="header"/>
    <w:basedOn w:val="Normln"/>
    <w:link w:val="ZhlavChar"/>
    <w:rsid w:val="000A7C67"/>
    <w:pPr>
      <w:tabs>
        <w:tab w:val="center" w:pos="4320"/>
        <w:tab w:val="right" w:pos="8640"/>
      </w:tabs>
    </w:pPr>
  </w:style>
  <w:style w:type="character" w:customStyle="1" w:styleId="ZhlavChar">
    <w:name w:val="Záhlaví Char"/>
    <w:basedOn w:val="Standardnpsmoodstavce"/>
    <w:link w:val="Zhlav"/>
    <w:rsid w:val="000A7C67"/>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0A7C67"/>
    <w:pPr>
      <w:ind w:left="720"/>
      <w:contextualSpacing/>
    </w:pPr>
  </w:style>
  <w:style w:type="character" w:customStyle="1" w:styleId="apple-converted-space">
    <w:name w:val="apple-converted-space"/>
    <w:basedOn w:val="Standardnpsmoodstavce"/>
    <w:rsid w:val="000A7C67"/>
  </w:style>
  <w:style w:type="paragraph" w:styleId="Textbubliny">
    <w:name w:val="Balloon Text"/>
    <w:basedOn w:val="Normln"/>
    <w:link w:val="TextbublinyChar"/>
    <w:uiPriority w:val="99"/>
    <w:semiHidden/>
    <w:unhideWhenUsed/>
    <w:rsid w:val="000A7C67"/>
    <w:rPr>
      <w:rFonts w:ascii="Tahoma" w:hAnsi="Tahoma" w:cs="Tahoma"/>
      <w:sz w:val="16"/>
      <w:szCs w:val="16"/>
    </w:rPr>
  </w:style>
  <w:style w:type="character" w:customStyle="1" w:styleId="TextbublinyChar">
    <w:name w:val="Text bubliny Char"/>
    <w:basedOn w:val="Standardnpsmoodstavce"/>
    <w:link w:val="Textbubliny"/>
    <w:uiPriority w:val="99"/>
    <w:semiHidden/>
    <w:rsid w:val="000A7C67"/>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734BB2"/>
    <w:rPr>
      <w:sz w:val="16"/>
      <w:szCs w:val="16"/>
    </w:rPr>
  </w:style>
  <w:style w:type="paragraph" w:styleId="Textkomente">
    <w:name w:val="annotation text"/>
    <w:basedOn w:val="Normln"/>
    <w:link w:val="TextkomenteChar"/>
    <w:uiPriority w:val="99"/>
    <w:semiHidden/>
    <w:unhideWhenUsed/>
    <w:rsid w:val="00734BB2"/>
    <w:rPr>
      <w:sz w:val="20"/>
      <w:szCs w:val="20"/>
    </w:rPr>
  </w:style>
  <w:style w:type="character" w:customStyle="1" w:styleId="TextkomenteChar">
    <w:name w:val="Text komentáře Char"/>
    <w:basedOn w:val="Standardnpsmoodstavce"/>
    <w:link w:val="Textkomente"/>
    <w:uiPriority w:val="99"/>
    <w:semiHidden/>
    <w:rsid w:val="00734BB2"/>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734BB2"/>
    <w:rPr>
      <w:b/>
      <w:bCs/>
    </w:rPr>
  </w:style>
  <w:style w:type="character" w:customStyle="1" w:styleId="PedmtkomenteChar">
    <w:name w:val="Předmět komentáře Char"/>
    <w:basedOn w:val="TextkomenteChar"/>
    <w:link w:val="Pedmtkomente"/>
    <w:uiPriority w:val="99"/>
    <w:semiHidden/>
    <w:rsid w:val="00734BB2"/>
    <w:rPr>
      <w:rFonts w:ascii="Times New Roman" w:eastAsia="Times New Roman" w:hAnsi="Times New Roman" w:cs="Times New Roman"/>
      <w:b/>
      <w:bCs/>
      <w:sz w:val="20"/>
      <w:szCs w:val="20"/>
      <w:lang w:val="en-US"/>
    </w:rPr>
  </w:style>
  <w:style w:type="character" w:customStyle="1" w:styleId="Nadpis2Char">
    <w:name w:val="Nadpis 2 Char"/>
    <w:basedOn w:val="Standardnpsmoodstavce"/>
    <w:link w:val="Nadpis2"/>
    <w:rsid w:val="00316A5A"/>
    <w:rPr>
      <w:rFonts w:ascii="Arial" w:eastAsia="Times New Roman" w:hAnsi="Arial" w:cs="Times New Roman"/>
      <w:szCs w:val="20"/>
      <w:lang w:val="en-US"/>
    </w:rPr>
  </w:style>
  <w:style w:type="character" w:styleId="Hypertextovodkaz">
    <w:name w:val="Hyperlink"/>
    <w:basedOn w:val="Standardnpsmoodstavce"/>
    <w:uiPriority w:val="99"/>
    <w:unhideWhenUsed/>
    <w:rsid w:val="00316A5A"/>
    <w:rPr>
      <w:color w:val="0000FF" w:themeColor="hyperlink"/>
      <w:u w:val="single"/>
    </w:rPr>
  </w:style>
  <w:style w:type="paragraph" w:styleId="Prosttext">
    <w:name w:val="Plain Text"/>
    <w:basedOn w:val="Normln"/>
    <w:link w:val="ProsttextChar"/>
    <w:unhideWhenUsed/>
    <w:rsid w:val="00F409E5"/>
    <w:rPr>
      <w:rFonts w:ascii="Calibri" w:eastAsiaTheme="minorHAnsi" w:hAnsi="Calibri" w:cs="Calibri"/>
      <w:sz w:val="22"/>
      <w:szCs w:val="22"/>
    </w:rPr>
  </w:style>
  <w:style w:type="character" w:customStyle="1" w:styleId="ProsttextChar">
    <w:name w:val="Prostý text Char"/>
    <w:basedOn w:val="Standardnpsmoodstavce"/>
    <w:link w:val="Prosttext"/>
    <w:rsid w:val="00F409E5"/>
    <w:rPr>
      <w:rFonts w:ascii="Calibri" w:hAnsi="Calibri" w:cs="Calibri"/>
      <w:lang w:val="en-US"/>
    </w:rPr>
  </w:style>
  <w:style w:type="paragraph" w:customStyle="1" w:styleId="article-perex">
    <w:name w:val="article-perex"/>
    <w:basedOn w:val="Normln"/>
    <w:rsid w:val="00F409E5"/>
    <w:pPr>
      <w:spacing w:before="100" w:beforeAutospacing="1" w:after="100" w:afterAutospacing="1"/>
    </w:pPr>
  </w:style>
  <w:style w:type="character" w:styleId="Zvraznn">
    <w:name w:val="Emphasis"/>
    <w:basedOn w:val="Standardnpsmoodstavce"/>
    <w:uiPriority w:val="20"/>
    <w:qFormat/>
    <w:rsid w:val="00F409E5"/>
    <w:rPr>
      <w:i/>
      <w:iCs/>
    </w:rPr>
  </w:style>
  <w:style w:type="character" w:styleId="Siln">
    <w:name w:val="Strong"/>
    <w:basedOn w:val="Standardnpsmoodstavce"/>
    <w:uiPriority w:val="22"/>
    <w:qFormat/>
    <w:rsid w:val="00F409E5"/>
    <w:rPr>
      <w:b/>
      <w:bCs/>
    </w:rPr>
  </w:style>
  <w:style w:type="paragraph" w:styleId="Normlnweb">
    <w:name w:val="Normal (Web)"/>
    <w:basedOn w:val="Normln"/>
    <w:uiPriority w:val="99"/>
    <w:semiHidden/>
    <w:unhideWhenUsed/>
    <w:rsid w:val="00C217AB"/>
    <w:pPr>
      <w:spacing w:before="100" w:beforeAutospacing="1" w:after="100" w:afterAutospacing="1"/>
    </w:pPr>
  </w:style>
  <w:style w:type="table" w:styleId="Mkatabulky">
    <w:name w:val="Table Grid"/>
    <w:basedOn w:val="Normlntabulka"/>
    <w:uiPriority w:val="59"/>
    <w:rsid w:val="00C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F54B38"/>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894">
      <w:bodyDiv w:val="1"/>
      <w:marLeft w:val="0"/>
      <w:marRight w:val="0"/>
      <w:marTop w:val="0"/>
      <w:marBottom w:val="0"/>
      <w:divBdr>
        <w:top w:val="none" w:sz="0" w:space="0" w:color="auto"/>
        <w:left w:val="none" w:sz="0" w:space="0" w:color="auto"/>
        <w:bottom w:val="none" w:sz="0" w:space="0" w:color="auto"/>
        <w:right w:val="none" w:sz="0" w:space="0" w:color="auto"/>
      </w:divBdr>
    </w:div>
    <w:div w:id="442268251">
      <w:bodyDiv w:val="1"/>
      <w:marLeft w:val="0"/>
      <w:marRight w:val="0"/>
      <w:marTop w:val="0"/>
      <w:marBottom w:val="0"/>
      <w:divBdr>
        <w:top w:val="none" w:sz="0" w:space="0" w:color="auto"/>
        <w:left w:val="none" w:sz="0" w:space="0" w:color="auto"/>
        <w:bottom w:val="none" w:sz="0" w:space="0" w:color="auto"/>
        <w:right w:val="none" w:sz="0" w:space="0" w:color="auto"/>
      </w:divBdr>
    </w:div>
    <w:div w:id="1063332009">
      <w:bodyDiv w:val="1"/>
      <w:marLeft w:val="0"/>
      <w:marRight w:val="0"/>
      <w:marTop w:val="0"/>
      <w:marBottom w:val="0"/>
      <w:divBdr>
        <w:top w:val="none" w:sz="0" w:space="0" w:color="auto"/>
        <w:left w:val="none" w:sz="0" w:space="0" w:color="auto"/>
        <w:bottom w:val="none" w:sz="0" w:space="0" w:color="auto"/>
        <w:right w:val="none" w:sz="0" w:space="0" w:color="auto"/>
      </w:divBdr>
      <w:divsChild>
        <w:div w:id="2052337516">
          <w:marLeft w:val="274"/>
          <w:marRight w:val="0"/>
          <w:marTop w:val="0"/>
          <w:marBottom w:val="0"/>
          <w:divBdr>
            <w:top w:val="none" w:sz="0" w:space="0" w:color="auto"/>
            <w:left w:val="none" w:sz="0" w:space="0" w:color="auto"/>
            <w:bottom w:val="none" w:sz="0" w:space="0" w:color="auto"/>
            <w:right w:val="none" w:sz="0" w:space="0" w:color="auto"/>
          </w:divBdr>
        </w:div>
        <w:div w:id="2098480710">
          <w:marLeft w:val="274"/>
          <w:marRight w:val="0"/>
          <w:marTop w:val="0"/>
          <w:marBottom w:val="0"/>
          <w:divBdr>
            <w:top w:val="none" w:sz="0" w:space="0" w:color="auto"/>
            <w:left w:val="none" w:sz="0" w:space="0" w:color="auto"/>
            <w:bottom w:val="none" w:sz="0" w:space="0" w:color="auto"/>
            <w:right w:val="none" w:sz="0" w:space="0" w:color="auto"/>
          </w:divBdr>
        </w:div>
        <w:div w:id="1931429106">
          <w:marLeft w:val="274"/>
          <w:marRight w:val="0"/>
          <w:marTop w:val="0"/>
          <w:marBottom w:val="0"/>
          <w:divBdr>
            <w:top w:val="none" w:sz="0" w:space="0" w:color="auto"/>
            <w:left w:val="none" w:sz="0" w:space="0" w:color="auto"/>
            <w:bottom w:val="none" w:sz="0" w:space="0" w:color="auto"/>
            <w:right w:val="none" w:sz="0" w:space="0" w:color="auto"/>
          </w:divBdr>
        </w:div>
        <w:div w:id="1068377839">
          <w:marLeft w:val="274"/>
          <w:marRight w:val="0"/>
          <w:marTop w:val="0"/>
          <w:marBottom w:val="0"/>
          <w:divBdr>
            <w:top w:val="none" w:sz="0" w:space="0" w:color="auto"/>
            <w:left w:val="none" w:sz="0" w:space="0" w:color="auto"/>
            <w:bottom w:val="none" w:sz="0" w:space="0" w:color="auto"/>
            <w:right w:val="none" w:sz="0" w:space="0" w:color="auto"/>
          </w:divBdr>
        </w:div>
        <w:div w:id="1882091929">
          <w:marLeft w:val="274"/>
          <w:marRight w:val="0"/>
          <w:marTop w:val="0"/>
          <w:marBottom w:val="0"/>
          <w:divBdr>
            <w:top w:val="none" w:sz="0" w:space="0" w:color="auto"/>
            <w:left w:val="none" w:sz="0" w:space="0" w:color="auto"/>
            <w:bottom w:val="none" w:sz="0" w:space="0" w:color="auto"/>
            <w:right w:val="none" w:sz="0" w:space="0" w:color="auto"/>
          </w:divBdr>
        </w:div>
        <w:div w:id="1796680940">
          <w:marLeft w:val="274"/>
          <w:marRight w:val="0"/>
          <w:marTop w:val="0"/>
          <w:marBottom w:val="0"/>
          <w:divBdr>
            <w:top w:val="none" w:sz="0" w:space="0" w:color="auto"/>
            <w:left w:val="none" w:sz="0" w:space="0" w:color="auto"/>
            <w:bottom w:val="none" w:sz="0" w:space="0" w:color="auto"/>
            <w:right w:val="none" w:sz="0" w:space="0" w:color="auto"/>
          </w:divBdr>
        </w:div>
        <w:div w:id="206600709">
          <w:marLeft w:val="274"/>
          <w:marRight w:val="0"/>
          <w:marTop w:val="0"/>
          <w:marBottom w:val="0"/>
          <w:divBdr>
            <w:top w:val="none" w:sz="0" w:space="0" w:color="auto"/>
            <w:left w:val="none" w:sz="0" w:space="0" w:color="auto"/>
            <w:bottom w:val="none" w:sz="0" w:space="0" w:color="auto"/>
            <w:right w:val="none" w:sz="0" w:space="0" w:color="auto"/>
          </w:divBdr>
        </w:div>
      </w:divsChild>
    </w:div>
    <w:div w:id="1065450905">
      <w:bodyDiv w:val="1"/>
      <w:marLeft w:val="0"/>
      <w:marRight w:val="0"/>
      <w:marTop w:val="0"/>
      <w:marBottom w:val="0"/>
      <w:divBdr>
        <w:top w:val="none" w:sz="0" w:space="0" w:color="auto"/>
        <w:left w:val="none" w:sz="0" w:space="0" w:color="auto"/>
        <w:bottom w:val="none" w:sz="0" w:space="0" w:color="auto"/>
        <w:right w:val="none" w:sz="0" w:space="0" w:color="auto"/>
      </w:divBdr>
      <w:divsChild>
        <w:div w:id="87585215">
          <w:marLeft w:val="446"/>
          <w:marRight w:val="0"/>
          <w:marTop w:val="0"/>
          <w:marBottom w:val="115"/>
          <w:divBdr>
            <w:top w:val="none" w:sz="0" w:space="0" w:color="auto"/>
            <w:left w:val="none" w:sz="0" w:space="0" w:color="auto"/>
            <w:bottom w:val="none" w:sz="0" w:space="0" w:color="auto"/>
            <w:right w:val="none" w:sz="0" w:space="0" w:color="auto"/>
          </w:divBdr>
        </w:div>
        <w:div w:id="1446773858">
          <w:marLeft w:val="446"/>
          <w:marRight w:val="0"/>
          <w:marTop w:val="0"/>
          <w:marBottom w:val="115"/>
          <w:divBdr>
            <w:top w:val="none" w:sz="0" w:space="0" w:color="auto"/>
            <w:left w:val="none" w:sz="0" w:space="0" w:color="auto"/>
            <w:bottom w:val="none" w:sz="0" w:space="0" w:color="auto"/>
            <w:right w:val="none" w:sz="0" w:space="0" w:color="auto"/>
          </w:divBdr>
        </w:div>
        <w:div w:id="782649452">
          <w:marLeft w:val="446"/>
          <w:marRight w:val="0"/>
          <w:marTop w:val="0"/>
          <w:marBottom w:val="115"/>
          <w:divBdr>
            <w:top w:val="none" w:sz="0" w:space="0" w:color="auto"/>
            <w:left w:val="none" w:sz="0" w:space="0" w:color="auto"/>
            <w:bottom w:val="none" w:sz="0" w:space="0" w:color="auto"/>
            <w:right w:val="none" w:sz="0" w:space="0" w:color="auto"/>
          </w:divBdr>
        </w:div>
        <w:div w:id="1927686292">
          <w:marLeft w:val="446"/>
          <w:marRight w:val="0"/>
          <w:marTop w:val="0"/>
          <w:marBottom w:val="115"/>
          <w:divBdr>
            <w:top w:val="none" w:sz="0" w:space="0" w:color="auto"/>
            <w:left w:val="none" w:sz="0" w:space="0" w:color="auto"/>
            <w:bottom w:val="none" w:sz="0" w:space="0" w:color="auto"/>
            <w:right w:val="none" w:sz="0" w:space="0" w:color="auto"/>
          </w:divBdr>
        </w:div>
      </w:divsChild>
    </w:div>
    <w:div w:id="1934706536">
      <w:bodyDiv w:val="1"/>
      <w:marLeft w:val="0"/>
      <w:marRight w:val="0"/>
      <w:marTop w:val="0"/>
      <w:marBottom w:val="0"/>
      <w:divBdr>
        <w:top w:val="none" w:sz="0" w:space="0" w:color="auto"/>
        <w:left w:val="none" w:sz="0" w:space="0" w:color="auto"/>
        <w:bottom w:val="none" w:sz="0" w:space="0" w:color="auto"/>
        <w:right w:val="none" w:sz="0" w:space="0" w:color="auto"/>
      </w:divBdr>
    </w:div>
    <w:div w:id="2071616393">
      <w:bodyDiv w:val="1"/>
      <w:marLeft w:val="0"/>
      <w:marRight w:val="0"/>
      <w:marTop w:val="0"/>
      <w:marBottom w:val="0"/>
      <w:divBdr>
        <w:top w:val="none" w:sz="0" w:space="0" w:color="auto"/>
        <w:left w:val="none" w:sz="0" w:space="0" w:color="auto"/>
        <w:bottom w:val="none" w:sz="0" w:space="0" w:color="auto"/>
        <w:right w:val="none" w:sz="0" w:space="0" w:color="auto"/>
      </w:divBdr>
      <w:divsChild>
        <w:div w:id="141577805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gif@01CD6E4B.6B3AA360"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8AA7-F47D-45D8-85F1-E43B9CF9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2487</Words>
  <Characters>14680</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Schimmer</dc:creator>
  <cp:lastModifiedBy>Renáta Mrkvová</cp:lastModifiedBy>
  <cp:revision>3</cp:revision>
  <dcterms:created xsi:type="dcterms:W3CDTF">2019-03-26T09:33:00Z</dcterms:created>
  <dcterms:modified xsi:type="dcterms:W3CDTF">2019-03-26T09:33:00Z</dcterms:modified>
</cp:coreProperties>
</file>