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C1" w:rsidRDefault="006A3DDF" w:rsidP="006A3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992567">
        <w:rPr>
          <w:rFonts w:ascii="Arial" w:hAnsi="Arial" w:cs="Arial"/>
          <w:b/>
          <w:bCs/>
          <w:sz w:val="28"/>
          <w:szCs w:val="28"/>
        </w:rPr>
        <w:t>dílo</w:t>
      </w:r>
    </w:p>
    <w:p w:rsidR="001115A7" w:rsidRDefault="001115A7" w:rsidP="001115A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(§ 2586 NOZ)</w:t>
      </w:r>
    </w:p>
    <w:p w:rsidR="006A3DDF" w:rsidRDefault="006A3DDF" w:rsidP="006A3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Smluvní strany: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C4EDF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>PLASTIKOV, s. r. o.</w:t>
      </w:r>
      <w:r w:rsidR="001635C1" w:rsidRPr="00A80C3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1C4EDF">
        <w:rPr>
          <w:rFonts w:ascii="Arial" w:hAnsi="Arial" w:cs="Arial"/>
          <w:sz w:val="20"/>
          <w:szCs w:val="20"/>
        </w:rPr>
        <w:t xml:space="preserve">Mlýnská 4905/72, </w:t>
      </w:r>
      <w:r w:rsidR="007F0271">
        <w:rPr>
          <w:rFonts w:ascii="Arial" w:hAnsi="Arial" w:cs="Arial"/>
          <w:sz w:val="20"/>
          <w:szCs w:val="20"/>
        </w:rPr>
        <w:t>58</w:t>
      </w:r>
      <w:r w:rsidR="001C4EDF">
        <w:rPr>
          <w:rFonts w:ascii="Arial" w:hAnsi="Arial" w:cs="Arial"/>
          <w:sz w:val="20"/>
          <w:szCs w:val="20"/>
        </w:rPr>
        <w:t>6 01 Jihlava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zapsan</w:t>
      </w:r>
      <w:r w:rsidR="002B2A3D">
        <w:rPr>
          <w:rFonts w:ascii="Arial" w:hAnsi="Arial" w:cs="Arial"/>
          <w:sz w:val="20"/>
          <w:szCs w:val="20"/>
        </w:rPr>
        <w:t>á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 v</w:t>
      </w:r>
      <w:r w:rsidR="002B2A3D">
        <w:rPr>
          <w:rFonts w:ascii="Arial" w:hAnsi="Arial" w:cs="Arial"/>
          <w:sz w:val="20"/>
          <w:szCs w:val="20"/>
        </w:rPr>
        <w:t xml:space="preserve"> obchodním </w:t>
      </w:r>
      <w:r w:rsidR="003C06C0" w:rsidRPr="00A80C3B">
        <w:rPr>
          <w:rFonts w:ascii="Arial" w:hAnsi="Arial" w:cs="Arial"/>
          <w:sz w:val="20"/>
          <w:szCs w:val="20"/>
        </w:rPr>
        <w:t>rejstříku</w:t>
      </w:r>
      <w:r w:rsidR="00E04632" w:rsidRPr="00A80C3B">
        <w:rPr>
          <w:rFonts w:ascii="Arial" w:hAnsi="Arial" w:cs="Arial"/>
          <w:sz w:val="20"/>
          <w:szCs w:val="20"/>
        </w:rPr>
        <w:t xml:space="preserve">, </w:t>
      </w:r>
      <w:r w:rsidR="002B2A3D">
        <w:rPr>
          <w:rFonts w:ascii="Arial" w:hAnsi="Arial" w:cs="Arial"/>
          <w:sz w:val="20"/>
          <w:szCs w:val="20"/>
        </w:rPr>
        <w:t xml:space="preserve">spisová značka C </w:t>
      </w:r>
      <w:r w:rsidR="001C4EDF">
        <w:rPr>
          <w:rFonts w:ascii="Arial" w:hAnsi="Arial" w:cs="Arial"/>
          <w:sz w:val="20"/>
          <w:szCs w:val="20"/>
        </w:rPr>
        <w:t>15604</w:t>
      </w:r>
      <w:r w:rsidR="002B2A3D">
        <w:rPr>
          <w:rFonts w:ascii="Arial" w:hAnsi="Arial" w:cs="Arial"/>
          <w:sz w:val="20"/>
          <w:szCs w:val="20"/>
        </w:rPr>
        <w:t xml:space="preserve"> vedená u Krajského soudu v </w:t>
      </w:r>
      <w:r w:rsidR="001C4EDF">
        <w:rPr>
          <w:rFonts w:ascii="Arial" w:hAnsi="Arial" w:cs="Arial"/>
          <w:sz w:val="20"/>
          <w:szCs w:val="20"/>
        </w:rPr>
        <w:t>Brně</w:t>
      </w:r>
    </w:p>
    <w:p w:rsidR="003C06C0" w:rsidRDefault="00E9156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 w:rsidR="003C06C0"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 w:rsidR="001C4EDF">
        <w:rPr>
          <w:rFonts w:ascii="Arial" w:hAnsi="Arial" w:cs="Arial"/>
          <w:sz w:val="20"/>
          <w:szCs w:val="20"/>
        </w:rPr>
        <w:t>607 11 159</w:t>
      </w:r>
    </w:p>
    <w:p w:rsidR="00384D49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="001C4EDF">
        <w:rPr>
          <w:rFonts w:ascii="Arial" w:hAnsi="Arial" w:cs="Arial"/>
          <w:sz w:val="20"/>
          <w:szCs w:val="20"/>
        </w:rPr>
        <w:t>60711159</w:t>
      </w:r>
    </w:p>
    <w:p w:rsidR="00384D49" w:rsidRDefault="00C9325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XXXXXXXXXXXXX</w:t>
      </w:r>
    </w:p>
    <w:p w:rsidR="00384D49" w:rsidRPr="00A80C3B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C93250">
        <w:rPr>
          <w:rFonts w:ascii="Arial" w:hAnsi="Arial" w:cs="Arial"/>
          <w:sz w:val="20"/>
          <w:szCs w:val="20"/>
        </w:rPr>
        <w:t>XX</w:t>
      </w:r>
      <w:r w:rsidR="001C4EDF">
        <w:rPr>
          <w:rFonts w:ascii="Arial" w:hAnsi="Arial" w:cs="Arial"/>
          <w:sz w:val="20"/>
          <w:szCs w:val="20"/>
        </w:rPr>
        <w:t>-</w:t>
      </w:r>
      <w:r w:rsidR="00C93250">
        <w:rPr>
          <w:rFonts w:ascii="Arial" w:hAnsi="Arial" w:cs="Arial"/>
          <w:sz w:val="20"/>
          <w:szCs w:val="20"/>
        </w:rPr>
        <w:t>XXXXXXXXXX</w:t>
      </w:r>
      <w:r>
        <w:rPr>
          <w:rFonts w:ascii="Arial" w:hAnsi="Arial" w:cs="Arial"/>
          <w:sz w:val="20"/>
          <w:szCs w:val="20"/>
        </w:rPr>
        <w:t>/</w:t>
      </w:r>
      <w:r w:rsidR="00C93250">
        <w:rPr>
          <w:rFonts w:ascii="Arial" w:hAnsi="Arial" w:cs="Arial"/>
          <w:sz w:val="20"/>
          <w:szCs w:val="20"/>
        </w:rPr>
        <w:t>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zřízená Statutárním městem Jihlava, Masarykovo nám. 1, Jihlava na základě Zřizovací listiny JID: 178080/2015/MMJ, č. j.: MMJ/OŠKT/1526/2015 ze dne 14. prosince 2015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zastoupená: Mgr. Zdeňkem </w:t>
      </w:r>
      <w:proofErr w:type="spellStart"/>
      <w:r w:rsidRPr="00A80C3B">
        <w:rPr>
          <w:rFonts w:ascii="Arial" w:hAnsi="Arial" w:cs="Arial"/>
          <w:sz w:val="20"/>
          <w:szCs w:val="20"/>
        </w:rPr>
        <w:t>Wohlhőfnerem</w:t>
      </w:r>
      <w:proofErr w:type="spellEnd"/>
      <w:r w:rsidRPr="00A80C3B">
        <w:rPr>
          <w:rFonts w:ascii="Arial" w:hAnsi="Arial" w:cs="Arial"/>
          <w:sz w:val="20"/>
          <w:szCs w:val="20"/>
        </w:rPr>
        <w:t>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</w:t>
      </w:r>
      <w:r w:rsidR="00867719">
        <w:rPr>
          <w:rFonts w:ascii="Arial" w:hAnsi="Arial" w:cs="Arial"/>
          <w:sz w:val="20"/>
          <w:szCs w:val="20"/>
        </w:rPr>
        <w:t>XX</w:t>
      </w:r>
      <w:r w:rsidR="006817F8">
        <w:rPr>
          <w:rFonts w:ascii="Arial" w:hAnsi="Arial" w:cs="Arial"/>
          <w:sz w:val="20"/>
          <w:szCs w:val="20"/>
        </w:rPr>
        <w:t>XXXXXXXXXXX</w:t>
      </w:r>
      <w:bookmarkStart w:id="0" w:name="_GoBack"/>
      <w:bookmarkEnd w:id="0"/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č. účtu: </w:t>
      </w:r>
      <w:r w:rsidR="00867719">
        <w:rPr>
          <w:rFonts w:ascii="Arial" w:hAnsi="Arial" w:cs="Arial"/>
          <w:sz w:val="20"/>
          <w:szCs w:val="20"/>
        </w:rPr>
        <w:t>XXXXXXXXX</w:t>
      </w:r>
      <w:r w:rsidRPr="00A80C3B">
        <w:rPr>
          <w:rFonts w:ascii="Arial" w:hAnsi="Arial" w:cs="Arial"/>
          <w:sz w:val="20"/>
          <w:szCs w:val="20"/>
        </w:rPr>
        <w:t>/</w:t>
      </w:r>
      <w:r w:rsidR="00867719">
        <w:rPr>
          <w:rFonts w:ascii="Arial" w:hAnsi="Arial" w:cs="Arial"/>
          <w:sz w:val="20"/>
          <w:szCs w:val="20"/>
        </w:rPr>
        <w:t>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115A7" w:rsidRPr="000C492B" w:rsidRDefault="001115A7" w:rsidP="0011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podle </w:t>
      </w:r>
      <w:r w:rsidRPr="000C492B">
        <w:rPr>
          <w:rFonts w:ascii="Arial" w:hAnsi="Arial" w:cs="Arial"/>
          <w:sz w:val="20"/>
          <w:szCs w:val="20"/>
        </w:rPr>
        <w:t>ustanovení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§ 2586 a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>násl</w:t>
      </w:r>
      <w:r w:rsidRPr="000C492B">
        <w:rPr>
          <w:rFonts w:ascii="Arial" w:hAnsi="Arial" w:cs="Arial"/>
          <w:sz w:val="20"/>
          <w:szCs w:val="20"/>
        </w:rPr>
        <w:t>edujících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 xml:space="preserve"> tu</w:t>
      </w:r>
      <w:r w:rsidRPr="000C492B">
        <w:rPr>
          <w:rFonts w:ascii="Arial" w:hAnsi="Arial" w:cs="Arial"/>
          <w:sz w:val="20"/>
          <w:szCs w:val="20"/>
        </w:rPr>
        <w:t xml:space="preserve">to </w:t>
      </w:r>
      <w:r w:rsidRPr="000C492B">
        <w:rPr>
          <w:rFonts w:ascii="Arial" w:hAnsi="Arial" w:cs="Arial"/>
          <w:sz w:val="20"/>
          <w:szCs w:val="20"/>
          <w:lang w:val="x-none"/>
        </w:rPr>
        <w:t>smlouv</w:t>
      </w:r>
      <w:r>
        <w:rPr>
          <w:rFonts w:ascii="Arial" w:hAnsi="Arial" w:cs="Arial"/>
          <w:sz w:val="20"/>
          <w:szCs w:val="20"/>
        </w:rPr>
        <w:t xml:space="preserve">u </w:t>
      </w:r>
      <w:r w:rsidRPr="000C492B">
        <w:rPr>
          <w:rFonts w:ascii="Arial" w:hAnsi="Arial" w:cs="Arial"/>
          <w:sz w:val="20"/>
          <w:szCs w:val="20"/>
          <w:lang w:val="x-none"/>
        </w:rPr>
        <w:t>o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dílo: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smlouvy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4172D2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>hotovitel</w:t>
      </w:r>
      <w:r>
        <w:rPr>
          <w:rFonts w:ascii="Arial" w:hAnsi="Arial" w:cs="Arial"/>
          <w:color w:val="000000"/>
          <w:sz w:val="20"/>
          <w:szCs w:val="20"/>
        </w:rPr>
        <w:t xml:space="preserve"> se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zavazuje provést na svůj náklad a nebezpečí pro objednat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v</w:t>
      </w:r>
      <w:r w:rsidR="001C4EDF">
        <w:rPr>
          <w:rFonts w:ascii="Arial" w:hAnsi="Arial" w:cs="Arial"/>
          <w:sz w:val="20"/>
          <w:szCs w:val="20"/>
        </w:rPr>
        <w:t xml:space="preserve">e výměně </w:t>
      </w:r>
      <w:r w:rsidR="00703E87">
        <w:rPr>
          <w:rFonts w:ascii="Arial" w:hAnsi="Arial" w:cs="Arial"/>
          <w:sz w:val="20"/>
          <w:szCs w:val="20"/>
        </w:rPr>
        <w:t xml:space="preserve">rámu a </w:t>
      </w:r>
      <w:r w:rsidR="001C4EDF">
        <w:rPr>
          <w:rFonts w:ascii="Arial" w:hAnsi="Arial" w:cs="Arial"/>
          <w:sz w:val="20"/>
          <w:szCs w:val="20"/>
        </w:rPr>
        <w:t>dveří</w:t>
      </w:r>
      <w:r w:rsidR="00703E87">
        <w:rPr>
          <w:rFonts w:ascii="Arial" w:hAnsi="Arial" w:cs="Arial"/>
          <w:sz w:val="20"/>
          <w:szCs w:val="20"/>
        </w:rPr>
        <w:t xml:space="preserve"> chodba 1. patro</w:t>
      </w:r>
      <w:r w:rsidR="001C4EDF">
        <w:rPr>
          <w:rFonts w:ascii="Arial" w:hAnsi="Arial" w:cs="Arial"/>
          <w:sz w:val="20"/>
          <w:szCs w:val="20"/>
        </w:rPr>
        <w:t xml:space="preserve"> </w:t>
      </w:r>
      <w:r w:rsidR="00E04632" w:rsidRPr="00A80C3B">
        <w:rPr>
          <w:rFonts w:ascii="Arial" w:hAnsi="Arial" w:cs="Arial"/>
          <w:sz w:val="20"/>
          <w:szCs w:val="20"/>
        </w:rPr>
        <w:t>v</w:t>
      </w:r>
      <w:r w:rsidR="003C06C0" w:rsidRPr="00A80C3B">
        <w:rPr>
          <w:rFonts w:ascii="Arial" w:hAnsi="Arial" w:cs="Arial"/>
          <w:sz w:val="20"/>
          <w:szCs w:val="20"/>
        </w:rPr>
        <w:t xml:space="preserve"> Základní škol</w:t>
      </w:r>
      <w:r w:rsidR="00E04632" w:rsidRPr="00A80C3B">
        <w:rPr>
          <w:rFonts w:ascii="Arial" w:hAnsi="Arial" w:cs="Arial"/>
          <w:sz w:val="20"/>
          <w:szCs w:val="20"/>
        </w:rPr>
        <w:t>e</w:t>
      </w:r>
      <w:r w:rsidR="003C06C0" w:rsidRPr="00A80C3B">
        <w:rPr>
          <w:rFonts w:ascii="Arial" w:hAnsi="Arial" w:cs="Arial"/>
          <w:sz w:val="20"/>
          <w:szCs w:val="20"/>
        </w:rPr>
        <w:t xml:space="preserve"> Jihlava, Seifertova 5, příspěvkové organizac</w:t>
      </w:r>
      <w:r w:rsidR="00E04632" w:rsidRPr="00A80C3B">
        <w:rPr>
          <w:rFonts w:ascii="Arial" w:hAnsi="Arial" w:cs="Arial"/>
          <w:sz w:val="20"/>
          <w:szCs w:val="20"/>
        </w:rPr>
        <w:t>i</w:t>
      </w:r>
      <w:r w:rsidR="00E776E3" w:rsidRPr="00A80C3B">
        <w:rPr>
          <w:rFonts w:ascii="Arial" w:hAnsi="Arial" w:cs="Arial"/>
          <w:sz w:val="20"/>
          <w:szCs w:val="20"/>
        </w:rPr>
        <w:t xml:space="preserve">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(dále jen „dílo“) dle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 objednávky objednatele</w:t>
      </w:r>
      <w:r w:rsidR="007F0271">
        <w:rPr>
          <w:rFonts w:ascii="Arial" w:hAnsi="Arial" w:cs="Arial"/>
          <w:sz w:val="20"/>
          <w:szCs w:val="20"/>
        </w:rPr>
        <w:t xml:space="preserve">,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objednatel se zavazuje dílo převzít a zaplatit níže sjednanou cenu díla.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</w:rPr>
        <w:t xml:space="preserve">Termín zhotovení díla </w:t>
      </w:r>
    </w:p>
    <w:p w:rsidR="001635C1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E776E3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Smluvní strany se dohodly, že dílo bude prov</w:t>
      </w:r>
      <w:r w:rsidR="005E2292">
        <w:rPr>
          <w:rFonts w:ascii="Arial" w:hAnsi="Arial" w:cs="Arial"/>
          <w:sz w:val="20"/>
          <w:szCs w:val="20"/>
        </w:rPr>
        <w:t>á</w:t>
      </w:r>
      <w:r w:rsidRPr="00A80C3B">
        <w:rPr>
          <w:rFonts w:ascii="Arial" w:hAnsi="Arial" w:cs="Arial"/>
          <w:sz w:val="20"/>
          <w:szCs w:val="20"/>
        </w:rPr>
        <w:t>d</w:t>
      </w:r>
      <w:r w:rsidR="005E2292">
        <w:rPr>
          <w:rFonts w:ascii="Arial" w:hAnsi="Arial" w:cs="Arial"/>
          <w:sz w:val="20"/>
          <w:szCs w:val="20"/>
        </w:rPr>
        <w:t>ě</w:t>
      </w:r>
      <w:r w:rsidRPr="00A80C3B">
        <w:rPr>
          <w:rFonts w:ascii="Arial" w:hAnsi="Arial" w:cs="Arial"/>
          <w:sz w:val="20"/>
          <w:szCs w:val="20"/>
        </w:rPr>
        <w:t>no</w:t>
      </w:r>
      <w:r w:rsidR="005E2292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</w:rPr>
        <w:t xml:space="preserve">v období </w:t>
      </w:r>
      <w:r w:rsidR="00703E87">
        <w:rPr>
          <w:rFonts w:ascii="Arial" w:hAnsi="Arial" w:cs="Arial"/>
          <w:sz w:val="20"/>
          <w:szCs w:val="20"/>
        </w:rPr>
        <w:t xml:space="preserve">dubna až </w:t>
      </w:r>
      <w:r w:rsidR="00132ED3">
        <w:rPr>
          <w:rFonts w:ascii="Arial" w:hAnsi="Arial" w:cs="Arial"/>
          <w:sz w:val="20"/>
          <w:szCs w:val="20"/>
        </w:rPr>
        <w:t xml:space="preserve">května </w:t>
      </w:r>
      <w:r w:rsidR="0059126B" w:rsidRPr="005E2292">
        <w:rPr>
          <w:rFonts w:ascii="Arial" w:hAnsi="Arial" w:cs="Arial"/>
          <w:sz w:val="20"/>
          <w:szCs w:val="20"/>
        </w:rPr>
        <w:t>201</w:t>
      </w:r>
      <w:r w:rsidR="00703E87">
        <w:rPr>
          <w:rFonts w:ascii="Arial" w:hAnsi="Arial" w:cs="Arial"/>
          <w:sz w:val="20"/>
          <w:szCs w:val="20"/>
        </w:rPr>
        <w:t>9</w:t>
      </w:r>
      <w:r w:rsidRPr="00A80C3B">
        <w:rPr>
          <w:rFonts w:ascii="Arial" w:hAnsi="Arial" w:cs="Arial"/>
          <w:sz w:val="20"/>
          <w:szCs w:val="20"/>
        </w:rPr>
        <w:t>.</w:t>
      </w: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byla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703E87">
        <w:rPr>
          <w:rFonts w:ascii="Arial" w:hAnsi="Arial" w:cs="Arial"/>
          <w:color w:val="000000"/>
          <w:sz w:val="20"/>
          <w:szCs w:val="20"/>
        </w:rPr>
        <w:t>12</w:t>
      </w:r>
      <w:r w:rsidR="00E776E3" w:rsidRPr="00A80C3B">
        <w:rPr>
          <w:rFonts w:ascii="Arial" w:hAnsi="Arial" w:cs="Arial"/>
          <w:sz w:val="20"/>
          <w:szCs w:val="20"/>
        </w:rPr>
        <w:t xml:space="preserve">. </w:t>
      </w:r>
      <w:r w:rsidR="008D175D">
        <w:rPr>
          <w:rFonts w:ascii="Arial" w:hAnsi="Arial" w:cs="Arial"/>
          <w:sz w:val="20"/>
          <w:szCs w:val="20"/>
        </w:rPr>
        <w:t>3</w:t>
      </w:r>
      <w:r w:rsidR="00E776E3" w:rsidRPr="00A80C3B">
        <w:rPr>
          <w:rFonts w:ascii="Arial" w:hAnsi="Arial" w:cs="Arial"/>
          <w:sz w:val="20"/>
          <w:szCs w:val="20"/>
        </w:rPr>
        <w:t>. 201</w:t>
      </w:r>
      <w:r w:rsidR="00703E87">
        <w:rPr>
          <w:rFonts w:ascii="Arial" w:hAnsi="Arial" w:cs="Arial"/>
          <w:sz w:val="20"/>
          <w:szCs w:val="20"/>
        </w:rPr>
        <w:t>9</w:t>
      </w:r>
      <w:r w:rsidR="00E776E3" w:rsidRPr="00A80C3B">
        <w:rPr>
          <w:rFonts w:ascii="Arial" w:hAnsi="Arial" w:cs="Arial"/>
          <w:sz w:val="20"/>
          <w:szCs w:val="20"/>
        </w:rPr>
        <w:t xml:space="preserve"> a </w:t>
      </w:r>
      <w:r w:rsidRPr="00703E87">
        <w:rPr>
          <w:rFonts w:ascii="Arial" w:hAnsi="Arial" w:cs="Arial"/>
          <w:sz w:val="20"/>
          <w:szCs w:val="20"/>
        </w:rPr>
        <w:t xml:space="preserve">činí </w:t>
      </w:r>
      <w:r w:rsidR="00703E87" w:rsidRPr="00703E87">
        <w:rPr>
          <w:rFonts w:ascii="Arial" w:hAnsi="Arial" w:cs="Arial"/>
          <w:sz w:val="20"/>
          <w:szCs w:val="20"/>
        </w:rPr>
        <w:t>7</w:t>
      </w:r>
      <w:r w:rsidR="001C4EDF" w:rsidRPr="00703E87">
        <w:rPr>
          <w:rFonts w:ascii="Arial" w:hAnsi="Arial" w:cs="Arial"/>
          <w:sz w:val="20"/>
          <w:szCs w:val="20"/>
        </w:rPr>
        <w:t>2</w:t>
      </w:r>
      <w:r w:rsidR="00703E87" w:rsidRPr="00703E87">
        <w:rPr>
          <w:rFonts w:ascii="Arial" w:hAnsi="Arial" w:cs="Arial"/>
          <w:sz w:val="20"/>
          <w:szCs w:val="20"/>
        </w:rPr>
        <w:t> </w:t>
      </w:r>
      <w:r w:rsidR="005E2292" w:rsidRPr="00703E87">
        <w:rPr>
          <w:rFonts w:ascii="Arial" w:hAnsi="Arial" w:cs="Arial"/>
          <w:sz w:val="20"/>
          <w:szCs w:val="20"/>
        </w:rPr>
        <w:t>4</w:t>
      </w:r>
      <w:r w:rsidR="00703E87" w:rsidRPr="00703E87">
        <w:rPr>
          <w:rFonts w:ascii="Arial" w:hAnsi="Arial" w:cs="Arial"/>
          <w:sz w:val="20"/>
          <w:szCs w:val="20"/>
        </w:rPr>
        <w:t>61,</w:t>
      </w:r>
      <w:r w:rsidR="001C4EDF" w:rsidRPr="00703E87">
        <w:rPr>
          <w:rFonts w:ascii="Arial" w:hAnsi="Arial" w:cs="Arial"/>
          <w:sz w:val="20"/>
          <w:szCs w:val="20"/>
        </w:rPr>
        <w:t>00</w:t>
      </w:r>
      <w:r w:rsidR="00A80C3B" w:rsidRPr="00A80C3B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</w:rPr>
        <w:t>Kč včetně DPH</w:t>
      </w:r>
      <w:r w:rsidR="008D175D">
        <w:rPr>
          <w:rFonts w:ascii="Arial" w:hAnsi="Arial" w:cs="Arial"/>
          <w:sz w:val="20"/>
          <w:szCs w:val="20"/>
        </w:rPr>
        <w:t xml:space="preserve"> (slovy: </w:t>
      </w:r>
      <w:r w:rsidR="00703E87">
        <w:rPr>
          <w:rFonts w:ascii="Arial" w:hAnsi="Arial" w:cs="Arial"/>
          <w:sz w:val="20"/>
          <w:szCs w:val="20"/>
        </w:rPr>
        <w:t xml:space="preserve">sedmdesát </w:t>
      </w:r>
      <w:r w:rsidR="001C4EDF">
        <w:rPr>
          <w:rFonts w:ascii="Arial" w:hAnsi="Arial" w:cs="Arial"/>
          <w:sz w:val="20"/>
          <w:szCs w:val="20"/>
        </w:rPr>
        <w:t>dv</w:t>
      </w:r>
      <w:r w:rsidR="00703E87">
        <w:rPr>
          <w:rFonts w:ascii="Arial" w:hAnsi="Arial" w:cs="Arial"/>
          <w:sz w:val="20"/>
          <w:szCs w:val="20"/>
        </w:rPr>
        <w:t xml:space="preserve">a </w:t>
      </w:r>
      <w:r w:rsidR="008D175D">
        <w:rPr>
          <w:rFonts w:ascii="Arial" w:hAnsi="Arial" w:cs="Arial"/>
          <w:sz w:val="20"/>
          <w:szCs w:val="20"/>
        </w:rPr>
        <w:t>tisíc</w:t>
      </w:r>
      <w:r w:rsidR="00703E87">
        <w:rPr>
          <w:rFonts w:ascii="Arial" w:hAnsi="Arial" w:cs="Arial"/>
          <w:sz w:val="20"/>
          <w:szCs w:val="20"/>
        </w:rPr>
        <w:t>e</w:t>
      </w:r>
      <w:r w:rsidR="008D175D">
        <w:rPr>
          <w:rFonts w:ascii="Arial" w:hAnsi="Arial" w:cs="Arial"/>
          <w:sz w:val="20"/>
          <w:szCs w:val="20"/>
        </w:rPr>
        <w:t xml:space="preserve"> </w:t>
      </w:r>
      <w:r w:rsidR="00703E87">
        <w:rPr>
          <w:rFonts w:ascii="Arial" w:hAnsi="Arial" w:cs="Arial"/>
          <w:sz w:val="20"/>
          <w:szCs w:val="20"/>
        </w:rPr>
        <w:t xml:space="preserve">čtyři </w:t>
      </w:r>
      <w:r w:rsidR="001C4EDF">
        <w:rPr>
          <w:rFonts w:ascii="Arial" w:hAnsi="Arial" w:cs="Arial"/>
          <w:sz w:val="20"/>
          <w:szCs w:val="20"/>
        </w:rPr>
        <w:t>st</w:t>
      </w:r>
      <w:r w:rsidR="00703E87">
        <w:rPr>
          <w:rFonts w:ascii="Arial" w:hAnsi="Arial" w:cs="Arial"/>
          <w:sz w:val="20"/>
          <w:szCs w:val="20"/>
        </w:rPr>
        <w:t>a</w:t>
      </w:r>
      <w:r w:rsidR="001C4EDF">
        <w:rPr>
          <w:rFonts w:ascii="Arial" w:hAnsi="Arial" w:cs="Arial"/>
          <w:sz w:val="20"/>
          <w:szCs w:val="20"/>
        </w:rPr>
        <w:t xml:space="preserve"> </w:t>
      </w:r>
      <w:r w:rsidR="00703E87">
        <w:rPr>
          <w:rFonts w:ascii="Arial" w:hAnsi="Arial" w:cs="Arial"/>
          <w:sz w:val="20"/>
          <w:szCs w:val="20"/>
        </w:rPr>
        <w:t>šede</w:t>
      </w:r>
      <w:r w:rsidR="007F0271">
        <w:rPr>
          <w:rFonts w:ascii="Arial" w:hAnsi="Arial" w:cs="Arial"/>
          <w:sz w:val="20"/>
          <w:szCs w:val="20"/>
        </w:rPr>
        <w:t>sát</w:t>
      </w:r>
      <w:r w:rsidR="00703E87">
        <w:rPr>
          <w:rFonts w:ascii="Arial" w:hAnsi="Arial" w:cs="Arial"/>
          <w:sz w:val="20"/>
          <w:szCs w:val="20"/>
        </w:rPr>
        <w:t xml:space="preserve"> jedna </w:t>
      </w:r>
      <w:r w:rsidR="008D175D">
        <w:rPr>
          <w:rFonts w:ascii="Arial" w:hAnsi="Arial" w:cs="Arial"/>
          <w:sz w:val="20"/>
          <w:szCs w:val="20"/>
        </w:rPr>
        <w:t>korun</w:t>
      </w:r>
      <w:r w:rsidR="00703E87">
        <w:rPr>
          <w:rFonts w:ascii="Arial" w:hAnsi="Arial" w:cs="Arial"/>
          <w:sz w:val="20"/>
          <w:szCs w:val="20"/>
        </w:rPr>
        <w:t>a</w:t>
      </w:r>
      <w:r w:rsidR="008D175D">
        <w:rPr>
          <w:rFonts w:ascii="Arial" w:hAnsi="Arial" w:cs="Arial"/>
          <w:sz w:val="20"/>
          <w:szCs w:val="20"/>
        </w:rPr>
        <w:t>)</w:t>
      </w:r>
      <w:r w:rsidRPr="00A80C3B">
        <w:rPr>
          <w:rFonts w:ascii="Arial" w:hAnsi="Arial" w:cs="Arial"/>
          <w:sz w:val="20"/>
          <w:szCs w:val="20"/>
        </w:rPr>
        <w:t>.</w:t>
      </w:r>
      <w:r w:rsidR="00466E16">
        <w:rPr>
          <w:rFonts w:ascii="Arial" w:hAnsi="Arial" w:cs="Arial"/>
          <w:sz w:val="20"/>
          <w:szCs w:val="20"/>
        </w:rPr>
        <w:t xml:space="preserve"> Cena za dílo je sjednána jako cena nejvýše přípustná.</w:t>
      </w: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D9F" w:rsidRPr="00A80C3B" w:rsidRDefault="00A63D9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</w:t>
      </w:r>
      <w:r w:rsidR="000A7391">
        <w:rPr>
          <w:rFonts w:ascii="Arial" w:hAnsi="Arial" w:cs="Arial"/>
          <w:color w:val="000000"/>
          <w:sz w:val="20"/>
          <w:szCs w:val="20"/>
        </w:rPr>
        <w:t xml:space="preserve">za celé dílo najednou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dnů od doručení daňového dokladu (faktury) objednateli a bude zaplacena formou bankovního převodu na účet zhotovitele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</w:t>
      </w:r>
      <w:r w:rsidR="007F0271">
        <w:rPr>
          <w:rFonts w:ascii="Arial" w:hAnsi="Arial" w:cs="Arial"/>
          <w:color w:val="000000"/>
          <w:sz w:val="20"/>
          <w:szCs w:val="20"/>
        </w:rPr>
        <w:t> </w:t>
      </w:r>
      <w:r w:rsidR="00466E16">
        <w:rPr>
          <w:rFonts w:ascii="Arial" w:hAnsi="Arial" w:cs="Arial"/>
          <w:color w:val="000000"/>
          <w:sz w:val="20"/>
          <w:szCs w:val="20"/>
        </w:rPr>
        <w:t>účetnictví v platném znění. Fakturu je objednatel oprávněn vrátit zhotoviteli, jestliže neobsahuje náležitosti podle tohoto odstavce</w:t>
      </w:r>
      <w:r w:rsidR="00714C0F">
        <w:rPr>
          <w:rFonts w:ascii="Arial" w:hAnsi="Arial" w:cs="Arial"/>
          <w:color w:val="000000"/>
          <w:sz w:val="20"/>
          <w:szCs w:val="20"/>
        </w:rPr>
        <w:t>,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nebo jestliže fakturovaná cena neodpovídá rozsahu převzatého díla.  </w:t>
      </w:r>
    </w:p>
    <w:p w:rsidR="00714C0F" w:rsidRPr="00A80C3B" w:rsidRDefault="00714C0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itel předmět díla předá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do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="00703E87">
        <w:rPr>
          <w:rFonts w:ascii="Arial" w:hAnsi="Arial" w:cs="Arial"/>
          <w:sz w:val="20"/>
          <w:szCs w:val="20"/>
        </w:rPr>
        <w:t>3</w:t>
      </w:r>
      <w:r w:rsidR="00714C0F" w:rsidRPr="00132ED3">
        <w:rPr>
          <w:rFonts w:ascii="Arial" w:hAnsi="Arial" w:cs="Arial"/>
          <w:sz w:val="20"/>
          <w:szCs w:val="20"/>
        </w:rPr>
        <w:t>1</w:t>
      </w:r>
      <w:r w:rsidR="0059126B" w:rsidRPr="00132ED3">
        <w:rPr>
          <w:rFonts w:ascii="Arial" w:hAnsi="Arial" w:cs="Arial"/>
          <w:sz w:val="20"/>
          <w:szCs w:val="20"/>
        </w:rPr>
        <w:t>.</w:t>
      </w:r>
      <w:r w:rsidR="00066A71" w:rsidRPr="00132ED3">
        <w:rPr>
          <w:rFonts w:ascii="Arial" w:hAnsi="Arial" w:cs="Arial"/>
          <w:sz w:val="20"/>
          <w:szCs w:val="20"/>
        </w:rPr>
        <w:t xml:space="preserve"> </w:t>
      </w:r>
      <w:r w:rsidR="00703E87">
        <w:rPr>
          <w:rFonts w:ascii="Arial" w:hAnsi="Arial" w:cs="Arial"/>
          <w:sz w:val="20"/>
          <w:szCs w:val="20"/>
        </w:rPr>
        <w:t>5</w:t>
      </w:r>
      <w:r w:rsidR="0059126B" w:rsidRPr="00132ED3">
        <w:rPr>
          <w:rFonts w:ascii="Arial" w:hAnsi="Arial" w:cs="Arial"/>
          <w:sz w:val="20"/>
          <w:szCs w:val="20"/>
        </w:rPr>
        <w:t>.</w:t>
      </w:r>
      <w:r w:rsidR="00066A71" w:rsidRPr="00714C0F">
        <w:rPr>
          <w:rFonts w:ascii="Arial" w:hAnsi="Arial" w:cs="Arial"/>
          <w:sz w:val="20"/>
          <w:szCs w:val="20"/>
        </w:rPr>
        <w:t xml:space="preserve"> </w:t>
      </w:r>
      <w:r w:rsidR="0059126B" w:rsidRPr="00714C0F">
        <w:rPr>
          <w:rFonts w:ascii="Arial" w:hAnsi="Arial" w:cs="Arial"/>
          <w:sz w:val="20"/>
          <w:szCs w:val="20"/>
        </w:rPr>
        <w:t>201</w:t>
      </w:r>
      <w:r w:rsidR="00703E87">
        <w:rPr>
          <w:rFonts w:ascii="Arial" w:hAnsi="Arial" w:cs="Arial"/>
          <w:sz w:val="20"/>
          <w:szCs w:val="20"/>
        </w:rPr>
        <w:t>9</w:t>
      </w:r>
      <w:r w:rsidRPr="00714C0F">
        <w:rPr>
          <w:rFonts w:ascii="Arial" w:hAnsi="Arial" w:cs="Arial"/>
          <w:sz w:val="20"/>
          <w:szCs w:val="20"/>
          <w:lang w:val="x-none"/>
        </w:rPr>
        <w:t xml:space="preserve"> formou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písemného předávacího protokolu, přičemž k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převzetí předmětu díla poskytne objednatel nezbytnou součinnost.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66A7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výše uvedený předmět díla dle bodu I. poskytuje zhotovite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l záruku po dobu </w:t>
      </w:r>
      <w:r w:rsidR="00066A71">
        <w:rPr>
          <w:rFonts w:ascii="Arial" w:hAnsi="Arial" w:cs="Arial"/>
          <w:sz w:val="20"/>
          <w:szCs w:val="20"/>
        </w:rPr>
        <w:t>6</w:t>
      </w:r>
      <w:r w:rsidR="001C4EDF">
        <w:rPr>
          <w:rFonts w:ascii="Arial" w:hAnsi="Arial" w:cs="Arial"/>
          <w:sz w:val="20"/>
          <w:szCs w:val="20"/>
        </w:rPr>
        <w:t>0</w:t>
      </w:r>
      <w:r w:rsidR="00066A71">
        <w:rPr>
          <w:rFonts w:ascii="Arial" w:hAnsi="Arial" w:cs="Arial"/>
          <w:sz w:val="20"/>
          <w:szCs w:val="20"/>
        </w:rPr>
        <w:t xml:space="preserve">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od předání objednateli.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F00365">
        <w:rPr>
          <w:rFonts w:ascii="Arial" w:hAnsi="Arial" w:cs="Arial"/>
          <w:sz w:val="20"/>
          <w:szCs w:val="20"/>
        </w:rPr>
        <w:t xml:space="preserve">Záruka se nevztahuje na vady díla, které budou způsobeny vadami materiálu.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t>Zhotovitel se zavazuje předat dílo bez vad a nedodělků.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Za vady vzniklé po odevzdání díla odpovídá zhotovitel tehdy, pokud byly způsobeny porušením jeho povinností nebo chybným zpracováním díla. 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Smluvní strany se dále dohodly, že budou-li v době předání na díle viditelné vady či nedodělky, k předání a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</w:rPr>
        <w:t>převzetí díla dojde až po jejich odstranění. O této skutečnosti bude smluvními stranami sepsán záznam. Náklady na odstranění vad nese zhotovitel.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 nebo zhotovitele s předáním díla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 xml:space="preserve">výši </w:t>
      </w:r>
      <w:r w:rsidRPr="00066A71">
        <w:rPr>
          <w:rFonts w:ascii="Arial" w:hAnsi="Arial" w:cs="Arial"/>
          <w:sz w:val="20"/>
          <w:szCs w:val="20"/>
          <w:lang w:val="x-none"/>
        </w:rPr>
        <w:t>5</w:t>
      </w:r>
      <w:r w:rsidR="001C4EDF">
        <w:rPr>
          <w:rFonts w:ascii="Arial" w:hAnsi="Arial" w:cs="Arial"/>
          <w:sz w:val="20"/>
          <w:szCs w:val="20"/>
        </w:rPr>
        <w:t>00,00 Kč</w:t>
      </w:r>
      <w:r w:rsidRPr="00066A71">
        <w:rPr>
          <w:rFonts w:ascii="Arial" w:hAnsi="Arial" w:cs="Arial"/>
          <w:sz w:val="20"/>
          <w:szCs w:val="20"/>
          <w:lang w:val="x-none"/>
        </w:rPr>
        <w:t xml:space="preserve"> denně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Pr="00066A71">
        <w:rPr>
          <w:rFonts w:ascii="Arial" w:hAnsi="Arial" w:cs="Arial"/>
          <w:sz w:val="20"/>
          <w:szCs w:val="20"/>
          <w:lang w:val="x-none"/>
        </w:rPr>
        <w:t>za každý další den prodlení.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zhotovitelem se považuje zejména:</w:t>
      </w:r>
    </w:p>
    <w:p w:rsidR="001635C1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zhotovitel neprovádí dílo dohodnutým způsobem a tento postup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dosavadní výsledek provádění díla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zhotovitel v prodlení s předáním díla podle této smlouvy o dílo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objednatelem se považuje zejména: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objednatel v prodlení s převzetím díla trvajícím déle než 15 kalendářních dnů,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objednatel i přes urgence zhotovitele v prodlení </w:t>
      </w:r>
      <w:r w:rsidR="00466E16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zanikají všechna práva a povinnosti smluvních stran ze smlouvy. Odstoupení od smlouvy se nedotýká nároku na náhradu škody vzniklé porušením této smlouvy.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5A7" w:rsidRDefault="001115A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5A7" w:rsidRDefault="001115A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5A7" w:rsidRDefault="001115A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</w:t>
      </w:r>
      <w:r w:rsidR="00A152EB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A7391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Tato smlouva nabývá platnosti dnem jejího podpisu oběma smluvními stranami</w:t>
      </w:r>
      <w:r w:rsidR="001115A7">
        <w:rPr>
          <w:rFonts w:ascii="Arial" w:hAnsi="Arial" w:cs="Arial"/>
          <w:color w:val="000000"/>
          <w:sz w:val="20"/>
          <w:szCs w:val="20"/>
        </w:rPr>
        <w:t xml:space="preserve"> a účinnosti </w:t>
      </w:r>
      <w:r w:rsidR="00132BFA">
        <w:rPr>
          <w:rFonts w:ascii="Arial" w:hAnsi="Arial" w:cs="Arial"/>
          <w:color w:val="000000"/>
          <w:sz w:val="20"/>
          <w:szCs w:val="20"/>
        </w:rPr>
        <w:t xml:space="preserve">nejdříve </w:t>
      </w:r>
      <w:r w:rsidR="001115A7">
        <w:rPr>
          <w:rFonts w:ascii="Arial" w:hAnsi="Arial" w:cs="Arial"/>
          <w:color w:val="000000"/>
          <w:sz w:val="20"/>
          <w:szCs w:val="20"/>
        </w:rPr>
        <w:t xml:space="preserve">dnem </w:t>
      </w:r>
      <w:r w:rsidR="00132BFA">
        <w:rPr>
          <w:rFonts w:ascii="Arial" w:hAnsi="Arial" w:cs="Arial"/>
          <w:color w:val="000000"/>
          <w:sz w:val="20"/>
          <w:szCs w:val="20"/>
        </w:rPr>
        <w:t>uveřejnění v</w:t>
      </w:r>
      <w:r w:rsidR="001115A7">
        <w:rPr>
          <w:rFonts w:ascii="Arial" w:hAnsi="Arial" w:cs="Arial"/>
          <w:color w:val="000000"/>
          <w:sz w:val="20"/>
          <w:szCs w:val="20"/>
        </w:rPr>
        <w:t xml:space="preserve"> registru smluv</w:t>
      </w:r>
      <w:r w:rsidRPr="00A80C3B">
        <w:rPr>
          <w:rFonts w:ascii="Arial" w:hAnsi="Arial" w:cs="Arial"/>
          <w:color w:val="000000"/>
          <w:sz w:val="20"/>
          <w:szCs w:val="20"/>
        </w:rPr>
        <w:t xml:space="preserve">. </w:t>
      </w:r>
      <w:r w:rsidR="00132BFA">
        <w:rPr>
          <w:rFonts w:ascii="Arial" w:hAnsi="Arial" w:cs="Arial"/>
          <w:color w:val="000000"/>
          <w:sz w:val="20"/>
          <w:szCs w:val="20"/>
        </w:rPr>
        <w:t xml:space="preserve">Případné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0781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 xml:space="preserve">Tato smlouva a vztahy z ní vyplývající se řídí právním řádem </w:t>
      </w:r>
      <w:r w:rsidR="008D175D">
        <w:rPr>
          <w:rFonts w:ascii="Arial" w:hAnsi="Arial" w:cs="Arial"/>
          <w:color w:val="000000"/>
          <w:sz w:val="20"/>
          <w:szCs w:val="20"/>
        </w:rPr>
        <w:t>Č</w:t>
      </w:r>
      <w:r w:rsidRPr="00A80C3B">
        <w:rPr>
          <w:rFonts w:ascii="Arial" w:hAnsi="Arial" w:cs="Arial"/>
          <w:color w:val="000000"/>
          <w:sz w:val="20"/>
          <w:szCs w:val="20"/>
        </w:rPr>
        <w:t>eské republiky, zejména příslušnými ustanoveními zák. č. 89/2012 Sb., občanský zákoník,</w:t>
      </w:r>
      <w:r w:rsidR="00971E7B">
        <w:rPr>
          <w:rFonts w:ascii="Arial" w:hAnsi="Arial" w:cs="Arial"/>
          <w:color w:val="000000"/>
          <w:sz w:val="20"/>
          <w:szCs w:val="20"/>
        </w:rPr>
        <w:t xml:space="preserve"> ve znění pozdějších předpisů.</w:t>
      </w:r>
      <w:r w:rsidR="00971E7B">
        <w:rPr>
          <w:rFonts w:ascii="Arial" w:hAnsi="Arial" w:cs="Arial"/>
          <w:color w:val="000000"/>
          <w:sz w:val="20"/>
          <w:szCs w:val="20"/>
        </w:rPr>
        <w:br/>
      </w:r>
    </w:p>
    <w:p w:rsidR="008D175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Smlouva byla vyhotovena ve dvou stejnopisech, z nichž každá Smluvní strana obdrží po jednom vyhotovení.</w:t>
      </w:r>
    </w:p>
    <w:p w:rsidR="008D175D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tato smlouva podléhá zákonu č. 340/2015 Sb., o registru smluv a objednatel je povinen smlouvu uveřejnit v Registru smluv.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703E87" w:rsidRPr="00703E87" w:rsidRDefault="00703E87" w:rsidP="00703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703E87" w:rsidRDefault="00703E8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703E87" w:rsidRPr="00A80C3B" w:rsidRDefault="00703E8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 xml:space="preserve">Zhotovitel: </w:t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1635C1" w:rsidRPr="00A80C3B" w:rsidRDefault="00703E87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 w:rsidRPr="00703E87">
        <w:rPr>
          <w:rFonts w:ascii="Arial" w:hAnsi="Arial" w:cs="Arial"/>
          <w:sz w:val="20"/>
          <w:szCs w:val="20"/>
          <w:lang w:val="x-none"/>
        </w:rPr>
        <w:t>V </w:t>
      </w:r>
      <w:r w:rsidRPr="00703E87">
        <w:rPr>
          <w:rFonts w:ascii="Arial" w:hAnsi="Arial" w:cs="Arial"/>
          <w:sz w:val="20"/>
          <w:szCs w:val="20"/>
        </w:rPr>
        <w:t>Jihlavě dne</w:t>
      </w:r>
      <w:r w:rsidR="00D6134E">
        <w:rPr>
          <w:rFonts w:ascii="Arial" w:hAnsi="Arial" w:cs="Arial"/>
          <w:sz w:val="20"/>
          <w:szCs w:val="20"/>
        </w:rPr>
        <w:t>:</w:t>
      </w:r>
      <w:r w:rsidR="00C93250">
        <w:rPr>
          <w:rFonts w:ascii="Arial" w:hAnsi="Arial" w:cs="Arial"/>
          <w:sz w:val="20"/>
          <w:szCs w:val="20"/>
        </w:rPr>
        <w:t xml:space="preserve"> 25. 3. 2019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3E87">
        <w:rPr>
          <w:rFonts w:ascii="Arial" w:hAnsi="Arial" w:cs="Arial"/>
          <w:sz w:val="20"/>
          <w:szCs w:val="20"/>
          <w:lang w:val="x-none"/>
        </w:rPr>
        <w:t>V </w:t>
      </w:r>
      <w:r w:rsidRPr="00703E87">
        <w:rPr>
          <w:rFonts w:ascii="Arial" w:hAnsi="Arial" w:cs="Arial"/>
          <w:sz w:val="20"/>
          <w:szCs w:val="20"/>
        </w:rPr>
        <w:t>Jihlavě dne</w:t>
      </w:r>
      <w:r w:rsidR="00D6134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13. 3. 2019</w:t>
      </w:r>
    </w:p>
    <w:sectPr w:rsidR="001635C1" w:rsidRPr="00A80C3B" w:rsidSect="00384D49">
      <w:footerReference w:type="default" r:id="rId8"/>
      <w:pgSz w:w="12240" w:h="15840"/>
      <w:pgMar w:top="1134" w:right="1134" w:bottom="851" w:left="1418" w:header="567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B4" w:rsidRDefault="00AD09B4" w:rsidP="00E9156D">
      <w:pPr>
        <w:spacing w:after="0" w:line="240" w:lineRule="auto"/>
      </w:pPr>
      <w:r>
        <w:separator/>
      </w:r>
    </w:p>
  </w:endnote>
  <w:endnote w:type="continuationSeparator" w:id="0">
    <w:p w:rsidR="00AD09B4" w:rsidRDefault="00AD09B4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F73B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F73B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B4" w:rsidRDefault="00AD09B4" w:rsidP="00E9156D">
      <w:pPr>
        <w:spacing w:after="0" w:line="240" w:lineRule="auto"/>
      </w:pPr>
      <w:r>
        <w:separator/>
      </w:r>
    </w:p>
  </w:footnote>
  <w:footnote w:type="continuationSeparator" w:id="0">
    <w:p w:rsidR="00AD09B4" w:rsidRDefault="00AD09B4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B"/>
    <w:rsid w:val="00066A71"/>
    <w:rsid w:val="000846B6"/>
    <w:rsid w:val="000965B5"/>
    <w:rsid w:val="000A7391"/>
    <w:rsid w:val="000B65A7"/>
    <w:rsid w:val="000E5200"/>
    <w:rsid w:val="001115A7"/>
    <w:rsid w:val="001256A0"/>
    <w:rsid w:val="00132BFA"/>
    <w:rsid w:val="00132ED3"/>
    <w:rsid w:val="00143DC6"/>
    <w:rsid w:val="001635C1"/>
    <w:rsid w:val="001642A0"/>
    <w:rsid w:val="001C4EDF"/>
    <w:rsid w:val="001F48E9"/>
    <w:rsid w:val="00272FF5"/>
    <w:rsid w:val="002B2A3D"/>
    <w:rsid w:val="00301BB6"/>
    <w:rsid w:val="0033305A"/>
    <w:rsid w:val="00384D49"/>
    <w:rsid w:val="00386A0C"/>
    <w:rsid w:val="003C06C0"/>
    <w:rsid w:val="003C3AAA"/>
    <w:rsid w:val="003C6793"/>
    <w:rsid w:val="004172D2"/>
    <w:rsid w:val="00431049"/>
    <w:rsid w:val="00466E16"/>
    <w:rsid w:val="00494C51"/>
    <w:rsid w:val="004A2287"/>
    <w:rsid w:val="005033DA"/>
    <w:rsid w:val="005449CF"/>
    <w:rsid w:val="00555F4D"/>
    <w:rsid w:val="005804C4"/>
    <w:rsid w:val="005838EC"/>
    <w:rsid w:val="0059126B"/>
    <w:rsid w:val="005E2292"/>
    <w:rsid w:val="005F73BB"/>
    <w:rsid w:val="00600781"/>
    <w:rsid w:val="006272C2"/>
    <w:rsid w:val="006371E3"/>
    <w:rsid w:val="006817F8"/>
    <w:rsid w:val="006A3DDF"/>
    <w:rsid w:val="006E7CCF"/>
    <w:rsid w:val="00703E87"/>
    <w:rsid w:val="00714C0F"/>
    <w:rsid w:val="007F0271"/>
    <w:rsid w:val="00814507"/>
    <w:rsid w:val="008156F7"/>
    <w:rsid w:val="00867719"/>
    <w:rsid w:val="00896C8E"/>
    <w:rsid w:val="008B04A9"/>
    <w:rsid w:val="008D175D"/>
    <w:rsid w:val="008D3238"/>
    <w:rsid w:val="008F3506"/>
    <w:rsid w:val="00950DCE"/>
    <w:rsid w:val="00971E7B"/>
    <w:rsid w:val="00992567"/>
    <w:rsid w:val="00A152EB"/>
    <w:rsid w:val="00A27B80"/>
    <w:rsid w:val="00A51630"/>
    <w:rsid w:val="00A63D9F"/>
    <w:rsid w:val="00A80C3B"/>
    <w:rsid w:val="00AD0520"/>
    <w:rsid w:val="00AD09B4"/>
    <w:rsid w:val="00AD1FC1"/>
    <w:rsid w:val="00AF2349"/>
    <w:rsid w:val="00B52E93"/>
    <w:rsid w:val="00BC48CB"/>
    <w:rsid w:val="00BD1905"/>
    <w:rsid w:val="00C12F3B"/>
    <w:rsid w:val="00C36B49"/>
    <w:rsid w:val="00C45515"/>
    <w:rsid w:val="00C4756D"/>
    <w:rsid w:val="00C93250"/>
    <w:rsid w:val="00D6134E"/>
    <w:rsid w:val="00E04632"/>
    <w:rsid w:val="00E577B2"/>
    <w:rsid w:val="00E776E3"/>
    <w:rsid w:val="00E813D9"/>
    <w:rsid w:val="00E9156D"/>
    <w:rsid w:val="00EE65D9"/>
    <w:rsid w:val="00F00365"/>
    <w:rsid w:val="00F2458B"/>
    <w:rsid w:val="00F250DC"/>
    <w:rsid w:val="00F31C08"/>
    <w:rsid w:val="00F54011"/>
    <w:rsid w:val="00F6567A"/>
    <w:rsid w:val="00F8628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FA574-32A6-4093-9FDF-4CE75C3E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763D-4658-4259-907A-8A3C3756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Krpálková Monika</cp:lastModifiedBy>
  <cp:revision>7</cp:revision>
  <cp:lastPrinted>2018-04-20T09:19:00Z</cp:lastPrinted>
  <dcterms:created xsi:type="dcterms:W3CDTF">2019-03-26T08:28:00Z</dcterms:created>
  <dcterms:modified xsi:type="dcterms:W3CDTF">2019-03-26T08:41:00Z</dcterms:modified>
</cp:coreProperties>
</file>