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1A1AF6" w:rsidRPr="001A1AF6">
        <w:rPr>
          <w:rFonts w:cs="Arial"/>
          <w:b/>
          <w:sz w:val="28"/>
          <w:szCs w:val="28"/>
        </w:rPr>
        <w:t>OLA-MN-61/2016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1A1AF6" w:rsidRPr="001A1AF6">
        <w:rPr>
          <w:rFonts w:cs="Arial"/>
          <w:b/>
          <w:bCs/>
          <w:sz w:val="28"/>
          <w:szCs w:val="28"/>
        </w:rPr>
        <w:t>CZ.03</w:t>
      </w:r>
      <w:r w:rsidR="001A1AF6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1A1AF6" w:rsidRPr="001A1AF6">
        <w:t xml:space="preserve">Ing. </w:t>
      </w:r>
      <w:r w:rsidR="001A1AF6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1A1AF6" w:rsidRPr="001A1AF6">
        <w:t>ředitel Odboru</w:t>
      </w:r>
      <w:r w:rsidR="001A1AF6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1A1AF6" w:rsidRPr="001A1AF6">
        <w:t>Dobrovského 1278</w:t>
      </w:r>
      <w:r w:rsidR="001A1AF6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1A1AF6" w:rsidRPr="001A1AF6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A1AF6" w:rsidRPr="001A1AF6">
        <w:t>Úřad práce</w:t>
      </w:r>
      <w:r w:rsidR="001A1AF6">
        <w:rPr>
          <w:szCs w:val="20"/>
        </w:rPr>
        <w:t xml:space="preserve"> ČR - kontaktní pracoviště Olomouc, </w:t>
      </w:r>
      <w:proofErr w:type="spellStart"/>
      <w:r w:rsidR="001A1AF6">
        <w:rPr>
          <w:szCs w:val="20"/>
        </w:rPr>
        <w:t>Vejdovského</w:t>
      </w:r>
      <w:proofErr w:type="spellEnd"/>
      <w:r w:rsidR="001A1AF6">
        <w:rPr>
          <w:szCs w:val="20"/>
        </w:rPr>
        <w:t xml:space="preserve"> </w:t>
      </w:r>
      <w:proofErr w:type="gramStart"/>
      <w:r w:rsidR="001A1AF6">
        <w:rPr>
          <w:szCs w:val="20"/>
        </w:rPr>
        <w:t>č.p.</w:t>
      </w:r>
      <w:proofErr w:type="gramEnd"/>
      <w:r w:rsidR="001A1AF6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E31234">
        <w:t>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A1AF6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proofErr w:type="spellStart"/>
      <w:r w:rsidR="001A1AF6" w:rsidRPr="001A1AF6">
        <w:t>Koyo</w:t>
      </w:r>
      <w:proofErr w:type="spellEnd"/>
      <w:r w:rsidR="001A1AF6" w:rsidRPr="001A1AF6">
        <w:t xml:space="preserve"> </w:t>
      </w:r>
      <w:proofErr w:type="spellStart"/>
      <w:r w:rsidR="001A1AF6" w:rsidRPr="001A1AF6">
        <w:t>Bearings</w:t>
      </w:r>
      <w:proofErr w:type="spellEnd"/>
      <w:r w:rsidR="001A1AF6">
        <w:rPr>
          <w:szCs w:val="20"/>
        </w:rPr>
        <w:t xml:space="preserve"> Česká republika s.r.o.</w:t>
      </w:r>
    </w:p>
    <w:p w:rsidR="000E23BB" w:rsidRPr="004521C7" w:rsidRDefault="001A1AF6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1A1AF6">
        <w:rPr>
          <w:noProof/>
        </w:rPr>
        <w:t xml:space="preserve">Mgr. </w:t>
      </w:r>
      <w:r>
        <w:rPr>
          <w:noProof/>
          <w:szCs w:val="20"/>
        </w:rPr>
        <w:t>Jana Kopecká</w:t>
      </w:r>
      <w:r>
        <w:rPr>
          <w:noProof/>
          <w:szCs w:val="20"/>
        </w:rPr>
        <w:tab/>
      </w:r>
      <w:r>
        <w:rPr>
          <w:noProof/>
          <w:szCs w:val="20"/>
        </w:rPr>
        <w:br/>
        <w:t>Ing. Pavla Bakalářová</w:t>
      </w:r>
      <w:r>
        <w:rPr>
          <w:noProof/>
          <w:szCs w:val="20"/>
        </w:rPr>
        <w:tab/>
      </w:r>
      <w:r>
        <w:rPr>
          <w:noProof/>
          <w:szCs w:val="20"/>
        </w:rPr>
        <w:br/>
        <w:t>Petr Novák, MBA, jednatel</w:t>
      </w:r>
    </w:p>
    <w:p w:rsidR="000E23BB" w:rsidRPr="004521C7" w:rsidRDefault="001A1AF6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1A1AF6">
        <w:t xml:space="preserve">Pavelkova </w:t>
      </w:r>
      <w:proofErr w:type="gramStart"/>
      <w:r w:rsidRPr="001A1AF6">
        <w:t>č</w:t>
      </w:r>
      <w:r>
        <w:rPr>
          <w:szCs w:val="20"/>
        </w:rPr>
        <w:t>.p.</w:t>
      </w:r>
      <w:proofErr w:type="gramEnd"/>
      <w:r>
        <w:rPr>
          <w:szCs w:val="20"/>
        </w:rPr>
        <w:t> 253/5, Bystrovany, 779 00 Olomouc 9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1A1AF6" w:rsidRPr="001A1AF6">
        <w:t>26418495</w:t>
      </w:r>
    </w:p>
    <w:p w:rsidR="00C2620A" w:rsidRPr="004521C7" w:rsidRDefault="001A1AF6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1A1AF6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1A1AF6">
        <w:t xml:space="preserve">Pavelkova </w:t>
      </w:r>
      <w:proofErr w:type="gramStart"/>
      <w:r w:rsidRPr="001A1AF6">
        <w:t>č</w:t>
      </w:r>
      <w:r>
        <w:rPr>
          <w:szCs w:val="20"/>
        </w:rPr>
        <w:t>.p.</w:t>
      </w:r>
      <w:proofErr w:type="gramEnd"/>
      <w:r>
        <w:rPr>
          <w:szCs w:val="20"/>
        </w:rPr>
        <w:t> 253/5, Bystrovany, 779 00 Olomouc 9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E31234">
        <w:t>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1A1AF6" w:rsidRPr="001A1AF6">
        <w:rPr>
          <w:bCs/>
        </w:rPr>
        <w:t>Podpora odborného</w:t>
      </w:r>
      <w:r w:rsidR="001A1AF6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1A1AF6" w:rsidRPr="001A1AF6">
        <w:rPr>
          <w:bCs/>
        </w:rPr>
        <w:t>CZ.03</w:t>
      </w:r>
      <w:r w:rsidR="001A1AF6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1A1AF6" w:rsidRPr="001A1AF6">
        <w:t>Řízení projektů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aktivity:</w:t>
      </w:r>
      <w:r w:rsidRPr="009218DC">
        <w:tab/>
      </w:r>
      <w:r w:rsidR="001A1AF6" w:rsidRPr="001A1AF6">
        <w:t>16,00</w:t>
      </w:r>
      <w:r w:rsidRPr="009218DC">
        <w:t xml:space="preserve"> </w:t>
      </w:r>
      <w:r w:rsidRPr="009218DC">
        <w:tab/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1A1AF6" w:rsidRPr="001A1AF6">
        <w:t>15,50</w:t>
      </w:r>
      <w:r>
        <w:rPr>
          <w:lang w:val="en-US"/>
        </w:rPr>
        <w:tab/>
      </w:r>
      <w:r w:rsidRPr="00B75BEF">
        <w:t>hodin</w:t>
      </w:r>
      <w:r w:rsidRPr="00B75BEF">
        <w:br/>
      </w:r>
      <w:r w:rsidRPr="00B75BEF">
        <w:lastRenderedPageBreak/>
        <w:tab/>
        <w:t>- praktická příprava:</w:t>
      </w:r>
      <w:r>
        <w:tab/>
      </w:r>
      <w:r w:rsidR="001A1AF6" w:rsidRPr="001A1AF6">
        <w:t>0,00</w:t>
      </w:r>
      <w:r>
        <w:tab/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1A1AF6" w:rsidRPr="001A1AF6">
        <w:t>0,50</w:t>
      </w:r>
      <w:r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E31234">
        <w:t>xxxxxxxxxxxx</w:t>
      </w:r>
      <w:bookmarkStart w:id="0" w:name="_GoBack"/>
      <w:bookmarkEnd w:id="0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1A1AF6" w:rsidRPr="001A1AF6">
        <w:t>20.7</w:t>
      </w:r>
      <w:r w:rsidR="001A1AF6">
        <w:rPr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1A1AF6" w:rsidRPr="001A1AF6">
        <w:t>25.9</w:t>
      </w:r>
      <w:r w:rsidR="001A1AF6">
        <w:rPr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1A1AF6" w:rsidRPr="001A1AF6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1A1AF6" w:rsidRPr="001A1AF6">
        <w:t>49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1A1AF6" w:rsidRPr="001A1AF6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1A1AF6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</w:t>
      </w:r>
      <w:r w:rsidRPr="002A4979">
        <w:rPr>
          <w:rFonts w:cs="Arial"/>
          <w:szCs w:val="20"/>
        </w:rPr>
        <w:lastRenderedPageBreak/>
        <w:t>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</w:t>
      </w:r>
      <w:r w:rsidRPr="008E18F0">
        <w:rPr>
          <w:rFonts w:cs="Arial"/>
          <w:szCs w:val="20"/>
        </w:rPr>
        <w:lastRenderedPageBreak/>
        <w:t>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1A1AF6" w:rsidRPr="001A1AF6">
        <w:rPr>
          <w:b/>
          <w:szCs w:val="20"/>
        </w:rPr>
        <w:t>290 984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1A1AF6">
        <w:rPr>
          <w:szCs w:val="20"/>
        </w:rPr>
        <w:t>137 984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1A1AF6" w:rsidRPr="001A1AF6">
        <w:rPr>
          <w:bCs/>
          <w:lang w:val="en-US"/>
        </w:rPr>
        <w:t>153 000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1A1AF6" w:rsidRPr="001A1AF6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1A1AF6" w:rsidRPr="001A1AF6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lastRenderedPageBreak/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lastRenderedPageBreak/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E31234" w:rsidRDefault="00E31234" w:rsidP="00E31234">
      <w:pPr>
        <w:pStyle w:val="BoddohodyII"/>
        <w:keepNext/>
        <w:numPr>
          <w:ilvl w:val="0"/>
          <w:numId w:val="0"/>
        </w:numPr>
        <w:tabs>
          <w:tab w:val="left" w:pos="708"/>
        </w:tabs>
      </w:pPr>
      <w:r>
        <w:rPr>
          <w:szCs w:val="20"/>
        </w:rPr>
        <w:t>v Olomouci</w:t>
      </w:r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14.7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1A1AF6" w:rsidP="001C4C77">
      <w:pPr>
        <w:keepNext/>
        <w:keepLines/>
        <w:jc w:val="center"/>
        <w:rPr>
          <w:rFonts w:cs="Arial"/>
          <w:szCs w:val="20"/>
        </w:rPr>
      </w:pPr>
      <w:r w:rsidRPr="001A1AF6">
        <w:t xml:space="preserve">Mgr. </w:t>
      </w:r>
      <w:r>
        <w:rPr>
          <w:szCs w:val="20"/>
        </w:rPr>
        <w:t>Jana Kopecká</w:t>
      </w:r>
      <w:r>
        <w:rPr>
          <w:szCs w:val="20"/>
        </w:rPr>
        <w:tab/>
      </w:r>
      <w:r>
        <w:rPr>
          <w:szCs w:val="20"/>
        </w:rPr>
        <w:br/>
      </w:r>
      <w:proofErr w:type="spellStart"/>
      <w:r>
        <w:rPr>
          <w:szCs w:val="20"/>
        </w:rPr>
        <w:t>Koyo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Bearings</w:t>
      </w:r>
      <w:proofErr w:type="spellEnd"/>
      <w:r>
        <w:rPr>
          <w:szCs w:val="20"/>
        </w:rPr>
        <w:t xml:space="preserve"> Česká republika s.r.o.</w:t>
      </w: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br/>
        <w:t>Petr Novák, MBA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</w:r>
      <w:proofErr w:type="spellStart"/>
      <w:r>
        <w:rPr>
          <w:szCs w:val="20"/>
        </w:rPr>
        <w:t>Koyo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Bearings</w:t>
      </w:r>
      <w:proofErr w:type="spellEnd"/>
      <w:r>
        <w:rPr>
          <w:szCs w:val="20"/>
        </w:rPr>
        <w:t xml:space="preserve"> Česká republika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1A1AF6" w:rsidP="001C4C77">
      <w:pPr>
        <w:keepNext/>
        <w:tabs>
          <w:tab w:val="center" w:pos="1800"/>
          <w:tab w:val="center" w:pos="7200"/>
        </w:tabs>
        <w:jc w:val="center"/>
      </w:pPr>
      <w:r w:rsidRPr="001A1AF6">
        <w:t xml:space="preserve">Ing. </w:t>
      </w:r>
      <w:r>
        <w:rPr>
          <w:szCs w:val="20"/>
        </w:rPr>
        <w:t>Bořivoj Novotný</w:t>
      </w:r>
    </w:p>
    <w:p w:rsidR="00580136" w:rsidRDefault="001A1AF6" w:rsidP="00580136">
      <w:pPr>
        <w:tabs>
          <w:tab w:val="center" w:pos="1800"/>
          <w:tab w:val="center" w:pos="7200"/>
        </w:tabs>
        <w:jc w:val="center"/>
      </w:pPr>
      <w:r w:rsidRPr="001A1AF6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1A1AF6" w:rsidRPr="001A1AF6">
        <w:t>Marcela Hlavinková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1A1AF6" w:rsidRPr="001A1AF6">
        <w:t>950 141</w:t>
      </w:r>
      <w:r w:rsidR="001A1AF6">
        <w:rPr>
          <w:szCs w:val="20"/>
        </w:rPr>
        <w:t xml:space="preserve"> 694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F2" w:rsidRDefault="00AD18F2">
      <w:r>
        <w:separator/>
      </w:r>
    </w:p>
  </w:endnote>
  <w:endnote w:type="continuationSeparator" w:id="0">
    <w:p w:rsidR="00AD18F2" w:rsidRDefault="00AD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F6" w:rsidRDefault="001A1A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1A1AF6" w:rsidRPr="001A1AF6">
      <w:rPr>
        <w:i/>
      </w:rPr>
      <w:t>OLA-MN-61/2016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123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31234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1A1AF6" w:rsidRPr="001A1AF6">
      <w:rPr>
        <w:i/>
      </w:rPr>
      <w:t>OLA-MN-61/2016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123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31234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F2" w:rsidRDefault="00AD18F2">
      <w:r>
        <w:separator/>
      </w:r>
    </w:p>
  </w:footnote>
  <w:footnote w:type="continuationSeparator" w:id="0">
    <w:p w:rsidR="00AD18F2" w:rsidRDefault="00AD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F6" w:rsidRDefault="001A1A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1A1AF6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1AF6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18F2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31234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CC5C-4DD0-4A77-92FE-13773E46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3531</Words>
  <Characters>21221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24703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Uživatel systému Windows</dc:creator>
  <cp:lastModifiedBy>Skulová Vysloužilová Denisa Mgr. (UPM-OLA)</cp:lastModifiedBy>
  <cp:revision>3</cp:revision>
  <cp:lastPrinted>2011-08-12T07:22:00Z</cp:lastPrinted>
  <dcterms:created xsi:type="dcterms:W3CDTF">2016-07-29T05:52:00Z</dcterms:created>
  <dcterms:modified xsi:type="dcterms:W3CDTF">2016-12-08T09:45:00Z</dcterms:modified>
</cp:coreProperties>
</file>