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DA184" w14:textId="77777777" w:rsidR="005D12A4" w:rsidRDefault="005D12A4" w:rsidP="00AC2BB2">
      <w:pPr>
        <w:ind w:left="720"/>
        <w:jc w:val="center"/>
        <w:rPr>
          <w:rFonts w:ascii="Segoe UI" w:hAnsi="Segoe UI" w:cs="Segoe UI"/>
          <w:b/>
          <w:szCs w:val="22"/>
        </w:rPr>
      </w:pPr>
    </w:p>
    <w:p w14:paraId="19E8C0C5" w14:textId="2E315507" w:rsidR="00AC2BB2" w:rsidRPr="00B04B1F" w:rsidRDefault="00AC2BB2" w:rsidP="00AC2BB2">
      <w:pPr>
        <w:ind w:left="720"/>
        <w:jc w:val="center"/>
        <w:rPr>
          <w:rFonts w:ascii="Segoe UI" w:hAnsi="Segoe UI" w:cs="Segoe UI"/>
          <w:szCs w:val="22"/>
        </w:rPr>
      </w:pPr>
      <w:r w:rsidRPr="00B04B1F">
        <w:rPr>
          <w:rFonts w:ascii="Segoe UI" w:hAnsi="Segoe UI" w:cs="Segoe UI"/>
          <w:b/>
          <w:szCs w:val="22"/>
        </w:rPr>
        <w:t xml:space="preserve">        </w:t>
      </w:r>
      <w:r w:rsidRPr="00B04B1F">
        <w:rPr>
          <w:rFonts w:ascii="Segoe UI" w:hAnsi="Segoe UI" w:cs="Segoe UI"/>
          <w:b/>
          <w:szCs w:val="22"/>
        </w:rPr>
        <w:tab/>
      </w:r>
      <w:r w:rsidRPr="00B04B1F">
        <w:rPr>
          <w:rFonts w:ascii="Segoe UI" w:hAnsi="Segoe UI" w:cs="Segoe UI"/>
          <w:b/>
          <w:szCs w:val="22"/>
        </w:rPr>
        <w:tab/>
      </w:r>
      <w:r w:rsidRPr="00B04B1F">
        <w:rPr>
          <w:rFonts w:ascii="Segoe UI" w:hAnsi="Segoe UI" w:cs="Segoe UI"/>
          <w:b/>
          <w:szCs w:val="22"/>
        </w:rPr>
        <w:tab/>
      </w:r>
      <w:r w:rsidRPr="00B04B1F">
        <w:rPr>
          <w:rFonts w:ascii="Segoe UI" w:hAnsi="Segoe UI" w:cs="Segoe UI"/>
          <w:b/>
          <w:szCs w:val="22"/>
        </w:rPr>
        <w:tab/>
      </w:r>
      <w:r w:rsidRPr="00B04B1F">
        <w:rPr>
          <w:rFonts w:ascii="Segoe UI" w:hAnsi="Segoe UI" w:cs="Segoe UI"/>
          <w:b/>
          <w:szCs w:val="22"/>
        </w:rPr>
        <w:tab/>
      </w:r>
      <w:r w:rsidRPr="00B04B1F">
        <w:rPr>
          <w:rFonts w:ascii="Segoe UI" w:hAnsi="Segoe UI" w:cs="Segoe UI"/>
          <w:b/>
          <w:szCs w:val="22"/>
        </w:rPr>
        <w:tab/>
        <w:t xml:space="preserve">                                  </w:t>
      </w:r>
      <w:r w:rsidR="00FC1FFA" w:rsidRPr="00B04B1F">
        <w:rPr>
          <w:rFonts w:ascii="Segoe UI" w:hAnsi="Segoe UI" w:cs="Segoe UI"/>
          <w:b/>
          <w:szCs w:val="22"/>
        </w:rPr>
        <w:t xml:space="preserve"> </w:t>
      </w:r>
      <w:r w:rsidRPr="00B04B1F">
        <w:rPr>
          <w:rFonts w:ascii="Segoe UI" w:hAnsi="Segoe UI" w:cs="Segoe UI"/>
          <w:szCs w:val="22"/>
        </w:rPr>
        <w:t>ev. č.</w:t>
      </w:r>
      <w:r w:rsidR="00B04B1F" w:rsidRPr="00B04B1F">
        <w:rPr>
          <w:rFonts w:ascii="Segoe UI" w:hAnsi="Segoe UI" w:cs="Segoe UI"/>
          <w:szCs w:val="22"/>
        </w:rPr>
        <w:t xml:space="preserve"> </w:t>
      </w:r>
      <w:r w:rsidR="003016BE">
        <w:rPr>
          <w:rFonts w:ascii="Segoe UI" w:hAnsi="Segoe UI" w:cs="Segoe UI"/>
          <w:szCs w:val="22"/>
        </w:rPr>
        <w:t>98</w:t>
      </w:r>
      <w:r w:rsidR="006F2616">
        <w:rPr>
          <w:rFonts w:ascii="Segoe UI" w:hAnsi="Segoe UI" w:cs="Segoe UI"/>
          <w:szCs w:val="22"/>
        </w:rPr>
        <w:t>/19/15</w:t>
      </w:r>
    </w:p>
    <w:p w14:paraId="2EEEE36A" w14:textId="12BBAC12" w:rsidR="004106FD" w:rsidRPr="00B04B1F" w:rsidRDefault="00B04B1F" w:rsidP="004106FD">
      <w:pPr>
        <w:jc w:val="center"/>
        <w:rPr>
          <w:rFonts w:ascii="Segoe UI" w:hAnsi="Segoe UI" w:cs="Segoe UI"/>
          <w:b/>
          <w:sz w:val="32"/>
          <w:szCs w:val="32"/>
        </w:rPr>
      </w:pPr>
      <w:r w:rsidRPr="00B04B1F">
        <w:rPr>
          <w:rFonts w:ascii="Segoe UI" w:hAnsi="Segoe UI" w:cs="Segoe UI"/>
          <w:b/>
          <w:sz w:val="32"/>
          <w:szCs w:val="32"/>
        </w:rPr>
        <w:t>SMLOUVA</w:t>
      </w:r>
      <w:r w:rsidR="0055482E">
        <w:rPr>
          <w:rFonts w:ascii="Segoe UI" w:hAnsi="Segoe UI" w:cs="Segoe UI"/>
          <w:b/>
          <w:sz w:val="32"/>
          <w:szCs w:val="32"/>
        </w:rPr>
        <w:t xml:space="preserve"> O POSKYTOVÁNÍ ÚKLIDOVÝCH SLUŽEB</w:t>
      </w:r>
    </w:p>
    <w:p w14:paraId="1D9728A2" w14:textId="77777777" w:rsidR="00B04B1F" w:rsidRPr="00AA477B" w:rsidRDefault="00B04B1F" w:rsidP="004106FD">
      <w:pPr>
        <w:jc w:val="center"/>
        <w:rPr>
          <w:rFonts w:ascii="Segoe UI" w:hAnsi="Segoe UI" w:cs="Segoe UI"/>
          <w:b/>
          <w:szCs w:val="22"/>
        </w:rPr>
      </w:pPr>
    </w:p>
    <w:p w14:paraId="4AFEA17F" w14:textId="1CBE7515" w:rsidR="00B04B1F" w:rsidRPr="00AA477B" w:rsidRDefault="00B04B1F" w:rsidP="008D04B3">
      <w:pPr>
        <w:jc w:val="center"/>
        <w:rPr>
          <w:rFonts w:ascii="Segoe UI" w:hAnsi="Segoe UI" w:cs="Segoe UI"/>
          <w:b/>
          <w:bCs/>
          <w:szCs w:val="22"/>
        </w:rPr>
      </w:pPr>
      <w:r w:rsidRPr="00AA477B">
        <w:rPr>
          <w:rFonts w:ascii="Segoe UI" w:hAnsi="Segoe UI" w:cs="Segoe UI"/>
          <w:b/>
          <w:szCs w:val="22"/>
        </w:rPr>
        <w:t>veřejná zakázka „</w:t>
      </w:r>
      <w:r w:rsidR="006E342E" w:rsidRPr="00AA477B">
        <w:rPr>
          <w:rFonts w:ascii="Segoe UI" w:hAnsi="Segoe UI" w:cs="Segoe UI"/>
          <w:b/>
          <w:szCs w:val="22"/>
        </w:rPr>
        <w:t>Provoz a průběžný ú</w:t>
      </w:r>
      <w:r w:rsidR="00A072E6" w:rsidRPr="00AA477B">
        <w:rPr>
          <w:rFonts w:ascii="Segoe UI" w:hAnsi="Segoe UI" w:cs="Segoe UI"/>
          <w:b/>
          <w:szCs w:val="22"/>
        </w:rPr>
        <w:t>klid</w:t>
      </w:r>
      <w:r w:rsidR="006E342E" w:rsidRPr="00AA477B">
        <w:rPr>
          <w:rFonts w:ascii="Segoe UI" w:hAnsi="Segoe UI" w:cs="Segoe UI"/>
          <w:b/>
          <w:szCs w:val="22"/>
        </w:rPr>
        <w:t xml:space="preserve"> veřejných toalet na pražských nábřežích</w:t>
      </w:r>
      <w:r w:rsidR="00A072E6" w:rsidRPr="00AA477B">
        <w:rPr>
          <w:rFonts w:ascii="Segoe UI" w:hAnsi="Segoe UI" w:cs="Segoe UI"/>
          <w:b/>
          <w:szCs w:val="22"/>
        </w:rPr>
        <w:t xml:space="preserve"> </w:t>
      </w:r>
      <w:r w:rsidR="006F2616" w:rsidRPr="00AA477B">
        <w:rPr>
          <w:rFonts w:ascii="Segoe UI" w:hAnsi="Segoe UI" w:cs="Segoe UI"/>
          <w:b/>
          <w:bCs/>
          <w:szCs w:val="22"/>
        </w:rPr>
        <w:t>–</w:t>
      </w:r>
      <w:r w:rsidR="00127972" w:rsidRPr="00AA477B">
        <w:rPr>
          <w:rFonts w:ascii="Segoe UI" w:hAnsi="Segoe UI" w:cs="Segoe UI"/>
          <w:b/>
          <w:bCs/>
          <w:szCs w:val="22"/>
        </w:rPr>
        <w:t xml:space="preserve"> část</w:t>
      </w:r>
      <w:r w:rsidR="006F2616" w:rsidRPr="00AA477B">
        <w:rPr>
          <w:rFonts w:ascii="Segoe UI" w:hAnsi="Segoe UI" w:cs="Segoe UI"/>
          <w:b/>
          <w:bCs/>
          <w:szCs w:val="22"/>
        </w:rPr>
        <w:t xml:space="preserve"> </w:t>
      </w:r>
      <w:r w:rsidR="00AA477B" w:rsidRPr="00AA477B">
        <w:rPr>
          <w:rFonts w:ascii="Segoe UI" w:hAnsi="Segoe UI" w:cs="Segoe UI"/>
          <w:b/>
          <w:bCs/>
          <w:szCs w:val="22"/>
        </w:rPr>
        <w:t>3</w:t>
      </w:r>
      <w:r w:rsidR="00127972" w:rsidRPr="00AA477B">
        <w:rPr>
          <w:rFonts w:ascii="Segoe UI" w:hAnsi="Segoe UI" w:cs="Segoe UI"/>
          <w:b/>
          <w:bCs/>
          <w:szCs w:val="22"/>
        </w:rPr>
        <w:t xml:space="preserve"> </w:t>
      </w:r>
      <w:r w:rsidR="00AA477B" w:rsidRPr="00AA477B">
        <w:rPr>
          <w:rFonts w:ascii="Segoe UI" w:hAnsi="Segoe UI" w:cs="Segoe UI"/>
          <w:b/>
        </w:rPr>
        <w:t xml:space="preserve">Provoz veřejných WC – Přístav Praha </w:t>
      </w:r>
      <w:proofErr w:type="gramStart"/>
      <w:r w:rsidR="00AA477B" w:rsidRPr="00AA477B">
        <w:rPr>
          <w:rFonts w:ascii="Segoe UI" w:hAnsi="Segoe UI" w:cs="Segoe UI"/>
          <w:b/>
        </w:rPr>
        <w:t>střed - Dvořákovo</w:t>
      </w:r>
      <w:proofErr w:type="gramEnd"/>
      <w:r w:rsidR="00AA477B" w:rsidRPr="00AA477B">
        <w:rPr>
          <w:rFonts w:ascii="Segoe UI" w:hAnsi="Segoe UI" w:cs="Segoe UI"/>
          <w:b/>
        </w:rPr>
        <w:t xml:space="preserve"> nábřeží</w:t>
      </w:r>
      <w:r w:rsidRPr="00AA477B">
        <w:rPr>
          <w:rFonts w:ascii="Segoe UI" w:hAnsi="Segoe UI" w:cs="Segoe UI"/>
          <w:b/>
          <w:szCs w:val="22"/>
        </w:rPr>
        <w:t>“</w:t>
      </w:r>
    </w:p>
    <w:p w14:paraId="30F8F758" w14:textId="77777777" w:rsidR="00B04B1F" w:rsidRDefault="00B04B1F" w:rsidP="00B04B1F">
      <w:pPr>
        <w:spacing w:before="60"/>
        <w:jc w:val="center"/>
        <w:rPr>
          <w:rFonts w:ascii="Segoe UI" w:hAnsi="Segoe UI" w:cs="Segoe UI"/>
          <w:i/>
          <w:szCs w:val="22"/>
        </w:rPr>
      </w:pPr>
      <w:r w:rsidRPr="0095092F">
        <w:rPr>
          <w:rFonts w:ascii="Segoe UI" w:hAnsi="Segoe UI" w:cs="Segoe UI"/>
          <w:i/>
          <w:szCs w:val="22"/>
        </w:rPr>
        <w:t xml:space="preserve">uzavřená níže uvedeného dne dle </w:t>
      </w:r>
      <w:proofErr w:type="spellStart"/>
      <w:r w:rsidRPr="0095092F">
        <w:rPr>
          <w:rFonts w:ascii="Segoe UI" w:hAnsi="Segoe UI" w:cs="Segoe UI"/>
          <w:i/>
          <w:szCs w:val="22"/>
        </w:rPr>
        <w:t>ust</w:t>
      </w:r>
      <w:proofErr w:type="spellEnd"/>
      <w:r w:rsidRPr="0095092F">
        <w:rPr>
          <w:rFonts w:ascii="Segoe UI" w:hAnsi="Segoe UI" w:cs="Segoe UI"/>
          <w:i/>
          <w:szCs w:val="22"/>
        </w:rPr>
        <w:t>. § 2586 a násl. zákona č. 89/2012 Sb., občanský zákoník, ve znění pozdějších předpisů</w:t>
      </w:r>
      <w:r>
        <w:rPr>
          <w:rFonts w:ascii="Segoe UI" w:hAnsi="Segoe UI" w:cs="Segoe UI"/>
          <w:i/>
          <w:szCs w:val="22"/>
        </w:rPr>
        <w:t xml:space="preserve"> (dále jako „</w:t>
      </w:r>
      <w:r w:rsidRPr="00C521C5">
        <w:rPr>
          <w:rFonts w:ascii="Segoe UI" w:hAnsi="Segoe UI" w:cs="Segoe UI"/>
          <w:b/>
          <w:i/>
          <w:szCs w:val="22"/>
        </w:rPr>
        <w:t>Smlouva</w:t>
      </w:r>
      <w:r>
        <w:rPr>
          <w:rFonts w:ascii="Segoe UI" w:hAnsi="Segoe UI" w:cs="Segoe UI"/>
          <w:i/>
          <w:szCs w:val="22"/>
        </w:rPr>
        <w:t>“)</w:t>
      </w:r>
    </w:p>
    <w:p w14:paraId="5A35BB97" w14:textId="77777777" w:rsidR="004106FD" w:rsidRPr="00B04B1F" w:rsidRDefault="004106FD" w:rsidP="004106FD">
      <w:pPr>
        <w:rPr>
          <w:rFonts w:ascii="Segoe UI" w:hAnsi="Segoe UI" w:cs="Segoe UI"/>
          <w:szCs w:val="22"/>
        </w:rPr>
      </w:pPr>
    </w:p>
    <w:p w14:paraId="41F505DA" w14:textId="77777777" w:rsidR="007F11C5" w:rsidRDefault="007F11C5" w:rsidP="007F11C5">
      <w:pPr>
        <w:jc w:val="center"/>
        <w:rPr>
          <w:rFonts w:ascii="Segoe UI" w:hAnsi="Segoe UI" w:cs="Segoe UI"/>
          <w:b/>
          <w:szCs w:val="22"/>
        </w:rPr>
      </w:pPr>
      <w:r>
        <w:rPr>
          <w:rFonts w:ascii="Segoe UI" w:hAnsi="Segoe UI" w:cs="Segoe UI"/>
          <w:b/>
          <w:szCs w:val="22"/>
        </w:rPr>
        <w:t>Článek I</w:t>
      </w:r>
      <w:r w:rsidR="006D6DB2">
        <w:rPr>
          <w:rFonts w:ascii="Segoe UI" w:hAnsi="Segoe UI" w:cs="Segoe UI"/>
          <w:b/>
          <w:szCs w:val="22"/>
        </w:rPr>
        <w:t>.</w:t>
      </w:r>
    </w:p>
    <w:p w14:paraId="6FEE42B3" w14:textId="77777777" w:rsidR="00732790" w:rsidRPr="00B04B1F" w:rsidRDefault="004106FD" w:rsidP="00A829F2">
      <w:pPr>
        <w:jc w:val="center"/>
        <w:rPr>
          <w:rFonts w:ascii="Segoe UI" w:hAnsi="Segoe UI" w:cs="Segoe UI"/>
          <w:b/>
          <w:szCs w:val="22"/>
        </w:rPr>
      </w:pPr>
      <w:r w:rsidRPr="00B04B1F">
        <w:rPr>
          <w:rFonts w:ascii="Segoe UI" w:hAnsi="Segoe UI" w:cs="Segoe UI"/>
          <w:b/>
          <w:szCs w:val="22"/>
        </w:rPr>
        <w:t>Smluvní strany</w:t>
      </w:r>
    </w:p>
    <w:p w14:paraId="2281CA4F" w14:textId="77777777" w:rsidR="007F11C5" w:rsidRDefault="007F11C5" w:rsidP="00A829F2">
      <w:pPr>
        <w:numPr>
          <w:ilvl w:val="0"/>
          <w:numId w:val="14"/>
        </w:numPr>
        <w:tabs>
          <w:tab w:val="clear" w:pos="567"/>
          <w:tab w:val="num" w:pos="284"/>
          <w:tab w:val="left" w:pos="3402"/>
        </w:tabs>
        <w:spacing w:before="120" w:after="120"/>
        <w:ind w:left="284" w:hanging="284"/>
        <w:rPr>
          <w:rFonts w:ascii="Segoe UI" w:hAnsi="Segoe UI" w:cs="Segoe UI"/>
          <w:b/>
          <w:szCs w:val="22"/>
        </w:rPr>
      </w:pPr>
      <w:r w:rsidRPr="0095092F">
        <w:rPr>
          <w:rFonts w:ascii="Segoe UI" w:hAnsi="Segoe UI" w:cs="Segoe UI"/>
          <w:b/>
          <w:szCs w:val="22"/>
        </w:rPr>
        <w:t>Objednatel:</w:t>
      </w:r>
      <w:r w:rsidRPr="0095092F">
        <w:rPr>
          <w:rFonts w:ascii="Segoe UI" w:hAnsi="Segoe UI" w:cs="Segoe UI"/>
          <w:b/>
          <w:szCs w:val="22"/>
        </w:rPr>
        <w:tab/>
      </w:r>
    </w:p>
    <w:p w14:paraId="683B0726" w14:textId="77777777" w:rsidR="00A6741B" w:rsidRPr="00161CDA" w:rsidRDefault="00A829F2" w:rsidP="00A6741B">
      <w:pPr>
        <w:tabs>
          <w:tab w:val="num" w:pos="284"/>
          <w:tab w:val="left" w:pos="3402"/>
        </w:tabs>
        <w:ind w:left="357" w:hanging="357"/>
        <w:rPr>
          <w:rFonts w:ascii="Segoe UI" w:hAnsi="Segoe UI" w:cs="Segoe UI"/>
          <w:b/>
          <w:szCs w:val="22"/>
        </w:rPr>
      </w:pPr>
      <w:r>
        <w:rPr>
          <w:rFonts w:ascii="Segoe UI" w:hAnsi="Segoe UI" w:cs="Segoe UI"/>
          <w:b/>
          <w:szCs w:val="22"/>
        </w:rPr>
        <w:tab/>
      </w:r>
      <w:r w:rsidR="00A6741B" w:rsidRPr="00161CDA">
        <w:rPr>
          <w:rFonts w:ascii="Segoe UI" w:hAnsi="Segoe UI" w:cs="Segoe UI"/>
          <w:b/>
          <w:szCs w:val="22"/>
        </w:rPr>
        <w:t>Hlavní město Praha</w:t>
      </w:r>
    </w:p>
    <w:p w14:paraId="3B8E1D76" w14:textId="5A3FAE89" w:rsidR="00A6741B" w:rsidRPr="00161CDA" w:rsidRDefault="00A6741B" w:rsidP="00A6741B">
      <w:pPr>
        <w:tabs>
          <w:tab w:val="num" w:pos="284"/>
          <w:tab w:val="left" w:pos="3402"/>
        </w:tabs>
        <w:ind w:left="357" w:hanging="357"/>
        <w:rPr>
          <w:rFonts w:ascii="Segoe UI" w:hAnsi="Segoe UI" w:cs="Segoe UI"/>
          <w:szCs w:val="22"/>
        </w:rPr>
      </w:pPr>
      <w:r w:rsidRPr="00161CDA">
        <w:rPr>
          <w:rFonts w:ascii="Segoe UI" w:hAnsi="Segoe UI" w:cs="Segoe UI"/>
          <w:szCs w:val="22"/>
        </w:rPr>
        <w:tab/>
        <w:t xml:space="preserve">se sídlem Mariánské náměstí 2, </w:t>
      </w:r>
      <w:r w:rsidR="00FC40D7">
        <w:rPr>
          <w:rFonts w:ascii="Segoe UI" w:hAnsi="Segoe UI" w:cs="Segoe UI"/>
          <w:szCs w:val="22"/>
        </w:rPr>
        <w:t xml:space="preserve">110 01 </w:t>
      </w:r>
      <w:r w:rsidRPr="00161CDA">
        <w:rPr>
          <w:rFonts w:ascii="Segoe UI" w:hAnsi="Segoe UI" w:cs="Segoe UI"/>
          <w:szCs w:val="22"/>
        </w:rPr>
        <w:t>Praha 1</w:t>
      </w:r>
    </w:p>
    <w:p w14:paraId="560D1DD8" w14:textId="77777777" w:rsidR="00A6741B" w:rsidRPr="00161CDA" w:rsidRDefault="00A6741B" w:rsidP="00A6741B">
      <w:pPr>
        <w:tabs>
          <w:tab w:val="num" w:pos="284"/>
          <w:tab w:val="left" w:pos="3402"/>
        </w:tabs>
        <w:ind w:left="357" w:hanging="357"/>
        <w:rPr>
          <w:rFonts w:ascii="Segoe UI" w:hAnsi="Segoe UI" w:cs="Segoe UI"/>
          <w:szCs w:val="22"/>
        </w:rPr>
      </w:pPr>
      <w:r w:rsidRPr="00161CDA">
        <w:rPr>
          <w:rFonts w:ascii="Segoe UI" w:hAnsi="Segoe UI" w:cs="Segoe UI"/>
          <w:szCs w:val="22"/>
        </w:rPr>
        <w:tab/>
        <w:t>IČO: 00064581</w:t>
      </w:r>
    </w:p>
    <w:p w14:paraId="503EC979" w14:textId="77777777" w:rsidR="00656E30" w:rsidRPr="00161CDA" w:rsidRDefault="00A6741B">
      <w:pPr>
        <w:tabs>
          <w:tab w:val="num" w:pos="284"/>
          <w:tab w:val="left" w:pos="3402"/>
        </w:tabs>
        <w:spacing w:after="120"/>
        <w:ind w:left="357" w:hanging="357"/>
        <w:rPr>
          <w:rFonts w:ascii="Segoe UI" w:hAnsi="Segoe UI" w:cs="Segoe UI"/>
          <w:szCs w:val="22"/>
        </w:rPr>
      </w:pPr>
      <w:r w:rsidRPr="00161CDA">
        <w:rPr>
          <w:rFonts w:ascii="Segoe UI" w:hAnsi="Segoe UI" w:cs="Segoe UI"/>
          <w:szCs w:val="22"/>
        </w:rPr>
        <w:tab/>
        <w:t>DIČ: CZ00064581</w:t>
      </w:r>
    </w:p>
    <w:p w14:paraId="13C41747" w14:textId="613436C7" w:rsidR="00656E30" w:rsidRPr="00161CDA" w:rsidRDefault="00A6741B">
      <w:pPr>
        <w:tabs>
          <w:tab w:val="num" w:pos="284"/>
          <w:tab w:val="left" w:pos="3402"/>
        </w:tabs>
        <w:spacing w:after="120"/>
        <w:ind w:left="357" w:hanging="357"/>
        <w:rPr>
          <w:rFonts w:ascii="Segoe UI" w:hAnsi="Segoe UI" w:cs="Segoe UI"/>
          <w:szCs w:val="22"/>
        </w:rPr>
      </w:pPr>
      <w:r w:rsidRPr="00161CDA">
        <w:rPr>
          <w:rFonts w:ascii="Segoe UI" w:hAnsi="Segoe UI" w:cs="Segoe UI"/>
          <w:szCs w:val="22"/>
        </w:rPr>
        <w:tab/>
        <w:t>zastoupen</w:t>
      </w:r>
      <w:r w:rsidR="009D7922">
        <w:rPr>
          <w:rFonts w:ascii="Segoe UI" w:hAnsi="Segoe UI" w:cs="Segoe UI"/>
          <w:szCs w:val="22"/>
        </w:rPr>
        <w:t>ý</w:t>
      </w:r>
    </w:p>
    <w:p w14:paraId="64BDBCFB" w14:textId="77777777" w:rsidR="00A6741B" w:rsidRPr="00161CDA" w:rsidRDefault="00A6741B" w:rsidP="00A6741B">
      <w:pPr>
        <w:tabs>
          <w:tab w:val="num" w:pos="284"/>
          <w:tab w:val="left" w:pos="3402"/>
        </w:tabs>
        <w:ind w:left="357" w:hanging="357"/>
        <w:rPr>
          <w:rFonts w:ascii="Segoe UI" w:hAnsi="Segoe UI" w:cs="Segoe UI"/>
          <w:b/>
          <w:szCs w:val="22"/>
        </w:rPr>
      </w:pPr>
      <w:r w:rsidRPr="00161CDA">
        <w:rPr>
          <w:rFonts w:ascii="Segoe UI" w:hAnsi="Segoe UI" w:cs="Segoe UI"/>
          <w:szCs w:val="22"/>
        </w:rPr>
        <w:tab/>
      </w:r>
      <w:r w:rsidR="002D11A2" w:rsidRPr="00161CDA">
        <w:rPr>
          <w:rFonts w:ascii="Segoe UI" w:hAnsi="Segoe UI" w:cs="Segoe UI"/>
          <w:b/>
          <w:szCs w:val="22"/>
        </w:rPr>
        <w:t>TRADE CENTRE PRAHA a.s.</w:t>
      </w:r>
    </w:p>
    <w:p w14:paraId="5E07E03E" w14:textId="6D29B3C0" w:rsidR="00A6741B" w:rsidRPr="00161CDA" w:rsidRDefault="00A6741B" w:rsidP="00A6741B">
      <w:pPr>
        <w:tabs>
          <w:tab w:val="num" w:pos="284"/>
          <w:tab w:val="left" w:pos="3402"/>
        </w:tabs>
        <w:ind w:left="357" w:hanging="357"/>
        <w:rPr>
          <w:rFonts w:ascii="Segoe UI" w:hAnsi="Segoe UI" w:cs="Segoe UI"/>
          <w:szCs w:val="22"/>
        </w:rPr>
      </w:pPr>
      <w:r w:rsidRPr="00161CDA">
        <w:rPr>
          <w:rFonts w:ascii="Segoe UI" w:hAnsi="Segoe UI" w:cs="Segoe UI"/>
          <w:szCs w:val="22"/>
        </w:rPr>
        <w:tab/>
        <w:t xml:space="preserve">se sídlem Blanická 1008/28, </w:t>
      </w:r>
      <w:r w:rsidR="00FC40D7">
        <w:rPr>
          <w:rFonts w:ascii="Segoe UI" w:hAnsi="Segoe UI" w:cs="Segoe UI"/>
          <w:szCs w:val="22"/>
        </w:rPr>
        <w:t xml:space="preserve">120 00 </w:t>
      </w:r>
      <w:r w:rsidRPr="00161CDA">
        <w:rPr>
          <w:rFonts w:ascii="Segoe UI" w:hAnsi="Segoe UI" w:cs="Segoe UI"/>
          <w:szCs w:val="22"/>
        </w:rPr>
        <w:t>Praha 2</w:t>
      </w:r>
    </w:p>
    <w:p w14:paraId="6F329C69" w14:textId="77777777" w:rsidR="00A6741B" w:rsidRPr="00161CDA" w:rsidRDefault="00A6741B" w:rsidP="00A6741B">
      <w:pPr>
        <w:tabs>
          <w:tab w:val="num" w:pos="284"/>
          <w:tab w:val="left" w:pos="3402"/>
        </w:tabs>
        <w:ind w:left="357" w:hanging="357"/>
        <w:rPr>
          <w:rFonts w:ascii="Segoe UI" w:hAnsi="Segoe UI" w:cs="Segoe UI"/>
          <w:szCs w:val="22"/>
        </w:rPr>
      </w:pPr>
      <w:r w:rsidRPr="00161CDA">
        <w:rPr>
          <w:rFonts w:ascii="Segoe UI" w:hAnsi="Segoe UI" w:cs="Segoe UI"/>
          <w:szCs w:val="22"/>
        </w:rPr>
        <w:tab/>
        <w:t>IČO: 00409316</w:t>
      </w:r>
    </w:p>
    <w:p w14:paraId="03A76BF3" w14:textId="77777777" w:rsidR="00A6741B" w:rsidRPr="00161CDA" w:rsidRDefault="00A6741B" w:rsidP="00A6741B">
      <w:pPr>
        <w:tabs>
          <w:tab w:val="num" w:pos="284"/>
          <w:tab w:val="left" w:pos="3402"/>
        </w:tabs>
        <w:ind w:left="357" w:hanging="357"/>
        <w:rPr>
          <w:rFonts w:ascii="Segoe UI" w:hAnsi="Segoe UI" w:cs="Segoe UI"/>
          <w:szCs w:val="22"/>
        </w:rPr>
      </w:pPr>
      <w:r w:rsidRPr="00161CDA">
        <w:rPr>
          <w:rFonts w:ascii="Segoe UI" w:hAnsi="Segoe UI" w:cs="Segoe UI"/>
          <w:szCs w:val="22"/>
        </w:rPr>
        <w:tab/>
        <w:t>DIČ: CZ00409316</w:t>
      </w:r>
    </w:p>
    <w:p w14:paraId="48E4E9DF" w14:textId="1FDEB43E" w:rsidR="00A6741B" w:rsidRPr="00161CDA" w:rsidRDefault="00A6741B" w:rsidP="00A6741B">
      <w:pPr>
        <w:tabs>
          <w:tab w:val="num" w:pos="284"/>
          <w:tab w:val="left" w:pos="3402"/>
        </w:tabs>
        <w:ind w:left="357" w:hanging="357"/>
        <w:rPr>
          <w:rFonts w:ascii="Segoe UI" w:hAnsi="Segoe UI" w:cs="Segoe UI"/>
          <w:szCs w:val="22"/>
        </w:rPr>
      </w:pPr>
      <w:r w:rsidRPr="00161CDA">
        <w:rPr>
          <w:rFonts w:ascii="Segoe UI" w:hAnsi="Segoe UI" w:cs="Segoe UI"/>
          <w:szCs w:val="22"/>
        </w:rPr>
        <w:tab/>
        <w:t xml:space="preserve">zapsaná v obchodním rejstříku vedeném Městským soudem v Praze </w:t>
      </w:r>
      <w:proofErr w:type="spellStart"/>
      <w:r w:rsidR="00DA1722" w:rsidRPr="00161CDA">
        <w:rPr>
          <w:rFonts w:ascii="Segoe UI" w:hAnsi="Segoe UI" w:cs="Segoe UI"/>
          <w:szCs w:val="22"/>
        </w:rPr>
        <w:t>sp</w:t>
      </w:r>
      <w:proofErr w:type="spellEnd"/>
      <w:r w:rsidR="00DA1722" w:rsidRPr="00161CDA">
        <w:rPr>
          <w:rFonts w:ascii="Segoe UI" w:hAnsi="Segoe UI" w:cs="Segoe UI"/>
          <w:szCs w:val="22"/>
        </w:rPr>
        <w:t>. zn.</w:t>
      </w:r>
      <w:r w:rsidRPr="00161CDA">
        <w:rPr>
          <w:rFonts w:ascii="Segoe UI" w:hAnsi="Segoe UI" w:cs="Segoe UI"/>
          <w:szCs w:val="22"/>
        </w:rPr>
        <w:t xml:space="preserve"> B43</w:t>
      </w:r>
    </w:p>
    <w:p w14:paraId="10ECEA61" w14:textId="189472DE" w:rsidR="00A6741B" w:rsidRPr="00A6741B" w:rsidRDefault="00A6741B" w:rsidP="00A6741B">
      <w:pPr>
        <w:tabs>
          <w:tab w:val="num" w:pos="284"/>
          <w:tab w:val="left" w:pos="3402"/>
        </w:tabs>
        <w:ind w:left="284" w:hanging="357"/>
        <w:rPr>
          <w:rFonts w:ascii="Segoe UI" w:hAnsi="Segoe UI" w:cs="Segoe UI"/>
          <w:szCs w:val="22"/>
        </w:rPr>
      </w:pPr>
      <w:r w:rsidRPr="00161CDA">
        <w:rPr>
          <w:rFonts w:ascii="Segoe UI" w:hAnsi="Segoe UI" w:cs="Segoe UI"/>
          <w:szCs w:val="22"/>
        </w:rPr>
        <w:tab/>
        <w:t xml:space="preserve">zastoupená: Ing. Robertem </w:t>
      </w:r>
      <w:proofErr w:type="spellStart"/>
      <w:r w:rsidR="00C53457">
        <w:rPr>
          <w:rFonts w:ascii="Segoe UI" w:hAnsi="Segoe UI" w:cs="Segoe UI"/>
          <w:szCs w:val="22"/>
        </w:rPr>
        <w:t>Höhnem</w:t>
      </w:r>
      <w:proofErr w:type="spellEnd"/>
      <w:r w:rsidRPr="00161CDA">
        <w:rPr>
          <w:rFonts w:ascii="Segoe UI" w:hAnsi="Segoe UI" w:cs="Segoe UI"/>
          <w:szCs w:val="22"/>
        </w:rPr>
        <w:t xml:space="preserve">, předsedou představenstva a </w:t>
      </w:r>
      <w:r w:rsidR="00C53457">
        <w:rPr>
          <w:rFonts w:ascii="Segoe UI" w:hAnsi="Segoe UI" w:cs="Segoe UI"/>
          <w:szCs w:val="22"/>
        </w:rPr>
        <w:t>Jaroslavem Holým, MBA</w:t>
      </w:r>
      <w:r w:rsidRPr="00161CDA">
        <w:rPr>
          <w:rFonts w:ascii="Segoe UI" w:hAnsi="Segoe UI" w:cs="Segoe UI"/>
          <w:szCs w:val="22"/>
        </w:rPr>
        <w:t xml:space="preserve">, </w:t>
      </w:r>
      <w:r w:rsidR="00271B64" w:rsidRPr="00161CDA">
        <w:rPr>
          <w:rFonts w:ascii="Segoe UI" w:hAnsi="Segoe UI" w:cs="Segoe UI"/>
          <w:szCs w:val="22"/>
        </w:rPr>
        <w:t>členem</w:t>
      </w:r>
      <w:r w:rsidRPr="00161CDA">
        <w:rPr>
          <w:rFonts w:ascii="Segoe UI" w:hAnsi="Segoe UI" w:cs="Segoe UI"/>
          <w:szCs w:val="22"/>
        </w:rPr>
        <w:t xml:space="preserve"> představenstva</w:t>
      </w:r>
    </w:p>
    <w:p w14:paraId="6BE840F6" w14:textId="77777777" w:rsidR="00656E30" w:rsidRDefault="00CD7779">
      <w:pPr>
        <w:tabs>
          <w:tab w:val="num" w:pos="284"/>
          <w:tab w:val="left" w:pos="3402"/>
        </w:tabs>
        <w:spacing w:before="60"/>
        <w:ind w:left="357" w:hanging="357"/>
        <w:rPr>
          <w:rFonts w:ascii="Segoe UI" w:hAnsi="Segoe UI" w:cs="Segoe UI"/>
          <w:szCs w:val="22"/>
        </w:rPr>
      </w:pPr>
      <w:r w:rsidRPr="0095092F">
        <w:rPr>
          <w:rFonts w:ascii="Segoe UI" w:hAnsi="Segoe UI" w:cs="Segoe UI"/>
          <w:szCs w:val="22"/>
        </w:rPr>
        <w:t xml:space="preserve"> </w:t>
      </w:r>
      <w:r w:rsidR="00A829F2">
        <w:rPr>
          <w:rFonts w:ascii="Segoe UI" w:hAnsi="Segoe UI" w:cs="Segoe UI"/>
          <w:szCs w:val="22"/>
        </w:rPr>
        <w:tab/>
      </w:r>
      <w:r w:rsidR="007F11C5" w:rsidRPr="0095092F">
        <w:rPr>
          <w:rFonts w:ascii="Segoe UI" w:hAnsi="Segoe UI" w:cs="Segoe UI"/>
          <w:szCs w:val="22"/>
        </w:rPr>
        <w:t>(dále jen „</w:t>
      </w:r>
      <w:r w:rsidR="007F11C5" w:rsidRPr="0095092F">
        <w:rPr>
          <w:rFonts w:ascii="Segoe UI" w:hAnsi="Segoe UI" w:cs="Segoe UI"/>
          <w:b/>
          <w:szCs w:val="22"/>
        </w:rPr>
        <w:t>objednatel</w:t>
      </w:r>
      <w:r w:rsidR="007F11C5" w:rsidRPr="0095092F">
        <w:rPr>
          <w:rFonts w:ascii="Segoe UI" w:hAnsi="Segoe UI" w:cs="Segoe UI"/>
          <w:szCs w:val="22"/>
        </w:rPr>
        <w:t>“)</w:t>
      </w:r>
    </w:p>
    <w:p w14:paraId="48110046" w14:textId="77777777" w:rsidR="007F11C5" w:rsidRPr="00E83404" w:rsidRDefault="007F11C5" w:rsidP="00A829F2">
      <w:pPr>
        <w:numPr>
          <w:ilvl w:val="12"/>
          <w:numId w:val="0"/>
        </w:numPr>
        <w:tabs>
          <w:tab w:val="num" w:pos="284"/>
          <w:tab w:val="left" w:pos="3402"/>
        </w:tabs>
        <w:ind w:left="284" w:hanging="284"/>
        <w:rPr>
          <w:rFonts w:ascii="Segoe UI" w:hAnsi="Segoe UI" w:cs="Segoe UI"/>
          <w:szCs w:val="22"/>
        </w:rPr>
      </w:pPr>
    </w:p>
    <w:p w14:paraId="4F444E47" w14:textId="7BB7DD6C" w:rsidR="007F11C5" w:rsidRPr="00E83404" w:rsidRDefault="00A91B4A" w:rsidP="00A829F2">
      <w:pPr>
        <w:numPr>
          <w:ilvl w:val="0"/>
          <w:numId w:val="15"/>
        </w:numPr>
        <w:tabs>
          <w:tab w:val="num" w:pos="284"/>
          <w:tab w:val="left" w:pos="3402"/>
        </w:tabs>
        <w:spacing w:before="120" w:after="120"/>
        <w:ind w:left="284" w:hanging="284"/>
        <w:jc w:val="left"/>
        <w:rPr>
          <w:rFonts w:ascii="Segoe UI" w:hAnsi="Segoe UI" w:cs="Segoe UI"/>
          <w:b/>
          <w:szCs w:val="22"/>
        </w:rPr>
      </w:pPr>
      <w:r>
        <w:rPr>
          <w:rFonts w:ascii="Segoe UI" w:hAnsi="Segoe UI" w:cs="Segoe UI"/>
          <w:b/>
          <w:szCs w:val="22"/>
        </w:rPr>
        <w:t>Dodavatel</w:t>
      </w:r>
      <w:r w:rsidR="007F11C5" w:rsidRPr="0095092F">
        <w:rPr>
          <w:rFonts w:ascii="Segoe UI" w:hAnsi="Segoe UI" w:cs="Segoe UI"/>
          <w:b/>
          <w:szCs w:val="22"/>
        </w:rPr>
        <w:t>:</w:t>
      </w:r>
    </w:p>
    <w:p w14:paraId="0A7BD343" w14:textId="1B6B0EC5" w:rsidR="007F11C5" w:rsidRDefault="006F2616" w:rsidP="006F2616">
      <w:pPr>
        <w:tabs>
          <w:tab w:val="num" w:pos="284"/>
        </w:tabs>
        <w:ind w:left="284"/>
        <w:rPr>
          <w:rFonts w:ascii="Segoe UI" w:hAnsi="Segoe UI" w:cs="Segoe UI"/>
          <w:b/>
          <w:szCs w:val="22"/>
        </w:rPr>
      </w:pPr>
      <w:r>
        <w:rPr>
          <w:rFonts w:ascii="Segoe UI" w:hAnsi="Segoe UI" w:cs="Segoe UI"/>
          <w:b/>
          <w:szCs w:val="22"/>
        </w:rPr>
        <w:t>PREMIO INVEST s.r.o.</w:t>
      </w:r>
    </w:p>
    <w:p w14:paraId="4B64602B" w14:textId="33AD5903" w:rsidR="007F11C5" w:rsidRPr="00E83404" w:rsidRDefault="00A829F2" w:rsidP="00A829F2">
      <w:pPr>
        <w:tabs>
          <w:tab w:val="num" w:pos="284"/>
        </w:tabs>
        <w:ind w:left="357" w:hanging="357"/>
        <w:rPr>
          <w:rFonts w:ascii="Segoe UI" w:hAnsi="Segoe UI" w:cs="Segoe UI"/>
          <w:szCs w:val="22"/>
        </w:rPr>
      </w:pPr>
      <w:r>
        <w:rPr>
          <w:rFonts w:ascii="Segoe UI" w:hAnsi="Segoe UI" w:cs="Segoe UI"/>
          <w:szCs w:val="22"/>
        </w:rPr>
        <w:tab/>
      </w:r>
      <w:r w:rsidR="007F11C5" w:rsidRPr="0095092F">
        <w:rPr>
          <w:rFonts w:ascii="Segoe UI" w:hAnsi="Segoe UI" w:cs="Segoe UI"/>
          <w:szCs w:val="22"/>
        </w:rPr>
        <w:t>se sídlem</w:t>
      </w:r>
      <w:r w:rsidR="007F11C5">
        <w:rPr>
          <w:rFonts w:ascii="Segoe UI" w:hAnsi="Segoe UI" w:cs="Segoe UI"/>
          <w:szCs w:val="22"/>
        </w:rPr>
        <w:tab/>
      </w:r>
      <w:r w:rsidR="007F11C5">
        <w:rPr>
          <w:rFonts w:ascii="Segoe UI" w:hAnsi="Segoe UI" w:cs="Segoe UI"/>
          <w:szCs w:val="22"/>
        </w:rPr>
        <w:tab/>
      </w:r>
      <w:r w:rsidR="007F11C5">
        <w:rPr>
          <w:rFonts w:ascii="Segoe UI" w:hAnsi="Segoe UI" w:cs="Segoe UI"/>
          <w:szCs w:val="22"/>
        </w:rPr>
        <w:tab/>
      </w:r>
      <w:r w:rsidR="007F11C5" w:rsidRPr="0095092F">
        <w:rPr>
          <w:rFonts w:ascii="Segoe UI" w:hAnsi="Segoe UI" w:cs="Segoe UI"/>
          <w:szCs w:val="22"/>
        </w:rPr>
        <w:t xml:space="preserve"> </w:t>
      </w:r>
      <w:r>
        <w:rPr>
          <w:rFonts w:ascii="Segoe UI" w:hAnsi="Segoe UI" w:cs="Segoe UI"/>
          <w:szCs w:val="22"/>
        </w:rPr>
        <w:tab/>
      </w:r>
      <w:r w:rsidR="006F2616">
        <w:rPr>
          <w:rFonts w:ascii="Segoe UI" w:hAnsi="Segoe UI" w:cs="Segoe UI"/>
          <w:szCs w:val="22"/>
        </w:rPr>
        <w:t>Na Jezerce 1458/14, 140 00 Praha 4</w:t>
      </w:r>
    </w:p>
    <w:p w14:paraId="64CA3F9D" w14:textId="6AD19291" w:rsidR="007F11C5" w:rsidRDefault="00A829F2" w:rsidP="00A829F2">
      <w:pPr>
        <w:numPr>
          <w:ilvl w:val="12"/>
          <w:numId w:val="0"/>
        </w:numPr>
        <w:tabs>
          <w:tab w:val="num" w:pos="284"/>
          <w:tab w:val="left" w:pos="3402"/>
          <w:tab w:val="left" w:pos="3544"/>
        </w:tabs>
        <w:ind w:left="357" w:hanging="357"/>
        <w:rPr>
          <w:rFonts w:ascii="Segoe UI" w:hAnsi="Segoe UI" w:cs="Segoe UI"/>
          <w:szCs w:val="22"/>
        </w:rPr>
      </w:pPr>
      <w:r>
        <w:rPr>
          <w:rFonts w:ascii="Segoe UI" w:hAnsi="Segoe UI" w:cs="Segoe UI"/>
          <w:szCs w:val="22"/>
        </w:rPr>
        <w:tab/>
        <w:t>IČO:</w:t>
      </w:r>
      <w:r>
        <w:rPr>
          <w:rFonts w:ascii="Segoe UI" w:hAnsi="Segoe UI" w:cs="Segoe UI"/>
          <w:szCs w:val="22"/>
        </w:rPr>
        <w:tab/>
      </w:r>
      <w:r>
        <w:rPr>
          <w:rFonts w:ascii="Segoe UI" w:hAnsi="Segoe UI" w:cs="Segoe UI"/>
          <w:szCs w:val="22"/>
        </w:rPr>
        <w:tab/>
      </w:r>
      <w:r w:rsidR="006F2616">
        <w:rPr>
          <w:rFonts w:ascii="Segoe UI" w:hAnsi="Segoe UI" w:cs="Segoe UI"/>
          <w:szCs w:val="22"/>
        </w:rPr>
        <w:t>26746590</w:t>
      </w:r>
    </w:p>
    <w:p w14:paraId="3DF75CC0" w14:textId="5D74321A" w:rsidR="007F11C5" w:rsidRDefault="00A829F2" w:rsidP="00A829F2">
      <w:pPr>
        <w:numPr>
          <w:ilvl w:val="12"/>
          <w:numId w:val="0"/>
        </w:numPr>
        <w:tabs>
          <w:tab w:val="num" w:pos="284"/>
          <w:tab w:val="left" w:pos="3402"/>
          <w:tab w:val="left" w:pos="3544"/>
        </w:tabs>
        <w:ind w:left="357" w:hanging="357"/>
        <w:rPr>
          <w:rFonts w:ascii="Segoe UI" w:hAnsi="Segoe UI" w:cs="Segoe UI"/>
          <w:szCs w:val="22"/>
        </w:rPr>
      </w:pPr>
      <w:r>
        <w:rPr>
          <w:rFonts w:ascii="Segoe UI" w:hAnsi="Segoe UI" w:cs="Segoe UI"/>
          <w:szCs w:val="22"/>
        </w:rPr>
        <w:tab/>
      </w:r>
      <w:r w:rsidR="007F11C5" w:rsidRPr="0095092F">
        <w:rPr>
          <w:rFonts w:ascii="Segoe UI" w:hAnsi="Segoe UI" w:cs="Segoe UI"/>
          <w:szCs w:val="22"/>
        </w:rPr>
        <w:t xml:space="preserve">DIČ: </w:t>
      </w:r>
      <w:r>
        <w:rPr>
          <w:rFonts w:ascii="Segoe UI" w:hAnsi="Segoe UI" w:cs="Segoe UI"/>
          <w:szCs w:val="22"/>
        </w:rPr>
        <w:tab/>
      </w:r>
      <w:r>
        <w:rPr>
          <w:rFonts w:ascii="Segoe UI" w:hAnsi="Segoe UI" w:cs="Segoe UI"/>
          <w:szCs w:val="22"/>
        </w:rPr>
        <w:tab/>
      </w:r>
      <w:r w:rsidR="006F2616">
        <w:rPr>
          <w:rFonts w:ascii="Segoe UI" w:hAnsi="Segoe UI" w:cs="Segoe UI"/>
          <w:szCs w:val="22"/>
        </w:rPr>
        <w:t>CZ26746590</w:t>
      </w:r>
    </w:p>
    <w:p w14:paraId="55AE0F1C" w14:textId="144915DB" w:rsidR="007F11C5" w:rsidRPr="00E83404" w:rsidRDefault="00A829F2" w:rsidP="00A829F2">
      <w:pPr>
        <w:numPr>
          <w:ilvl w:val="12"/>
          <w:numId w:val="0"/>
        </w:numPr>
        <w:tabs>
          <w:tab w:val="num" w:pos="284"/>
          <w:tab w:val="left" w:pos="3402"/>
          <w:tab w:val="left" w:pos="3544"/>
        </w:tabs>
        <w:ind w:left="357" w:hanging="357"/>
        <w:rPr>
          <w:rFonts w:ascii="Segoe UI" w:hAnsi="Segoe UI" w:cs="Segoe UI"/>
          <w:szCs w:val="22"/>
        </w:rPr>
      </w:pPr>
      <w:r>
        <w:rPr>
          <w:rFonts w:ascii="Segoe UI" w:hAnsi="Segoe UI" w:cs="Segoe UI"/>
          <w:szCs w:val="22"/>
        </w:rPr>
        <w:tab/>
      </w:r>
      <w:r w:rsidR="007F11C5" w:rsidRPr="0095092F">
        <w:rPr>
          <w:rFonts w:ascii="Segoe UI" w:hAnsi="Segoe UI" w:cs="Segoe UI"/>
          <w:szCs w:val="22"/>
        </w:rPr>
        <w:t>zapsan</w:t>
      </w:r>
      <w:r w:rsidR="007F11C5">
        <w:rPr>
          <w:rFonts w:ascii="Segoe UI" w:hAnsi="Segoe UI" w:cs="Segoe UI"/>
          <w:szCs w:val="22"/>
        </w:rPr>
        <w:t>ý</w:t>
      </w:r>
      <w:r w:rsidR="007F11C5" w:rsidRPr="0095092F">
        <w:rPr>
          <w:rFonts w:ascii="Segoe UI" w:hAnsi="Segoe UI" w:cs="Segoe UI"/>
          <w:szCs w:val="22"/>
        </w:rPr>
        <w:t xml:space="preserve"> v </w:t>
      </w:r>
      <w:r w:rsidR="008F7E7F">
        <w:rPr>
          <w:rFonts w:ascii="Segoe UI" w:hAnsi="Segoe UI" w:cs="Segoe UI"/>
          <w:szCs w:val="22"/>
        </w:rPr>
        <w:t xml:space="preserve">obchodním rejstříku vedeném Městským soudem v Praze </w:t>
      </w:r>
      <w:bookmarkStart w:id="0" w:name="_Hlk1371964"/>
      <w:r w:rsidR="00E72D33">
        <w:rPr>
          <w:rFonts w:ascii="Segoe UI" w:hAnsi="Segoe UI" w:cs="Segoe UI"/>
          <w:szCs w:val="22"/>
        </w:rPr>
        <w:t>oddíl C vložka 91150</w:t>
      </w:r>
      <w:bookmarkEnd w:id="0"/>
    </w:p>
    <w:p w14:paraId="11868B74" w14:textId="5BECAB94" w:rsidR="007F11C5" w:rsidRDefault="00A829F2" w:rsidP="00A829F2">
      <w:pPr>
        <w:tabs>
          <w:tab w:val="num" w:pos="284"/>
        </w:tabs>
        <w:ind w:left="357" w:right="-568" w:hanging="357"/>
        <w:rPr>
          <w:rFonts w:ascii="Segoe UI" w:hAnsi="Segoe UI" w:cs="Segoe UI"/>
          <w:szCs w:val="22"/>
        </w:rPr>
      </w:pPr>
      <w:r>
        <w:rPr>
          <w:rFonts w:ascii="Segoe UI" w:hAnsi="Segoe UI" w:cs="Segoe UI"/>
          <w:szCs w:val="22"/>
        </w:rPr>
        <w:tab/>
        <w:t>zastoupený</w:t>
      </w:r>
      <w:r w:rsidR="007F11C5" w:rsidRPr="0095092F">
        <w:rPr>
          <w:rFonts w:ascii="Segoe UI" w:hAnsi="Segoe UI" w:cs="Segoe UI"/>
          <w:szCs w:val="22"/>
        </w:rPr>
        <w:t>:</w:t>
      </w:r>
      <w:r w:rsidR="008F7E7F">
        <w:rPr>
          <w:rFonts w:ascii="Segoe UI" w:hAnsi="Segoe UI" w:cs="Segoe UI"/>
          <w:szCs w:val="22"/>
        </w:rPr>
        <w:t xml:space="preserve"> Petrem Ženíškem, jednatelem</w:t>
      </w:r>
      <w:r w:rsidR="007F11C5" w:rsidRPr="0095092F">
        <w:rPr>
          <w:rFonts w:ascii="Segoe UI" w:hAnsi="Segoe UI" w:cs="Segoe UI"/>
          <w:szCs w:val="22"/>
        </w:rPr>
        <w:tab/>
      </w:r>
      <w:r w:rsidR="007F11C5">
        <w:rPr>
          <w:rFonts w:ascii="Segoe UI" w:hAnsi="Segoe UI" w:cs="Segoe UI"/>
          <w:szCs w:val="22"/>
        </w:rPr>
        <w:tab/>
      </w:r>
      <w:r w:rsidR="007F11C5">
        <w:rPr>
          <w:rFonts w:ascii="Segoe UI" w:hAnsi="Segoe UI" w:cs="Segoe UI"/>
          <w:szCs w:val="22"/>
        </w:rPr>
        <w:tab/>
      </w:r>
    </w:p>
    <w:p w14:paraId="71A0924A" w14:textId="5317483A" w:rsidR="007F11C5" w:rsidRDefault="00A829F2" w:rsidP="00FC7732">
      <w:pPr>
        <w:numPr>
          <w:ilvl w:val="12"/>
          <w:numId w:val="0"/>
        </w:numPr>
        <w:tabs>
          <w:tab w:val="num" w:pos="284"/>
          <w:tab w:val="left" w:pos="3402"/>
          <w:tab w:val="left" w:pos="3544"/>
        </w:tabs>
        <w:spacing w:before="60"/>
        <w:ind w:left="357" w:hanging="357"/>
        <w:rPr>
          <w:rFonts w:ascii="Segoe UI" w:hAnsi="Segoe UI" w:cs="Segoe UI"/>
          <w:szCs w:val="22"/>
        </w:rPr>
      </w:pPr>
      <w:r>
        <w:rPr>
          <w:rFonts w:ascii="Segoe UI" w:hAnsi="Segoe UI" w:cs="Segoe UI"/>
          <w:szCs w:val="22"/>
        </w:rPr>
        <w:tab/>
      </w:r>
      <w:r w:rsidR="007F11C5" w:rsidRPr="0095092F">
        <w:rPr>
          <w:rFonts w:ascii="Segoe UI" w:hAnsi="Segoe UI" w:cs="Segoe UI"/>
          <w:szCs w:val="22"/>
        </w:rPr>
        <w:t>(dále jen „</w:t>
      </w:r>
      <w:r w:rsidR="001B610C">
        <w:rPr>
          <w:rFonts w:ascii="Segoe UI" w:hAnsi="Segoe UI" w:cs="Segoe UI"/>
          <w:b/>
          <w:szCs w:val="22"/>
        </w:rPr>
        <w:t>dodavatel</w:t>
      </w:r>
      <w:r w:rsidR="007F11C5" w:rsidRPr="0095092F">
        <w:rPr>
          <w:rFonts w:ascii="Segoe UI" w:hAnsi="Segoe UI" w:cs="Segoe UI"/>
          <w:szCs w:val="22"/>
        </w:rPr>
        <w:t>“)</w:t>
      </w:r>
    </w:p>
    <w:p w14:paraId="38192715" w14:textId="77777777" w:rsidR="007F11C5" w:rsidRPr="00E83404" w:rsidRDefault="00A829F2" w:rsidP="00A829F2">
      <w:pPr>
        <w:numPr>
          <w:ilvl w:val="12"/>
          <w:numId w:val="0"/>
        </w:numPr>
        <w:tabs>
          <w:tab w:val="num" w:pos="284"/>
          <w:tab w:val="left" w:pos="3402"/>
          <w:tab w:val="left" w:pos="3544"/>
        </w:tabs>
        <w:spacing w:before="60"/>
        <w:ind w:left="357" w:hanging="357"/>
        <w:rPr>
          <w:rFonts w:ascii="Segoe UI" w:hAnsi="Segoe UI" w:cs="Segoe UI"/>
          <w:szCs w:val="22"/>
        </w:rPr>
      </w:pPr>
      <w:r>
        <w:rPr>
          <w:rFonts w:ascii="Segoe UI" w:hAnsi="Segoe UI" w:cs="Segoe UI"/>
          <w:szCs w:val="22"/>
        </w:rPr>
        <w:tab/>
      </w:r>
      <w:r w:rsidR="007F11C5">
        <w:rPr>
          <w:rFonts w:ascii="Segoe UI" w:hAnsi="Segoe UI" w:cs="Segoe UI"/>
          <w:szCs w:val="22"/>
        </w:rPr>
        <w:t>(společně dále jen „</w:t>
      </w:r>
      <w:r w:rsidR="007F11C5" w:rsidRPr="0095092F">
        <w:rPr>
          <w:rFonts w:ascii="Segoe UI" w:hAnsi="Segoe UI" w:cs="Segoe UI"/>
          <w:b/>
          <w:szCs w:val="22"/>
        </w:rPr>
        <w:t>smluvní strany</w:t>
      </w:r>
      <w:r w:rsidR="007F11C5">
        <w:rPr>
          <w:rFonts w:ascii="Segoe UI" w:hAnsi="Segoe UI" w:cs="Segoe UI"/>
          <w:szCs w:val="22"/>
        </w:rPr>
        <w:t>“)</w:t>
      </w:r>
    </w:p>
    <w:p w14:paraId="026ABC46" w14:textId="77777777" w:rsidR="006D6DB2" w:rsidRPr="00B04B1F" w:rsidRDefault="006D6DB2" w:rsidP="00732790">
      <w:pPr>
        <w:ind w:left="2124"/>
        <w:rPr>
          <w:rFonts w:ascii="Segoe UI" w:hAnsi="Segoe UI" w:cs="Segoe UI"/>
          <w:szCs w:val="22"/>
          <w:highlight w:val="yellow"/>
        </w:rPr>
      </w:pPr>
    </w:p>
    <w:p w14:paraId="53C58B24" w14:textId="77777777" w:rsidR="006049AD" w:rsidRPr="006D6DB2" w:rsidRDefault="006D6DB2" w:rsidP="006D6DB2">
      <w:pPr>
        <w:jc w:val="center"/>
        <w:rPr>
          <w:rFonts w:ascii="Segoe UI" w:hAnsi="Segoe UI" w:cs="Segoe UI"/>
          <w:b/>
          <w:szCs w:val="22"/>
        </w:rPr>
      </w:pPr>
      <w:r w:rsidRPr="006D6DB2">
        <w:rPr>
          <w:rFonts w:ascii="Segoe UI" w:hAnsi="Segoe UI" w:cs="Segoe UI"/>
          <w:b/>
          <w:szCs w:val="22"/>
        </w:rPr>
        <w:t>Článek II.</w:t>
      </w:r>
    </w:p>
    <w:p w14:paraId="5C77C962" w14:textId="77777777" w:rsidR="006D6DB2" w:rsidRPr="00161CDA" w:rsidRDefault="006D6DB2" w:rsidP="006D6DB2">
      <w:pPr>
        <w:jc w:val="center"/>
        <w:rPr>
          <w:rFonts w:ascii="Segoe UI" w:hAnsi="Segoe UI" w:cs="Segoe UI"/>
          <w:b/>
          <w:szCs w:val="22"/>
        </w:rPr>
      </w:pPr>
      <w:r w:rsidRPr="00161CDA">
        <w:rPr>
          <w:rFonts w:ascii="Segoe UI" w:hAnsi="Segoe UI" w:cs="Segoe UI"/>
          <w:b/>
          <w:szCs w:val="22"/>
        </w:rPr>
        <w:t>Úvodní ustanovení</w:t>
      </w:r>
    </w:p>
    <w:p w14:paraId="7A759541" w14:textId="77777777" w:rsidR="00DF3C07" w:rsidRPr="00161CDA" w:rsidRDefault="002D11A2" w:rsidP="00DE265E">
      <w:pPr>
        <w:pStyle w:val="Podnadpis"/>
        <w:numPr>
          <w:ilvl w:val="0"/>
          <w:numId w:val="7"/>
        </w:numPr>
        <w:spacing w:before="120"/>
        <w:ind w:left="357" w:hanging="357"/>
        <w:jc w:val="both"/>
        <w:rPr>
          <w:rFonts w:ascii="Segoe UI" w:hAnsi="Segoe UI" w:cs="Segoe UI"/>
          <w:b w:val="0"/>
          <w:sz w:val="22"/>
          <w:szCs w:val="22"/>
        </w:rPr>
      </w:pPr>
      <w:r w:rsidRPr="00161CDA">
        <w:rPr>
          <w:rFonts w:ascii="Segoe UI" w:hAnsi="Segoe UI" w:cs="Segoe UI"/>
          <w:b w:val="0"/>
          <w:sz w:val="22"/>
          <w:szCs w:val="22"/>
        </w:rPr>
        <w:t>TRADE CENTRE PRAHA a.s.</w:t>
      </w:r>
      <w:r w:rsidR="00DF3C07" w:rsidRPr="00161CDA">
        <w:rPr>
          <w:rFonts w:ascii="Segoe UI" w:hAnsi="Segoe UI" w:cs="Segoe UI"/>
          <w:b w:val="0"/>
          <w:sz w:val="22"/>
          <w:szCs w:val="22"/>
        </w:rPr>
        <w:t xml:space="preserve"> prohlašuje, že je na základě příkazní smlouvy uzavřené s hl. m. Prahou ev. č. PRK/83/01/020393/2015 ze dne 30. 6. 2015 ve znění pozdějších dodatků s účinností ode dne 1. 7. 2015 oprávněn</w:t>
      </w:r>
      <w:r w:rsidR="00FC7732" w:rsidRPr="00161CDA">
        <w:rPr>
          <w:rFonts w:ascii="Segoe UI" w:hAnsi="Segoe UI" w:cs="Segoe UI"/>
          <w:b w:val="0"/>
          <w:sz w:val="22"/>
          <w:szCs w:val="22"/>
        </w:rPr>
        <w:t>a</w:t>
      </w:r>
      <w:r w:rsidR="00DF3C07" w:rsidRPr="00161CDA">
        <w:rPr>
          <w:rFonts w:ascii="Segoe UI" w:hAnsi="Segoe UI" w:cs="Segoe UI"/>
          <w:b w:val="0"/>
          <w:sz w:val="22"/>
          <w:szCs w:val="22"/>
        </w:rPr>
        <w:t xml:space="preserve"> zajišťovat správu a obchodní využití pražských náplavek a nábřežních zdí, které jsou ve vlastnictví hlavního města Prahy.</w:t>
      </w:r>
    </w:p>
    <w:p w14:paraId="74A174B8" w14:textId="494A9C39" w:rsidR="00DF3C07" w:rsidRPr="00127972" w:rsidRDefault="00DF3C07" w:rsidP="00A072E6">
      <w:pPr>
        <w:pStyle w:val="Podnadpis"/>
        <w:numPr>
          <w:ilvl w:val="0"/>
          <w:numId w:val="7"/>
        </w:numPr>
        <w:spacing w:before="120"/>
        <w:jc w:val="both"/>
        <w:rPr>
          <w:rFonts w:ascii="Segoe UI" w:hAnsi="Segoe UI" w:cs="Segoe UI"/>
          <w:b w:val="0"/>
          <w:sz w:val="22"/>
          <w:szCs w:val="22"/>
        </w:rPr>
      </w:pPr>
      <w:r>
        <w:rPr>
          <w:rFonts w:ascii="Segoe UI" w:hAnsi="Segoe UI" w:cs="Segoe UI"/>
          <w:b w:val="0"/>
          <w:sz w:val="22"/>
          <w:szCs w:val="22"/>
        </w:rPr>
        <w:lastRenderedPageBreak/>
        <w:t xml:space="preserve">Za účelem naplnění oprávnění uvedeného v odst. 1 </w:t>
      </w:r>
      <w:r w:rsidRPr="00161CDA">
        <w:rPr>
          <w:rFonts w:ascii="Segoe UI" w:hAnsi="Segoe UI" w:cs="Segoe UI"/>
          <w:b w:val="0"/>
          <w:sz w:val="22"/>
          <w:szCs w:val="22"/>
        </w:rPr>
        <w:t xml:space="preserve">realizuje </w:t>
      </w:r>
      <w:r w:rsidR="00774420" w:rsidRPr="00161CDA">
        <w:rPr>
          <w:rFonts w:ascii="Segoe UI" w:hAnsi="Segoe UI" w:cs="Segoe UI"/>
          <w:b w:val="0"/>
          <w:sz w:val="22"/>
          <w:szCs w:val="22"/>
        </w:rPr>
        <w:t xml:space="preserve">TRADE CENTRE PRAHA a.s. pro </w:t>
      </w:r>
      <w:r w:rsidR="009D7922">
        <w:rPr>
          <w:rFonts w:ascii="Segoe UI" w:hAnsi="Segoe UI" w:cs="Segoe UI"/>
          <w:b w:val="0"/>
          <w:sz w:val="22"/>
          <w:szCs w:val="22"/>
        </w:rPr>
        <w:t>H</w:t>
      </w:r>
      <w:r w:rsidR="00774420" w:rsidRPr="00161CDA">
        <w:rPr>
          <w:rFonts w:ascii="Segoe UI" w:hAnsi="Segoe UI" w:cs="Segoe UI"/>
          <w:b w:val="0"/>
          <w:sz w:val="22"/>
          <w:szCs w:val="22"/>
        </w:rPr>
        <w:t xml:space="preserve">lavní město Prahu </w:t>
      </w:r>
      <w:r w:rsidRPr="00161CDA">
        <w:rPr>
          <w:rFonts w:ascii="Segoe UI" w:hAnsi="Segoe UI" w:cs="Segoe UI"/>
          <w:b w:val="0"/>
          <w:sz w:val="22"/>
          <w:szCs w:val="22"/>
        </w:rPr>
        <w:t>dle zákona č. 134/2016 Sb., o zadávání veřejných zakázek, ve znění pozdějších předpisů (dále jako „</w:t>
      </w:r>
      <w:r w:rsidRPr="00161CDA">
        <w:rPr>
          <w:rFonts w:ascii="Segoe UI" w:hAnsi="Segoe UI" w:cs="Segoe UI"/>
          <w:sz w:val="22"/>
          <w:szCs w:val="22"/>
        </w:rPr>
        <w:t>ZZVZ</w:t>
      </w:r>
      <w:r w:rsidRPr="00161CDA">
        <w:rPr>
          <w:rFonts w:ascii="Segoe UI" w:hAnsi="Segoe UI" w:cs="Segoe UI"/>
          <w:b w:val="0"/>
          <w:sz w:val="22"/>
          <w:szCs w:val="22"/>
        </w:rPr>
        <w:t>“)</w:t>
      </w:r>
      <w:r w:rsidR="009D7922">
        <w:rPr>
          <w:rFonts w:ascii="Segoe UI" w:hAnsi="Segoe UI" w:cs="Segoe UI"/>
          <w:b w:val="0"/>
          <w:sz w:val="22"/>
          <w:szCs w:val="22"/>
        </w:rPr>
        <w:t>,</w:t>
      </w:r>
      <w:r w:rsidRPr="00161CDA">
        <w:rPr>
          <w:rFonts w:ascii="Segoe UI" w:hAnsi="Segoe UI" w:cs="Segoe UI"/>
          <w:b w:val="0"/>
          <w:sz w:val="22"/>
          <w:szCs w:val="22"/>
        </w:rPr>
        <w:t xml:space="preserve"> zadávací řízení na veřejnou zakázku </w:t>
      </w:r>
      <w:r w:rsidR="00D94DFC" w:rsidRPr="00161CDA">
        <w:rPr>
          <w:rFonts w:ascii="Segoe UI" w:hAnsi="Segoe UI" w:cs="Segoe UI"/>
          <w:b w:val="0"/>
          <w:sz w:val="22"/>
          <w:szCs w:val="22"/>
        </w:rPr>
        <w:t xml:space="preserve">na </w:t>
      </w:r>
      <w:r w:rsidR="00A072E6">
        <w:rPr>
          <w:rFonts w:ascii="Segoe UI" w:hAnsi="Segoe UI" w:cs="Segoe UI"/>
          <w:b w:val="0"/>
          <w:sz w:val="22"/>
          <w:szCs w:val="22"/>
        </w:rPr>
        <w:t>služby</w:t>
      </w:r>
      <w:r w:rsidR="00D94DFC" w:rsidRPr="00161CDA">
        <w:rPr>
          <w:rFonts w:ascii="Segoe UI" w:hAnsi="Segoe UI" w:cs="Segoe UI"/>
          <w:b w:val="0"/>
          <w:sz w:val="22"/>
          <w:szCs w:val="22"/>
        </w:rPr>
        <w:t xml:space="preserve"> </w:t>
      </w:r>
      <w:r w:rsidRPr="00161CDA">
        <w:rPr>
          <w:rFonts w:ascii="Segoe UI" w:hAnsi="Segoe UI" w:cs="Segoe UI"/>
          <w:b w:val="0"/>
          <w:sz w:val="22"/>
          <w:szCs w:val="22"/>
        </w:rPr>
        <w:t xml:space="preserve">s názvem </w:t>
      </w:r>
      <w:r w:rsidRPr="00A072E6">
        <w:rPr>
          <w:rFonts w:ascii="Segoe UI" w:hAnsi="Segoe UI" w:cs="Segoe UI"/>
          <w:sz w:val="22"/>
          <w:szCs w:val="22"/>
          <w:u w:val="single"/>
        </w:rPr>
        <w:t>„</w:t>
      </w:r>
      <w:r w:rsidR="006E342E">
        <w:rPr>
          <w:rFonts w:ascii="Segoe UI" w:hAnsi="Segoe UI" w:cs="Segoe UI"/>
          <w:sz w:val="22"/>
          <w:szCs w:val="22"/>
          <w:u w:val="single"/>
        </w:rPr>
        <w:t>Provoz a průběžný ú</w:t>
      </w:r>
      <w:r w:rsidR="00A072E6" w:rsidRPr="00A072E6">
        <w:rPr>
          <w:rFonts w:ascii="Segoe UI" w:hAnsi="Segoe UI" w:cs="Segoe UI"/>
          <w:sz w:val="22"/>
          <w:szCs w:val="22"/>
          <w:u w:val="single"/>
        </w:rPr>
        <w:t xml:space="preserve">klid </w:t>
      </w:r>
      <w:r w:rsidR="006E342E">
        <w:rPr>
          <w:rFonts w:ascii="Segoe UI" w:hAnsi="Segoe UI" w:cs="Segoe UI"/>
          <w:sz w:val="22"/>
          <w:szCs w:val="22"/>
          <w:u w:val="single"/>
        </w:rPr>
        <w:t>veřejných toalet na</w:t>
      </w:r>
      <w:r w:rsidR="00A072E6" w:rsidRPr="00A072E6">
        <w:rPr>
          <w:rFonts w:ascii="Segoe UI" w:hAnsi="Segoe UI" w:cs="Segoe UI"/>
          <w:sz w:val="22"/>
          <w:szCs w:val="22"/>
          <w:u w:val="single"/>
        </w:rPr>
        <w:t xml:space="preserve"> pražských nábřežích</w:t>
      </w:r>
      <w:r w:rsidR="006D6DB2" w:rsidRPr="00A072E6">
        <w:rPr>
          <w:rFonts w:ascii="Segoe UI" w:hAnsi="Segoe UI" w:cs="Segoe UI"/>
          <w:sz w:val="22"/>
          <w:szCs w:val="22"/>
          <w:u w:val="single"/>
        </w:rPr>
        <w:t>“</w:t>
      </w:r>
      <w:r w:rsidR="00127972" w:rsidRPr="00161CDA">
        <w:rPr>
          <w:rFonts w:ascii="Segoe UI" w:hAnsi="Segoe UI" w:cs="Segoe UI"/>
          <w:b w:val="0"/>
          <w:sz w:val="22"/>
          <w:szCs w:val="22"/>
        </w:rPr>
        <w:t>, která</w:t>
      </w:r>
      <w:r w:rsidR="00127972">
        <w:rPr>
          <w:rFonts w:ascii="Segoe UI" w:hAnsi="Segoe UI" w:cs="Segoe UI"/>
          <w:b w:val="0"/>
          <w:sz w:val="22"/>
          <w:szCs w:val="22"/>
        </w:rPr>
        <w:t xml:space="preserve"> je rozdělena s ohledem na konkrétní předm</w:t>
      </w:r>
      <w:r w:rsidR="00A072E6">
        <w:rPr>
          <w:rFonts w:ascii="Segoe UI" w:hAnsi="Segoe UI" w:cs="Segoe UI"/>
          <w:b w:val="0"/>
          <w:sz w:val="22"/>
          <w:szCs w:val="22"/>
        </w:rPr>
        <w:t>ět plnění a lokalitu celkem na 4</w:t>
      </w:r>
      <w:r w:rsidR="00127972">
        <w:rPr>
          <w:rFonts w:ascii="Segoe UI" w:hAnsi="Segoe UI" w:cs="Segoe UI"/>
          <w:b w:val="0"/>
          <w:sz w:val="22"/>
          <w:szCs w:val="22"/>
        </w:rPr>
        <w:t xml:space="preserve"> část</w:t>
      </w:r>
      <w:r w:rsidR="006E342E">
        <w:rPr>
          <w:rFonts w:ascii="Segoe UI" w:hAnsi="Segoe UI" w:cs="Segoe UI"/>
          <w:b w:val="0"/>
          <w:sz w:val="22"/>
          <w:szCs w:val="22"/>
        </w:rPr>
        <w:t>i.  Tato Smlouva je uzavírána s</w:t>
      </w:r>
      <w:r w:rsidR="00127972">
        <w:rPr>
          <w:rFonts w:ascii="Segoe UI" w:hAnsi="Segoe UI" w:cs="Segoe UI"/>
          <w:b w:val="0"/>
          <w:sz w:val="22"/>
          <w:szCs w:val="22"/>
        </w:rPr>
        <w:t xml:space="preserve"> </w:t>
      </w:r>
      <w:r w:rsidR="001B610C">
        <w:rPr>
          <w:rFonts w:ascii="Segoe UI" w:hAnsi="Segoe UI" w:cs="Segoe UI"/>
          <w:b w:val="0"/>
          <w:sz w:val="22"/>
          <w:szCs w:val="22"/>
        </w:rPr>
        <w:t>dodavatele</w:t>
      </w:r>
      <w:r w:rsidR="00127972">
        <w:rPr>
          <w:rFonts w:ascii="Segoe UI" w:hAnsi="Segoe UI" w:cs="Segoe UI"/>
          <w:b w:val="0"/>
          <w:sz w:val="22"/>
          <w:szCs w:val="22"/>
        </w:rPr>
        <w:t xml:space="preserve">m, jakožto účastníkem, který podal na </w:t>
      </w:r>
      <w:r w:rsidR="00127972" w:rsidRPr="00AA477B">
        <w:rPr>
          <w:rFonts w:ascii="Segoe UI" w:hAnsi="Segoe UI" w:cs="Segoe UI"/>
          <w:b w:val="0"/>
          <w:sz w:val="22"/>
          <w:szCs w:val="22"/>
        </w:rPr>
        <w:t>část</w:t>
      </w:r>
      <w:r w:rsidR="006F2616" w:rsidRPr="00AA477B">
        <w:rPr>
          <w:rFonts w:ascii="Segoe UI" w:hAnsi="Segoe UI" w:cs="Segoe UI"/>
          <w:b w:val="0"/>
          <w:sz w:val="22"/>
          <w:szCs w:val="22"/>
        </w:rPr>
        <w:t xml:space="preserve"> </w:t>
      </w:r>
      <w:r w:rsidR="00AA477B" w:rsidRPr="00AA477B">
        <w:rPr>
          <w:rFonts w:ascii="Segoe UI" w:hAnsi="Segoe UI" w:cs="Segoe UI"/>
          <w:b w:val="0"/>
          <w:sz w:val="22"/>
          <w:szCs w:val="22"/>
        </w:rPr>
        <w:t>3</w:t>
      </w:r>
      <w:r w:rsidR="006F2616" w:rsidRPr="00AA477B">
        <w:rPr>
          <w:rFonts w:ascii="Segoe UI" w:hAnsi="Segoe UI" w:cs="Segoe UI"/>
          <w:b w:val="0"/>
          <w:sz w:val="22"/>
          <w:szCs w:val="22"/>
        </w:rPr>
        <w:t xml:space="preserve"> „</w:t>
      </w:r>
      <w:r w:rsidR="00AA477B" w:rsidRPr="00AA477B">
        <w:rPr>
          <w:rFonts w:ascii="Segoe UI" w:hAnsi="Segoe UI" w:cs="Segoe UI"/>
          <w:b w:val="0"/>
          <w:sz w:val="22"/>
          <w:szCs w:val="22"/>
        </w:rPr>
        <w:t xml:space="preserve">Provoz veřejných WC – Přístav Praha </w:t>
      </w:r>
      <w:proofErr w:type="gramStart"/>
      <w:r w:rsidR="00AA477B" w:rsidRPr="00AA477B">
        <w:rPr>
          <w:rFonts w:ascii="Segoe UI" w:hAnsi="Segoe UI" w:cs="Segoe UI"/>
          <w:b w:val="0"/>
          <w:sz w:val="22"/>
          <w:szCs w:val="22"/>
        </w:rPr>
        <w:t>střed - Dvořákovo</w:t>
      </w:r>
      <w:proofErr w:type="gramEnd"/>
      <w:r w:rsidR="00AA477B" w:rsidRPr="00AA477B">
        <w:rPr>
          <w:rFonts w:ascii="Segoe UI" w:hAnsi="Segoe UI" w:cs="Segoe UI"/>
          <w:b w:val="0"/>
          <w:sz w:val="22"/>
          <w:szCs w:val="22"/>
        </w:rPr>
        <w:t xml:space="preserve"> nábřeží</w:t>
      </w:r>
      <w:r w:rsidR="006F2616" w:rsidRPr="00AA477B">
        <w:rPr>
          <w:rFonts w:ascii="Segoe UI" w:hAnsi="Segoe UI" w:cs="Segoe UI"/>
          <w:b w:val="0"/>
          <w:sz w:val="22"/>
          <w:szCs w:val="22"/>
        </w:rPr>
        <w:t>“</w:t>
      </w:r>
      <w:r w:rsidR="006F2616">
        <w:rPr>
          <w:rFonts w:ascii="Segoe UI" w:hAnsi="Segoe UI" w:cs="Segoe UI"/>
          <w:b w:val="0"/>
          <w:sz w:val="22"/>
          <w:szCs w:val="22"/>
        </w:rPr>
        <w:t xml:space="preserve">, </w:t>
      </w:r>
      <w:r w:rsidR="00127972">
        <w:rPr>
          <w:rFonts w:ascii="Segoe UI" w:hAnsi="Segoe UI" w:cs="Segoe UI"/>
          <w:b w:val="0"/>
          <w:sz w:val="22"/>
          <w:szCs w:val="22"/>
        </w:rPr>
        <w:t>veřejné zakázky nejv</w:t>
      </w:r>
      <w:r w:rsidR="00F07E27">
        <w:rPr>
          <w:rFonts w:ascii="Segoe UI" w:hAnsi="Segoe UI" w:cs="Segoe UI"/>
          <w:b w:val="0"/>
          <w:sz w:val="22"/>
          <w:szCs w:val="22"/>
        </w:rPr>
        <w:t>ý</w:t>
      </w:r>
      <w:r w:rsidR="00127972">
        <w:rPr>
          <w:rFonts w:ascii="Segoe UI" w:hAnsi="Segoe UI" w:cs="Segoe UI"/>
          <w:b w:val="0"/>
          <w:sz w:val="22"/>
          <w:szCs w:val="22"/>
        </w:rPr>
        <w:t xml:space="preserve">hodnější (vítěznou) nabídku. </w:t>
      </w:r>
    </w:p>
    <w:p w14:paraId="4EB0086C" w14:textId="77777777" w:rsidR="008D25ED" w:rsidRDefault="008D25ED" w:rsidP="00F7192B">
      <w:pPr>
        <w:rPr>
          <w:rFonts w:ascii="Segoe UI" w:hAnsi="Segoe UI" w:cs="Segoe UI"/>
          <w:b/>
          <w:szCs w:val="22"/>
        </w:rPr>
      </w:pPr>
    </w:p>
    <w:p w14:paraId="523FE862" w14:textId="77777777" w:rsidR="00732790" w:rsidRDefault="007F11C5" w:rsidP="007F11C5">
      <w:pPr>
        <w:jc w:val="center"/>
        <w:rPr>
          <w:rFonts w:ascii="Segoe UI" w:hAnsi="Segoe UI" w:cs="Segoe UI"/>
          <w:b/>
          <w:szCs w:val="22"/>
        </w:rPr>
      </w:pPr>
      <w:r>
        <w:rPr>
          <w:rFonts w:ascii="Segoe UI" w:hAnsi="Segoe UI" w:cs="Segoe UI"/>
          <w:b/>
          <w:szCs w:val="22"/>
        </w:rPr>
        <w:t>Článek II</w:t>
      </w:r>
      <w:r w:rsidR="006D6DB2">
        <w:rPr>
          <w:rFonts w:ascii="Segoe UI" w:hAnsi="Segoe UI" w:cs="Segoe UI"/>
          <w:b/>
          <w:szCs w:val="22"/>
        </w:rPr>
        <w:t>I.</w:t>
      </w:r>
    </w:p>
    <w:p w14:paraId="78C2C693" w14:textId="77777777" w:rsidR="007F11C5" w:rsidRPr="00B04B1F" w:rsidRDefault="007F11C5" w:rsidP="00F9563D">
      <w:pPr>
        <w:jc w:val="center"/>
        <w:rPr>
          <w:rFonts w:ascii="Segoe UI" w:hAnsi="Segoe UI" w:cs="Segoe UI"/>
          <w:b/>
          <w:szCs w:val="22"/>
        </w:rPr>
      </w:pPr>
      <w:r>
        <w:rPr>
          <w:rFonts w:ascii="Segoe UI" w:hAnsi="Segoe UI" w:cs="Segoe UI"/>
          <w:b/>
          <w:szCs w:val="22"/>
        </w:rPr>
        <w:t>Předmět Smlouvy</w:t>
      </w:r>
    </w:p>
    <w:p w14:paraId="6348E079" w14:textId="596BCB9E" w:rsidR="007F11C5" w:rsidRDefault="004106FD" w:rsidP="00DE265E">
      <w:pPr>
        <w:pStyle w:val="Odstavecseseznamem"/>
        <w:numPr>
          <w:ilvl w:val="0"/>
          <w:numId w:val="17"/>
        </w:numPr>
        <w:spacing w:before="120"/>
        <w:ind w:left="357" w:hanging="357"/>
        <w:contextualSpacing w:val="0"/>
        <w:rPr>
          <w:rFonts w:ascii="Segoe UI" w:hAnsi="Segoe UI" w:cs="Segoe UI"/>
          <w:szCs w:val="22"/>
        </w:rPr>
      </w:pPr>
      <w:r w:rsidRPr="007F11C5">
        <w:rPr>
          <w:rFonts w:ascii="Segoe UI" w:hAnsi="Segoe UI" w:cs="Segoe UI"/>
          <w:szCs w:val="22"/>
        </w:rPr>
        <w:t xml:space="preserve">Předmětem </w:t>
      </w:r>
      <w:r w:rsidR="0037338F">
        <w:rPr>
          <w:rFonts w:ascii="Segoe UI" w:hAnsi="Segoe UI" w:cs="Segoe UI"/>
          <w:szCs w:val="22"/>
        </w:rPr>
        <w:t>S</w:t>
      </w:r>
      <w:r w:rsidR="007F11C5">
        <w:rPr>
          <w:rFonts w:ascii="Segoe UI" w:hAnsi="Segoe UI" w:cs="Segoe UI"/>
          <w:szCs w:val="22"/>
        </w:rPr>
        <w:t xml:space="preserve">mlouvy </w:t>
      </w:r>
      <w:r w:rsidRPr="007F11C5">
        <w:rPr>
          <w:rFonts w:ascii="Segoe UI" w:hAnsi="Segoe UI" w:cs="Segoe UI"/>
          <w:szCs w:val="22"/>
        </w:rPr>
        <w:t>je</w:t>
      </w:r>
      <w:r w:rsidR="007F11C5">
        <w:rPr>
          <w:rFonts w:ascii="Segoe UI" w:hAnsi="Segoe UI" w:cs="Segoe UI"/>
          <w:szCs w:val="22"/>
        </w:rPr>
        <w:t xml:space="preserve"> závazek </w:t>
      </w:r>
      <w:r w:rsidR="001B610C">
        <w:rPr>
          <w:rFonts w:ascii="Segoe UI" w:hAnsi="Segoe UI" w:cs="Segoe UI"/>
          <w:szCs w:val="22"/>
        </w:rPr>
        <w:t>dodavatel</w:t>
      </w:r>
      <w:r w:rsidR="007F11C5">
        <w:rPr>
          <w:rFonts w:ascii="Segoe UI" w:hAnsi="Segoe UI" w:cs="Segoe UI"/>
          <w:szCs w:val="22"/>
        </w:rPr>
        <w:t>e</w:t>
      </w:r>
      <w:r w:rsidR="00CE3186" w:rsidRPr="00CE3186">
        <w:rPr>
          <w:rFonts w:ascii="Segoe UI" w:hAnsi="Segoe UI" w:cs="Segoe UI"/>
          <w:szCs w:val="22"/>
        </w:rPr>
        <w:t xml:space="preserve"> </w:t>
      </w:r>
      <w:r w:rsidR="00CE3186" w:rsidRPr="00A072E6">
        <w:rPr>
          <w:rFonts w:ascii="Segoe UI" w:hAnsi="Segoe UI" w:cs="Segoe UI"/>
          <w:szCs w:val="22"/>
        </w:rPr>
        <w:t>p</w:t>
      </w:r>
      <w:r w:rsidR="00CE3186">
        <w:rPr>
          <w:rFonts w:ascii="Segoe UI" w:hAnsi="Segoe UI" w:cs="Segoe UI"/>
          <w:szCs w:val="22"/>
        </w:rPr>
        <w:t>oskytnout</w:t>
      </w:r>
      <w:r w:rsidR="00CE3186" w:rsidRPr="00A072E6">
        <w:rPr>
          <w:rFonts w:ascii="Segoe UI" w:hAnsi="Segoe UI" w:cs="Segoe UI"/>
          <w:szCs w:val="22"/>
        </w:rPr>
        <w:t xml:space="preserve"> objednatel</w:t>
      </w:r>
      <w:r w:rsidR="00CE3186">
        <w:rPr>
          <w:rFonts w:ascii="Segoe UI" w:hAnsi="Segoe UI" w:cs="Segoe UI"/>
          <w:szCs w:val="22"/>
        </w:rPr>
        <w:t>i</w:t>
      </w:r>
      <w:r w:rsidR="00CE3186" w:rsidRPr="00A072E6">
        <w:rPr>
          <w:rFonts w:ascii="Segoe UI" w:hAnsi="Segoe UI" w:cs="Segoe UI"/>
          <w:szCs w:val="22"/>
        </w:rPr>
        <w:t xml:space="preserve"> </w:t>
      </w:r>
      <w:r w:rsidR="00CE3186">
        <w:rPr>
          <w:rFonts w:ascii="Segoe UI" w:hAnsi="Segoe UI" w:cs="Segoe UI"/>
          <w:szCs w:val="22"/>
        </w:rPr>
        <w:t>služby</w:t>
      </w:r>
      <w:r w:rsidR="007F11C5">
        <w:rPr>
          <w:rFonts w:ascii="Segoe UI" w:hAnsi="Segoe UI" w:cs="Segoe UI"/>
          <w:szCs w:val="22"/>
        </w:rPr>
        <w:t xml:space="preserve"> stanoven</w:t>
      </w:r>
      <w:r w:rsidR="00CE3186">
        <w:rPr>
          <w:rFonts w:ascii="Segoe UI" w:hAnsi="Segoe UI" w:cs="Segoe UI"/>
          <w:szCs w:val="22"/>
        </w:rPr>
        <w:t>é touto Smlouvou</w:t>
      </w:r>
      <w:r w:rsidR="007F11C5">
        <w:rPr>
          <w:rFonts w:ascii="Segoe UI" w:hAnsi="Segoe UI" w:cs="Segoe UI"/>
          <w:szCs w:val="22"/>
        </w:rPr>
        <w:t>, jak je specifikováno v odst. 2</w:t>
      </w:r>
      <w:r w:rsidR="00D64681">
        <w:rPr>
          <w:rFonts w:ascii="Segoe UI" w:hAnsi="Segoe UI" w:cs="Segoe UI"/>
          <w:szCs w:val="22"/>
        </w:rPr>
        <w:t xml:space="preserve"> </w:t>
      </w:r>
      <w:r w:rsidR="007F11C5">
        <w:rPr>
          <w:rFonts w:ascii="Segoe UI" w:hAnsi="Segoe UI" w:cs="Segoe UI"/>
          <w:szCs w:val="22"/>
        </w:rPr>
        <w:t>tohoto článku Smlouvy.</w:t>
      </w:r>
    </w:p>
    <w:p w14:paraId="7DD87186" w14:textId="77777777" w:rsidR="006D6DB2" w:rsidRDefault="006D6DB2" w:rsidP="006D6DB2">
      <w:pPr>
        <w:pStyle w:val="Odstavecseseznamem"/>
        <w:ind w:left="360"/>
        <w:rPr>
          <w:rFonts w:ascii="Segoe UI" w:hAnsi="Segoe UI" w:cs="Segoe UI"/>
          <w:szCs w:val="22"/>
        </w:rPr>
      </w:pPr>
    </w:p>
    <w:p w14:paraId="5157374A" w14:textId="60D49ADB" w:rsidR="006E342E" w:rsidRPr="006F2616" w:rsidRDefault="001B610C" w:rsidP="006E342E">
      <w:pPr>
        <w:pStyle w:val="Odstavecseseznamem"/>
        <w:numPr>
          <w:ilvl w:val="0"/>
          <w:numId w:val="17"/>
        </w:numPr>
        <w:rPr>
          <w:rFonts w:ascii="Segoe UI" w:hAnsi="Segoe UI" w:cs="Segoe UI"/>
          <w:szCs w:val="22"/>
        </w:rPr>
      </w:pPr>
      <w:r w:rsidRPr="006E342E">
        <w:rPr>
          <w:rFonts w:ascii="Segoe UI" w:hAnsi="Segoe UI" w:cs="Segoe UI"/>
          <w:szCs w:val="22"/>
        </w:rPr>
        <w:t xml:space="preserve">Dodavatel </w:t>
      </w:r>
      <w:r w:rsidR="00A5747E" w:rsidRPr="006E342E">
        <w:rPr>
          <w:rFonts w:ascii="Segoe UI" w:hAnsi="Segoe UI" w:cs="Segoe UI"/>
          <w:szCs w:val="22"/>
        </w:rPr>
        <w:t>se zavazuje poskytnout objednateli službu spočívající v zajištění provozu</w:t>
      </w:r>
      <w:r w:rsidR="00A5747E">
        <w:rPr>
          <w:rFonts w:ascii="Segoe UI" w:hAnsi="Segoe UI" w:cs="Segoe UI"/>
          <w:szCs w:val="22"/>
        </w:rPr>
        <w:t xml:space="preserve"> veřejných toalet ve stanovenou provozní dobu</w:t>
      </w:r>
      <w:r w:rsidR="00A5747E" w:rsidRPr="006E342E">
        <w:rPr>
          <w:rFonts w:ascii="Segoe UI" w:hAnsi="Segoe UI" w:cs="Segoe UI"/>
          <w:szCs w:val="22"/>
        </w:rPr>
        <w:t xml:space="preserve"> a provádění pravidelného úklidu veřejných </w:t>
      </w:r>
      <w:proofErr w:type="gramStart"/>
      <w:r w:rsidR="00A5747E" w:rsidRPr="006E342E">
        <w:rPr>
          <w:rFonts w:ascii="Segoe UI" w:hAnsi="Segoe UI" w:cs="Segoe UI"/>
          <w:szCs w:val="22"/>
        </w:rPr>
        <w:t>toalet - část</w:t>
      </w:r>
      <w:proofErr w:type="gramEnd"/>
      <w:r w:rsidR="00A5747E" w:rsidRPr="006E342E">
        <w:rPr>
          <w:rFonts w:ascii="Segoe UI" w:hAnsi="Segoe UI" w:cs="Segoe UI"/>
          <w:szCs w:val="22"/>
        </w:rPr>
        <w:t xml:space="preserve"> </w:t>
      </w:r>
      <w:r w:rsidR="004F56CF">
        <w:rPr>
          <w:rFonts w:ascii="Segoe UI" w:hAnsi="Segoe UI" w:cs="Segoe UI"/>
          <w:szCs w:val="22"/>
        </w:rPr>
        <w:t>3</w:t>
      </w:r>
      <w:r w:rsidR="00A5747E" w:rsidRPr="006E342E">
        <w:rPr>
          <w:rFonts w:ascii="Segoe UI" w:hAnsi="Segoe UI" w:cs="Segoe UI"/>
          <w:szCs w:val="22"/>
        </w:rPr>
        <w:t xml:space="preserve"> na </w:t>
      </w:r>
      <w:r w:rsidR="006F2616" w:rsidRPr="006F2616">
        <w:rPr>
          <w:rFonts w:ascii="Segoe UI" w:hAnsi="Segoe UI" w:cs="Segoe UI"/>
          <w:szCs w:val="22"/>
        </w:rPr>
        <w:t>„</w:t>
      </w:r>
      <w:r w:rsidR="004F56CF" w:rsidRPr="00AA477B">
        <w:rPr>
          <w:rFonts w:ascii="Segoe UI" w:hAnsi="Segoe UI" w:cs="Segoe UI"/>
          <w:szCs w:val="22"/>
        </w:rPr>
        <w:t>Provoz veřejných WC – Přístav Praha střed - Dvořákovo nábřeží</w:t>
      </w:r>
      <w:r w:rsidR="006F2616" w:rsidRPr="006F2616">
        <w:rPr>
          <w:rFonts w:ascii="Segoe UI" w:hAnsi="Segoe UI" w:cs="Segoe UI"/>
          <w:szCs w:val="22"/>
        </w:rPr>
        <w:t xml:space="preserve">“, </w:t>
      </w:r>
      <w:r w:rsidR="00A5747E" w:rsidRPr="006E342E">
        <w:rPr>
          <w:rFonts w:ascii="Segoe UI" w:hAnsi="Segoe UI" w:cs="Segoe UI"/>
          <w:szCs w:val="22"/>
        </w:rPr>
        <w:t xml:space="preserve">v rozsahu </w:t>
      </w:r>
      <w:r w:rsidR="00A5747E" w:rsidRPr="006F2616">
        <w:rPr>
          <w:rFonts w:ascii="Segoe UI" w:hAnsi="Segoe UI" w:cs="Segoe UI"/>
          <w:szCs w:val="22"/>
        </w:rPr>
        <w:t>dle</w:t>
      </w:r>
      <w:r w:rsidR="00A5747E" w:rsidRPr="006F2616">
        <w:rPr>
          <w:rFonts w:ascii="Segoe UI" w:hAnsi="Segoe UI" w:cs="Segoe UI"/>
        </w:rPr>
        <w:t xml:space="preserve"> Přílohy č. 1 - Výkaz výměr – rozsah hodin provozu vč. specifikace rozsahu prováděných prací.</w:t>
      </w:r>
    </w:p>
    <w:p w14:paraId="49E371A3" w14:textId="77777777" w:rsidR="006E342E" w:rsidRPr="006E342E" w:rsidRDefault="006E342E" w:rsidP="006E342E">
      <w:pPr>
        <w:pStyle w:val="Odstavecseseznamem"/>
        <w:ind w:left="360"/>
        <w:rPr>
          <w:rFonts w:ascii="Segoe UI" w:hAnsi="Segoe UI" w:cs="Segoe UI"/>
          <w:szCs w:val="22"/>
        </w:rPr>
      </w:pPr>
    </w:p>
    <w:p w14:paraId="6194E8C7" w14:textId="344B28DF" w:rsidR="00455970" w:rsidRDefault="00A5747E" w:rsidP="00455970">
      <w:pPr>
        <w:pStyle w:val="Odstavecseseznamem"/>
        <w:numPr>
          <w:ilvl w:val="0"/>
          <w:numId w:val="17"/>
        </w:numPr>
        <w:rPr>
          <w:rFonts w:ascii="Segoe UI" w:hAnsi="Segoe UI" w:cs="Segoe UI"/>
          <w:szCs w:val="22"/>
        </w:rPr>
      </w:pPr>
      <w:r>
        <w:rPr>
          <w:rFonts w:ascii="Segoe UI" w:hAnsi="Segoe UI" w:cs="Segoe UI"/>
          <w:szCs w:val="22"/>
        </w:rPr>
        <w:t>Dodavatel je zodpovědný za soustavný pořádek a čistotu v provozovaných prostorách veřejných toalet a v bezprostředním okolí před nimi. Odpady vzniklé ze služby poskytované dodavatelem je dodavatel povinen likvidovat</w:t>
      </w:r>
      <w:r w:rsidR="00455970">
        <w:rPr>
          <w:rFonts w:ascii="Segoe UI" w:hAnsi="Segoe UI" w:cs="Segoe UI"/>
          <w:szCs w:val="22"/>
        </w:rPr>
        <w:t xml:space="preserve">. </w:t>
      </w:r>
    </w:p>
    <w:p w14:paraId="38776281" w14:textId="77777777" w:rsidR="00455970" w:rsidRDefault="00455970" w:rsidP="00455970">
      <w:pPr>
        <w:pStyle w:val="Odstavecseseznamem"/>
        <w:ind w:left="360"/>
        <w:rPr>
          <w:rFonts w:ascii="Segoe UI" w:hAnsi="Segoe UI" w:cs="Segoe UI"/>
          <w:szCs w:val="22"/>
        </w:rPr>
      </w:pPr>
    </w:p>
    <w:p w14:paraId="17BC08CD" w14:textId="4C45012D" w:rsidR="00455970" w:rsidRPr="00455970" w:rsidRDefault="00455970" w:rsidP="00455970">
      <w:pPr>
        <w:pStyle w:val="Odstavecseseznamem"/>
        <w:numPr>
          <w:ilvl w:val="0"/>
          <w:numId w:val="17"/>
        </w:numPr>
        <w:rPr>
          <w:rFonts w:ascii="Segoe UI" w:hAnsi="Segoe UI" w:cs="Segoe UI"/>
          <w:szCs w:val="22"/>
        </w:rPr>
      </w:pPr>
      <w:r>
        <w:rPr>
          <w:rFonts w:ascii="Segoe UI" w:hAnsi="Segoe UI" w:cs="Segoe UI"/>
          <w:szCs w:val="22"/>
        </w:rPr>
        <w:t>Dodavatel je zodpovědný za pravidelné doplňování hygienických potřeb a užívání dezinfekčních prostředků potřebných k prov</w:t>
      </w:r>
      <w:r w:rsidR="00A5747E">
        <w:rPr>
          <w:rFonts w:ascii="Segoe UI" w:hAnsi="Segoe UI" w:cs="Segoe UI"/>
          <w:szCs w:val="22"/>
        </w:rPr>
        <w:t>ádění</w:t>
      </w:r>
      <w:r>
        <w:rPr>
          <w:rFonts w:ascii="Segoe UI" w:hAnsi="Segoe UI" w:cs="Segoe UI"/>
          <w:szCs w:val="22"/>
        </w:rPr>
        <w:t xml:space="preserve"> prací dle Přílohy č. 1.</w:t>
      </w:r>
    </w:p>
    <w:p w14:paraId="12744782" w14:textId="77777777" w:rsidR="00912A9F" w:rsidRPr="00912A9F" w:rsidRDefault="00912A9F" w:rsidP="00912A9F">
      <w:pPr>
        <w:pStyle w:val="Odstavecseseznamem"/>
        <w:ind w:left="360"/>
        <w:rPr>
          <w:rFonts w:ascii="Segoe UI" w:hAnsi="Segoe UI" w:cs="Segoe UI"/>
          <w:szCs w:val="22"/>
          <w:highlight w:val="yellow"/>
        </w:rPr>
      </w:pPr>
    </w:p>
    <w:p w14:paraId="34943C40" w14:textId="084451FB" w:rsidR="001A073E" w:rsidRDefault="001B610C" w:rsidP="00D52AB2">
      <w:pPr>
        <w:pStyle w:val="Odstavecseseznamem"/>
        <w:numPr>
          <w:ilvl w:val="0"/>
          <w:numId w:val="17"/>
        </w:numPr>
        <w:spacing w:after="60"/>
        <w:ind w:hanging="357"/>
        <w:rPr>
          <w:rFonts w:ascii="Segoe UI" w:hAnsi="Segoe UI" w:cs="Segoe UI"/>
          <w:szCs w:val="22"/>
        </w:rPr>
      </w:pPr>
      <w:r w:rsidRPr="001B55EC">
        <w:rPr>
          <w:rFonts w:ascii="Segoe UI" w:hAnsi="Segoe UI" w:cs="Segoe UI"/>
          <w:szCs w:val="22"/>
        </w:rPr>
        <w:t xml:space="preserve">Dodavatel </w:t>
      </w:r>
      <w:r w:rsidR="001B55EC" w:rsidRPr="00B309B8">
        <w:rPr>
          <w:rFonts w:ascii="Segoe UI" w:hAnsi="Segoe UI" w:cs="Segoe UI"/>
          <w:szCs w:val="22"/>
        </w:rPr>
        <w:t xml:space="preserve">prohlašuje, že před podpisem této Smlouvy převzal od objednatele veškeré podklady nezbytné pro </w:t>
      </w:r>
      <w:r w:rsidR="001B55EC">
        <w:rPr>
          <w:rFonts w:ascii="Segoe UI" w:hAnsi="Segoe UI" w:cs="Segoe UI"/>
          <w:szCs w:val="22"/>
        </w:rPr>
        <w:t>vykonávání</w:t>
      </w:r>
      <w:r w:rsidR="001B55EC" w:rsidRPr="00B309B8">
        <w:rPr>
          <w:rFonts w:ascii="Segoe UI" w:hAnsi="Segoe UI" w:cs="Segoe UI"/>
          <w:szCs w:val="22"/>
        </w:rPr>
        <w:t xml:space="preserve"> </w:t>
      </w:r>
      <w:r w:rsidR="001B55EC">
        <w:rPr>
          <w:rFonts w:ascii="Segoe UI" w:hAnsi="Segoe UI" w:cs="Segoe UI"/>
          <w:szCs w:val="22"/>
        </w:rPr>
        <w:t>služby</w:t>
      </w:r>
      <w:r w:rsidR="001B55EC" w:rsidRPr="00B309B8">
        <w:rPr>
          <w:rFonts w:ascii="Segoe UI" w:hAnsi="Segoe UI" w:cs="Segoe UI"/>
          <w:szCs w:val="22"/>
        </w:rPr>
        <w:t xml:space="preserve"> dle této Smlouvy, že se s těmito podklady a s poměry </w:t>
      </w:r>
      <w:r w:rsidR="00A5747E">
        <w:rPr>
          <w:rFonts w:ascii="Segoe UI" w:hAnsi="Segoe UI" w:cs="Segoe UI"/>
          <w:szCs w:val="22"/>
        </w:rPr>
        <w:t>v</w:t>
      </w:r>
      <w:r w:rsidR="001B55EC">
        <w:rPr>
          <w:rFonts w:ascii="Segoe UI" w:hAnsi="Segoe UI" w:cs="Segoe UI"/>
          <w:szCs w:val="22"/>
        </w:rPr>
        <w:t xml:space="preserve"> uklízených </w:t>
      </w:r>
      <w:r w:rsidR="00A5747E">
        <w:rPr>
          <w:rFonts w:ascii="Segoe UI" w:hAnsi="Segoe UI" w:cs="Segoe UI"/>
          <w:szCs w:val="22"/>
        </w:rPr>
        <w:t xml:space="preserve">prostorách a </w:t>
      </w:r>
      <w:r w:rsidR="001B55EC">
        <w:rPr>
          <w:rFonts w:ascii="Segoe UI" w:hAnsi="Segoe UI" w:cs="Segoe UI"/>
          <w:szCs w:val="22"/>
        </w:rPr>
        <w:t>plochách</w:t>
      </w:r>
      <w:r w:rsidR="001B55EC" w:rsidRPr="00B309B8">
        <w:rPr>
          <w:rFonts w:ascii="Segoe UI" w:hAnsi="Segoe UI" w:cs="Segoe UI"/>
          <w:szCs w:val="22"/>
        </w:rPr>
        <w:t xml:space="preserve"> důkladně seznámil, a prohlašuje, že tyto podklady jsou dostatečné pro řádné a včasné prov</w:t>
      </w:r>
      <w:r w:rsidR="001B55EC">
        <w:rPr>
          <w:rFonts w:ascii="Segoe UI" w:hAnsi="Segoe UI" w:cs="Segoe UI"/>
          <w:szCs w:val="22"/>
        </w:rPr>
        <w:t>ádění</w:t>
      </w:r>
      <w:r w:rsidR="001B55EC" w:rsidRPr="00B309B8">
        <w:rPr>
          <w:rFonts w:ascii="Segoe UI" w:hAnsi="Segoe UI" w:cs="Segoe UI"/>
          <w:szCs w:val="22"/>
        </w:rPr>
        <w:t xml:space="preserve"> </w:t>
      </w:r>
      <w:r w:rsidR="001B55EC">
        <w:rPr>
          <w:rFonts w:ascii="Segoe UI" w:hAnsi="Segoe UI" w:cs="Segoe UI"/>
          <w:szCs w:val="22"/>
        </w:rPr>
        <w:t>služby</w:t>
      </w:r>
      <w:r w:rsidR="001B55EC" w:rsidRPr="00B309B8">
        <w:rPr>
          <w:rFonts w:ascii="Segoe UI" w:hAnsi="Segoe UI" w:cs="Segoe UI"/>
          <w:szCs w:val="22"/>
        </w:rPr>
        <w:t xml:space="preserve"> dle této Smlouvy, že dle těchto podkladů je </w:t>
      </w:r>
      <w:r w:rsidR="001B55EC">
        <w:rPr>
          <w:rFonts w:ascii="Segoe UI" w:hAnsi="Segoe UI" w:cs="Segoe UI"/>
          <w:szCs w:val="22"/>
        </w:rPr>
        <w:t>služba</w:t>
      </w:r>
      <w:r w:rsidR="001B55EC" w:rsidRPr="00B309B8">
        <w:rPr>
          <w:rFonts w:ascii="Segoe UI" w:hAnsi="Segoe UI" w:cs="Segoe UI"/>
          <w:szCs w:val="22"/>
        </w:rPr>
        <w:t xml:space="preserve"> za cenu sjednanou v čl. V. této Smlouv</w:t>
      </w:r>
      <w:r w:rsidR="001B55EC">
        <w:rPr>
          <w:rFonts w:ascii="Segoe UI" w:hAnsi="Segoe UI" w:cs="Segoe UI"/>
          <w:szCs w:val="22"/>
        </w:rPr>
        <w:t>y</w:t>
      </w:r>
      <w:r w:rsidR="001B55EC" w:rsidRPr="00B309B8">
        <w:rPr>
          <w:rFonts w:ascii="Segoe UI" w:hAnsi="Segoe UI" w:cs="Segoe UI"/>
          <w:szCs w:val="22"/>
        </w:rPr>
        <w:t xml:space="preserve"> v plném rozsahu a náležité kvalitě realizovateln</w:t>
      </w:r>
      <w:r w:rsidR="001B55EC">
        <w:rPr>
          <w:rFonts w:ascii="Segoe UI" w:hAnsi="Segoe UI" w:cs="Segoe UI"/>
          <w:szCs w:val="22"/>
        </w:rPr>
        <w:t>á</w:t>
      </w:r>
      <w:r w:rsidR="001B55EC" w:rsidRPr="00B309B8">
        <w:rPr>
          <w:rFonts w:ascii="Segoe UI" w:hAnsi="Segoe UI" w:cs="Segoe UI"/>
          <w:szCs w:val="22"/>
        </w:rPr>
        <w:t>.</w:t>
      </w:r>
    </w:p>
    <w:p w14:paraId="276A7B68" w14:textId="77777777" w:rsidR="001B55EC" w:rsidRPr="001B55EC" w:rsidRDefault="001B55EC" w:rsidP="001B55EC">
      <w:pPr>
        <w:spacing w:after="60"/>
        <w:rPr>
          <w:rFonts w:ascii="Segoe UI" w:hAnsi="Segoe UI" w:cs="Segoe UI"/>
          <w:szCs w:val="22"/>
        </w:rPr>
      </w:pPr>
    </w:p>
    <w:p w14:paraId="686D429F" w14:textId="31579E2D" w:rsidR="00011058" w:rsidRDefault="001B610C" w:rsidP="00B309B8">
      <w:pPr>
        <w:pStyle w:val="Odstavecseseznamem"/>
        <w:numPr>
          <w:ilvl w:val="0"/>
          <w:numId w:val="17"/>
        </w:numPr>
        <w:spacing w:after="60"/>
        <w:ind w:hanging="357"/>
        <w:rPr>
          <w:rFonts w:ascii="Segoe UI" w:hAnsi="Segoe UI" w:cs="Segoe UI"/>
          <w:szCs w:val="22"/>
        </w:rPr>
      </w:pPr>
      <w:r>
        <w:rPr>
          <w:rFonts w:ascii="Segoe UI" w:hAnsi="Segoe UI" w:cs="Segoe UI"/>
          <w:szCs w:val="22"/>
        </w:rPr>
        <w:t xml:space="preserve">Dodavatel </w:t>
      </w:r>
      <w:r w:rsidR="006D6DB2" w:rsidRPr="00B309B8">
        <w:rPr>
          <w:rFonts w:ascii="Segoe UI" w:hAnsi="Segoe UI" w:cs="Segoe UI"/>
          <w:szCs w:val="22"/>
        </w:rPr>
        <w:t xml:space="preserve">se zavazuje provést </w:t>
      </w:r>
      <w:r w:rsidR="00117032">
        <w:rPr>
          <w:rFonts w:ascii="Segoe UI" w:hAnsi="Segoe UI" w:cs="Segoe UI"/>
          <w:szCs w:val="22"/>
        </w:rPr>
        <w:t>službu</w:t>
      </w:r>
      <w:r w:rsidR="006D6DB2" w:rsidRPr="00B309B8">
        <w:rPr>
          <w:rFonts w:ascii="Segoe UI" w:hAnsi="Segoe UI" w:cs="Segoe UI"/>
          <w:szCs w:val="22"/>
        </w:rPr>
        <w:t xml:space="preserve"> v souladu se všemi relevantními právními předpisy </w:t>
      </w:r>
      <w:r w:rsidR="00011058" w:rsidRPr="00B309B8">
        <w:rPr>
          <w:rFonts w:ascii="Segoe UI" w:hAnsi="Segoe UI" w:cs="Segoe UI"/>
          <w:szCs w:val="22"/>
        </w:rPr>
        <w:t>a</w:t>
      </w:r>
      <w:r w:rsidR="006B37B6">
        <w:rPr>
          <w:rFonts w:ascii="Segoe UI" w:hAnsi="Segoe UI" w:cs="Segoe UI"/>
          <w:szCs w:val="22"/>
        </w:rPr>
        <w:t> </w:t>
      </w:r>
      <w:r w:rsidR="00011058" w:rsidRPr="00B309B8">
        <w:rPr>
          <w:rFonts w:ascii="Segoe UI" w:hAnsi="Segoe UI" w:cs="Segoe UI"/>
          <w:szCs w:val="22"/>
        </w:rPr>
        <w:t>s</w:t>
      </w:r>
      <w:r w:rsidR="001052B7" w:rsidRPr="00B309B8">
        <w:rPr>
          <w:rFonts w:ascii="Segoe UI" w:hAnsi="Segoe UI" w:cs="Segoe UI"/>
          <w:szCs w:val="22"/>
        </w:rPr>
        <w:t xml:space="preserve"> náležitou </w:t>
      </w:r>
      <w:r w:rsidR="00011058" w:rsidRPr="00B309B8">
        <w:rPr>
          <w:rFonts w:ascii="Segoe UI" w:hAnsi="Segoe UI" w:cs="Segoe UI"/>
          <w:szCs w:val="22"/>
        </w:rPr>
        <w:t xml:space="preserve">péčí. </w:t>
      </w:r>
    </w:p>
    <w:p w14:paraId="0B569920" w14:textId="77777777" w:rsidR="00BE48C8" w:rsidRDefault="00BE48C8" w:rsidP="00BE48C8">
      <w:pPr>
        <w:pStyle w:val="Odstavecseseznamem"/>
        <w:spacing w:after="60"/>
        <w:ind w:left="360"/>
        <w:rPr>
          <w:rFonts w:ascii="Segoe UI" w:hAnsi="Segoe UI" w:cs="Segoe UI"/>
          <w:szCs w:val="22"/>
        </w:rPr>
      </w:pPr>
    </w:p>
    <w:p w14:paraId="501A5FEF" w14:textId="2425B61D" w:rsidR="008B316D" w:rsidRDefault="001B610C" w:rsidP="00B309B8">
      <w:pPr>
        <w:pStyle w:val="Odstavecseseznamem"/>
        <w:numPr>
          <w:ilvl w:val="0"/>
          <w:numId w:val="17"/>
        </w:numPr>
        <w:spacing w:after="60"/>
        <w:ind w:hanging="357"/>
        <w:rPr>
          <w:rFonts w:ascii="Segoe UI" w:hAnsi="Segoe UI" w:cs="Segoe UI"/>
          <w:szCs w:val="22"/>
        </w:rPr>
      </w:pPr>
      <w:r>
        <w:rPr>
          <w:rFonts w:ascii="Segoe UI" w:hAnsi="Segoe UI" w:cs="Segoe UI"/>
          <w:szCs w:val="22"/>
        </w:rPr>
        <w:t xml:space="preserve">Dodavatel </w:t>
      </w:r>
      <w:r w:rsidR="001052B7" w:rsidRPr="00B309B8">
        <w:rPr>
          <w:rFonts w:ascii="Segoe UI" w:hAnsi="Segoe UI" w:cs="Segoe UI"/>
          <w:szCs w:val="22"/>
        </w:rPr>
        <w:t>se podpisem této S</w:t>
      </w:r>
      <w:r w:rsidR="00011058" w:rsidRPr="00B309B8">
        <w:rPr>
          <w:rFonts w:ascii="Segoe UI" w:hAnsi="Segoe UI" w:cs="Segoe UI"/>
          <w:szCs w:val="22"/>
        </w:rPr>
        <w:t xml:space="preserve">mlouvy přihlašuje za účelem plnění této </w:t>
      </w:r>
      <w:r w:rsidR="00BC3ED6">
        <w:rPr>
          <w:rFonts w:ascii="Segoe UI" w:hAnsi="Segoe UI" w:cs="Segoe UI"/>
          <w:szCs w:val="22"/>
        </w:rPr>
        <w:t>S</w:t>
      </w:r>
      <w:r w:rsidR="00011058" w:rsidRPr="00B309B8">
        <w:rPr>
          <w:rFonts w:ascii="Segoe UI" w:hAnsi="Segoe UI" w:cs="Segoe UI"/>
          <w:szCs w:val="22"/>
        </w:rPr>
        <w:t>mlouvy k odbornému výkonu své činnosti dle § 5 odst. 1 zákona č. 89/2012 Sb., občanský zákoník</w:t>
      </w:r>
      <w:r w:rsidR="006D6DB2" w:rsidRPr="00B309B8">
        <w:rPr>
          <w:rFonts w:ascii="Segoe UI" w:hAnsi="Segoe UI" w:cs="Segoe UI"/>
          <w:szCs w:val="22"/>
        </w:rPr>
        <w:t>, ve znění pozdějších předpisů (dále jako „</w:t>
      </w:r>
      <w:r w:rsidR="006D6DB2" w:rsidRPr="00B309B8">
        <w:rPr>
          <w:rFonts w:ascii="Segoe UI" w:hAnsi="Segoe UI" w:cs="Segoe UI"/>
          <w:b/>
          <w:szCs w:val="22"/>
        </w:rPr>
        <w:t>OZ</w:t>
      </w:r>
      <w:r w:rsidR="006D6DB2" w:rsidRPr="00B309B8">
        <w:rPr>
          <w:rFonts w:ascii="Segoe UI" w:hAnsi="Segoe UI" w:cs="Segoe UI"/>
          <w:szCs w:val="22"/>
        </w:rPr>
        <w:t>“)</w:t>
      </w:r>
      <w:r w:rsidR="00011058" w:rsidRPr="00B309B8">
        <w:rPr>
          <w:rFonts w:ascii="Segoe UI" w:hAnsi="Segoe UI" w:cs="Segoe UI"/>
          <w:szCs w:val="22"/>
        </w:rPr>
        <w:t>.</w:t>
      </w:r>
    </w:p>
    <w:p w14:paraId="18C7B648" w14:textId="2C3A1834" w:rsidR="00BE48C8" w:rsidRDefault="00BE48C8" w:rsidP="00912A9F">
      <w:pPr>
        <w:spacing w:after="60"/>
        <w:rPr>
          <w:rFonts w:ascii="Segoe UI" w:hAnsi="Segoe UI" w:cs="Segoe UI"/>
          <w:szCs w:val="22"/>
        </w:rPr>
      </w:pPr>
    </w:p>
    <w:p w14:paraId="56405A35" w14:textId="77777777" w:rsidR="006D6DB2" w:rsidRPr="00F0230D" w:rsidRDefault="006D6DB2" w:rsidP="00F9563D">
      <w:pPr>
        <w:keepNext/>
        <w:tabs>
          <w:tab w:val="num" w:pos="502"/>
        </w:tabs>
        <w:jc w:val="center"/>
        <w:rPr>
          <w:rFonts w:ascii="Segoe UI" w:hAnsi="Segoe UI" w:cs="Segoe UI"/>
          <w:b/>
          <w:szCs w:val="22"/>
        </w:rPr>
      </w:pPr>
      <w:r w:rsidRPr="00F0230D">
        <w:rPr>
          <w:rFonts w:ascii="Segoe UI" w:hAnsi="Segoe UI" w:cs="Segoe UI"/>
          <w:b/>
          <w:szCs w:val="22"/>
        </w:rPr>
        <w:t>Článek IV</w:t>
      </w:r>
      <w:r w:rsidR="00240829" w:rsidRPr="00F0230D">
        <w:rPr>
          <w:rFonts w:ascii="Segoe UI" w:hAnsi="Segoe UI" w:cs="Segoe UI"/>
          <w:b/>
          <w:szCs w:val="22"/>
        </w:rPr>
        <w:t>.</w:t>
      </w:r>
    </w:p>
    <w:p w14:paraId="7DD1961E" w14:textId="77777777" w:rsidR="00240829" w:rsidRPr="00F0230D" w:rsidRDefault="00D91490" w:rsidP="00D147C1">
      <w:pPr>
        <w:keepNext/>
        <w:tabs>
          <w:tab w:val="num" w:pos="502"/>
        </w:tabs>
        <w:spacing w:after="120"/>
        <w:jc w:val="center"/>
        <w:rPr>
          <w:rFonts w:ascii="Segoe UI" w:hAnsi="Segoe UI" w:cs="Segoe UI"/>
          <w:b/>
          <w:szCs w:val="22"/>
        </w:rPr>
      </w:pPr>
      <w:r w:rsidRPr="00F0230D">
        <w:rPr>
          <w:rFonts w:ascii="Segoe UI" w:hAnsi="Segoe UI" w:cs="Segoe UI"/>
          <w:b/>
          <w:szCs w:val="22"/>
        </w:rPr>
        <w:t>Doba plnění</w:t>
      </w:r>
      <w:r w:rsidR="0097342C" w:rsidRPr="00F0230D">
        <w:rPr>
          <w:rFonts w:ascii="Segoe UI" w:hAnsi="Segoe UI" w:cs="Segoe UI"/>
          <w:b/>
          <w:szCs w:val="22"/>
        </w:rPr>
        <w:t xml:space="preserve"> díla</w:t>
      </w:r>
    </w:p>
    <w:p w14:paraId="42C5153E" w14:textId="217A4541" w:rsidR="00F0230D" w:rsidRDefault="00F0230D" w:rsidP="00F0230D">
      <w:pPr>
        <w:pStyle w:val="Odstavecseseznamem"/>
        <w:numPr>
          <w:ilvl w:val="0"/>
          <w:numId w:val="47"/>
        </w:numPr>
        <w:rPr>
          <w:rFonts w:ascii="Segoe UI" w:hAnsi="Segoe UI" w:cs="Segoe UI"/>
          <w:szCs w:val="22"/>
          <w:highlight w:val="yellow"/>
        </w:rPr>
      </w:pPr>
      <w:r w:rsidRPr="00DF7253">
        <w:rPr>
          <w:rFonts w:ascii="Segoe UI" w:hAnsi="Segoe UI" w:cs="Segoe UI"/>
          <w:szCs w:val="22"/>
        </w:rPr>
        <w:t xml:space="preserve">Tato smlouva se uzavírá na dobu neurčitou od </w:t>
      </w:r>
      <w:r w:rsidR="00271E85">
        <w:rPr>
          <w:rFonts w:ascii="Segoe UI" w:hAnsi="Segoe UI" w:cs="Segoe UI"/>
          <w:szCs w:val="22"/>
        </w:rPr>
        <w:t>1.3.2019.</w:t>
      </w:r>
    </w:p>
    <w:p w14:paraId="1DCCC285" w14:textId="77777777" w:rsidR="00F0230D" w:rsidRPr="00DF7253" w:rsidRDefault="00F0230D" w:rsidP="00F0230D">
      <w:pPr>
        <w:pStyle w:val="Odstavecseseznamem"/>
        <w:widowControl w:val="0"/>
        <w:numPr>
          <w:ilvl w:val="0"/>
          <w:numId w:val="47"/>
        </w:numPr>
        <w:suppressAutoHyphens/>
        <w:spacing w:line="360" w:lineRule="atLeast"/>
        <w:textAlignment w:val="baseline"/>
        <w:rPr>
          <w:rFonts w:cs="Arial"/>
          <w:szCs w:val="22"/>
        </w:rPr>
      </w:pPr>
      <w:r w:rsidRPr="00DF7253">
        <w:rPr>
          <w:rFonts w:cs="Arial"/>
          <w:szCs w:val="22"/>
        </w:rPr>
        <w:t>Objednatel si v zadávací dokumentaci vyhradili v souladu s § 100 odst. 1 a § 222 odst. 2 ZZVZ následující vyhrazené změny závazku, které mohou být objednatelem po dobu plnění Smlouvy uplatněny:</w:t>
      </w:r>
    </w:p>
    <w:p w14:paraId="534F175F" w14:textId="77777777" w:rsidR="00F0230D" w:rsidRDefault="00F0230D" w:rsidP="00F0230D">
      <w:pPr>
        <w:widowControl w:val="0"/>
        <w:numPr>
          <w:ilvl w:val="0"/>
          <w:numId w:val="46"/>
        </w:numPr>
        <w:suppressAutoHyphens/>
        <w:spacing w:line="360" w:lineRule="atLeast"/>
        <w:textAlignment w:val="baseline"/>
        <w:rPr>
          <w:szCs w:val="22"/>
        </w:rPr>
      </w:pPr>
      <w:bookmarkStart w:id="1" w:name="_Hlk527101251"/>
      <w:r w:rsidRPr="008C4CBA">
        <w:rPr>
          <w:rFonts w:cs="Arial"/>
          <w:szCs w:val="22"/>
        </w:rPr>
        <w:t xml:space="preserve">zvýšení </w:t>
      </w:r>
      <w:bookmarkStart w:id="2" w:name="_Hlk527101282"/>
      <w:r w:rsidRPr="008C4CBA">
        <w:rPr>
          <w:rFonts w:cs="Arial"/>
          <w:szCs w:val="22"/>
        </w:rPr>
        <w:t xml:space="preserve">či snížení částky DPH v závislosti na změně zákonné sazby </w:t>
      </w:r>
      <w:bookmarkEnd w:id="2"/>
      <w:r w:rsidRPr="008C4CBA">
        <w:rPr>
          <w:rFonts w:cs="Arial"/>
          <w:szCs w:val="22"/>
        </w:rPr>
        <w:t>DPH</w:t>
      </w:r>
      <w:r w:rsidRPr="008C4CBA">
        <w:rPr>
          <w:szCs w:val="22"/>
        </w:rPr>
        <w:t>.</w:t>
      </w:r>
    </w:p>
    <w:bookmarkEnd w:id="1"/>
    <w:p w14:paraId="1C40740D" w14:textId="77777777" w:rsidR="00F0230D" w:rsidRDefault="00F0230D" w:rsidP="00F0230D">
      <w:pPr>
        <w:widowControl w:val="0"/>
        <w:numPr>
          <w:ilvl w:val="0"/>
          <w:numId w:val="46"/>
        </w:numPr>
        <w:suppressAutoHyphens/>
        <w:spacing w:line="360" w:lineRule="atLeast"/>
        <w:textAlignment w:val="baseline"/>
        <w:rPr>
          <w:szCs w:val="22"/>
        </w:rPr>
      </w:pPr>
      <w:r>
        <w:rPr>
          <w:szCs w:val="22"/>
        </w:rPr>
        <w:lastRenderedPageBreak/>
        <w:t>Změna míry inflace.</w:t>
      </w:r>
    </w:p>
    <w:p w14:paraId="6FB0D6B5" w14:textId="77777777" w:rsidR="00F0230D" w:rsidRDefault="00F0230D" w:rsidP="00F0230D">
      <w:pPr>
        <w:widowControl w:val="0"/>
        <w:numPr>
          <w:ilvl w:val="0"/>
          <w:numId w:val="46"/>
        </w:numPr>
        <w:suppressAutoHyphens/>
        <w:spacing w:line="360" w:lineRule="atLeast"/>
        <w:textAlignment w:val="baseline"/>
        <w:rPr>
          <w:szCs w:val="22"/>
        </w:rPr>
      </w:pPr>
      <w:r>
        <w:rPr>
          <w:szCs w:val="22"/>
        </w:rPr>
        <w:t>Změna minimální mzdy.</w:t>
      </w:r>
    </w:p>
    <w:p w14:paraId="6E29E299" w14:textId="340514A8" w:rsidR="00F0230D" w:rsidRPr="008C4CBA" w:rsidRDefault="00F0230D" w:rsidP="00F0230D">
      <w:pPr>
        <w:widowControl w:val="0"/>
        <w:numPr>
          <w:ilvl w:val="0"/>
          <w:numId w:val="46"/>
        </w:numPr>
        <w:suppressAutoHyphens/>
        <w:spacing w:line="360" w:lineRule="atLeast"/>
        <w:textAlignment w:val="baseline"/>
        <w:rPr>
          <w:szCs w:val="22"/>
        </w:rPr>
      </w:pPr>
      <w:r>
        <w:rPr>
          <w:szCs w:val="22"/>
        </w:rPr>
        <w:t xml:space="preserve">Změna druhu úklidu, který v průběhu následujících let připadá v úvahu. </w:t>
      </w:r>
    </w:p>
    <w:p w14:paraId="368BF47C" w14:textId="77777777" w:rsidR="001E1C55" w:rsidRDefault="001E1C55" w:rsidP="00D91490">
      <w:pPr>
        <w:widowControl w:val="0"/>
        <w:rPr>
          <w:rFonts w:ascii="Segoe UI" w:hAnsi="Segoe UI" w:cs="Segoe UI"/>
          <w:b/>
          <w:color w:val="000000"/>
          <w:szCs w:val="22"/>
        </w:rPr>
      </w:pPr>
    </w:p>
    <w:p w14:paraId="6AC4010D" w14:textId="77777777" w:rsidR="006E342E" w:rsidRDefault="006E342E" w:rsidP="00D91490">
      <w:pPr>
        <w:widowControl w:val="0"/>
        <w:rPr>
          <w:rFonts w:ascii="Segoe UI" w:hAnsi="Segoe UI" w:cs="Segoe UI"/>
          <w:b/>
          <w:color w:val="000000"/>
          <w:szCs w:val="22"/>
        </w:rPr>
      </w:pPr>
    </w:p>
    <w:p w14:paraId="4F0C0D24" w14:textId="77777777" w:rsidR="00240829" w:rsidRPr="00B04B1F" w:rsidRDefault="00240829" w:rsidP="00240829">
      <w:pPr>
        <w:widowControl w:val="0"/>
        <w:jc w:val="center"/>
        <w:rPr>
          <w:rFonts w:ascii="Segoe UI" w:hAnsi="Segoe UI" w:cs="Segoe UI"/>
          <w:b/>
          <w:color w:val="000000"/>
          <w:szCs w:val="22"/>
        </w:rPr>
      </w:pPr>
      <w:r>
        <w:rPr>
          <w:rFonts w:ascii="Segoe UI" w:hAnsi="Segoe UI" w:cs="Segoe UI"/>
          <w:b/>
          <w:color w:val="000000"/>
          <w:szCs w:val="22"/>
        </w:rPr>
        <w:t>Článek V.</w:t>
      </w:r>
    </w:p>
    <w:p w14:paraId="1C610628" w14:textId="77777777" w:rsidR="00D91490" w:rsidRPr="00B04B1F" w:rsidRDefault="00D91490" w:rsidP="00DE265E">
      <w:pPr>
        <w:tabs>
          <w:tab w:val="num" w:pos="502"/>
        </w:tabs>
        <w:jc w:val="center"/>
        <w:rPr>
          <w:rFonts w:ascii="Segoe UI" w:hAnsi="Segoe UI" w:cs="Segoe UI"/>
          <w:b/>
          <w:szCs w:val="22"/>
        </w:rPr>
      </w:pPr>
      <w:r w:rsidRPr="00B04B1F">
        <w:rPr>
          <w:rFonts w:ascii="Segoe UI" w:hAnsi="Segoe UI" w:cs="Segoe UI"/>
          <w:b/>
          <w:szCs w:val="22"/>
        </w:rPr>
        <w:t>Cena díla a platební podmínky</w:t>
      </w:r>
      <w:bookmarkStart w:id="3" w:name="_Ref480710643"/>
    </w:p>
    <w:p w14:paraId="045F82CA" w14:textId="1F31D453" w:rsidR="001468F9" w:rsidRPr="001468F9" w:rsidRDefault="00D91490" w:rsidP="00572A4E">
      <w:pPr>
        <w:pStyle w:val="Odstavecseseznamem"/>
        <w:numPr>
          <w:ilvl w:val="0"/>
          <w:numId w:val="19"/>
        </w:numPr>
        <w:ind w:left="357" w:hanging="357"/>
        <w:contextualSpacing w:val="0"/>
        <w:rPr>
          <w:rFonts w:ascii="Segoe UI" w:hAnsi="Segoe UI" w:cs="Segoe UI"/>
          <w:szCs w:val="22"/>
        </w:rPr>
      </w:pPr>
      <w:r w:rsidRPr="001468F9">
        <w:rPr>
          <w:rFonts w:ascii="Segoe UI" w:hAnsi="Segoe UI" w:cs="Segoe UI"/>
          <w:color w:val="000000"/>
          <w:szCs w:val="22"/>
        </w:rPr>
        <w:t>C</w:t>
      </w:r>
      <w:r w:rsidR="00C16E73" w:rsidRPr="001468F9">
        <w:rPr>
          <w:rFonts w:ascii="Segoe UI" w:hAnsi="Segoe UI" w:cs="Segoe UI"/>
          <w:color w:val="000000"/>
          <w:szCs w:val="22"/>
        </w:rPr>
        <w:t>elková c</w:t>
      </w:r>
      <w:r w:rsidRPr="001468F9">
        <w:rPr>
          <w:rFonts w:ascii="Segoe UI" w:hAnsi="Segoe UI" w:cs="Segoe UI"/>
          <w:color w:val="000000"/>
          <w:szCs w:val="22"/>
        </w:rPr>
        <w:t xml:space="preserve">ena </w:t>
      </w:r>
      <w:r w:rsidR="00CA470F" w:rsidRPr="001468F9">
        <w:rPr>
          <w:rFonts w:ascii="Segoe UI" w:hAnsi="Segoe UI" w:cs="Segoe UI"/>
          <w:color w:val="000000"/>
          <w:szCs w:val="22"/>
        </w:rPr>
        <w:t>za poskytnuté služby</w:t>
      </w:r>
      <w:r w:rsidRPr="001468F9">
        <w:rPr>
          <w:rFonts w:ascii="Segoe UI" w:hAnsi="Segoe UI" w:cs="Segoe UI"/>
          <w:color w:val="000000"/>
          <w:szCs w:val="22"/>
        </w:rPr>
        <w:t xml:space="preserve"> je stanovena dohodou smluvních stran v souladu s cenovou nabídkou </w:t>
      </w:r>
      <w:r w:rsidR="001B610C" w:rsidRPr="001468F9">
        <w:rPr>
          <w:rFonts w:ascii="Segoe UI" w:hAnsi="Segoe UI" w:cs="Segoe UI"/>
          <w:szCs w:val="22"/>
        </w:rPr>
        <w:t>dodavatel</w:t>
      </w:r>
      <w:r w:rsidRPr="001468F9">
        <w:rPr>
          <w:rFonts w:ascii="Segoe UI" w:hAnsi="Segoe UI" w:cs="Segoe UI"/>
          <w:color w:val="000000"/>
          <w:szCs w:val="22"/>
        </w:rPr>
        <w:t xml:space="preserve">e na realizaci předmětu </w:t>
      </w:r>
      <w:r w:rsidR="00A5747E">
        <w:rPr>
          <w:rFonts w:ascii="Segoe UI" w:hAnsi="Segoe UI" w:cs="Segoe UI"/>
          <w:color w:val="000000"/>
          <w:szCs w:val="22"/>
        </w:rPr>
        <w:t>této Smlouvy</w:t>
      </w:r>
      <w:r w:rsidR="008F6803" w:rsidRPr="001468F9">
        <w:rPr>
          <w:rFonts w:ascii="Segoe UI" w:hAnsi="Segoe UI" w:cs="Segoe UI"/>
          <w:color w:val="000000"/>
          <w:szCs w:val="22"/>
        </w:rPr>
        <w:t xml:space="preserve"> uvedenou v</w:t>
      </w:r>
      <w:r w:rsidR="001C65D5" w:rsidRPr="001468F9">
        <w:rPr>
          <w:rFonts w:ascii="Segoe UI" w:hAnsi="Segoe UI" w:cs="Segoe UI"/>
          <w:color w:val="000000"/>
          <w:szCs w:val="22"/>
        </w:rPr>
        <w:t>e výkazu výměr (</w:t>
      </w:r>
      <w:r w:rsidR="00A5747E" w:rsidRPr="00D74EA7">
        <w:rPr>
          <w:rFonts w:ascii="Segoe UI" w:hAnsi="Segoe UI" w:cs="Segoe UI"/>
          <w:color w:val="000000"/>
          <w:szCs w:val="22"/>
        </w:rPr>
        <w:t>rozsah hodin provozu vč. specifikace rozsahu prováděných prací</w:t>
      </w:r>
      <w:r w:rsidR="001C65D5" w:rsidRPr="001468F9">
        <w:rPr>
          <w:rFonts w:ascii="Segoe UI" w:hAnsi="Segoe UI" w:cs="Segoe UI"/>
          <w:color w:val="000000"/>
          <w:szCs w:val="22"/>
        </w:rPr>
        <w:t>)</w:t>
      </w:r>
      <w:r w:rsidR="00F9563D" w:rsidRPr="001468F9">
        <w:rPr>
          <w:rFonts w:ascii="Segoe UI" w:hAnsi="Segoe UI" w:cs="Segoe UI"/>
          <w:color w:val="000000"/>
          <w:szCs w:val="22"/>
        </w:rPr>
        <w:t xml:space="preserve">, který tvoří přílohu č. </w:t>
      </w:r>
      <w:r w:rsidR="00A6741B" w:rsidRPr="001468F9">
        <w:rPr>
          <w:rFonts w:ascii="Segoe UI" w:hAnsi="Segoe UI" w:cs="Segoe UI"/>
          <w:color w:val="000000"/>
          <w:szCs w:val="22"/>
        </w:rPr>
        <w:t xml:space="preserve">1 </w:t>
      </w:r>
      <w:r w:rsidR="00F9563D" w:rsidRPr="001468F9">
        <w:rPr>
          <w:rFonts w:ascii="Segoe UI" w:hAnsi="Segoe UI" w:cs="Segoe UI"/>
          <w:color w:val="000000"/>
          <w:szCs w:val="22"/>
        </w:rPr>
        <w:t>této S</w:t>
      </w:r>
      <w:r w:rsidRPr="001468F9">
        <w:rPr>
          <w:rFonts w:ascii="Segoe UI" w:hAnsi="Segoe UI" w:cs="Segoe UI"/>
          <w:color w:val="000000"/>
          <w:szCs w:val="22"/>
        </w:rPr>
        <w:t>mlouvy</w:t>
      </w:r>
      <w:r w:rsidR="00BB4A97" w:rsidRPr="001468F9">
        <w:rPr>
          <w:rFonts w:ascii="Segoe UI" w:hAnsi="Segoe UI" w:cs="Segoe UI"/>
          <w:color w:val="000000"/>
          <w:szCs w:val="22"/>
        </w:rPr>
        <w:t>.</w:t>
      </w:r>
      <w:r w:rsidRPr="001468F9">
        <w:rPr>
          <w:rFonts w:ascii="Segoe UI" w:hAnsi="Segoe UI" w:cs="Segoe UI"/>
          <w:color w:val="000000"/>
          <w:szCs w:val="22"/>
        </w:rPr>
        <w:t xml:space="preserve"> </w:t>
      </w:r>
      <w:bookmarkEnd w:id="3"/>
    </w:p>
    <w:p w14:paraId="23A77CB4" w14:textId="77777777" w:rsidR="001468F9" w:rsidRPr="001468F9" w:rsidRDefault="001468F9" w:rsidP="001468F9">
      <w:pPr>
        <w:pStyle w:val="Odstavecseseznamem"/>
        <w:ind w:left="357"/>
        <w:contextualSpacing w:val="0"/>
        <w:rPr>
          <w:rFonts w:ascii="Segoe UI" w:hAnsi="Segoe UI" w:cs="Segoe UI"/>
          <w:szCs w:val="22"/>
        </w:rPr>
      </w:pPr>
    </w:p>
    <w:p w14:paraId="313817B3" w14:textId="1E74767B" w:rsidR="001468F9" w:rsidRDefault="00662AC3" w:rsidP="00696E0C">
      <w:pPr>
        <w:pStyle w:val="Odstavecseseznamem"/>
        <w:numPr>
          <w:ilvl w:val="0"/>
          <w:numId w:val="19"/>
        </w:numPr>
        <w:ind w:left="357" w:hanging="357"/>
        <w:contextualSpacing w:val="0"/>
        <w:rPr>
          <w:rFonts w:ascii="Segoe UI" w:hAnsi="Segoe UI" w:cs="Segoe UI"/>
          <w:szCs w:val="22"/>
        </w:rPr>
      </w:pPr>
      <w:r w:rsidRPr="001468F9">
        <w:rPr>
          <w:rFonts w:ascii="Segoe UI" w:hAnsi="Segoe UI" w:cs="Segoe UI"/>
          <w:szCs w:val="22"/>
        </w:rPr>
        <w:t>Smluvní cena za službu spočívající v provádění pravidelného úklidu</w:t>
      </w:r>
      <w:r w:rsidR="00455970">
        <w:rPr>
          <w:rFonts w:ascii="Segoe UI" w:hAnsi="Segoe UI" w:cs="Segoe UI"/>
          <w:szCs w:val="22"/>
        </w:rPr>
        <w:t xml:space="preserve"> veřejných toalet vč. specifikace prováděných prací</w:t>
      </w:r>
      <w:r w:rsidRPr="001468F9">
        <w:rPr>
          <w:rFonts w:ascii="Segoe UI" w:hAnsi="Segoe UI" w:cs="Segoe UI"/>
          <w:szCs w:val="22"/>
        </w:rPr>
        <w:t xml:space="preserve"> </w:t>
      </w:r>
      <w:r w:rsidR="00455970">
        <w:rPr>
          <w:rFonts w:ascii="Segoe UI" w:hAnsi="Segoe UI" w:cs="Segoe UI"/>
          <w:szCs w:val="22"/>
        </w:rPr>
        <w:t>dle P</w:t>
      </w:r>
      <w:r w:rsidR="00B11DEF" w:rsidRPr="001468F9">
        <w:rPr>
          <w:rFonts w:ascii="Segoe UI" w:hAnsi="Segoe UI" w:cs="Segoe UI"/>
          <w:szCs w:val="22"/>
        </w:rPr>
        <w:t xml:space="preserve">řílohy č. 1 </w:t>
      </w:r>
      <w:bookmarkStart w:id="4" w:name="_Hlk523993575"/>
      <w:r w:rsidR="00B11DEF" w:rsidRPr="001468F9">
        <w:rPr>
          <w:rFonts w:ascii="Segoe UI" w:hAnsi="Segoe UI" w:cs="Segoe UI"/>
          <w:szCs w:val="22"/>
        </w:rPr>
        <w:t xml:space="preserve">pro </w:t>
      </w:r>
      <w:r w:rsidRPr="001468F9">
        <w:rPr>
          <w:rFonts w:ascii="Segoe UI" w:hAnsi="Segoe UI" w:cs="Segoe UI"/>
          <w:szCs w:val="22"/>
        </w:rPr>
        <w:t xml:space="preserve">část </w:t>
      </w:r>
      <w:r w:rsidR="001876B0">
        <w:rPr>
          <w:rFonts w:ascii="Segoe UI" w:hAnsi="Segoe UI" w:cs="Segoe UI"/>
          <w:szCs w:val="22"/>
        </w:rPr>
        <w:t>3</w:t>
      </w:r>
      <w:r w:rsidRPr="001468F9">
        <w:rPr>
          <w:rFonts w:ascii="Segoe UI" w:hAnsi="Segoe UI" w:cs="Segoe UI"/>
          <w:szCs w:val="22"/>
        </w:rPr>
        <w:t xml:space="preserve"> na </w:t>
      </w:r>
      <w:r w:rsidR="006F2616" w:rsidRPr="006F2616">
        <w:rPr>
          <w:rFonts w:ascii="Segoe UI" w:hAnsi="Segoe UI" w:cs="Segoe UI"/>
          <w:szCs w:val="22"/>
        </w:rPr>
        <w:t>„</w:t>
      </w:r>
      <w:r w:rsidR="001876B0" w:rsidRPr="00AA477B">
        <w:rPr>
          <w:rFonts w:ascii="Segoe UI" w:hAnsi="Segoe UI" w:cs="Segoe UI"/>
          <w:szCs w:val="22"/>
        </w:rPr>
        <w:t xml:space="preserve">Provoz veřejných WC – Přístav Praha </w:t>
      </w:r>
      <w:proofErr w:type="gramStart"/>
      <w:r w:rsidR="001876B0" w:rsidRPr="00AA477B">
        <w:rPr>
          <w:rFonts w:ascii="Segoe UI" w:hAnsi="Segoe UI" w:cs="Segoe UI"/>
          <w:szCs w:val="22"/>
        </w:rPr>
        <w:t>střed - Dvořákovo</w:t>
      </w:r>
      <w:proofErr w:type="gramEnd"/>
      <w:r w:rsidR="001876B0" w:rsidRPr="00AA477B">
        <w:rPr>
          <w:rFonts w:ascii="Segoe UI" w:hAnsi="Segoe UI" w:cs="Segoe UI"/>
          <w:szCs w:val="22"/>
        </w:rPr>
        <w:t xml:space="preserve"> nábřeží</w:t>
      </w:r>
      <w:r w:rsidR="006F2616" w:rsidRPr="006F2616">
        <w:rPr>
          <w:rFonts w:ascii="Segoe UI" w:hAnsi="Segoe UI" w:cs="Segoe UI"/>
          <w:szCs w:val="22"/>
        </w:rPr>
        <w:t xml:space="preserve">“, </w:t>
      </w:r>
      <w:bookmarkEnd w:id="4"/>
      <w:r w:rsidR="00BB4A97" w:rsidRPr="001468F9">
        <w:rPr>
          <w:rFonts w:ascii="Segoe UI" w:hAnsi="Segoe UI" w:cs="Segoe UI"/>
          <w:szCs w:val="22"/>
        </w:rPr>
        <w:t xml:space="preserve">činí </w:t>
      </w:r>
      <w:r w:rsidR="00B11DEF" w:rsidRPr="001468F9">
        <w:rPr>
          <w:rFonts w:ascii="Segoe UI" w:hAnsi="Segoe UI" w:cs="Segoe UI"/>
          <w:szCs w:val="22"/>
        </w:rPr>
        <w:t xml:space="preserve">za období </w:t>
      </w:r>
      <w:r w:rsidR="00E9289E">
        <w:rPr>
          <w:rFonts w:ascii="Segoe UI" w:hAnsi="Segoe UI" w:cs="Segoe UI"/>
          <w:szCs w:val="22"/>
        </w:rPr>
        <w:t>4 let</w:t>
      </w:r>
      <w:r w:rsidR="00B11DEF" w:rsidRPr="001468F9">
        <w:rPr>
          <w:rFonts w:ascii="Segoe UI" w:hAnsi="Segoe UI" w:cs="Segoe UI"/>
          <w:szCs w:val="22"/>
        </w:rPr>
        <w:t xml:space="preserve"> částku </w:t>
      </w:r>
      <w:r w:rsidR="004F56CF">
        <w:rPr>
          <w:rFonts w:cs="Arial"/>
          <w:b/>
        </w:rPr>
        <w:t>4.429.824,</w:t>
      </w:r>
      <w:r w:rsidR="006F2616" w:rsidRPr="006F2616">
        <w:rPr>
          <w:rFonts w:ascii="Segoe UI" w:hAnsi="Segoe UI" w:cs="Segoe UI"/>
          <w:b/>
          <w:szCs w:val="22"/>
        </w:rPr>
        <w:t>00</w:t>
      </w:r>
      <w:r w:rsidR="00BB4A97" w:rsidRPr="006F2616">
        <w:rPr>
          <w:rFonts w:ascii="Segoe UI" w:hAnsi="Segoe UI" w:cs="Segoe UI"/>
          <w:b/>
          <w:szCs w:val="22"/>
        </w:rPr>
        <w:t xml:space="preserve"> </w:t>
      </w:r>
      <w:r w:rsidR="00BB4A97" w:rsidRPr="001468F9">
        <w:rPr>
          <w:rFonts w:ascii="Segoe UI" w:hAnsi="Segoe UI" w:cs="Segoe UI"/>
          <w:b/>
          <w:szCs w:val="22"/>
        </w:rPr>
        <w:t>Kč</w:t>
      </w:r>
      <w:r w:rsidR="00BB4A97" w:rsidRPr="001468F9">
        <w:rPr>
          <w:rFonts w:ascii="Segoe UI" w:hAnsi="Segoe UI" w:cs="Segoe UI"/>
          <w:szCs w:val="22"/>
        </w:rPr>
        <w:t xml:space="preserve"> </w:t>
      </w:r>
      <w:r w:rsidR="00B11DEF" w:rsidRPr="001468F9">
        <w:rPr>
          <w:rFonts w:ascii="Segoe UI" w:hAnsi="Segoe UI" w:cs="Segoe UI"/>
          <w:szCs w:val="22"/>
        </w:rPr>
        <w:t>bez DPH</w:t>
      </w:r>
      <w:r w:rsidR="00916D94" w:rsidRPr="001468F9">
        <w:rPr>
          <w:rFonts w:ascii="Segoe UI" w:hAnsi="Segoe UI" w:cs="Segoe UI"/>
          <w:szCs w:val="22"/>
        </w:rPr>
        <w:t xml:space="preserve">, </w:t>
      </w:r>
      <w:r w:rsidR="004F56CF">
        <w:rPr>
          <w:rFonts w:ascii="Segoe UI" w:hAnsi="Segoe UI" w:cs="Segoe UI"/>
          <w:b/>
          <w:szCs w:val="22"/>
        </w:rPr>
        <w:t>930.263,04</w:t>
      </w:r>
      <w:r w:rsidR="005C4179" w:rsidRPr="001468F9">
        <w:rPr>
          <w:rFonts w:ascii="Segoe UI" w:hAnsi="Segoe UI" w:cs="Segoe UI"/>
          <w:b/>
          <w:szCs w:val="22"/>
        </w:rPr>
        <w:t xml:space="preserve"> Kč</w:t>
      </w:r>
      <w:r w:rsidR="00916D94" w:rsidRPr="001468F9">
        <w:rPr>
          <w:rFonts w:ascii="Segoe UI" w:hAnsi="Segoe UI" w:cs="Segoe UI"/>
          <w:szCs w:val="22"/>
        </w:rPr>
        <w:t xml:space="preserve"> </w:t>
      </w:r>
      <w:r w:rsidR="005C4179" w:rsidRPr="001468F9">
        <w:rPr>
          <w:rFonts w:ascii="Segoe UI" w:hAnsi="Segoe UI" w:cs="Segoe UI"/>
          <w:szCs w:val="22"/>
        </w:rPr>
        <w:t>DPH</w:t>
      </w:r>
      <w:r w:rsidR="00916D94" w:rsidRPr="001468F9">
        <w:rPr>
          <w:rFonts w:ascii="Segoe UI" w:hAnsi="Segoe UI" w:cs="Segoe UI"/>
          <w:szCs w:val="22"/>
        </w:rPr>
        <w:t xml:space="preserve">, </w:t>
      </w:r>
      <w:r w:rsidR="004F56CF">
        <w:rPr>
          <w:rFonts w:ascii="Segoe UI" w:hAnsi="Segoe UI" w:cs="Segoe UI"/>
          <w:b/>
          <w:szCs w:val="22"/>
        </w:rPr>
        <w:t>5</w:t>
      </w:r>
      <w:r w:rsidR="006F2616" w:rsidRPr="006F2616">
        <w:rPr>
          <w:rFonts w:ascii="Segoe UI" w:hAnsi="Segoe UI" w:cs="Segoe UI"/>
          <w:b/>
          <w:szCs w:val="22"/>
        </w:rPr>
        <w:t>.</w:t>
      </w:r>
      <w:r w:rsidR="004F56CF">
        <w:rPr>
          <w:rFonts w:ascii="Segoe UI" w:hAnsi="Segoe UI" w:cs="Segoe UI"/>
          <w:b/>
          <w:szCs w:val="22"/>
        </w:rPr>
        <w:t>360.087,04</w:t>
      </w:r>
      <w:r w:rsidR="005C4179" w:rsidRPr="006F2616">
        <w:rPr>
          <w:rFonts w:ascii="Segoe UI" w:hAnsi="Segoe UI" w:cs="Segoe UI"/>
          <w:b/>
          <w:szCs w:val="22"/>
        </w:rPr>
        <w:t xml:space="preserve"> </w:t>
      </w:r>
      <w:r w:rsidR="005C4179" w:rsidRPr="001468F9">
        <w:rPr>
          <w:rFonts w:ascii="Segoe UI" w:hAnsi="Segoe UI" w:cs="Segoe UI"/>
          <w:b/>
          <w:szCs w:val="22"/>
        </w:rPr>
        <w:t>Kč</w:t>
      </w:r>
      <w:r w:rsidR="005C4179" w:rsidRPr="001468F9">
        <w:rPr>
          <w:rFonts w:ascii="Segoe UI" w:hAnsi="Segoe UI" w:cs="Segoe UI"/>
          <w:szCs w:val="22"/>
        </w:rPr>
        <w:t xml:space="preserve"> </w:t>
      </w:r>
      <w:r w:rsidR="00916D94" w:rsidRPr="001468F9">
        <w:rPr>
          <w:rFonts w:ascii="Segoe UI" w:hAnsi="Segoe UI" w:cs="Segoe UI"/>
          <w:szCs w:val="22"/>
        </w:rPr>
        <w:t>vč. DPH</w:t>
      </w:r>
      <w:r w:rsidR="00B11DEF" w:rsidRPr="001468F9">
        <w:rPr>
          <w:rFonts w:ascii="Segoe UI" w:hAnsi="Segoe UI" w:cs="Segoe UI"/>
          <w:szCs w:val="22"/>
        </w:rPr>
        <w:t xml:space="preserve">. </w:t>
      </w:r>
    </w:p>
    <w:p w14:paraId="0FA9896A" w14:textId="77777777" w:rsidR="001468F9" w:rsidRDefault="001468F9" w:rsidP="001468F9">
      <w:pPr>
        <w:pStyle w:val="Odstavecseseznamem"/>
        <w:ind w:left="357"/>
        <w:contextualSpacing w:val="0"/>
        <w:rPr>
          <w:rFonts w:ascii="Segoe UI" w:hAnsi="Segoe UI" w:cs="Segoe UI"/>
          <w:szCs w:val="22"/>
        </w:rPr>
      </w:pPr>
    </w:p>
    <w:p w14:paraId="669F998D" w14:textId="27EFFE7C" w:rsidR="001468F9" w:rsidRDefault="00B11DEF" w:rsidP="00857EE0">
      <w:pPr>
        <w:pStyle w:val="Odstavecseseznamem"/>
        <w:numPr>
          <w:ilvl w:val="0"/>
          <w:numId w:val="19"/>
        </w:numPr>
        <w:ind w:left="357" w:hanging="357"/>
        <w:contextualSpacing w:val="0"/>
        <w:rPr>
          <w:rFonts w:ascii="Segoe UI" w:hAnsi="Segoe UI" w:cs="Segoe UI"/>
          <w:szCs w:val="22"/>
        </w:rPr>
      </w:pPr>
      <w:r w:rsidRPr="001468F9">
        <w:rPr>
          <w:rFonts w:ascii="Segoe UI" w:hAnsi="Segoe UI" w:cs="Segoe UI"/>
          <w:szCs w:val="22"/>
        </w:rPr>
        <w:t xml:space="preserve">Měsíční fakturace za provedené služby bude počítána dle </w:t>
      </w:r>
      <w:r w:rsidR="00455970">
        <w:rPr>
          <w:rFonts w:ascii="Segoe UI" w:hAnsi="Segoe UI" w:cs="Segoe UI"/>
          <w:szCs w:val="22"/>
        </w:rPr>
        <w:t>skutečné provozní doby toalet</w:t>
      </w:r>
      <w:r w:rsidRPr="001468F9">
        <w:rPr>
          <w:rFonts w:ascii="Segoe UI" w:hAnsi="Segoe UI" w:cs="Segoe UI"/>
          <w:szCs w:val="22"/>
        </w:rPr>
        <w:t xml:space="preserve"> a jednotkových cen uvedených v příloze č. 1 pro část </w:t>
      </w:r>
      <w:r w:rsidR="004F56CF">
        <w:rPr>
          <w:rFonts w:ascii="Segoe UI" w:hAnsi="Segoe UI" w:cs="Segoe UI"/>
          <w:szCs w:val="22"/>
        </w:rPr>
        <w:t>3</w:t>
      </w:r>
      <w:r w:rsidRPr="001468F9">
        <w:rPr>
          <w:rFonts w:ascii="Segoe UI" w:hAnsi="Segoe UI" w:cs="Segoe UI"/>
          <w:szCs w:val="22"/>
        </w:rPr>
        <w:t xml:space="preserve"> na </w:t>
      </w:r>
      <w:r w:rsidR="001D641E" w:rsidRPr="006F2616">
        <w:rPr>
          <w:rFonts w:ascii="Segoe UI" w:hAnsi="Segoe UI" w:cs="Segoe UI"/>
          <w:szCs w:val="22"/>
        </w:rPr>
        <w:t>„</w:t>
      </w:r>
      <w:r w:rsidR="004F56CF" w:rsidRPr="00AA477B">
        <w:rPr>
          <w:rFonts w:ascii="Segoe UI" w:hAnsi="Segoe UI" w:cs="Segoe UI"/>
          <w:szCs w:val="22"/>
        </w:rPr>
        <w:t>Provoz veřejných WC – Přístav Praha střed - Dvořákovo nábřeží</w:t>
      </w:r>
      <w:r w:rsidR="001D641E" w:rsidRPr="006F2616">
        <w:rPr>
          <w:rFonts w:ascii="Segoe UI" w:hAnsi="Segoe UI" w:cs="Segoe UI"/>
          <w:szCs w:val="22"/>
        </w:rPr>
        <w:t>“</w:t>
      </w:r>
      <w:r w:rsidR="001D641E">
        <w:rPr>
          <w:rFonts w:ascii="Segoe UI" w:hAnsi="Segoe UI" w:cs="Segoe UI"/>
          <w:szCs w:val="22"/>
        </w:rPr>
        <w:t>.</w:t>
      </w:r>
    </w:p>
    <w:p w14:paraId="5ED2725B" w14:textId="77777777" w:rsidR="001468F9" w:rsidRDefault="001468F9" w:rsidP="001468F9">
      <w:pPr>
        <w:pStyle w:val="Odstavecseseznamem"/>
        <w:ind w:left="357"/>
        <w:contextualSpacing w:val="0"/>
        <w:rPr>
          <w:rFonts w:ascii="Segoe UI" w:hAnsi="Segoe UI" w:cs="Segoe UI"/>
          <w:szCs w:val="22"/>
        </w:rPr>
      </w:pPr>
    </w:p>
    <w:p w14:paraId="1D92D232" w14:textId="39C36F84" w:rsidR="001B55EC" w:rsidRPr="007B6DC3" w:rsidRDefault="00BB4A97" w:rsidP="001B55EC">
      <w:pPr>
        <w:pStyle w:val="Odstavecseseznamem"/>
        <w:numPr>
          <w:ilvl w:val="0"/>
          <w:numId w:val="19"/>
        </w:numPr>
        <w:rPr>
          <w:rFonts w:ascii="Segoe UI" w:hAnsi="Segoe UI" w:cs="Segoe UI"/>
          <w:szCs w:val="22"/>
        </w:rPr>
      </w:pPr>
      <w:r w:rsidRPr="001468F9">
        <w:rPr>
          <w:rFonts w:ascii="Segoe UI" w:hAnsi="Segoe UI" w:cs="Segoe UI"/>
          <w:szCs w:val="22"/>
        </w:rPr>
        <w:t xml:space="preserve">Smluvní </w:t>
      </w:r>
      <w:r w:rsidR="001B55EC" w:rsidRPr="007B6DC3">
        <w:rPr>
          <w:rFonts w:ascii="Segoe UI" w:hAnsi="Segoe UI" w:cs="Segoe UI"/>
          <w:szCs w:val="22"/>
        </w:rPr>
        <w:t xml:space="preserve">cena je splatná měsíčně zpětně, a to na základě daňového dokladu (faktury) vystavené dodavatelem za příslušné měsíční období se splatností vždy do 30 dnů ode dne jeho prokazatelného doručení objednateli na jeho korespondenční adresu, tj. na adresu Blanická 1008/28, </w:t>
      </w:r>
      <w:r w:rsidR="001B55EC">
        <w:rPr>
          <w:rFonts w:ascii="Segoe UI" w:hAnsi="Segoe UI" w:cs="Segoe UI"/>
          <w:szCs w:val="22"/>
        </w:rPr>
        <w:t xml:space="preserve">120 00 </w:t>
      </w:r>
      <w:r w:rsidR="001B55EC" w:rsidRPr="007B6DC3">
        <w:rPr>
          <w:rFonts w:ascii="Segoe UI" w:hAnsi="Segoe UI" w:cs="Segoe UI"/>
          <w:szCs w:val="22"/>
        </w:rPr>
        <w:t xml:space="preserve">Praha 2. Na daňovém dokladu musí být objednatel uveden následujícím způsobem: </w:t>
      </w:r>
    </w:p>
    <w:p w14:paraId="24968396" w14:textId="377EFA44" w:rsidR="001B55EC" w:rsidRPr="00625220" w:rsidRDefault="001B55EC" w:rsidP="001B55EC">
      <w:pPr>
        <w:pStyle w:val="Odstavecseseznamem"/>
        <w:spacing w:before="120"/>
        <w:ind w:left="360"/>
        <w:rPr>
          <w:rFonts w:ascii="Segoe UI" w:hAnsi="Segoe UI" w:cs="Segoe UI"/>
          <w:i/>
          <w:szCs w:val="22"/>
        </w:rPr>
      </w:pPr>
      <w:r w:rsidRPr="00625220">
        <w:rPr>
          <w:rFonts w:ascii="Segoe UI" w:hAnsi="Segoe UI" w:cs="Segoe UI"/>
          <w:i/>
          <w:szCs w:val="22"/>
        </w:rPr>
        <w:t xml:space="preserve">Hlavní město Praha v zastoupení TRADE CENTRE PRAHA a.s., Blanická 1008/28, </w:t>
      </w:r>
      <w:r>
        <w:rPr>
          <w:rFonts w:ascii="Segoe UI" w:hAnsi="Segoe UI" w:cs="Segoe UI"/>
          <w:i/>
          <w:szCs w:val="22"/>
        </w:rPr>
        <w:t xml:space="preserve">120 00 </w:t>
      </w:r>
      <w:r w:rsidRPr="00625220">
        <w:rPr>
          <w:rFonts w:ascii="Segoe UI" w:hAnsi="Segoe UI" w:cs="Segoe UI"/>
          <w:i/>
          <w:szCs w:val="22"/>
        </w:rPr>
        <w:t xml:space="preserve">Praha </w:t>
      </w:r>
      <w:proofErr w:type="gramStart"/>
      <w:r w:rsidRPr="00625220">
        <w:rPr>
          <w:rFonts w:ascii="Segoe UI" w:hAnsi="Segoe UI" w:cs="Segoe UI"/>
          <w:i/>
          <w:szCs w:val="22"/>
        </w:rPr>
        <w:t>2,  IČO</w:t>
      </w:r>
      <w:proofErr w:type="gramEnd"/>
      <w:r w:rsidRPr="00625220">
        <w:rPr>
          <w:rFonts w:ascii="Segoe UI" w:hAnsi="Segoe UI" w:cs="Segoe UI"/>
          <w:i/>
          <w:szCs w:val="22"/>
        </w:rPr>
        <w:t>: 00409316, DIČ: CZ00409316.</w:t>
      </w:r>
    </w:p>
    <w:p w14:paraId="47C8CD6C" w14:textId="44B36B31" w:rsidR="001468F9" w:rsidRPr="001B55EC" w:rsidRDefault="001B55EC" w:rsidP="001B55EC">
      <w:pPr>
        <w:pStyle w:val="Odstavecseseznamem"/>
        <w:spacing w:before="120"/>
        <w:ind w:left="360"/>
        <w:rPr>
          <w:rFonts w:ascii="Segoe UI" w:hAnsi="Segoe UI" w:cs="Segoe UI"/>
          <w:i/>
          <w:szCs w:val="22"/>
        </w:rPr>
      </w:pPr>
      <w:r w:rsidRPr="00625220">
        <w:rPr>
          <w:rFonts w:ascii="Segoe UI" w:hAnsi="Segoe UI" w:cs="Segoe UI"/>
          <w:i/>
          <w:szCs w:val="22"/>
        </w:rPr>
        <w:t xml:space="preserve">Kontaktní adresa je: TRADE CENTRE PRAHA a.s., Blanická 1008/28, </w:t>
      </w:r>
      <w:r>
        <w:rPr>
          <w:rFonts w:ascii="Segoe UI" w:hAnsi="Segoe UI" w:cs="Segoe UI"/>
          <w:i/>
          <w:szCs w:val="22"/>
        </w:rPr>
        <w:t xml:space="preserve">120 00 </w:t>
      </w:r>
      <w:r w:rsidRPr="00625220">
        <w:rPr>
          <w:rFonts w:ascii="Segoe UI" w:hAnsi="Segoe UI" w:cs="Segoe UI"/>
          <w:i/>
          <w:szCs w:val="22"/>
        </w:rPr>
        <w:t>Praha 2</w:t>
      </w:r>
      <w:r w:rsidRPr="00464D5A">
        <w:rPr>
          <w:rFonts w:ascii="Segoe UI" w:hAnsi="Segoe UI" w:cs="Segoe UI"/>
          <w:i/>
          <w:szCs w:val="22"/>
        </w:rPr>
        <w:t>.</w:t>
      </w:r>
    </w:p>
    <w:p w14:paraId="54AE90A8" w14:textId="77777777" w:rsidR="001468F9" w:rsidRDefault="001468F9" w:rsidP="001468F9">
      <w:pPr>
        <w:pStyle w:val="Odstavecseseznamem"/>
        <w:ind w:left="357"/>
        <w:contextualSpacing w:val="0"/>
        <w:rPr>
          <w:rFonts w:ascii="Segoe UI" w:hAnsi="Segoe UI" w:cs="Segoe UI"/>
          <w:szCs w:val="22"/>
        </w:rPr>
      </w:pPr>
    </w:p>
    <w:p w14:paraId="37371AD0" w14:textId="030D8CC4" w:rsidR="001468F9" w:rsidRDefault="00283D3E" w:rsidP="00F47EA9">
      <w:pPr>
        <w:pStyle w:val="Odstavecseseznamem"/>
        <w:numPr>
          <w:ilvl w:val="0"/>
          <w:numId w:val="19"/>
        </w:numPr>
        <w:spacing w:after="120"/>
        <w:ind w:left="357" w:hanging="357"/>
        <w:contextualSpacing w:val="0"/>
        <w:rPr>
          <w:rFonts w:ascii="Segoe UI" w:hAnsi="Segoe UI" w:cs="Segoe UI"/>
          <w:szCs w:val="22"/>
        </w:rPr>
      </w:pPr>
      <w:r w:rsidRPr="001468F9">
        <w:rPr>
          <w:rFonts w:ascii="Segoe UI" w:hAnsi="Segoe UI" w:cs="Segoe UI"/>
          <w:szCs w:val="22"/>
        </w:rPr>
        <w:t>Dodavatel</w:t>
      </w:r>
      <w:r w:rsidR="00BB4A97" w:rsidRPr="001468F9">
        <w:rPr>
          <w:rFonts w:ascii="Segoe UI" w:hAnsi="Segoe UI" w:cs="Segoe UI"/>
          <w:szCs w:val="22"/>
        </w:rPr>
        <w:t xml:space="preserve"> je oprávněn vystavit fakturu za provedené činnosti specifikované v odst. </w:t>
      </w:r>
      <w:r w:rsidR="00697CDB" w:rsidRPr="001468F9">
        <w:rPr>
          <w:rFonts w:ascii="Segoe UI" w:hAnsi="Segoe UI" w:cs="Segoe UI"/>
          <w:szCs w:val="22"/>
        </w:rPr>
        <w:t>3</w:t>
      </w:r>
      <w:r w:rsidR="00662AC3" w:rsidRPr="001468F9">
        <w:rPr>
          <w:rFonts w:ascii="Segoe UI" w:hAnsi="Segoe UI" w:cs="Segoe UI"/>
          <w:szCs w:val="22"/>
        </w:rPr>
        <w:t xml:space="preserve"> tohoto článku</w:t>
      </w:r>
      <w:r w:rsidR="00BB4A97" w:rsidRPr="001468F9">
        <w:rPr>
          <w:rFonts w:ascii="Segoe UI" w:hAnsi="Segoe UI" w:cs="Segoe UI"/>
          <w:szCs w:val="22"/>
        </w:rPr>
        <w:t xml:space="preserve"> až poté, co dojde k písemnému odsouhlasení provedených prací za uplynulý měsíc objednatelem. </w:t>
      </w:r>
    </w:p>
    <w:p w14:paraId="06EA00C3" w14:textId="77777777" w:rsidR="00A5747E" w:rsidRDefault="00A5747E" w:rsidP="00A5747E">
      <w:pPr>
        <w:pStyle w:val="Odstavecseseznamem"/>
        <w:numPr>
          <w:ilvl w:val="0"/>
          <w:numId w:val="19"/>
        </w:numPr>
        <w:spacing w:after="120"/>
        <w:ind w:left="357" w:hanging="357"/>
        <w:contextualSpacing w:val="0"/>
        <w:rPr>
          <w:rFonts w:ascii="Segoe UI" w:hAnsi="Segoe UI" w:cs="Segoe UI"/>
          <w:szCs w:val="22"/>
        </w:rPr>
      </w:pPr>
      <w:r w:rsidRPr="001468F9">
        <w:rPr>
          <w:rFonts w:ascii="Segoe UI" w:hAnsi="Segoe UI" w:cs="Segoe UI"/>
          <w:szCs w:val="22"/>
        </w:rPr>
        <w:t xml:space="preserve">V případě prodlení s placením vyúčtované ceny, </w:t>
      </w:r>
      <w:r>
        <w:rPr>
          <w:rFonts w:ascii="Segoe UI" w:hAnsi="Segoe UI" w:cs="Segoe UI"/>
          <w:szCs w:val="22"/>
        </w:rPr>
        <w:t xml:space="preserve">které bude delší než 15 dní, </w:t>
      </w:r>
      <w:r w:rsidRPr="001468F9">
        <w:rPr>
          <w:rFonts w:ascii="Segoe UI" w:hAnsi="Segoe UI" w:cs="Segoe UI"/>
          <w:szCs w:val="22"/>
        </w:rPr>
        <w:t xml:space="preserve">bude dodavatel </w:t>
      </w:r>
      <w:r>
        <w:rPr>
          <w:rFonts w:ascii="Segoe UI" w:hAnsi="Segoe UI" w:cs="Segoe UI"/>
          <w:szCs w:val="22"/>
        </w:rPr>
        <w:t xml:space="preserve">oprávněn </w:t>
      </w:r>
      <w:r w:rsidRPr="001468F9">
        <w:rPr>
          <w:rFonts w:ascii="Segoe UI" w:hAnsi="Segoe UI" w:cs="Segoe UI"/>
          <w:szCs w:val="22"/>
        </w:rPr>
        <w:t>objednateli</w:t>
      </w:r>
      <w:r>
        <w:rPr>
          <w:rFonts w:ascii="Segoe UI" w:hAnsi="Segoe UI" w:cs="Segoe UI"/>
          <w:szCs w:val="22"/>
        </w:rPr>
        <w:t xml:space="preserve"> </w:t>
      </w:r>
      <w:r w:rsidRPr="001468F9">
        <w:rPr>
          <w:rFonts w:ascii="Segoe UI" w:hAnsi="Segoe UI" w:cs="Segoe UI"/>
          <w:szCs w:val="22"/>
        </w:rPr>
        <w:t>účtovat za každý den prodlení úroky z prodlení ve výši 0,05 % z dlužné částky.</w:t>
      </w:r>
    </w:p>
    <w:p w14:paraId="5269E4D0" w14:textId="1F68B524" w:rsidR="006434E2" w:rsidRDefault="006434E2" w:rsidP="00F47EA9">
      <w:pPr>
        <w:pStyle w:val="Odstavecseseznamem"/>
        <w:numPr>
          <w:ilvl w:val="0"/>
          <w:numId w:val="19"/>
        </w:numPr>
        <w:spacing w:after="120"/>
        <w:ind w:left="357" w:hanging="357"/>
        <w:contextualSpacing w:val="0"/>
        <w:rPr>
          <w:rFonts w:ascii="Segoe UI" w:hAnsi="Segoe UI" w:cs="Segoe UI"/>
          <w:szCs w:val="22"/>
        </w:rPr>
      </w:pPr>
      <w:r>
        <w:rPr>
          <w:rFonts w:ascii="Segoe UI" w:hAnsi="Segoe UI" w:cs="Segoe UI"/>
          <w:szCs w:val="22"/>
        </w:rPr>
        <w:t xml:space="preserve">Náklady spojené se zajištěním provozu, soustavným pořádkem a čistotou veřejných toalet ve smyslu článku III této smlouvy hrazené </w:t>
      </w:r>
      <w:r w:rsidR="00FC40D7">
        <w:rPr>
          <w:rFonts w:ascii="Segoe UI" w:hAnsi="Segoe UI" w:cs="Segoe UI"/>
          <w:szCs w:val="22"/>
        </w:rPr>
        <w:t>dodavatele</w:t>
      </w:r>
      <w:r>
        <w:rPr>
          <w:rFonts w:ascii="Segoe UI" w:hAnsi="Segoe UI" w:cs="Segoe UI"/>
          <w:szCs w:val="22"/>
        </w:rPr>
        <w:t>m jsou náklady na:</w:t>
      </w:r>
    </w:p>
    <w:p w14:paraId="3F424203" w14:textId="77777777" w:rsidR="006434E2" w:rsidRDefault="006434E2" w:rsidP="006434E2">
      <w:pPr>
        <w:pStyle w:val="Odstavecseseznamem"/>
        <w:numPr>
          <w:ilvl w:val="1"/>
          <w:numId w:val="19"/>
        </w:numPr>
        <w:spacing w:after="120"/>
        <w:contextualSpacing w:val="0"/>
        <w:rPr>
          <w:rFonts w:ascii="Segoe UI" w:hAnsi="Segoe UI" w:cs="Segoe UI"/>
          <w:szCs w:val="22"/>
        </w:rPr>
      </w:pPr>
      <w:r>
        <w:rPr>
          <w:rFonts w:ascii="Segoe UI" w:hAnsi="Segoe UI" w:cs="Segoe UI"/>
          <w:szCs w:val="22"/>
        </w:rPr>
        <w:t xml:space="preserve">Pomůcky pro úklid provozovaných prostor (koště, </w:t>
      </w:r>
      <w:proofErr w:type="gramStart"/>
      <w:r>
        <w:rPr>
          <w:rFonts w:ascii="Segoe UI" w:hAnsi="Segoe UI" w:cs="Segoe UI"/>
          <w:szCs w:val="22"/>
        </w:rPr>
        <w:t>vědro,</w:t>
      </w:r>
      <w:proofErr w:type="gramEnd"/>
      <w:r>
        <w:rPr>
          <w:rFonts w:ascii="Segoe UI" w:hAnsi="Segoe UI" w:cs="Segoe UI"/>
          <w:szCs w:val="22"/>
        </w:rPr>
        <w:t xml:space="preserve"> atd.)</w:t>
      </w:r>
    </w:p>
    <w:p w14:paraId="3026610F" w14:textId="28C4B55F" w:rsidR="006434E2" w:rsidRPr="001468F9" w:rsidRDefault="006434E2" w:rsidP="006434E2">
      <w:pPr>
        <w:pStyle w:val="Odstavecseseznamem"/>
        <w:numPr>
          <w:ilvl w:val="1"/>
          <w:numId w:val="19"/>
        </w:numPr>
        <w:spacing w:after="120"/>
        <w:contextualSpacing w:val="0"/>
        <w:rPr>
          <w:rFonts w:ascii="Segoe UI" w:hAnsi="Segoe UI" w:cs="Segoe UI"/>
          <w:szCs w:val="22"/>
        </w:rPr>
      </w:pPr>
      <w:r>
        <w:rPr>
          <w:rFonts w:ascii="Segoe UI" w:hAnsi="Segoe UI" w:cs="Segoe UI"/>
          <w:szCs w:val="22"/>
        </w:rPr>
        <w:t xml:space="preserve">Čistící a desinfekční prostředky a </w:t>
      </w:r>
      <w:proofErr w:type="spellStart"/>
      <w:r>
        <w:rPr>
          <w:rFonts w:ascii="Segoe UI" w:hAnsi="Segoe UI" w:cs="Segoe UI"/>
          <w:szCs w:val="22"/>
        </w:rPr>
        <w:t>hygyenický</w:t>
      </w:r>
      <w:proofErr w:type="spellEnd"/>
      <w:r>
        <w:rPr>
          <w:rFonts w:ascii="Segoe UI" w:hAnsi="Segoe UI" w:cs="Segoe UI"/>
          <w:szCs w:val="22"/>
        </w:rPr>
        <w:t xml:space="preserve"> materiál (toaletní papír, ubrousky, hygienické </w:t>
      </w:r>
      <w:proofErr w:type="gramStart"/>
      <w:r>
        <w:rPr>
          <w:rFonts w:ascii="Segoe UI" w:hAnsi="Segoe UI" w:cs="Segoe UI"/>
          <w:szCs w:val="22"/>
        </w:rPr>
        <w:t>sáčky,</w:t>
      </w:r>
      <w:proofErr w:type="gramEnd"/>
      <w:r>
        <w:rPr>
          <w:rFonts w:ascii="Segoe UI" w:hAnsi="Segoe UI" w:cs="Segoe UI"/>
          <w:szCs w:val="22"/>
        </w:rPr>
        <w:t xml:space="preserve"> atd.) pro zajištění provozu a úklidu provozovaných prostor veřejných toalet a definovaného prostoru před nimi. </w:t>
      </w:r>
    </w:p>
    <w:p w14:paraId="07D341DA" w14:textId="77777777" w:rsidR="00CF0ABF" w:rsidRPr="00BB4A97" w:rsidRDefault="00CF0ABF" w:rsidP="00BB4A97">
      <w:pPr>
        <w:pStyle w:val="Normlnweb"/>
        <w:spacing w:before="0" w:beforeAutospacing="0" w:after="120" w:afterAutospacing="0"/>
        <w:jc w:val="both"/>
        <w:rPr>
          <w:rFonts w:ascii="Segoe UI" w:hAnsi="Segoe UI" w:cs="Segoe UI"/>
          <w:sz w:val="22"/>
          <w:szCs w:val="22"/>
        </w:rPr>
      </w:pPr>
    </w:p>
    <w:p w14:paraId="6E2027FE" w14:textId="309CBB89" w:rsidR="00CF0ABF" w:rsidRDefault="00CF0ABF" w:rsidP="00CF0ABF">
      <w:pPr>
        <w:ind w:left="1418" w:firstLine="709"/>
        <w:rPr>
          <w:rFonts w:ascii="Segoe UI" w:hAnsi="Segoe UI" w:cs="Segoe UI"/>
          <w:b/>
          <w:szCs w:val="22"/>
        </w:rPr>
      </w:pPr>
      <w:r>
        <w:rPr>
          <w:rFonts w:ascii="Segoe UI" w:hAnsi="Segoe UI" w:cs="Segoe UI"/>
          <w:b/>
          <w:szCs w:val="22"/>
        </w:rPr>
        <w:t xml:space="preserve">                            Článek VI</w:t>
      </w:r>
      <w:r w:rsidR="00BB4A97" w:rsidRPr="00BB4A97">
        <w:rPr>
          <w:rFonts w:ascii="Segoe UI" w:hAnsi="Segoe UI" w:cs="Segoe UI"/>
          <w:b/>
          <w:szCs w:val="22"/>
        </w:rPr>
        <w:t xml:space="preserve">. </w:t>
      </w:r>
    </w:p>
    <w:p w14:paraId="0B6535E2" w14:textId="62AB2A51" w:rsidR="00BB4A97" w:rsidRDefault="00BB4A97" w:rsidP="00CF0ABF">
      <w:pPr>
        <w:ind w:left="1418" w:firstLine="709"/>
        <w:rPr>
          <w:rFonts w:ascii="Segoe UI" w:hAnsi="Segoe UI" w:cs="Segoe UI"/>
          <w:b/>
          <w:szCs w:val="22"/>
        </w:rPr>
      </w:pPr>
      <w:r w:rsidRPr="00BB4A97">
        <w:rPr>
          <w:rFonts w:ascii="Segoe UI" w:hAnsi="Segoe UI" w:cs="Segoe UI"/>
          <w:b/>
          <w:szCs w:val="22"/>
        </w:rPr>
        <w:t>Smluvní pokuty, odpovědnost za vady a škody</w:t>
      </w:r>
    </w:p>
    <w:p w14:paraId="4E91FBD2" w14:textId="77777777" w:rsidR="00CF0ABF" w:rsidRPr="00BB4A97" w:rsidRDefault="00CF0ABF" w:rsidP="00CF0ABF">
      <w:pPr>
        <w:ind w:left="1418" w:firstLine="709"/>
        <w:rPr>
          <w:rFonts w:ascii="Segoe UI" w:hAnsi="Segoe UI" w:cs="Segoe UI"/>
          <w:b/>
          <w:szCs w:val="22"/>
        </w:rPr>
      </w:pPr>
    </w:p>
    <w:p w14:paraId="6D0E74C4" w14:textId="7A491911" w:rsidR="001468F9" w:rsidRDefault="00283D3E" w:rsidP="001468F9">
      <w:pPr>
        <w:pStyle w:val="Odstavecseseznamem"/>
        <w:numPr>
          <w:ilvl w:val="0"/>
          <w:numId w:val="45"/>
        </w:numPr>
        <w:tabs>
          <w:tab w:val="left" w:pos="426"/>
        </w:tabs>
        <w:ind w:left="426" w:hanging="426"/>
        <w:rPr>
          <w:rFonts w:ascii="Segoe UI" w:hAnsi="Segoe UI" w:cs="Segoe UI"/>
          <w:szCs w:val="22"/>
        </w:rPr>
      </w:pPr>
      <w:r w:rsidRPr="001468F9">
        <w:rPr>
          <w:rFonts w:ascii="Segoe UI" w:hAnsi="Segoe UI" w:cs="Segoe UI"/>
          <w:szCs w:val="22"/>
        </w:rPr>
        <w:t>Dodavatel</w:t>
      </w:r>
      <w:r w:rsidR="00BB4A97" w:rsidRPr="001468F9">
        <w:rPr>
          <w:rFonts w:ascii="Segoe UI" w:hAnsi="Segoe UI" w:cs="Segoe UI"/>
          <w:szCs w:val="22"/>
        </w:rPr>
        <w:t xml:space="preserve"> se zavazuje, že plnění předmětu této </w:t>
      </w:r>
      <w:r w:rsidR="00A5747E">
        <w:rPr>
          <w:rFonts w:ascii="Segoe UI" w:hAnsi="Segoe UI" w:cs="Segoe UI"/>
          <w:szCs w:val="22"/>
        </w:rPr>
        <w:t>S</w:t>
      </w:r>
      <w:r w:rsidR="00BB4A97" w:rsidRPr="001468F9">
        <w:rPr>
          <w:rFonts w:ascii="Segoe UI" w:hAnsi="Segoe UI" w:cs="Segoe UI"/>
          <w:szCs w:val="22"/>
        </w:rPr>
        <w:t xml:space="preserve">mlouvy bude mít vlastnosti stanovené příslušnými právními předpisy vztahujícími se k předmětu plnění této </w:t>
      </w:r>
      <w:r w:rsidR="00A5747E">
        <w:rPr>
          <w:rFonts w:ascii="Segoe UI" w:hAnsi="Segoe UI" w:cs="Segoe UI"/>
          <w:szCs w:val="22"/>
        </w:rPr>
        <w:t>S</w:t>
      </w:r>
      <w:r w:rsidR="00BB4A97" w:rsidRPr="001468F9">
        <w:rPr>
          <w:rFonts w:ascii="Segoe UI" w:hAnsi="Segoe UI" w:cs="Segoe UI"/>
          <w:szCs w:val="22"/>
        </w:rPr>
        <w:t>mlouvy.</w:t>
      </w:r>
    </w:p>
    <w:p w14:paraId="16D5355D" w14:textId="77777777" w:rsidR="001468F9" w:rsidRDefault="001468F9" w:rsidP="001468F9">
      <w:pPr>
        <w:pStyle w:val="Odstavecseseznamem"/>
        <w:tabs>
          <w:tab w:val="left" w:pos="426"/>
        </w:tabs>
        <w:ind w:left="426" w:hanging="426"/>
        <w:rPr>
          <w:rFonts w:ascii="Segoe UI" w:hAnsi="Segoe UI" w:cs="Segoe UI"/>
          <w:szCs w:val="22"/>
        </w:rPr>
      </w:pPr>
    </w:p>
    <w:p w14:paraId="2466970D" w14:textId="3A241C7D" w:rsidR="001468F9" w:rsidRDefault="00BB4A97" w:rsidP="00243879">
      <w:pPr>
        <w:pStyle w:val="Odstavecseseznamem"/>
        <w:numPr>
          <w:ilvl w:val="0"/>
          <w:numId w:val="45"/>
        </w:numPr>
        <w:tabs>
          <w:tab w:val="left" w:pos="426"/>
        </w:tabs>
        <w:ind w:left="426" w:hanging="426"/>
        <w:rPr>
          <w:rFonts w:ascii="Segoe UI" w:hAnsi="Segoe UI" w:cs="Segoe UI"/>
          <w:szCs w:val="22"/>
        </w:rPr>
      </w:pPr>
      <w:r w:rsidRPr="001468F9">
        <w:rPr>
          <w:rFonts w:ascii="Segoe UI" w:hAnsi="Segoe UI" w:cs="Segoe UI"/>
          <w:szCs w:val="22"/>
        </w:rPr>
        <w:t xml:space="preserve">Objednatel má právo kdykoliv provádět kontrolu </w:t>
      </w:r>
      <w:r w:rsidR="001468F9" w:rsidRPr="001468F9">
        <w:rPr>
          <w:rFonts w:ascii="Segoe UI" w:hAnsi="Segoe UI" w:cs="Segoe UI"/>
          <w:szCs w:val="22"/>
        </w:rPr>
        <w:t xml:space="preserve">provozu veřejných toalet </w:t>
      </w:r>
      <w:r w:rsidR="001B610C" w:rsidRPr="001468F9">
        <w:rPr>
          <w:rFonts w:ascii="Segoe UI" w:hAnsi="Segoe UI" w:cs="Segoe UI"/>
          <w:szCs w:val="22"/>
        </w:rPr>
        <w:t>dodavatel</w:t>
      </w:r>
      <w:r w:rsidRPr="001468F9">
        <w:rPr>
          <w:rFonts w:ascii="Segoe UI" w:hAnsi="Segoe UI" w:cs="Segoe UI"/>
          <w:szCs w:val="22"/>
        </w:rPr>
        <w:t>em</w:t>
      </w:r>
      <w:r w:rsidR="00CF0ABF" w:rsidRPr="001468F9">
        <w:rPr>
          <w:rFonts w:ascii="Segoe UI" w:hAnsi="Segoe UI" w:cs="Segoe UI"/>
          <w:szCs w:val="22"/>
        </w:rPr>
        <w:t xml:space="preserve">, viz Příloha č. 1 Výkaz výměr </w:t>
      </w:r>
      <w:r w:rsidR="001468F9" w:rsidRPr="001468F9">
        <w:rPr>
          <w:rFonts w:ascii="Segoe UI" w:hAnsi="Segoe UI" w:cs="Segoe UI"/>
          <w:szCs w:val="22"/>
        </w:rPr>
        <w:t>– rozsah hod</w:t>
      </w:r>
      <w:r w:rsidR="00A5747E">
        <w:rPr>
          <w:rFonts w:ascii="Segoe UI" w:hAnsi="Segoe UI" w:cs="Segoe UI"/>
          <w:szCs w:val="22"/>
        </w:rPr>
        <w:t>i</w:t>
      </w:r>
      <w:r w:rsidR="001468F9" w:rsidRPr="001468F9">
        <w:rPr>
          <w:rFonts w:ascii="Segoe UI" w:hAnsi="Segoe UI" w:cs="Segoe UI"/>
          <w:szCs w:val="22"/>
        </w:rPr>
        <w:t xml:space="preserve">n provozu </w:t>
      </w:r>
      <w:r w:rsidR="00CF0ABF" w:rsidRPr="001468F9">
        <w:rPr>
          <w:rFonts w:ascii="Segoe UI" w:hAnsi="Segoe UI" w:cs="Segoe UI"/>
          <w:szCs w:val="22"/>
        </w:rPr>
        <w:t>vč. specifikace rozsahu prováděných prací</w:t>
      </w:r>
      <w:r w:rsidR="001468F9" w:rsidRPr="001468F9">
        <w:rPr>
          <w:rFonts w:ascii="Segoe UI" w:hAnsi="Segoe UI" w:cs="Segoe UI"/>
          <w:szCs w:val="22"/>
        </w:rPr>
        <w:t xml:space="preserve"> i </w:t>
      </w:r>
      <w:r w:rsidR="00455970">
        <w:rPr>
          <w:rFonts w:ascii="Segoe UI" w:hAnsi="Segoe UI" w:cs="Segoe UI"/>
          <w:szCs w:val="22"/>
        </w:rPr>
        <w:t>zajištění soustavného pořádku a čistoty včetně d</w:t>
      </w:r>
      <w:r w:rsidR="001468F9" w:rsidRPr="001468F9">
        <w:rPr>
          <w:rFonts w:ascii="Segoe UI" w:hAnsi="Segoe UI" w:cs="Segoe UI"/>
          <w:szCs w:val="22"/>
        </w:rPr>
        <w:t>oplňování hygienických potřeb</w:t>
      </w:r>
      <w:r w:rsidR="00455970">
        <w:rPr>
          <w:rFonts w:ascii="Segoe UI" w:hAnsi="Segoe UI" w:cs="Segoe UI"/>
          <w:szCs w:val="22"/>
        </w:rPr>
        <w:t xml:space="preserve"> a potřebného použití dezinfekčních prostředků</w:t>
      </w:r>
      <w:r w:rsidR="00CF0ABF" w:rsidRPr="001468F9">
        <w:rPr>
          <w:rFonts w:ascii="Segoe UI" w:hAnsi="Segoe UI" w:cs="Segoe UI"/>
          <w:szCs w:val="22"/>
        </w:rPr>
        <w:t>.</w:t>
      </w:r>
      <w:r w:rsidRPr="001468F9">
        <w:rPr>
          <w:rFonts w:ascii="Segoe UI" w:hAnsi="Segoe UI" w:cs="Segoe UI"/>
          <w:szCs w:val="22"/>
        </w:rPr>
        <w:t xml:space="preserve"> V případě, že i přes písemné upozornění objednatele </w:t>
      </w:r>
      <w:r w:rsidR="00283D3E" w:rsidRPr="001468F9">
        <w:rPr>
          <w:rFonts w:ascii="Segoe UI" w:hAnsi="Segoe UI" w:cs="Segoe UI"/>
          <w:szCs w:val="22"/>
        </w:rPr>
        <w:t xml:space="preserve">dodavatel </w:t>
      </w:r>
      <w:r w:rsidRPr="001468F9">
        <w:rPr>
          <w:rFonts w:ascii="Segoe UI" w:hAnsi="Segoe UI" w:cs="Segoe UI"/>
          <w:szCs w:val="22"/>
        </w:rPr>
        <w:t xml:space="preserve">nezajistí řádný </w:t>
      </w:r>
      <w:r w:rsidR="001468F9" w:rsidRPr="001468F9">
        <w:rPr>
          <w:rFonts w:ascii="Segoe UI" w:hAnsi="Segoe UI" w:cs="Segoe UI"/>
          <w:szCs w:val="22"/>
        </w:rPr>
        <w:t>provoz</w:t>
      </w:r>
      <w:r w:rsidRPr="001468F9">
        <w:rPr>
          <w:rFonts w:ascii="Segoe UI" w:hAnsi="Segoe UI" w:cs="Segoe UI"/>
          <w:szCs w:val="22"/>
        </w:rPr>
        <w:t xml:space="preserve"> je povinen zaplatit objednateli smluvní pokutu ve výši 10.000,- Kč za každé i jednotlivé porušení povinností vyplývajících z této smlouvy. Smluvní pokuta je splatná na základě výzvy objednatele, přičemž úhradou smluvní pokuty není dotčen nárok objednatele na náhradu škody.</w:t>
      </w:r>
      <w:r w:rsidR="00A5747E">
        <w:rPr>
          <w:rFonts w:ascii="Segoe UI" w:hAnsi="Segoe UI" w:cs="Segoe UI"/>
          <w:szCs w:val="22"/>
        </w:rPr>
        <w:t xml:space="preserve"> V případě nezajištění řádného provozu ve smyslu tohoto odstavce má objednatel právo nejenom na uhrazení smluvní pokuty, ale též má právo vypovědět tuto Smlouvu dle článku VII.</w:t>
      </w:r>
    </w:p>
    <w:p w14:paraId="39DDEBAF" w14:textId="77777777" w:rsidR="00455970" w:rsidRDefault="00455970" w:rsidP="00455970">
      <w:pPr>
        <w:pStyle w:val="Odstavecseseznamem"/>
        <w:tabs>
          <w:tab w:val="left" w:pos="426"/>
        </w:tabs>
        <w:ind w:left="426"/>
        <w:rPr>
          <w:rFonts w:ascii="Segoe UI" w:hAnsi="Segoe UI" w:cs="Segoe UI"/>
          <w:szCs w:val="22"/>
        </w:rPr>
      </w:pPr>
    </w:p>
    <w:p w14:paraId="318D752E" w14:textId="77777777" w:rsidR="001468F9" w:rsidRDefault="00283D3E" w:rsidP="006D56ED">
      <w:pPr>
        <w:pStyle w:val="Odstavecseseznamem"/>
        <w:numPr>
          <w:ilvl w:val="0"/>
          <w:numId w:val="45"/>
        </w:numPr>
        <w:tabs>
          <w:tab w:val="left" w:pos="426"/>
        </w:tabs>
        <w:ind w:left="426" w:hanging="426"/>
        <w:rPr>
          <w:rFonts w:ascii="Segoe UI" w:hAnsi="Segoe UI" w:cs="Segoe UI"/>
          <w:szCs w:val="22"/>
        </w:rPr>
      </w:pPr>
      <w:r w:rsidRPr="001468F9">
        <w:rPr>
          <w:rFonts w:ascii="Segoe UI" w:hAnsi="Segoe UI" w:cs="Segoe UI"/>
          <w:szCs w:val="22"/>
        </w:rPr>
        <w:t>Dodavatel</w:t>
      </w:r>
      <w:r w:rsidR="00BB4A97" w:rsidRPr="001468F9">
        <w:rPr>
          <w:rFonts w:ascii="Segoe UI" w:hAnsi="Segoe UI" w:cs="Segoe UI"/>
          <w:szCs w:val="22"/>
        </w:rPr>
        <w:t xml:space="preserve"> bude přijímat taková opatření, aby předcházel vzniku škod. </w:t>
      </w:r>
      <w:r w:rsidRPr="001468F9">
        <w:rPr>
          <w:rFonts w:ascii="Segoe UI" w:hAnsi="Segoe UI" w:cs="Segoe UI"/>
          <w:szCs w:val="22"/>
        </w:rPr>
        <w:t xml:space="preserve">Dodavatel </w:t>
      </w:r>
      <w:r w:rsidR="00BB4A97" w:rsidRPr="001468F9">
        <w:rPr>
          <w:rFonts w:ascii="Segoe UI" w:hAnsi="Segoe UI" w:cs="Segoe UI"/>
          <w:szCs w:val="22"/>
        </w:rPr>
        <w:t xml:space="preserve">odpovídá objednateli za škody vzniklé v souvislosti s porušením jeho povinností při plnění předmětu této smlouvy a vyplývající z této smlouvy, obecně závazných právních předpisů, za škody způsobené samotným </w:t>
      </w:r>
      <w:r w:rsidRPr="001468F9">
        <w:rPr>
          <w:rFonts w:ascii="Segoe UI" w:hAnsi="Segoe UI" w:cs="Segoe UI"/>
          <w:szCs w:val="22"/>
        </w:rPr>
        <w:t>dodavatel</w:t>
      </w:r>
      <w:r w:rsidR="00BB4A97" w:rsidRPr="001468F9">
        <w:rPr>
          <w:rFonts w:ascii="Segoe UI" w:hAnsi="Segoe UI" w:cs="Segoe UI"/>
          <w:szCs w:val="22"/>
        </w:rPr>
        <w:t xml:space="preserve">em, nebo jeho zmocněnci, zaměstnanci či pomocníky i za škody způsobené porušením dobrých mravů. </w:t>
      </w:r>
      <w:r w:rsidRPr="001468F9">
        <w:rPr>
          <w:rFonts w:ascii="Segoe UI" w:hAnsi="Segoe UI" w:cs="Segoe UI"/>
          <w:szCs w:val="22"/>
        </w:rPr>
        <w:t>Dodavatel</w:t>
      </w:r>
      <w:r w:rsidR="00BB4A97" w:rsidRPr="001468F9">
        <w:rPr>
          <w:rFonts w:ascii="Segoe UI" w:hAnsi="Segoe UI" w:cs="Segoe UI"/>
          <w:szCs w:val="22"/>
        </w:rPr>
        <w:t xml:space="preserve"> se zavazuje, že uhradí objednateli na jeho výzvu vzniklé škody.</w:t>
      </w:r>
    </w:p>
    <w:p w14:paraId="16ECCEC7" w14:textId="77777777" w:rsidR="00AD5A8A" w:rsidRDefault="00AD5A8A" w:rsidP="00AD5A8A">
      <w:pPr>
        <w:pStyle w:val="Odstavecseseznamem"/>
        <w:tabs>
          <w:tab w:val="left" w:pos="426"/>
        </w:tabs>
        <w:ind w:left="426"/>
        <w:rPr>
          <w:rFonts w:ascii="Segoe UI" w:hAnsi="Segoe UI" w:cs="Segoe UI"/>
          <w:szCs w:val="22"/>
        </w:rPr>
      </w:pPr>
    </w:p>
    <w:p w14:paraId="2F33A024" w14:textId="63E496F0" w:rsidR="001468F9" w:rsidRDefault="00283D3E" w:rsidP="00282210">
      <w:pPr>
        <w:pStyle w:val="Odstavecseseznamem"/>
        <w:numPr>
          <w:ilvl w:val="0"/>
          <w:numId w:val="45"/>
        </w:numPr>
        <w:tabs>
          <w:tab w:val="left" w:pos="426"/>
        </w:tabs>
        <w:ind w:left="426" w:hanging="426"/>
        <w:rPr>
          <w:rFonts w:ascii="Segoe UI" w:hAnsi="Segoe UI" w:cs="Segoe UI"/>
          <w:szCs w:val="22"/>
        </w:rPr>
      </w:pPr>
      <w:r w:rsidRPr="00051F73">
        <w:rPr>
          <w:rFonts w:ascii="Segoe UI" w:hAnsi="Segoe UI" w:cs="Segoe UI"/>
          <w:szCs w:val="22"/>
        </w:rPr>
        <w:t>Dodavatel</w:t>
      </w:r>
      <w:r w:rsidR="00A87941" w:rsidRPr="00051F73">
        <w:rPr>
          <w:rFonts w:ascii="Segoe UI" w:hAnsi="Segoe UI" w:cs="Segoe UI"/>
          <w:szCs w:val="22"/>
        </w:rPr>
        <w:t xml:space="preserve"> je povinen mít po celou dobu platnosti a účinnosti </w:t>
      </w:r>
      <w:r w:rsidR="00A5747E">
        <w:rPr>
          <w:rFonts w:ascii="Segoe UI" w:hAnsi="Segoe UI" w:cs="Segoe UI"/>
          <w:szCs w:val="22"/>
        </w:rPr>
        <w:t>S</w:t>
      </w:r>
      <w:r w:rsidR="00A87941" w:rsidRPr="00051F73">
        <w:rPr>
          <w:rFonts w:ascii="Segoe UI" w:hAnsi="Segoe UI" w:cs="Segoe UI"/>
          <w:szCs w:val="22"/>
        </w:rPr>
        <w:t xml:space="preserve">mlouvy sjednáno jako pojistník a pojištěný škodové pojištění (pojistnou smlouvu o pojištění odpovědnosti za škodu, kterou způsobil třetí osobě) s minimálním limitem pojistného plnění 5 mil. Kč pro každou škodní událost zvlášť. </w:t>
      </w:r>
      <w:r w:rsidRPr="00051F73">
        <w:rPr>
          <w:rFonts w:ascii="Segoe UI" w:hAnsi="Segoe UI" w:cs="Segoe UI"/>
          <w:szCs w:val="22"/>
        </w:rPr>
        <w:t>Dodavatel</w:t>
      </w:r>
      <w:r w:rsidR="00A87941" w:rsidRPr="00051F73">
        <w:rPr>
          <w:rFonts w:ascii="Segoe UI" w:hAnsi="Segoe UI" w:cs="Segoe UI"/>
          <w:szCs w:val="22"/>
        </w:rPr>
        <w:t xml:space="preserve"> se dále zavazuje, že bude plnit řádně své povinnosti pojistníka a pojištěného. </w:t>
      </w:r>
    </w:p>
    <w:p w14:paraId="15C56D14" w14:textId="77777777" w:rsidR="00AD5A8A" w:rsidRPr="00051F73" w:rsidRDefault="00AD5A8A" w:rsidP="00AD5A8A">
      <w:pPr>
        <w:pStyle w:val="Odstavecseseznamem"/>
        <w:tabs>
          <w:tab w:val="left" w:pos="426"/>
        </w:tabs>
        <w:ind w:left="426"/>
        <w:rPr>
          <w:rFonts w:ascii="Segoe UI" w:hAnsi="Segoe UI" w:cs="Segoe UI"/>
          <w:szCs w:val="22"/>
        </w:rPr>
      </w:pPr>
    </w:p>
    <w:p w14:paraId="786EAC61" w14:textId="3E66357E" w:rsidR="001468F9" w:rsidRDefault="00283D3E" w:rsidP="00A87941">
      <w:pPr>
        <w:pStyle w:val="Odstavecseseznamem"/>
        <w:numPr>
          <w:ilvl w:val="0"/>
          <w:numId w:val="45"/>
        </w:numPr>
        <w:tabs>
          <w:tab w:val="left" w:pos="426"/>
        </w:tabs>
        <w:ind w:left="426" w:hanging="426"/>
        <w:rPr>
          <w:rFonts w:ascii="Segoe UI" w:hAnsi="Segoe UI" w:cs="Segoe UI"/>
          <w:szCs w:val="22"/>
        </w:rPr>
      </w:pPr>
      <w:r w:rsidRPr="001468F9">
        <w:rPr>
          <w:rFonts w:ascii="Segoe UI" w:hAnsi="Segoe UI" w:cs="Segoe UI"/>
          <w:szCs w:val="22"/>
        </w:rPr>
        <w:t>Dodavatel</w:t>
      </w:r>
      <w:r w:rsidR="00A87941" w:rsidRPr="001468F9">
        <w:rPr>
          <w:rFonts w:ascii="Segoe UI" w:hAnsi="Segoe UI" w:cs="Segoe UI"/>
          <w:szCs w:val="22"/>
        </w:rPr>
        <w:t xml:space="preserve"> prohlašuje, že má platně sjednáno pojištění pro případ vzniku jeho odpovědnosti za škodu způsobenou třetím osobám, a to u </w:t>
      </w:r>
      <w:proofErr w:type="spellStart"/>
      <w:r w:rsidR="00E1373F">
        <w:rPr>
          <w:rFonts w:ascii="Segoe UI" w:hAnsi="Segoe UI" w:cs="Segoe UI"/>
          <w:szCs w:val="22"/>
        </w:rPr>
        <w:t>Generali</w:t>
      </w:r>
      <w:proofErr w:type="spellEnd"/>
      <w:r w:rsidR="00E1373F">
        <w:rPr>
          <w:rFonts w:ascii="Segoe UI" w:hAnsi="Segoe UI" w:cs="Segoe UI"/>
          <w:szCs w:val="22"/>
        </w:rPr>
        <w:t xml:space="preserve"> P</w:t>
      </w:r>
      <w:r w:rsidR="00A87941" w:rsidRPr="001468F9">
        <w:rPr>
          <w:rFonts w:ascii="Segoe UI" w:hAnsi="Segoe UI" w:cs="Segoe UI"/>
          <w:szCs w:val="22"/>
        </w:rPr>
        <w:t>ojišťovny</w:t>
      </w:r>
      <w:r w:rsidR="00E1373F">
        <w:rPr>
          <w:rFonts w:ascii="Segoe UI" w:hAnsi="Segoe UI" w:cs="Segoe UI"/>
          <w:szCs w:val="22"/>
        </w:rPr>
        <w:t xml:space="preserve"> a.s.</w:t>
      </w:r>
      <w:r w:rsidR="00A87941" w:rsidRPr="001468F9">
        <w:rPr>
          <w:rFonts w:ascii="Segoe UI" w:hAnsi="Segoe UI" w:cs="Segoe UI"/>
          <w:szCs w:val="22"/>
        </w:rPr>
        <w:t xml:space="preserve"> na pojistnou částku </w:t>
      </w:r>
      <w:r w:rsidR="00E1373F">
        <w:rPr>
          <w:rFonts w:ascii="Segoe UI" w:hAnsi="Segoe UI" w:cs="Segoe UI"/>
          <w:szCs w:val="22"/>
        </w:rPr>
        <w:t>100.000.000,</w:t>
      </w:r>
      <w:r w:rsidR="00A87941" w:rsidRPr="001468F9">
        <w:rPr>
          <w:rFonts w:ascii="Segoe UI" w:hAnsi="Segoe UI" w:cs="Segoe UI"/>
          <w:szCs w:val="22"/>
        </w:rPr>
        <w:t xml:space="preserve">- Kč, číslo pojistné smlouvy: </w:t>
      </w:r>
      <w:r w:rsidR="00E1373F">
        <w:rPr>
          <w:rFonts w:ascii="Segoe UI" w:hAnsi="Segoe UI" w:cs="Segoe UI"/>
          <w:szCs w:val="22"/>
        </w:rPr>
        <w:t>2936441829.</w:t>
      </w:r>
      <w:r w:rsidR="00CB5ACD" w:rsidRPr="00CB5ACD">
        <w:rPr>
          <w:rFonts w:ascii="Segoe UI" w:hAnsi="Segoe UI" w:cs="Segoe UI"/>
          <w:szCs w:val="22"/>
        </w:rPr>
        <w:t xml:space="preserve"> </w:t>
      </w:r>
      <w:r w:rsidR="00CB5ACD" w:rsidRPr="003515E4">
        <w:rPr>
          <w:rFonts w:ascii="Segoe UI" w:hAnsi="Segoe UI" w:cs="Segoe UI"/>
          <w:szCs w:val="22"/>
        </w:rPr>
        <w:t>Pokud dodavatel nesplní své povinnosti uvedené v tomto odstavci, má objednatel právo tuto smlouvu vypovědět.</w:t>
      </w:r>
    </w:p>
    <w:p w14:paraId="51F6685D" w14:textId="77777777" w:rsidR="00AD5A8A" w:rsidRDefault="00AD5A8A" w:rsidP="00AD5A8A">
      <w:pPr>
        <w:pStyle w:val="Odstavecseseznamem"/>
        <w:tabs>
          <w:tab w:val="left" w:pos="426"/>
        </w:tabs>
        <w:ind w:left="426"/>
        <w:rPr>
          <w:rFonts w:ascii="Segoe UI" w:hAnsi="Segoe UI" w:cs="Segoe UI"/>
          <w:szCs w:val="22"/>
        </w:rPr>
      </w:pPr>
    </w:p>
    <w:p w14:paraId="6D212FBF" w14:textId="77777777" w:rsidR="001468F9" w:rsidRPr="00BB4A97" w:rsidRDefault="001468F9" w:rsidP="00A87941">
      <w:pPr>
        <w:rPr>
          <w:rFonts w:ascii="Segoe UI" w:hAnsi="Segoe UI" w:cs="Segoe UI"/>
          <w:szCs w:val="22"/>
        </w:rPr>
      </w:pPr>
    </w:p>
    <w:p w14:paraId="4B993826" w14:textId="7DD940E3" w:rsidR="00CF0ABF" w:rsidRPr="00F0230D" w:rsidRDefault="00CF0ABF" w:rsidP="00CF0ABF">
      <w:pPr>
        <w:ind w:left="2829" w:firstLine="709"/>
        <w:rPr>
          <w:rFonts w:ascii="Segoe UI" w:hAnsi="Segoe UI" w:cs="Segoe UI"/>
          <w:b/>
          <w:szCs w:val="22"/>
        </w:rPr>
      </w:pPr>
      <w:r w:rsidRPr="00224FE4">
        <w:rPr>
          <w:rFonts w:ascii="Segoe UI" w:hAnsi="Segoe UI" w:cs="Segoe UI"/>
          <w:b/>
          <w:color w:val="FF0000"/>
          <w:szCs w:val="22"/>
        </w:rPr>
        <w:t xml:space="preserve">       </w:t>
      </w:r>
      <w:r w:rsidRPr="00F0230D">
        <w:rPr>
          <w:rFonts w:ascii="Segoe UI" w:hAnsi="Segoe UI" w:cs="Segoe UI"/>
          <w:b/>
          <w:szCs w:val="22"/>
        </w:rPr>
        <w:t xml:space="preserve">Článek </w:t>
      </w:r>
      <w:r w:rsidR="00BB4A97" w:rsidRPr="00F0230D">
        <w:rPr>
          <w:rFonts w:ascii="Segoe UI" w:hAnsi="Segoe UI" w:cs="Segoe UI"/>
          <w:b/>
          <w:szCs w:val="22"/>
        </w:rPr>
        <w:t>V</w:t>
      </w:r>
      <w:r w:rsidRPr="00F0230D">
        <w:rPr>
          <w:rFonts w:ascii="Segoe UI" w:hAnsi="Segoe UI" w:cs="Segoe UI"/>
          <w:b/>
          <w:szCs w:val="22"/>
        </w:rPr>
        <w:t>I</w:t>
      </w:r>
      <w:r w:rsidR="00BB4A97" w:rsidRPr="00F0230D">
        <w:rPr>
          <w:rFonts w:ascii="Segoe UI" w:hAnsi="Segoe UI" w:cs="Segoe UI"/>
          <w:b/>
          <w:szCs w:val="22"/>
        </w:rPr>
        <w:t xml:space="preserve">I. </w:t>
      </w:r>
    </w:p>
    <w:p w14:paraId="469F1963" w14:textId="500BF0FB" w:rsidR="00BB4A97" w:rsidRPr="00F0230D" w:rsidRDefault="00BB4A97" w:rsidP="00CF0ABF">
      <w:pPr>
        <w:spacing w:after="100" w:afterAutospacing="1"/>
        <w:ind w:left="2829" w:firstLine="709"/>
        <w:rPr>
          <w:rFonts w:ascii="Segoe UI" w:hAnsi="Segoe UI" w:cs="Segoe UI"/>
          <w:b/>
          <w:szCs w:val="22"/>
        </w:rPr>
      </w:pPr>
      <w:r w:rsidRPr="00F0230D">
        <w:rPr>
          <w:rFonts w:ascii="Segoe UI" w:hAnsi="Segoe UI" w:cs="Segoe UI"/>
          <w:b/>
          <w:szCs w:val="22"/>
        </w:rPr>
        <w:t>Ukončení smlouvy</w:t>
      </w:r>
    </w:p>
    <w:p w14:paraId="4524655E" w14:textId="77777777" w:rsidR="00F0230D" w:rsidRPr="00BB4A97" w:rsidRDefault="00F0230D" w:rsidP="00F0230D">
      <w:pPr>
        <w:rPr>
          <w:rFonts w:ascii="Segoe UI" w:hAnsi="Segoe UI" w:cs="Segoe UI"/>
          <w:szCs w:val="22"/>
        </w:rPr>
      </w:pPr>
      <w:r w:rsidRPr="00BB4A97">
        <w:rPr>
          <w:rFonts w:ascii="Segoe UI" w:hAnsi="Segoe UI" w:cs="Segoe UI"/>
          <w:szCs w:val="22"/>
        </w:rPr>
        <w:t>1</w:t>
      </w:r>
      <w:r>
        <w:rPr>
          <w:rFonts w:ascii="Segoe UI" w:hAnsi="Segoe UI" w:cs="Segoe UI"/>
          <w:szCs w:val="22"/>
        </w:rPr>
        <w:t>.</w:t>
      </w:r>
      <w:r w:rsidRPr="00BB4A97">
        <w:rPr>
          <w:rFonts w:ascii="Segoe UI" w:hAnsi="Segoe UI" w:cs="Segoe UI"/>
          <w:szCs w:val="22"/>
        </w:rPr>
        <w:t xml:space="preserve"> </w:t>
      </w:r>
      <w:r>
        <w:rPr>
          <w:rFonts w:ascii="Segoe UI" w:hAnsi="Segoe UI" w:cs="Segoe UI"/>
          <w:szCs w:val="22"/>
        </w:rPr>
        <w:t>Tato smlouva může být u</w:t>
      </w:r>
      <w:r w:rsidRPr="00F232B2">
        <w:rPr>
          <w:sz w:val="21"/>
          <w:szCs w:val="21"/>
        </w:rPr>
        <w:t xml:space="preserve">končena pouze na základě dohody obou Smluvních stran, </w:t>
      </w:r>
      <w:r>
        <w:rPr>
          <w:sz w:val="21"/>
          <w:szCs w:val="21"/>
        </w:rPr>
        <w:t xml:space="preserve">nebo písemnou </w:t>
      </w:r>
      <w:r w:rsidRPr="00F232B2">
        <w:rPr>
          <w:sz w:val="21"/>
          <w:szCs w:val="21"/>
        </w:rPr>
        <w:t xml:space="preserve">výpovědí dle tohoto článku </w:t>
      </w:r>
      <w:r>
        <w:rPr>
          <w:sz w:val="21"/>
          <w:szCs w:val="21"/>
        </w:rPr>
        <w:t>VII.,</w:t>
      </w:r>
      <w:r w:rsidRPr="00F232B2">
        <w:rPr>
          <w:sz w:val="21"/>
          <w:szCs w:val="21"/>
        </w:rPr>
        <w:t xml:space="preserve"> </w:t>
      </w:r>
      <w:r w:rsidRPr="00BB4A97">
        <w:rPr>
          <w:rFonts w:ascii="Segoe UI" w:hAnsi="Segoe UI" w:cs="Segoe UI"/>
          <w:szCs w:val="22"/>
        </w:rPr>
        <w:t>a to</w:t>
      </w:r>
    </w:p>
    <w:p w14:paraId="2051A124" w14:textId="77777777" w:rsidR="00F0230D" w:rsidRPr="00BB4A97" w:rsidRDefault="00F0230D" w:rsidP="00F0230D">
      <w:pPr>
        <w:spacing w:after="60"/>
        <w:ind w:left="709"/>
        <w:rPr>
          <w:rFonts w:ascii="Segoe UI" w:hAnsi="Segoe UI" w:cs="Segoe UI"/>
          <w:szCs w:val="22"/>
        </w:rPr>
      </w:pPr>
      <w:r w:rsidRPr="00BB4A97">
        <w:rPr>
          <w:rFonts w:ascii="Segoe UI" w:hAnsi="Segoe UI" w:cs="Segoe UI"/>
          <w:szCs w:val="22"/>
        </w:rPr>
        <w:t>objednatel z následujících důvodů:</w:t>
      </w:r>
    </w:p>
    <w:p w14:paraId="769F9B52" w14:textId="77777777" w:rsidR="00F0230D" w:rsidRPr="00BB4A97" w:rsidRDefault="00F0230D" w:rsidP="00F0230D">
      <w:pPr>
        <w:ind w:left="709" w:hanging="425"/>
        <w:rPr>
          <w:rFonts w:ascii="Segoe UI" w:hAnsi="Segoe UI" w:cs="Segoe UI"/>
          <w:szCs w:val="22"/>
        </w:rPr>
      </w:pPr>
      <w:r w:rsidRPr="00BB4A97">
        <w:rPr>
          <w:rFonts w:ascii="Segoe UI" w:hAnsi="Segoe UI" w:cs="Segoe UI"/>
          <w:szCs w:val="22"/>
        </w:rPr>
        <w:t xml:space="preserve">a)     </w:t>
      </w:r>
      <w:r>
        <w:rPr>
          <w:rFonts w:ascii="Segoe UI" w:hAnsi="Segoe UI" w:cs="Segoe UI"/>
          <w:szCs w:val="22"/>
        </w:rPr>
        <w:t>dodavatel</w:t>
      </w:r>
      <w:r w:rsidRPr="00BB4A97">
        <w:rPr>
          <w:rFonts w:ascii="Segoe UI" w:hAnsi="Segoe UI" w:cs="Segoe UI"/>
          <w:szCs w:val="22"/>
        </w:rPr>
        <w:t xml:space="preserve"> neposkytuje služby v odpovídající kvalitě anebo porušil ustanovení smlouvy včetně jejích příloh a </w:t>
      </w:r>
      <w:r>
        <w:rPr>
          <w:rFonts w:ascii="Segoe UI" w:hAnsi="Segoe UI" w:cs="Segoe UI"/>
          <w:szCs w:val="22"/>
        </w:rPr>
        <w:t>dodavatel</w:t>
      </w:r>
      <w:r w:rsidRPr="00BB4A97">
        <w:rPr>
          <w:rFonts w:ascii="Segoe UI" w:hAnsi="Segoe UI" w:cs="Segoe UI"/>
          <w:szCs w:val="22"/>
        </w:rPr>
        <w:t xml:space="preserve"> tyto nedostatky neodstraní ani po písemném upozornění objednatele ve lhůtě objednatelem stanovené anebo při opakovaném porušení povinností </w:t>
      </w:r>
      <w:r>
        <w:rPr>
          <w:rFonts w:ascii="Segoe UI" w:hAnsi="Segoe UI" w:cs="Segoe UI"/>
          <w:szCs w:val="22"/>
        </w:rPr>
        <w:t>dodavatel</w:t>
      </w:r>
      <w:r w:rsidRPr="00BB4A97">
        <w:rPr>
          <w:rFonts w:ascii="Segoe UI" w:hAnsi="Segoe UI" w:cs="Segoe UI"/>
          <w:szCs w:val="22"/>
        </w:rPr>
        <w:t>e,</w:t>
      </w:r>
    </w:p>
    <w:p w14:paraId="6416904C" w14:textId="77777777" w:rsidR="00F0230D" w:rsidRPr="00BB4A97" w:rsidRDefault="00F0230D" w:rsidP="00F0230D">
      <w:pPr>
        <w:spacing w:after="120"/>
        <w:ind w:left="709" w:hanging="425"/>
        <w:rPr>
          <w:rFonts w:ascii="Segoe UI" w:hAnsi="Segoe UI" w:cs="Segoe UI"/>
          <w:szCs w:val="22"/>
        </w:rPr>
      </w:pPr>
      <w:r w:rsidRPr="00BB4A97">
        <w:rPr>
          <w:rFonts w:ascii="Segoe UI" w:hAnsi="Segoe UI" w:cs="Segoe UI"/>
          <w:szCs w:val="22"/>
        </w:rPr>
        <w:t>b)</w:t>
      </w:r>
      <w:r w:rsidRPr="00BB4A97">
        <w:rPr>
          <w:rFonts w:ascii="Segoe UI" w:hAnsi="Segoe UI" w:cs="Segoe UI"/>
          <w:szCs w:val="22"/>
        </w:rPr>
        <w:tab/>
        <w:t xml:space="preserve">bylo insolvenčním soudem proti </w:t>
      </w:r>
      <w:r>
        <w:rPr>
          <w:rFonts w:ascii="Segoe UI" w:hAnsi="Segoe UI" w:cs="Segoe UI"/>
          <w:szCs w:val="22"/>
        </w:rPr>
        <w:t>dodavatel</w:t>
      </w:r>
      <w:r w:rsidRPr="00BB4A97">
        <w:rPr>
          <w:rFonts w:ascii="Segoe UI" w:hAnsi="Segoe UI" w:cs="Segoe UI"/>
          <w:szCs w:val="22"/>
        </w:rPr>
        <w:t xml:space="preserve">i zahájeno insolvenční řízení nebo bylo-li vydáno rozhodnutí o úpadku </w:t>
      </w:r>
      <w:r>
        <w:rPr>
          <w:rFonts w:ascii="Segoe UI" w:hAnsi="Segoe UI" w:cs="Segoe UI"/>
          <w:szCs w:val="22"/>
        </w:rPr>
        <w:t>dodavatel</w:t>
      </w:r>
      <w:r w:rsidRPr="00BB4A97">
        <w:rPr>
          <w:rFonts w:ascii="Segoe UI" w:hAnsi="Segoe UI" w:cs="Segoe UI"/>
          <w:szCs w:val="22"/>
        </w:rPr>
        <w:t xml:space="preserve">e nebo insolvenční návrh byl zamítnut proto, že majetek </w:t>
      </w:r>
      <w:r>
        <w:rPr>
          <w:rFonts w:ascii="Segoe UI" w:hAnsi="Segoe UI" w:cs="Segoe UI"/>
          <w:szCs w:val="22"/>
        </w:rPr>
        <w:t>dodavatel</w:t>
      </w:r>
      <w:r w:rsidRPr="00BB4A97">
        <w:rPr>
          <w:rFonts w:ascii="Segoe UI" w:hAnsi="Segoe UI" w:cs="Segoe UI"/>
          <w:szCs w:val="22"/>
        </w:rPr>
        <w:t>e nepostačuje k úhradě nákladů insolvenčního řízení nebo byla zavedena nucená správa podle zvláštních právních předpisů.</w:t>
      </w:r>
    </w:p>
    <w:p w14:paraId="50AAA905" w14:textId="77777777" w:rsidR="00F0230D" w:rsidRPr="00BB4A97" w:rsidRDefault="00F0230D" w:rsidP="00F0230D">
      <w:pPr>
        <w:spacing w:after="60"/>
        <w:ind w:left="709"/>
        <w:rPr>
          <w:rFonts w:ascii="Segoe UI" w:hAnsi="Segoe UI" w:cs="Segoe UI"/>
          <w:szCs w:val="22"/>
        </w:rPr>
      </w:pPr>
      <w:r w:rsidRPr="00BB4A97">
        <w:rPr>
          <w:rFonts w:ascii="Segoe UI" w:hAnsi="Segoe UI" w:cs="Segoe UI"/>
          <w:szCs w:val="22"/>
        </w:rPr>
        <w:lastRenderedPageBreak/>
        <w:t xml:space="preserve">a </w:t>
      </w:r>
      <w:r>
        <w:rPr>
          <w:rFonts w:ascii="Segoe UI" w:hAnsi="Segoe UI" w:cs="Segoe UI"/>
          <w:szCs w:val="22"/>
        </w:rPr>
        <w:t>dodavatel</w:t>
      </w:r>
      <w:r w:rsidRPr="00BB4A97">
        <w:rPr>
          <w:rFonts w:ascii="Segoe UI" w:hAnsi="Segoe UI" w:cs="Segoe UI"/>
          <w:szCs w:val="22"/>
        </w:rPr>
        <w:t xml:space="preserve"> z následujícího důvodu:</w:t>
      </w:r>
    </w:p>
    <w:p w14:paraId="3E2316DC" w14:textId="77777777" w:rsidR="00F0230D" w:rsidRPr="00BB4A97" w:rsidRDefault="00F0230D" w:rsidP="00F0230D">
      <w:pPr>
        <w:ind w:firstLine="709"/>
        <w:rPr>
          <w:rFonts w:ascii="Segoe UI" w:hAnsi="Segoe UI" w:cs="Segoe UI"/>
          <w:szCs w:val="22"/>
        </w:rPr>
      </w:pPr>
      <w:r w:rsidRPr="00BB4A97">
        <w:rPr>
          <w:rFonts w:ascii="Segoe UI" w:hAnsi="Segoe UI" w:cs="Segoe UI"/>
          <w:szCs w:val="22"/>
        </w:rPr>
        <w:t>v případě, že je objednatel v prodlení se splatností faktur delším než 30 dní.</w:t>
      </w:r>
    </w:p>
    <w:p w14:paraId="5F802176" w14:textId="77777777" w:rsidR="00F0230D" w:rsidRPr="00BB4A97" w:rsidRDefault="00F0230D" w:rsidP="00F0230D">
      <w:pPr>
        <w:ind w:hanging="5"/>
        <w:rPr>
          <w:rFonts w:ascii="Segoe UI" w:hAnsi="Segoe UI" w:cs="Segoe UI"/>
          <w:szCs w:val="22"/>
        </w:rPr>
      </w:pPr>
      <w:r>
        <w:rPr>
          <w:rFonts w:ascii="Segoe UI" w:hAnsi="Segoe UI" w:cs="Segoe UI"/>
          <w:szCs w:val="22"/>
        </w:rPr>
        <w:t>2.</w:t>
      </w:r>
      <w:r w:rsidRPr="00BB4A97">
        <w:rPr>
          <w:rFonts w:ascii="Segoe UI" w:hAnsi="Segoe UI" w:cs="Segoe UI"/>
          <w:szCs w:val="22"/>
        </w:rPr>
        <w:t xml:space="preserve"> Výpovědní lhůta pro obě strany činí </w:t>
      </w:r>
      <w:r>
        <w:rPr>
          <w:rFonts w:ascii="Segoe UI" w:hAnsi="Segoe UI" w:cs="Segoe UI"/>
          <w:szCs w:val="22"/>
        </w:rPr>
        <w:t>tři</w:t>
      </w:r>
      <w:r w:rsidRPr="00BB4A97">
        <w:rPr>
          <w:rFonts w:ascii="Segoe UI" w:hAnsi="Segoe UI" w:cs="Segoe UI"/>
          <w:szCs w:val="22"/>
        </w:rPr>
        <w:t xml:space="preserve"> měsíc</w:t>
      </w:r>
      <w:r>
        <w:rPr>
          <w:rFonts w:ascii="Segoe UI" w:hAnsi="Segoe UI" w:cs="Segoe UI"/>
          <w:szCs w:val="22"/>
        </w:rPr>
        <w:t>e</w:t>
      </w:r>
      <w:r w:rsidRPr="00BB4A97">
        <w:rPr>
          <w:rFonts w:ascii="Segoe UI" w:hAnsi="Segoe UI" w:cs="Segoe UI"/>
          <w:szCs w:val="22"/>
        </w:rPr>
        <w:t xml:space="preserve"> a počne běžet prvním dnem měsíce</w:t>
      </w:r>
      <w:r>
        <w:rPr>
          <w:rFonts w:ascii="Segoe UI" w:hAnsi="Segoe UI" w:cs="Segoe UI"/>
          <w:szCs w:val="22"/>
        </w:rPr>
        <w:t xml:space="preserve"> </w:t>
      </w:r>
      <w:r w:rsidRPr="00BB4A97">
        <w:rPr>
          <w:rFonts w:ascii="Segoe UI" w:hAnsi="Segoe UI" w:cs="Segoe UI"/>
          <w:szCs w:val="22"/>
        </w:rPr>
        <w:t xml:space="preserve">následujícího po </w:t>
      </w:r>
      <w:proofErr w:type="spellStart"/>
      <w:r w:rsidRPr="00BB4A97">
        <w:rPr>
          <w:rFonts w:ascii="Segoe UI" w:hAnsi="Segoe UI" w:cs="Segoe UI"/>
          <w:szCs w:val="22"/>
        </w:rPr>
        <w:t>dojítí</w:t>
      </w:r>
      <w:proofErr w:type="spellEnd"/>
      <w:r w:rsidRPr="00BB4A97">
        <w:rPr>
          <w:rFonts w:ascii="Segoe UI" w:hAnsi="Segoe UI" w:cs="Segoe UI"/>
          <w:szCs w:val="22"/>
        </w:rPr>
        <w:t xml:space="preserve"> výpovědi druhé smluvní straně.</w:t>
      </w:r>
    </w:p>
    <w:p w14:paraId="354B8A0A" w14:textId="77777777" w:rsidR="00F0230D" w:rsidRPr="00BB4A97" w:rsidRDefault="00F0230D" w:rsidP="00F0230D">
      <w:pPr>
        <w:rPr>
          <w:rFonts w:ascii="Segoe UI" w:hAnsi="Segoe UI" w:cs="Segoe UI"/>
          <w:szCs w:val="22"/>
        </w:rPr>
      </w:pPr>
      <w:r>
        <w:rPr>
          <w:rFonts w:ascii="Segoe UI" w:hAnsi="Segoe UI" w:cs="Segoe UI"/>
          <w:szCs w:val="22"/>
        </w:rPr>
        <w:t>3.</w:t>
      </w:r>
      <w:r w:rsidRPr="00BB4A97">
        <w:rPr>
          <w:rFonts w:ascii="Segoe UI" w:hAnsi="Segoe UI" w:cs="Segoe UI"/>
          <w:szCs w:val="22"/>
        </w:rPr>
        <w:t xml:space="preserve"> Smlouva může být u</w:t>
      </w:r>
      <w:r>
        <w:rPr>
          <w:rFonts w:ascii="Segoe UI" w:hAnsi="Segoe UI" w:cs="Segoe UI"/>
          <w:szCs w:val="22"/>
        </w:rPr>
        <w:t>končena též dle ustanovení čl. V</w:t>
      </w:r>
      <w:r w:rsidRPr="00BB4A97">
        <w:rPr>
          <w:rFonts w:ascii="Segoe UI" w:hAnsi="Segoe UI" w:cs="Segoe UI"/>
          <w:szCs w:val="22"/>
        </w:rPr>
        <w:t xml:space="preserve">I., odst. </w:t>
      </w:r>
      <w:r>
        <w:rPr>
          <w:rFonts w:ascii="Segoe UI" w:hAnsi="Segoe UI" w:cs="Segoe UI"/>
          <w:szCs w:val="22"/>
        </w:rPr>
        <w:t>5.</w:t>
      </w:r>
      <w:r w:rsidRPr="00BB4A97">
        <w:rPr>
          <w:rFonts w:ascii="Segoe UI" w:hAnsi="Segoe UI" w:cs="Segoe UI"/>
          <w:szCs w:val="22"/>
        </w:rPr>
        <w:t xml:space="preserve"> této smlouvy.</w:t>
      </w:r>
    </w:p>
    <w:p w14:paraId="249CD88B" w14:textId="4B9398A2" w:rsidR="00F0230D" w:rsidRDefault="00F0230D" w:rsidP="00F0230D">
      <w:pPr>
        <w:rPr>
          <w:rFonts w:ascii="Segoe UI" w:hAnsi="Segoe UI" w:cs="Segoe UI"/>
          <w:szCs w:val="22"/>
        </w:rPr>
      </w:pPr>
      <w:r>
        <w:rPr>
          <w:rFonts w:ascii="Segoe UI" w:hAnsi="Segoe UI" w:cs="Segoe UI"/>
          <w:szCs w:val="22"/>
        </w:rPr>
        <w:t>4.</w:t>
      </w:r>
      <w:r w:rsidRPr="00BB4A97">
        <w:rPr>
          <w:rFonts w:ascii="Segoe UI" w:hAnsi="Segoe UI" w:cs="Segoe UI"/>
          <w:szCs w:val="22"/>
        </w:rPr>
        <w:t xml:space="preserve"> Výpovědí smlouvy nebo jiným ukončením smlouvy nezaniká sjednané zajištění závazků a smluvní ujednání vztahující se k odpovědnosti za škody.</w:t>
      </w:r>
    </w:p>
    <w:p w14:paraId="78536068" w14:textId="31A662A7" w:rsidR="00A5747E" w:rsidRDefault="00A5747E" w:rsidP="00F0230D">
      <w:pPr>
        <w:rPr>
          <w:rFonts w:ascii="Segoe UI" w:hAnsi="Segoe UI" w:cs="Segoe UI"/>
          <w:szCs w:val="22"/>
        </w:rPr>
      </w:pPr>
    </w:p>
    <w:p w14:paraId="572377A9" w14:textId="77777777" w:rsidR="00A5747E" w:rsidRPr="00BB4A97" w:rsidRDefault="00A5747E" w:rsidP="00F0230D">
      <w:pPr>
        <w:rPr>
          <w:rFonts w:ascii="Segoe UI" w:hAnsi="Segoe UI" w:cs="Segoe UI"/>
          <w:szCs w:val="22"/>
        </w:rPr>
      </w:pPr>
    </w:p>
    <w:p w14:paraId="6BF70C7B" w14:textId="77777777" w:rsidR="00CD7779" w:rsidRPr="00CD7779" w:rsidRDefault="00CD7779" w:rsidP="00CD7779">
      <w:pPr>
        <w:jc w:val="center"/>
        <w:rPr>
          <w:rFonts w:ascii="Segoe UI" w:hAnsi="Segoe UI" w:cs="Segoe UI"/>
          <w:b/>
          <w:szCs w:val="22"/>
        </w:rPr>
      </w:pPr>
      <w:r w:rsidRPr="00CD7779">
        <w:rPr>
          <w:rFonts w:ascii="Segoe UI" w:hAnsi="Segoe UI" w:cs="Segoe UI"/>
          <w:b/>
          <w:szCs w:val="22"/>
        </w:rPr>
        <w:t>Článek XII</w:t>
      </w:r>
      <w:r w:rsidR="00D64681">
        <w:rPr>
          <w:rFonts w:ascii="Segoe UI" w:hAnsi="Segoe UI" w:cs="Segoe UI"/>
          <w:b/>
          <w:szCs w:val="22"/>
        </w:rPr>
        <w:t>.</w:t>
      </w:r>
    </w:p>
    <w:p w14:paraId="7FA6ADBC" w14:textId="77777777" w:rsidR="00D91490" w:rsidRPr="00B04B1F" w:rsidRDefault="00D91490" w:rsidP="00CD7779">
      <w:pPr>
        <w:jc w:val="center"/>
        <w:rPr>
          <w:rFonts w:ascii="Segoe UI" w:hAnsi="Segoe UI" w:cs="Segoe UI"/>
          <w:b/>
          <w:szCs w:val="22"/>
        </w:rPr>
      </w:pPr>
      <w:r w:rsidRPr="00CD7779">
        <w:rPr>
          <w:rFonts w:ascii="Segoe UI" w:hAnsi="Segoe UI" w:cs="Segoe UI"/>
          <w:b/>
          <w:szCs w:val="22"/>
        </w:rPr>
        <w:t>Kontaktní osoby</w:t>
      </w:r>
    </w:p>
    <w:p w14:paraId="38640A98" w14:textId="77777777" w:rsidR="00CD7779" w:rsidRPr="004A566C" w:rsidRDefault="00CD7779" w:rsidP="00CD7779">
      <w:pPr>
        <w:pStyle w:val="Odstavecseseznamem"/>
        <w:numPr>
          <w:ilvl w:val="0"/>
          <w:numId w:val="31"/>
        </w:numPr>
        <w:spacing w:before="120"/>
        <w:ind w:left="357" w:hanging="357"/>
        <w:contextualSpacing w:val="0"/>
        <w:rPr>
          <w:rFonts w:ascii="Segoe UI" w:hAnsi="Segoe UI" w:cs="Segoe UI"/>
          <w:szCs w:val="22"/>
        </w:rPr>
      </w:pPr>
      <w:r w:rsidRPr="00EF2193">
        <w:rPr>
          <w:rFonts w:ascii="Segoe UI" w:hAnsi="Segoe UI" w:cs="Segoe UI"/>
          <w:szCs w:val="22"/>
        </w:rPr>
        <w:t xml:space="preserve">Kontaktními osobami </w:t>
      </w:r>
      <w:r w:rsidRPr="004A566C">
        <w:rPr>
          <w:rFonts w:ascii="Segoe UI" w:hAnsi="Segoe UI" w:cs="Segoe UI"/>
          <w:szCs w:val="22"/>
        </w:rPr>
        <w:t>objednatele pro účely plnění této Smlouvy jsou:</w:t>
      </w:r>
    </w:p>
    <w:p w14:paraId="70F74873" w14:textId="0470574A" w:rsidR="00D508B6" w:rsidRPr="004A566C" w:rsidRDefault="00CD7779" w:rsidP="00CD7779">
      <w:pPr>
        <w:pStyle w:val="Odstavecseseznamem"/>
        <w:spacing w:after="120"/>
        <w:ind w:left="360"/>
        <w:rPr>
          <w:rFonts w:ascii="Segoe UI" w:hAnsi="Segoe UI" w:cs="Segoe UI"/>
          <w:spacing w:val="-3"/>
          <w:szCs w:val="22"/>
        </w:rPr>
      </w:pPr>
      <w:r w:rsidRPr="004A566C">
        <w:rPr>
          <w:rFonts w:ascii="Segoe UI" w:hAnsi="Segoe UI" w:cs="Segoe UI"/>
          <w:szCs w:val="22"/>
        </w:rPr>
        <w:t>ve věcech smluvních:</w:t>
      </w:r>
      <w:r w:rsidRPr="004A566C">
        <w:rPr>
          <w:rFonts w:ascii="Segoe UI" w:hAnsi="Segoe UI" w:cs="Segoe UI"/>
          <w:szCs w:val="22"/>
        </w:rPr>
        <w:tab/>
      </w:r>
      <w:r w:rsidR="002D11A2" w:rsidRPr="004A566C">
        <w:rPr>
          <w:rFonts w:ascii="Segoe UI" w:hAnsi="Segoe UI" w:cs="Segoe UI"/>
          <w:szCs w:val="22"/>
        </w:rPr>
        <w:t xml:space="preserve">Ing. Robert </w:t>
      </w:r>
      <w:proofErr w:type="spellStart"/>
      <w:r w:rsidR="00C53457">
        <w:rPr>
          <w:rFonts w:ascii="Segoe UI" w:hAnsi="Segoe UI" w:cs="Segoe UI"/>
          <w:szCs w:val="22"/>
        </w:rPr>
        <w:t>Höhne</w:t>
      </w:r>
      <w:proofErr w:type="spellEnd"/>
      <w:r w:rsidR="002D11A2" w:rsidRPr="004A566C">
        <w:rPr>
          <w:rFonts w:ascii="Segoe UI" w:hAnsi="Segoe UI" w:cs="Segoe UI"/>
          <w:szCs w:val="22"/>
        </w:rPr>
        <w:t>,</w:t>
      </w:r>
      <w:r w:rsidR="002D11A2" w:rsidRPr="004A566C">
        <w:rPr>
          <w:rFonts w:ascii="Segoe UI" w:hAnsi="Segoe UI" w:cs="Segoe UI"/>
          <w:spacing w:val="-3"/>
          <w:szCs w:val="22"/>
        </w:rPr>
        <w:t xml:space="preserve"> předseda představenstva </w:t>
      </w:r>
    </w:p>
    <w:p w14:paraId="39342DDC" w14:textId="69E5D46C" w:rsidR="0010158B" w:rsidRPr="004A566C" w:rsidRDefault="0010158B" w:rsidP="00D508B6">
      <w:pPr>
        <w:pStyle w:val="Odstavecseseznamem"/>
        <w:spacing w:after="120"/>
        <w:ind w:left="0"/>
        <w:rPr>
          <w:rFonts w:ascii="Segoe UI" w:hAnsi="Segoe UI" w:cs="Segoe UI"/>
          <w:szCs w:val="22"/>
        </w:rPr>
      </w:pPr>
      <w:r w:rsidRPr="004A566C">
        <w:rPr>
          <w:rFonts w:ascii="Segoe UI" w:hAnsi="Segoe UI" w:cs="Segoe UI"/>
          <w:spacing w:val="-3"/>
          <w:szCs w:val="22"/>
        </w:rPr>
        <w:tab/>
      </w:r>
      <w:r w:rsidRPr="004A566C">
        <w:rPr>
          <w:rFonts w:ascii="Segoe UI" w:hAnsi="Segoe UI" w:cs="Segoe UI"/>
          <w:spacing w:val="-3"/>
          <w:szCs w:val="22"/>
        </w:rPr>
        <w:tab/>
      </w:r>
      <w:r w:rsidRPr="004A566C">
        <w:rPr>
          <w:rFonts w:ascii="Segoe UI" w:hAnsi="Segoe UI" w:cs="Segoe UI"/>
          <w:spacing w:val="-3"/>
          <w:szCs w:val="22"/>
        </w:rPr>
        <w:tab/>
      </w:r>
      <w:r w:rsidRPr="004A566C">
        <w:rPr>
          <w:rFonts w:ascii="Segoe UI" w:hAnsi="Segoe UI" w:cs="Segoe UI"/>
          <w:spacing w:val="-3"/>
          <w:szCs w:val="22"/>
        </w:rPr>
        <w:tab/>
      </w:r>
      <w:r w:rsidR="00C53457">
        <w:rPr>
          <w:rFonts w:ascii="Segoe UI" w:hAnsi="Segoe UI" w:cs="Segoe UI"/>
          <w:spacing w:val="-3"/>
          <w:szCs w:val="22"/>
        </w:rPr>
        <w:t>Jaroslav Holý, MBA</w:t>
      </w:r>
      <w:r w:rsidRPr="004A566C">
        <w:rPr>
          <w:rFonts w:ascii="Segoe UI" w:hAnsi="Segoe UI" w:cs="Segoe UI"/>
          <w:spacing w:val="-3"/>
          <w:szCs w:val="22"/>
        </w:rPr>
        <w:t>, člen představenstva</w:t>
      </w:r>
    </w:p>
    <w:p w14:paraId="3C2EFD74" w14:textId="4E92C7DA" w:rsidR="00697CDB" w:rsidRDefault="00D508B6" w:rsidP="00155EDD">
      <w:pPr>
        <w:pStyle w:val="Odstavecseseznamem"/>
        <w:spacing w:after="120"/>
        <w:ind w:left="0"/>
        <w:rPr>
          <w:rStyle w:val="Hypertextovodkaz"/>
          <w:rFonts w:ascii="Segoe UI" w:hAnsi="Segoe UI" w:cs="Segoe UI"/>
          <w:szCs w:val="22"/>
        </w:rPr>
      </w:pPr>
      <w:r w:rsidRPr="004A566C">
        <w:rPr>
          <w:rFonts w:ascii="Segoe UI" w:hAnsi="Segoe UI" w:cs="Segoe UI"/>
          <w:szCs w:val="22"/>
        </w:rPr>
        <w:t xml:space="preserve">     </w:t>
      </w:r>
      <w:r w:rsidR="00CD7779" w:rsidRPr="004A566C">
        <w:rPr>
          <w:rFonts w:ascii="Segoe UI" w:hAnsi="Segoe UI" w:cs="Segoe UI"/>
          <w:szCs w:val="22"/>
        </w:rPr>
        <w:t>ve věcech technických:</w:t>
      </w:r>
      <w:r w:rsidR="00CD7779" w:rsidRPr="004A566C">
        <w:rPr>
          <w:rFonts w:ascii="Segoe UI" w:hAnsi="Segoe UI" w:cs="Segoe UI"/>
          <w:szCs w:val="22"/>
        </w:rPr>
        <w:tab/>
      </w:r>
    </w:p>
    <w:p w14:paraId="347CAAD7" w14:textId="77777777" w:rsidR="00117032" w:rsidRPr="00EF2193" w:rsidRDefault="00117032" w:rsidP="00117032">
      <w:pPr>
        <w:spacing w:before="120" w:after="120"/>
        <w:contextualSpacing/>
        <w:rPr>
          <w:rFonts w:ascii="Segoe UI" w:hAnsi="Segoe UI" w:cs="Segoe UI"/>
          <w:szCs w:val="22"/>
        </w:rPr>
      </w:pPr>
      <w:r w:rsidRPr="00C85229">
        <w:rPr>
          <w:rFonts w:ascii="Segoe UI" w:hAnsi="Segoe UI" w:cs="Segoe UI"/>
          <w:szCs w:val="22"/>
        </w:rPr>
        <w:t>Kontaktní osoby ve věcech technických, zaměstnanci objednatele, zastupují objednatele a podepisují dokumenty vždy společně pouze ve dvojici.</w:t>
      </w:r>
      <w:r>
        <w:rPr>
          <w:rFonts w:ascii="Segoe UI" w:hAnsi="Segoe UI" w:cs="Segoe UI"/>
          <w:szCs w:val="22"/>
        </w:rPr>
        <w:t xml:space="preserve">  </w:t>
      </w:r>
    </w:p>
    <w:p w14:paraId="4E01DC0E" w14:textId="77777777" w:rsidR="00AD5A8A" w:rsidRPr="00117032" w:rsidRDefault="00AD5A8A" w:rsidP="00117032">
      <w:pPr>
        <w:spacing w:after="120"/>
        <w:rPr>
          <w:rStyle w:val="Hypertextovodkaz"/>
          <w:rFonts w:ascii="Segoe UI" w:hAnsi="Segoe UI" w:cs="Segoe UI"/>
          <w:szCs w:val="22"/>
        </w:rPr>
      </w:pPr>
    </w:p>
    <w:p w14:paraId="4E173F4D" w14:textId="294349DE" w:rsidR="00CD7779" w:rsidRDefault="00CD7779" w:rsidP="00CD7779">
      <w:pPr>
        <w:pStyle w:val="Odstavecseseznamem"/>
        <w:numPr>
          <w:ilvl w:val="0"/>
          <w:numId w:val="31"/>
        </w:numPr>
        <w:spacing w:after="120"/>
        <w:rPr>
          <w:rFonts w:ascii="Segoe UI" w:hAnsi="Segoe UI" w:cs="Segoe UI"/>
          <w:szCs w:val="22"/>
        </w:rPr>
      </w:pPr>
      <w:r>
        <w:rPr>
          <w:rFonts w:ascii="Segoe UI" w:hAnsi="Segoe UI" w:cs="Segoe UI"/>
          <w:szCs w:val="22"/>
        </w:rPr>
        <w:t xml:space="preserve">Kontaktními osobami </w:t>
      </w:r>
      <w:r w:rsidR="001B610C">
        <w:rPr>
          <w:rFonts w:ascii="Segoe UI" w:hAnsi="Segoe UI" w:cs="Segoe UI"/>
          <w:szCs w:val="22"/>
        </w:rPr>
        <w:t>dodavatel</w:t>
      </w:r>
      <w:r>
        <w:rPr>
          <w:rFonts w:ascii="Segoe UI" w:hAnsi="Segoe UI" w:cs="Segoe UI"/>
          <w:szCs w:val="22"/>
        </w:rPr>
        <w:t xml:space="preserve"> pro účely plnění této Smlouvy jsou:</w:t>
      </w:r>
    </w:p>
    <w:p w14:paraId="6CE45259" w14:textId="7B6E20CA" w:rsidR="00CD7779" w:rsidRDefault="00CD7779" w:rsidP="00CD7779">
      <w:pPr>
        <w:pStyle w:val="Odstavecseseznamem"/>
        <w:spacing w:after="120"/>
        <w:ind w:left="360"/>
        <w:rPr>
          <w:rFonts w:ascii="Segoe UI" w:hAnsi="Segoe UI" w:cs="Segoe UI"/>
          <w:szCs w:val="22"/>
        </w:rPr>
      </w:pPr>
      <w:r>
        <w:rPr>
          <w:rFonts w:ascii="Segoe UI" w:hAnsi="Segoe UI" w:cs="Segoe UI"/>
          <w:szCs w:val="22"/>
        </w:rPr>
        <w:t>ve věcech smluvních:</w:t>
      </w:r>
      <w:r>
        <w:rPr>
          <w:rFonts w:ascii="Segoe UI" w:hAnsi="Segoe UI" w:cs="Segoe UI"/>
          <w:szCs w:val="22"/>
        </w:rPr>
        <w:tab/>
      </w:r>
    </w:p>
    <w:p w14:paraId="5C730304" w14:textId="4353A858" w:rsidR="00E1373F" w:rsidRDefault="00CD7779" w:rsidP="00E1373F">
      <w:pPr>
        <w:pStyle w:val="Odstavecseseznamem"/>
        <w:spacing w:after="120"/>
        <w:ind w:left="360"/>
        <w:rPr>
          <w:rFonts w:ascii="Segoe UI" w:hAnsi="Segoe UI" w:cs="Segoe UI"/>
          <w:szCs w:val="22"/>
        </w:rPr>
      </w:pPr>
      <w:r>
        <w:rPr>
          <w:rFonts w:ascii="Segoe UI" w:hAnsi="Segoe UI" w:cs="Segoe UI"/>
          <w:szCs w:val="22"/>
        </w:rPr>
        <w:t>ve věcech technických:</w:t>
      </w:r>
      <w:r>
        <w:rPr>
          <w:rFonts w:ascii="Segoe UI" w:hAnsi="Segoe UI" w:cs="Segoe UI"/>
          <w:szCs w:val="22"/>
        </w:rPr>
        <w:tab/>
      </w:r>
    </w:p>
    <w:p w14:paraId="2DA5D5A5" w14:textId="77777777" w:rsidR="00AD5A8A" w:rsidRDefault="00AD5A8A" w:rsidP="00CD7779">
      <w:pPr>
        <w:pStyle w:val="Odstavecseseznamem"/>
        <w:spacing w:after="120"/>
        <w:ind w:left="360"/>
        <w:rPr>
          <w:rFonts w:ascii="Segoe UI" w:hAnsi="Segoe UI" w:cs="Segoe UI"/>
          <w:szCs w:val="22"/>
        </w:rPr>
      </w:pPr>
    </w:p>
    <w:p w14:paraId="674D5CE3" w14:textId="77777777" w:rsidR="00D91490" w:rsidRDefault="00CD7779" w:rsidP="00CD7779">
      <w:pPr>
        <w:pStyle w:val="Odstavecseseznamem"/>
        <w:numPr>
          <w:ilvl w:val="0"/>
          <w:numId w:val="31"/>
        </w:numPr>
        <w:spacing w:after="120"/>
        <w:rPr>
          <w:rFonts w:ascii="Segoe UI" w:hAnsi="Segoe UI" w:cs="Segoe UI"/>
          <w:szCs w:val="22"/>
        </w:rPr>
      </w:pPr>
      <w:r>
        <w:rPr>
          <w:rFonts w:ascii="Segoe UI" w:hAnsi="Segoe UI" w:cs="Segoe UI"/>
          <w:szCs w:val="22"/>
        </w:rPr>
        <w:t xml:space="preserve">Smluvní strany se zavazují poskytovat při plnění této Smlouvy nezbytnou součinnost a pro řešení otázek souvisejících s plněním Smlouvy komunikovat prostřednictvím výše uvedených kontaktních osob. Změnu kontaktní osoby je smluvní strana povinna oznámit písemně druhé smluvní straně nejpozději </w:t>
      </w:r>
      <w:r w:rsidR="00034479">
        <w:rPr>
          <w:rFonts w:ascii="Segoe UI" w:hAnsi="Segoe UI" w:cs="Segoe UI"/>
          <w:szCs w:val="22"/>
        </w:rPr>
        <w:t>3 (tři) pracovní dny před dnem realizace změny.</w:t>
      </w:r>
    </w:p>
    <w:p w14:paraId="4F968329" w14:textId="77777777" w:rsidR="00D64681" w:rsidRDefault="00D64681" w:rsidP="00034479">
      <w:pPr>
        <w:jc w:val="center"/>
        <w:rPr>
          <w:rFonts w:ascii="Segoe UI" w:hAnsi="Segoe UI" w:cs="Segoe UI"/>
          <w:b/>
          <w:szCs w:val="22"/>
        </w:rPr>
      </w:pPr>
    </w:p>
    <w:p w14:paraId="6988E5FC" w14:textId="77777777" w:rsidR="00AD5A8A" w:rsidRDefault="00AD5A8A" w:rsidP="00034479">
      <w:pPr>
        <w:jc w:val="center"/>
        <w:rPr>
          <w:rFonts w:ascii="Segoe UI" w:hAnsi="Segoe UI" w:cs="Segoe UI"/>
          <w:b/>
          <w:szCs w:val="22"/>
        </w:rPr>
      </w:pPr>
    </w:p>
    <w:p w14:paraId="5C328A58" w14:textId="77777777" w:rsidR="00034479" w:rsidRPr="00034479" w:rsidRDefault="00034479" w:rsidP="00034479">
      <w:pPr>
        <w:jc w:val="center"/>
        <w:rPr>
          <w:rFonts w:ascii="Segoe UI" w:hAnsi="Segoe UI" w:cs="Segoe UI"/>
          <w:b/>
          <w:szCs w:val="22"/>
        </w:rPr>
      </w:pPr>
      <w:r w:rsidRPr="00034479">
        <w:rPr>
          <w:rFonts w:ascii="Segoe UI" w:hAnsi="Segoe UI" w:cs="Segoe UI"/>
          <w:b/>
          <w:szCs w:val="22"/>
        </w:rPr>
        <w:t>Článek XIII.</w:t>
      </w:r>
    </w:p>
    <w:p w14:paraId="19F232A1" w14:textId="77777777" w:rsidR="00034479" w:rsidRDefault="00034479" w:rsidP="00034479">
      <w:pPr>
        <w:spacing w:after="120"/>
        <w:jc w:val="center"/>
        <w:rPr>
          <w:rFonts w:ascii="Segoe UI" w:hAnsi="Segoe UI" w:cs="Segoe UI"/>
          <w:b/>
          <w:szCs w:val="22"/>
        </w:rPr>
      </w:pPr>
      <w:r w:rsidRPr="00034479">
        <w:rPr>
          <w:rFonts w:ascii="Segoe UI" w:hAnsi="Segoe UI" w:cs="Segoe UI"/>
          <w:b/>
          <w:szCs w:val="22"/>
        </w:rPr>
        <w:t>Poddodavatelé</w:t>
      </w:r>
    </w:p>
    <w:p w14:paraId="7B8D0A19" w14:textId="3BDD05CC" w:rsidR="00034479" w:rsidRDefault="001B610C" w:rsidP="00034479">
      <w:pPr>
        <w:pStyle w:val="Odstavecseseznamem"/>
        <w:numPr>
          <w:ilvl w:val="0"/>
          <w:numId w:val="32"/>
        </w:numPr>
        <w:spacing w:after="120"/>
        <w:rPr>
          <w:rFonts w:ascii="Segoe UI" w:hAnsi="Segoe UI" w:cs="Segoe UI"/>
          <w:szCs w:val="22"/>
        </w:rPr>
      </w:pPr>
      <w:r>
        <w:rPr>
          <w:rFonts w:ascii="Segoe UI" w:hAnsi="Segoe UI" w:cs="Segoe UI"/>
          <w:szCs w:val="22"/>
        </w:rPr>
        <w:t xml:space="preserve">Dodavatel </w:t>
      </w:r>
      <w:r w:rsidR="00034479" w:rsidRPr="00F5759F">
        <w:rPr>
          <w:rFonts w:ascii="Segoe UI" w:hAnsi="Segoe UI" w:cs="Segoe UI"/>
          <w:szCs w:val="22"/>
        </w:rPr>
        <w:t>je povinen plnit tuto Smlouv</w:t>
      </w:r>
      <w:r w:rsidR="00034479">
        <w:rPr>
          <w:rFonts w:ascii="Segoe UI" w:hAnsi="Segoe UI" w:cs="Segoe UI"/>
          <w:szCs w:val="22"/>
        </w:rPr>
        <w:t xml:space="preserve">u výhradně osobně a </w:t>
      </w:r>
      <w:r w:rsidR="00034479" w:rsidRPr="00F5759F">
        <w:rPr>
          <w:rFonts w:ascii="Segoe UI" w:hAnsi="Segoe UI" w:cs="Segoe UI"/>
          <w:szCs w:val="22"/>
        </w:rPr>
        <w:t>s využitím případných poddodavatelů</w:t>
      </w:r>
      <w:r w:rsidR="00034479">
        <w:rPr>
          <w:rFonts w:ascii="Segoe UI" w:hAnsi="Segoe UI" w:cs="Segoe UI"/>
          <w:szCs w:val="22"/>
        </w:rPr>
        <w:t xml:space="preserve"> identifikovaných v příloze č. </w:t>
      </w:r>
      <w:r w:rsidR="009D7922">
        <w:rPr>
          <w:rFonts w:ascii="Segoe UI" w:hAnsi="Segoe UI" w:cs="Segoe UI"/>
          <w:szCs w:val="22"/>
        </w:rPr>
        <w:t>3</w:t>
      </w:r>
      <w:r w:rsidR="00034479">
        <w:rPr>
          <w:rFonts w:ascii="Segoe UI" w:hAnsi="Segoe UI" w:cs="Segoe UI"/>
          <w:szCs w:val="22"/>
        </w:rPr>
        <w:t xml:space="preserve"> této Smlouvy (odpovídá formuláři</w:t>
      </w:r>
      <w:r w:rsidR="008458D3">
        <w:rPr>
          <w:rFonts w:ascii="Segoe UI" w:hAnsi="Segoe UI" w:cs="Segoe UI"/>
          <w:szCs w:val="22"/>
        </w:rPr>
        <w:t xml:space="preserve"> tvořícímu přílohu</w:t>
      </w:r>
      <w:r w:rsidR="00034479">
        <w:rPr>
          <w:rFonts w:ascii="Segoe UI" w:hAnsi="Segoe UI" w:cs="Segoe UI"/>
          <w:szCs w:val="22"/>
        </w:rPr>
        <w:t xml:space="preserve"> č. </w:t>
      </w:r>
      <w:r w:rsidR="009D7922">
        <w:rPr>
          <w:rFonts w:ascii="Segoe UI" w:hAnsi="Segoe UI" w:cs="Segoe UI"/>
          <w:szCs w:val="22"/>
        </w:rPr>
        <w:t>3</w:t>
      </w:r>
      <w:r w:rsidR="00034479">
        <w:rPr>
          <w:rFonts w:ascii="Segoe UI" w:hAnsi="Segoe UI" w:cs="Segoe UI"/>
          <w:szCs w:val="22"/>
        </w:rPr>
        <w:t xml:space="preserve"> zadávací dokumentace). Jiného poddodavat</w:t>
      </w:r>
      <w:r w:rsidR="00D64681">
        <w:rPr>
          <w:rFonts w:ascii="Segoe UI" w:hAnsi="Segoe UI" w:cs="Segoe UI"/>
          <w:szCs w:val="22"/>
        </w:rPr>
        <w:t xml:space="preserve">ele než uvedeného v příloze č. </w:t>
      </w:r>
      <w:r w:rsidR="009D7922">
        <w:rPr>
          <w:rFonts w:ascii="Segoe UI" w:hAnsi="Segoe UI" w:cs="Segoe UI"/>
          <w:szCs w:val="22"/>
        </w:rPr>
        <w:t>3</w:t>
      </w:r>
      <w:r w:rsidR="006E33C8">
        <w:rPr>
          <w:rFonts w:ascii="Segoe UI" w:hAnsi="Segoe UI" w:cs="Segoe UI"/>
          <w:szCs w:val="22"/>
        </w:rPr>
        <w:t xml:space="preserve"> </w:t>
      </w:r>
      <w:r w:rsidR="00034479">
        <w:rPr>
          <w:rFonts w:ascii="Segoe UI" w:hAnsi="Segoe UI" w:cs="Segoe UI"/>
          <w:szCs w:val="22"/>
        </w:rPr>
        <w:t xml:space="preserve">Smlouvy je </w:t>
      </w:r>
      <w:r>
        <w:rPr>
          <w:rFonts w:ascii="Segoe UI" w:hAnsi="Segoe UI" w:cs="Segoe UI"/>
          <w:szCs w:val="22"/>
        </w:rPr>
        <w:t>dodavatel</w:t>
      </w:r>
      <w:r w:rsidR="00034479">
        <w:rPr>
          <w:rFonts w:ascii="Segoe UI" w:hAnsi="Segoe UI" w:cs="Segoe UI"/>
          <w:szCs w:val="22"/>
        </w:rPr>
        <w:t xml:space="preserve"> oprávněn využít pouze po předchozím písemném souhlasu objednatele uděleném na písemnou žádost </w:t>
      </w:r>
      <w:r>
        <w:rPr>
          <w:rFonts w:ascii="Segoe UI" w:hAnsi="Segoe UI" w:cs="Segoe UI"/>
          <w:szCs w:val="22"/>
        </w:rPr>
        <w:t>dodavatel</w:t>
      </w:r>
      <w:r w:rsidR="00034479">
        <w:rPr>
          <w:rFonts w:ascii="Segoe UI" w:hAnsi="Segoe UI" w:cs="Segoe UI"/>
          <w:szCs w:val="22"/>
        </w:rPr>
        <w:t xml:space="preserve">e. Objednatel není oprávněn bezdůvodně nového poddodavatele odmítnout. V případě změny poddodavatele, kterým </w:t>
      </w:r>
      <w:r>
        <w:rPr>
          <w:rFonts w:ascii="Segoe UI" w:hAnsi="Segoe UI" w:cs="Segoe UI"/>
          <w:szCs w:val="22"/>
        </w:rPr>
        <w:t>dodavatel</w:t>
      </w:r>
      <w:r w:rsidR="00034479">
        <w:rPr>
          <w:rFonts w:ascii="Segoe UI" w:hAnsi="Segoe UI" w:cs="Segoe UI"/>
          <w:szCs w:val="22"/>
        </w:rPr>
        <w:t xml:space="preserve"> prokázal svoji kvalifikaci, musí disponovat nový poddodavatel kvalifikací nejméně ve shodném rozsahu jako stávající poddodavatel.</w:t>
      </w:r>
    </w:p>
    <w:p w14:paraId="3C23B917" w14:textId="77777777" w:rsidR="006434E2" w:rsidRDefault="006434E2" w:rsidP="006434E2">
      <w:pPr>
        <w:pStyle w:val="Odstavecseseznamem"/>
        <w:spacing w:after="120"/>
        <w:ind w:left="360"/>
        <w:rPr>
          <w:rFonts w:ascii="Segoe UI" w:hAnsi="Segoe UI" w:cs="Segoe UI"/>
          <w:szCs w:val="22"/>
        </w:rPr>
      </w:pPr>
    </w:p>
    <w:p w14:paraId="05DF5119" w14:textId="34E13E70" w:rsidR="00034479" w:rsidRPr="00034479" w:rsidRDefault="00034479" w:rsidP="007A6C81">
      <w:pPr>
        <w:pStyle w:val="Odstavecseseznamem"/>
        <w:numPr>
          <w:ilvl w:val="0"/>
          <w:numId w:val="32"/>
        </w:numPr>
        <w:rPr>
          <w:rFonts w:ascii="Segoe UI" w:hAnsi="Segoe UI" w:cs="Segoe UI"/>
          <w:szCs w:val="22"/>
        </w:rPr>
      </w:pPr>
      <w:r>
        <w:rPr>
          <w:rFonts w:ascii="Segoe UI" w:hAnsi="Segoe UI" w:cs="Segoe UI"/>
          <w:szCs w:val="22"/>
        </w:rPr>
        <w:t xml:space="preserve">Využitím poddodavatelů není dotčena odpovědnost </w:t>
      </w:r>
      <w:r w:rsidR="001B610C">
        <w:rPr>
          <w:rFonts w:ascii="Segoe UI" w:hAnsi="Segoe UI" w:cs="Segoe UI"/>
          <w:szCs w:val="22"/>
        </w:rPr>
        <w:t>dodavatel</w:t>
      </w:r>
      <w:r>
        <w:rPr>
          <w:rFonts w:ascii="Segoe UI" w:hAnsi="Segoe UI" w:cs="Segoe UI"/>
          <w:szCs w:val="22"/>
        </w:rPr>
        <w:t>e za řádné plnění Smlouvy.</w:t>
      </w:r>
    </w:p>
    <w:p w14:paraId="6336EA58" w14:textId="77777777" w:rsidR="00792130" w:rsidRDefault="00792130" w:rsidP="007A6C81">
      <w:pPr>
        <w:tabs>
          <w:tab w:val="left" w:pos="851"/>
          <w:tab w:val="left" w:pos="993"/>
        </w:tabs>
        <w:rPr>
          <w:rFonts w:ascii="Segoe UI" w:hAnsi="Segoe UI" w:cs="Segoe UI"/>
          <w:szCs w:val="22"/>
        </w:rPr>
      </w:pPr>
    </w:p>
    <w:p w14:paraId="5D4D76AB" w14:textId="77777777" w:rsidR="001C28ED" w:rsidRDefault="001C28ED" w:rsidP="001C28ED">
      <w:pPr>
        <w:pStyle w:val="Normlnweb"/>
        <w:shd w:val="clear" w:color="auto" w:fill="FFFFFF"/>
        <w:spacing w:before="0" w:beforeAutospacing="0" w:after="0" w:afterAutospacing="0"/>
        <w:jc w:val="center"/>
        <w:textAlignment w:val="baseline"/>
        <w:rPr>
          <w:rFonts w:ascii="Arial" w:hAnsi="Arial" w:cs="Arial"/>
          <w:b/>
          <w:sz w:val="22"/>
          <w:szCs w:val="22"/>
        </w:rPr>
      </w:pPr>
    </w:p>
    <w:p w14:paraId="2A9D6F41" w14:textId="77777777" w:rsidR="001C28ED" w:rsidRPr="0065351A" w:rsidRDefault="001C28ED" w:rsidP="001C28ED">
      <w:pPr>
        <w:pStyle w:val="Normlnweb"/>
        <w:shd w:val="clear" w:color="auto" w:fill="FFFFFF"/>
        <w:spacing w:before="0" w:beforeAutospacing="0" w:after="0" w:afterAutospacing="0"/>
        <w:jc w:val="center"/>
        <w:textAlignment w:val="baseline"/>
        <w:rPr>
          <w:rFonts w:ascii="Arial" w:hAnsi="Arial" w:cs="Arial"/>
          <w:b/>
          <w:sz w:val="22"/>
          <w:szCs w:val="22"/>
        </w:rPr>
      </w:pPr>
      <w:r>
        <w:rPr>
          <w:rFonts w:ascii="Arial" w:hAnsi="Arial" w:cs="Arial"/>
          <w:b/>
          <w:sz w:val="22"/>
          <w:szCs w:val="22"/>
        </w:rPr>
        <w:t xml:space="preserve">Článek </w:t>
      </w:r>
      <w:r w:rsidRPr="0065351A">
        <w:rPr>
          <w:rFonts w:ascii="Arial" w:hAnsi="Arial" w:cs="Arial"/>
          <w:b/>
          <w:sz w:val="22"/>
          <w:szCs w:val="22"/>
        </w:rPr>
        <w:t>X</w:t>
      </w:r>
      <w:r>
        <w:rPr>
          <w:rFonts w:ascii="Arial" w:hAnsi="Arial" w:cs="Arial"/>
          <w:b/>
          <w:sz w:val="22"/>
          <w:szCs w:val="22"/>
        </w:rPr>
        <w:t>IV</w:t>
      </w:r>
      <w:r w:rsidRPr="0065351A">
        <w:rPr>
          <w:rFonts w:ascii="Arial" w:hAnsi="Arial" w:cs="Arial"/>
          <w:b/>
          <w:sz w:val="22"/>
          <w:szCs w:val="22"/>
        </w:rPr>
        <w:t>.</w:t>
      </w:r>
    </w:p>
    <w:p w14:paraId="74C1C762" w14:textId="09BA844C" w:rsidR="001C28ED" w:rsidRDefault="001C28ED" w:rsidP="001C28ED">
      <w:pPr>
        <w:pStyle w:val="Normlnweb"/>
        <w:shd w:val="clear" w:color="auto" w:fill="FFFFFF"/>
        <w:spacing w:before="0" w:beforeAutospacing="0" w:after="0" w:afterAutospacing="0"/>
        <w:jc w:val="center"/>
        <w:textAlignment w:val="baseline"/>
        <w:rPr>
          <w:rFonts w:ascii="Arial" w:hAnsi="Arial" w:cs="Arial"/>
          <w:b/>
          <w:sz w:val="22"/>
          <w:szCs w:val="22"/>
        </w:rPr>
      </w:pPr>
      <w:r w:rsidRPr="0065351A">
        <w:rPr>
          <w:rFonts w:ascii="Arial" w:hAnsi="Arial" w:cs="Arial"/>
          <w:b/>
          <w:sz w:val="22"/>
          <w:szCs w:val="22"/>
        </w:rPr>
        <w:t>Informace o zpracování osobních údajů</w:t>
      </w:r>
    </w:p>
    <w:p w14:paraId="47CEC681" w14:textId="77777777" w:rsidR="00CF0ABF" w:rsidRDefault="00CF0ABF" w:rsidP="001C28ED">
      <w:pPr>
        <w:pStyle w:val="Normlnweb"/>
        <w:shd w:val="clear" w:color="auto" w:fill="FFFFFF"/>
        <w:spacing w:before="0" w:beforeAutospacing="0" w:after="0" w:afterAutospacing="0"/>
        <w:jc w:val="center"/>
        <w:textAlignment w:val="baseline"/>
        <w:rPr>
          <w:rFonts w:ascii="Arial" w:hAnsi="Arial" w:cs="Arial"/>
          <w:b/>
          <w:sz w:val="22"/>
          <w:szCs w:val="22"/>
        </w:rPr>
      </w:pPr>
    </w:p>
    <w:p w14:paraId="5C4D9810" w14:textId="6C1D99E3" w:rsidR="002743F0" w:rsidRPr="00625220" w:rsidRDefault="002743F0" w:rsidP="00102317">
      <w:pPr>
        <w:pStyle w:val="Normlnweb"/>
        <w:numPr>
          <w:ilvl w:val="2"/>
          <w:numId w:val="13"/>
        </w:numPr>
        <w:shd w:val="clear" w:color="auto" w:fill="FFFFFF"/>
        <w:tabs>
          <w:tab w:val="left" w:pos="284"/>
        </w:tabs>
        <w:spacing w:before="0" w:beforeAutospacing="0" w:after="0" w:afterAutospacing="0"/>
        <w:jc w:val="both"/>
        <w:textAlignment w:val="baseline"/>
        <w:rPr>
          <w:rFonts w:ascii="Segoe UI" w:hAnsi="Segoe UI" w:cs="Segoe UI"/>
          <w:sz w:val="22"/>
          <w:szCs w:val="22"/>
        </w:rPr>
      </w:pPr>
      <w:r w:rsidRPr="00625220">
        <w:rPr>
          <w:rFonts w:ascii="Segoe UI" w:hAnsi="Segoe UI" w:cs="Segoe UI"/>
          <w:sz w:val="22"/>
          <w:szCs w:val="22"/>
        </w:rPr>
        <w:lastRenderedPageBreak/>
        <w:t xml:space="preserve">Objednatel informuje </w:t>
      </w:r>
      <w:r w:rsidR="001B610C">
        <w:rPr>
          <w:rFonts w:ascii="Segoe UI" w:hAnsi="Segoe UI" w:cs="Segoe UI"/>
          <w:szCs w:val="22"/>
        </w:rPr>
        <w:t>dodavatel</w:t>
      </w:r>
      <w:r w:rsidRPr="00625220">
        <w:rPr>
          <w:rFonts w:ascii="Segoe UI" w:hAnsi="Segoe UI" w:cs="Segoe UI"/>
          <w:sz w:val="22"/>
          <w:szCs w:val="22"/>
        </w:rPr>
        <w:t>e o uchovávání osobních údajů, které mu v rámci smluvního vztahu byly poskytnuty, a to všechny nebo některé uvedené níže:</w:t>
      </w:r>
    </w:p>
    <w:p w14:paraId="27CF8E35" w14:textId="77777777" w:rsidR="002743F0" w:rsidRPr="00625220" w:rsidRDefault="002743F0" w:rsidP="002743F0">
      <w:pPr>
        <w:pStyle w:val="Normlnweb"/>
        <w:numPr>
          <w:ilvl w:val="0"/>
          <w:numId w:val="44"/>
        </w:numPr>
        <w:shd w:val="clear" w:color="auto" w:fill="FFFFFF"/>
        <w:tabs>
          <w:tab w:val="left" w:pos="851"/>
          <w:tab w:val="left" w:pos="1276"/>
        </w:tabs>
        <w:spacing w:before="0" w:beforeAutospacing="0" w:after="0" w:afterAutospacing="0"/>
        <w:jc w:val="both"/>
        <w:textAlignment w:val="baseline"/>
        <w:rPr>
          <w:rFonts w:ascii="Segoe UI" w:hAnsi="Segoe UI" w:cs="Segoe UI"/>
          <w:sz w:val="22"/>
          <w:szCs w:val="22"/>
        </w:rPr>
      </w:pPr>
      <w:r w:rsidRPr="00625220">
        <w:rPr>
          <w:rFonts w:ascii="Segoe UI" w:hAnsi="Segoe UI" w:cs="Segoe UI"/>
          <w:sz w:val="22"/>
          <w:szCs w:val="22"/>
        </w:rPr>
        <w:t>Jméno, příjmení;</w:t>
      </w:r>
    </w:p>
    <w:p w14:paraId="608F4C69" w14:textId="77777777" w:rsidR="002743F0" w:rsidRPr="00625220" w:rsidRDefault="002743F0" w:rsidP="002743F0">
      <w:pPr>
        <w:pStyle w:val="Normlnweb"/>
        <w:numPr>
          <w:ilvl w:val="0"/>
          <w:numId w:val="44"/>
        </w:numPr>
        <w:shd w:val="clear" w:color="auto" w:fill="FFFFFF"/>
        <w:tabs>
          <w:tab w:val="left" w:pos="851"/>
          <w:tab w:val="left" w:pos="1276"/>
        </w:tabs>
        <w:spacing w:before="0" w:beforeAutospacing="0" w:after="0" w:afterAutospacing="0"/>
        <w:jc w:val="both"/>
        <w:textAlignment w:val="baseline"/>
        <w:rPr>
          <w:rFonts w:ascii="Segoe UI" w:hAnsi="Segoe UI" w:cs="Segoe UI"/>
          <w:sz w:val="22"/>
          <w:szCs w:val="22"/>
        </w:rPr>
      </w:pPr>
      <w:r w:rsidRPr="00625220">
        <w:rPr>
          <w:rFonts w:ascii="Segoe UI" w:hAnsi="Segoe UI" w:cs="Segoe UI"/>
          <w:sz w:val="22"/>
          <w:szCs w:val="22"/>
        </w:rPr>
        <w:t>Adresa;</w:t>
      </w:r>
    </w:p>
    <w:p w14:paraId="74734B15" w14:textId="77777777" w:rsidR="002743F0" w:rsidRPr="00625220" w:rsidRDefault="002743F0" w:rsidP="002743F0">
      <w:pPr>
        <w:pStyle w:val="Normlnweb"/>
        <w:numPr>
          <w:ilvl w:val="0"/>
          <w:numId w:val="44"/>
        </w:numPr>
        <w:shd w:val="clear" w:color="auto" w:fill="FFFFFF"/>
        <w:tabs>
          <w:tab w:val="left" w:pos="851"/>
          <w:tab w:val="left" w:pos="1276"/>
        </w:tabs>
        <w:spacing w:before="0" w:beforeAutospacing="0" w:after="0" w:afterAutospacing="0"/>
        <w:jc w:val="both"/>
        <w:textAlignment w:val="baseline"/>
        <w:rPr>
          <w:rFonts w:ascii="Segoe UI" w:hAnsi="Segoe UI" w:cs="Segoe UI"/>
          <w:sz w:val="22"/>
          <w:szCs w:val="22"/>
        </w:rPr>
      </w:pPr>
      <w:r w:rsidRPr="00625220">
        <w:rPr>
          <w:rFonts w:ascii="Segoe UI" w:hAnsi="Segoe UI" w:cs="Segoe UI"/>
          <w:sz w:val="22"/>
          <w:szCs w:val="22"/>
        </w:rPr>
        <w:t>E-mailová adresa;</w:t>
      </w:r>
    </w:p>
    <w:p w14:paraId="061456E6" w14:textId="77777777" w:rsidR="002743F0" w:rsidRPr="00625220" w:rsidRDefault="002743F0" w:rsidP="002743F0">
      <w:pPr>
        <w:pStyle w:val="Normlnweb"/>
        <w:numPr>
          <w:ilvl w:val="0"/>
          <w:numId w:val="44"/>
        </w:numPr>
        <w:shd w:val="clear" w:color="auto" w:fill="FFFFFF"/>
        <w:tabs>
          <w:tab w:val="left" w:pos="851"/>
          <w:tab w:val="left" w:pos="1276"/>
        </w:tabs>
        <w:spacing w:before="0" w:beforeAutospacing="0" w:after="0" w:afterAutospacing="0"/>
        <w:jc w:val="both"/>
        <w:textAlignment w:val="baseline"/>
        <w:rPr>
          <w:rFonts w:ascii="Segoe UI" w:hAnsi="Segoe UI" w:cs="Segoe UI"/>
          <w:sz w:val="22"/>
          <w:szCs w:val="22"/>
        </w:rPr>
      </w:pPr>
      <w:r w:rsidRPr="00625220">
        <w:rPr>
          <w:rFonts w:ascii="Segoe UI" w:hAnsi="Segoe UI" w:cs="Segoe UI"/>
          <w:sz w:val="22"/>
          <w:szCs w:val="22"/>
        </w:rPr>
        <w:t>Telefonní číslo;</w:t>
      </w:r>
    </w:p>
    <w:p w14:paraId="5556692E" w14:textId="77777777" w:rsidR="002743F0" w:rsidRPr="00625220" w:rsidRDefault="002743F0" w:rsidP="002743F0">
      <w:pPr>
        <w:pStyle w:val="Normlnweb"/>
        <w:numPr>
          <w:ilvl w:val="0"/>
          <w:numId w:val="44"/>
        </w:numPr>
        <w:shd w:val="clear" w:color="auto" w:fill="FFFFFF"/>
        <w:tabs>
          <w:tab w:val="left" w:pos="851"/>
          <w:tab w:val="left" w:pos="1276"/>
        </w:tabs>
        <w:spacing w:before="0" w:beforeAutospacing="0" w:after="0" w:afterAutospacing="0"/>
        <w:jc w:val="both"/>
        <w:textAlignment w:val="baseline"/>
        <w:rPr>
          <w:rFonts w:ascii="Segoe UI" w:hAnsi="Segoe UI" w:cs="Segoe UI"/>
          <w:sz w:val="22"/>
          <w:szCs w:val="22"/>
        </w:rPr>
      </w:pPr>
      <w:r w:rsidRPr="00625220">
        <w:rPr>
          <w:rFonts w:ascii="Segoe UI" w:hAnsi="Segoe UI" w:cs="Segoe UI"/>
          <w:sz w:val="22"/>
          <w:szCs w:val="22"/>
        </w:rPr>
        <w:t>Bankovní účet;</w:t>
      </w:r>
    </w:p>
    <w:p w14:paraId="6F0DE951" w14:textId="55E8F633" w:rsidR="002743F0" w:rsidRPr="00625220" w:rsidRDefault="002743F0" w:rsidP="002743F0">
      <w:pPr>
        <w:pStyle w:val="Normlnweb"/>
        <w:numPr>
          <w:ilvl w:val="0"/>
          <w:numId w:val="44"/>
        </w:numPr>
        <w:shd w:val="clear" w:color="auto" w:fill="FFFFFF"/>
        <w:tabs>
          <w:tab w:val="left" w:pos="851"/>
          <w:tab w:val="left" w:pos="1276"/>
        </w:tabs>
        <w:spacing w:before="0" w:beforeAutospacing="0" w:after="0" w:afterAutospacing="0"/>
        <w:jc w:val="both"/>
        <w:textAlignment w:val="baseline"/>
        <w:rPr>
          <w:rFonts w:ascii="Segoe UI" w:hAnsi="Segoe UI" w:cs="Segoe UI"/>
          <w:sz w:val="22"/>
          <w:szCs w:val="22"/>
        </w:rPr>
      </w:pPr>
      <w:r w:rsidRPr="00625220">
        <w:rPr>
          <w:rFonts w:ascii="Segoe UI" w:hAnsi="Segoe UI" w:cs="Segoe UI"/>
          <w:sz w:val="22"/>
          <w:szCs w:val="22"/>
        </w:rPr>
        <w:t xml:space="preserve">Identifikační číslo </w:t>
      </w:r>
      <w:r w:rsidR="001B610C">
        <w:rPr>
          <w:rFonts w:ascii="Segoe UI" w:hAnsi="Segoe UI" w:cs="Segoe UI"/>
          <w:szCs w:val="22"/>
        </w:rPr>
        <w:t>dodavatel</w:t>
      </w:r>
      <w:r>
        <w:rPr>
          <w:rFonts w:ascii="Segoe UI" w:hAnsi="Segoe UI" w:cs="Segoe UI"/>
          <w:sz w:val="22"/>
          <w:szCs w:val="22"/>
        </w:rPr>
        <w:t>e</w:t>
      </w:r>
      <w:r w:rsidRPr="00625220">
        <w:rPr>
          <w:rFonts w:ascii="Segoe UI" w:hAnsi="Segoe UI" w:cs="Segoe UI"/>
          <w:sz w:val="22"/>
          <w:szCs w:val="22"/>
        </w:rPr>
        <w:t>, jedná-li se o osobní údaj;</w:t>
      </w:r>
    </w:p>
    <w:p w14:paraId="03BCBFF1" w14:textId="77777777" w:rsidR="002743F0" w:rsidRPr="00625220" w:rsidRDefault="002743F0" w:rsidP="002743F0">
      <w:pPr>
        <w:pStyle w:val="Normlnweb"/>
        <w:numPr>
          <w:ilvl w:val="0"/>
          <w:numId w:val="44"/>
        </w:numPr>
        <w:shd w:val="clear" w:color="auto" w:fill="FFFFFF"/>
        <w:tabs>
          <w:tab w:val="left" w:pos="851"/>
          <w:tab w:val="left" w:pos="1276"/>
        </w:tabs>
        <w:spacing w:before="0" w:beforeAutospacing="0" w:after="0" w:afterAutospacing="0"/>
        <w:jc w:val="both"/>
        <w:textAlignment w:val="baseline"/>
        <w:rPr>
          <w:rFonts w:ascii="Segoe UI" w:hAnsi="Segoe UI" w:cs="Segoe UI"/>
          <w:sz w:val="22"/>
          <w:szCs w:val="22"/>
        </w:rPr>
      </w:pPr>
      <w:r w:rsidRPr="00625220">
        <w:rPr>
          <w:rFonts w:ascii="Segoe UI" w:hAnsi="Segoe UI" w:cs="Segoe UI"/>
          <w:sz w:val="22"/>
          <w:szCs w:val="22"/>
        </w:rPr>
        <w:t>Daňové identifikační číslo,</w:t>
      </w:r>
    </w:p>
    <w:p w14:paraId="7B1C293C" w14:textId="162DF656" w:rsidR="002743F0" w:rsidRPr="00625220" w:rsidRDefault="002743F0" w:rsidP="002743F0">
      <w:pPr>
        <w:pStyle w:val="Normlnweb"/>
        <w:shd w:val="clear" w:color="auto" w:fill="FFFFFF"/>
        <w:spacing w:before="0" w:beforeAutospacing="0" w:after="0" w:afterAutospacing="0"/>
        <w:ind w:left="360"/>
        <w:jc w:val="both"/>
        <w:textAlignment w:val="baseline"/>
        <w:rPr>
          <w:rFonts w:ascii="Segoe UI" w:hAnsi="Segoe UI" w:cs="Segoe UI"/>
          <w:sz w:val="22"/>
          <w:szCs w:val="22"/>
        </w:rPr>
      </w:pPr>
      <w:r w:rsidRPr="00625220">
        <w:rPr>
          <w:rFonts w:ascii="Segoe UI" w:hAnsi="Segoe UI" w:cs="Segoe UI"/>
          <w:sz w:val="22"/>
          <w:szCs w:val="22"/>
        </w:rPr>
        <w:t xml:space="preserve">a to v souladu s nařízením Evropského parlamentu a Rady (EU) č. 2016/679 o ochraně fyzických osob v souvislosti se zpracováním osobních údajů a o volném pohybu těchto údajů a o zrušení směrnice 95/46/ES (obecné nařízení o ochraně osobních údajů), (dále jen </w:t>
      </w:r>
      <w:r w:rsidRPr="00625220">
        <w:rPr>
          <w:rFonts w:ascii="Segoe UI" w:hAnsi="Segoe UI" w:cs="Segoe UI"/>
          <w:b/>
          <w:i/>
          <w:sz w:val="22"/>
          <w:szCs w:val="22"/>
        </w:rPr>
        <w:t>„Nařízení“</w:t>
      </w:r>
      <w:r w:rsidRPr="00625220">
        <w:rPr>
          <w:rFonts w:ascii="Segoe UI" w:hAnsi="Segoe UI" w:cs="Segoe UI"/>
          <w:sz w:val="22"/>
          <w:szCs w:val="22"/>
        </w:rPr>
        <w:t xml:space="preserve">), a to za účelem poskytnutí plnění ze </w:t>
      </w:r>
      <w:r w:rsidR="00D97764">
        <w:rPr>
          <w:rFonts w:ascii="Segoe UI" w:hAnsi="Segoe UI" w:cs="Segoe UI"/>
          <w:sz w:val="22"/>
          <w:szCs w:val="22"/>
        </w:rPr>
        <w:t>S</w:t>
      </w:r>
      <w:r w:rsidRPr="00625220">
        <w:rPr>
          <w:rFonts w:ascii="Segoe UI" w:hAnsi="Segoe UI" w:cs="Segoe UI"/>
          <w:sz w:val="22"/>
          <w:szCs w:val="22"/>
        </w:rPr>
        <w:t xml:space="preserve">mlouvy a dále za účelem evidence </w:t>
      </w:r>
      <w:r w:rsidR="00D97764">
        <w:rPr>
          <w:rFonts w:ascii="Segoe UI" w:hAnsi="Segoe UI" w:cs="Segoe UI"/>
          <w:sz w:val="22"/>
          <w:szCs w:val="22"/>
        </w:rPr>
        <w:t>S</w:t>
      </w:r>
      <w:r w:rsidRPr="00625220">
        <w:rPr>
          <w:rFonts w:ascii="Segoe UI" w:hAnsi="Segoe UI" w:cs="Segoe UI"/>
          <w:sz w:val="22"/>
          <w:szCs w:val="22"/>
        </w:rPr>
        <w:t xml:space="preserve">mlouvy a případného budoucího uplatnění a obranu práv a povinností smluvních stran. </w:t>
      </w:r>
    </w:p>
    <w:p w14:paraId="0266D4D8" w14:textId="77777777" w:rsidR="002743F0" w:rsidRPr="00625220" w:rsidRDefault="002743F0" w:rsidP="002743F0">
      <w:pPr>
        <w:pStyle w:val="Normlnweb"/>
        <w:shd w:val="clear" w:color="auto" w:fill="FFFFFF"/>
        <w:spacing w:before="0" w:beforeAutospacing="0" w:after="0" w:afterAutospacing="0"/>
        <w:jc w:val="both"/>
        <w:textAlignment w:val="baseline"/>
        <w:rPr>
          <w:rFonts w:ascii="Segoe UI" w:hAnsi="Segoe UI" w:cs="Segoe UI"/>
          <w:sz w:val="22"/>
          <w:szCs w:val="22"/>
        </w:rPr>
      </w:pPr>
    </w:p>
    <w:p w14:paraId="3E000144" w14:textId="77777777" w:rsidR="002743F0" w:rsidRPr="00625220" w:rsidRDefault="002743F0" w:rsidP="002743F0">
      <w:pPr>
        <w:pStyle w:val="Normlnweb"/>
        <w:shd w:val="clear" w:color="auto" w:fill="FFFFFF"/>
        <w:spacing w:before="0" w:beforeAutospacing="0" w:after="0" w:afterAutospacing="0"/>
        <w:ind w:left="284" w:hanging="284"/>
        <w:jc w:val="both"/>
        <w:textAlignment w:val="baseline"/>
        <w:rPr>
          <w:rFonts w:ascii="Segoe UI" w:hAnsi="Segoe UI" w:cs="Segoe UI"/>
          <w:sz w:val="22"/>
          <w:szCs w:val="22"/>
        </w:rPr>
      </w:pPr>
      <w:r w:rsidRPr="00625220">
        <w:rPr>
          <w:rFonts w:ascii="Segoe UI" w:hAnsi="Segoe UI" w:cs="Segoe UI"/>
          <w:sz w:val="22"/>
          <w:szCs w:val="22"/>
        </w:rPr>
        <w:t>2.</w:t>
      </w:r>
      <w:r>
        <w:rPr>
          <w:rFonts w:ascii="Segoe UI" w:hAnsi="Segoe UI" w:cs="Segoe UI"/>
          <w:sz w:val="22"/>
          <w:szCs w:val="22"/>
        </w:rPr>
        <w:t xml:space="preserve">   </w:t>
      </w:r>
      <w:r w:rsidRPr="00625220">
        <w:rPr>
          <w:rFonts w:ascii="Segoe UI" w:hAnsi="Segoe UI" w:cs="Segoe UI"/>
          <w:sz w:val="22"/>
          <w:szCs w:val="22"/>
        </w:rPr>
        <w:t>Uchování a zpracování osobních údajů je za výše uvedeným účelem po dobu 10 let od realizace</w:t>
      </w:r>
      <w:r>
        <w:rPr>
          <w:rFonts w:ascii="Segoe UI" w:hAnsi="Segoe UI" w:cs="Segoe UI"/>
          <w:sz w:val="22"/>
          <w:szCs w:val="22"/>
        </w:rPr>
        <w:t xml:space="preserve"> </w:t>
      </w:r>
      <w:r w:rsidRPr="00625220">
        <w:rPr>
          <w:rFonts w:ascii="Segoe UI" w:hAnsi="Segoe UI" w:cs="Segoe UI"/>
          <w:sz w:val="22"/>
          <w:szCs w:val="22"/>
        </w:rPr>
        <w:t xml:space="preserve">poslední části plnění dle </w:t>
      </w:r>
      <w:r>
        <w:rPr>
          <w:rFonts w:ascii="Segoe UI" w:hAnsi="Segoe UI" w:cs="Segoe UI"/>
          <w:sz w:val="22"/>
          <w:szCs w:val="22"/>
        </w:rPr>
        <w:t>S</w:t>
      </w:r>
      <w:r w:rsidRPr="00625220">
        <w:rPr>
          <w:rFonts w:ascii="Segoe UI" w:hAnsi="Segoe UI" w:cs="Segoe UI"/>
          <w:sz w:val="22"/>
          <w:szCs w:val="22"/>
        </w:rPr>
        <w:t xml:space="preserve">mlouvy, nepožaduje-li jiný právní předpis uchování smluvní dokumentace po dobu delší. </w:t>
      </w:r>
    </w:p>
    <w:p w14:paraId="213D5A49" w14:textId="77777777" w:rsidR="002743F0" w:rsidRPr="00625220" w:rsidRDefault="002743F0" w:rsidP="002743F0">
      <w:pPr>
        <w:pStyle w:val="Normlnweb"/>
        <w:shd w:val="clear" w:color="auto" w:fill="FFFFFF"/>
        <w:spacing w:before="0" w:beforeAutospacing="0" w:after="0" w:afterAutospacing="0"/>
        <w:ind w:left="426" w:hanging="142"/>
        <w:jc w:val="both"/>
        <w:textAlignment w:val="baseline"/>
        <w:rPr>
          <w:rFonts w:ascii="Segoe UI" w:hAnsi="Segoe UI" w:cs="Segoe UI"/>
          <w:sz w:val="22"/>
          <w:szCs w:val="22"/>
        </w:rPr>
      </w:pPr>
      <w:r w:rsidRPr="00625220">
        <w:rPr>
          <w:rFonts w:ascii="Segoe UI" w:hAnsi="Segoe UI" w:cs="Segoe UI"/>
          <w:sz w:val="22"/>
          <w:szCs w:val="22"/>
        </w:rPr>
        <w:t>Výše uvedené zpracování je umožněno na základě</w:t>
      </w:r>
    </w:p>
    <w:p w14:paraId="49BD5F10" w14:textId="77777777" w:rsidR="002743F0" w:rsidRPr="00625220" w:rsidRDefault="002743F0" w:rsidP="002743F0">
      <w:pPr>
        <w:pStyle w:val="Normlnweb"/>
        <w:numPr>
          <w:ilvl w:val="0"/>
          <w:numId w:val="44"/>
        </w:numPr>
        <w:shd w:val="clear" w:color="auto" w:fill="FFFFFF"/>
        <w:spacing w:before="0" w:beforeAutospacing="0" w:after="0" w:afterAutospacing="0"/>
        <w:jc w:val="both"/>
        <w:textAlignment w:val="baseline"/>
        <w:rPr>
          <w:rFonts w:ascii="Segoe UI" w:hAnsi="Segoe UI" w:cs="Segoe UI"/>
          <w:sz w:val="22"/>
          <w:szCs w:val="22"/>
        </w:rPr>
      </w:pPr>
      <w:r w:rsidRPr="00625220">
        <w:rPr>
          <w:rFonts w:ascii="Segoe UI" w:hAnsi="Segoe UI" w:cs="Segoe UI"/>
          <w:sz w:val="22"/>
          <w:szCs w:val="22"/>
        </w:rPr>
        <w:t xml:space="preserve">čl. 6 odst. 1 písm. b) Nařízení – zpracování nezbytné pro splnění </w:t>
      </w:r>
      <w:r>
        <w:rPr>
          <w:rFonts w:ascii="Segoe UI" w:hAnsi="Segoe UI" w:cs="Segoe UI"/>
          <w:sz w:val="22"/>
          <w:szCs w:val="22"/>
        </w:rPr>
        <w:t>S</w:t>
      </w:r>
      <w:r w:rsidRPr="00625220">
        <w:rPr>
          <w:rFonts w:ascii="Segoe UI" w:hAnsi="Segoe UI" w:cs="Segoe UI"/>
          <w:sz w:val="22"/>
          <w:szCs w:val="22"/>
        </w:rPr>
        <w:t xml:space="preserve">mlouvy, a </w:t>
      </w:r>
    </w:p>
    <w:p w14:paraId="00F4B9AA" w14:textId="77777777" w:rsidR="002743F0" w:rsidRPr="00625220" w:rsidRDefault="002743F0" w:rsidP="002743F0">
      <w:pPr>
        <w:pStyle w:val="Normlnweb"/>
        <w:numPr>
          <w:ilvl w:val="0"/>
          <w:numId w:val="44"/>
        </w:numPr>
        <w:shd w:val="clear" w:color="auto" w:fill="FFFFFF"/>
        <w:spacing w:before="0" w:beforeAutospacing="0" w:after="0" w:afterAutospacing="0"/>
        <w:jc w:val="both"/>
        <w:textAlignment w:val="baseline"/>
        <w:rPr>
          <w:rFonts w:ascii="Segoe UI" w:hAnsi="Segoe UI" w:cs="Segoe UI"/>
          <w:sz w:val="22"/>
          <w:szCs w:val="22"/>
        </w:rPr>
      </w:pPr>
      <w:r w:rsidRPr="00625220">
        <w:rPr>
          <w:rFonts w:ascii="Segoe UI" w:hAnsi="Segoe UI" w:cs="Segoe UI"/>
          <w:sz w:val="22"/>
          <w:szCs w:val="22"/>
        </w:rPr>
        <w:t>čl. 6 ods.t 1 písm. f) Nařízení – je-li to nezbytné pro účely oprávněných zájmů správce.</w:t>
      </w:r>
    </w:p>
    <w:p w14:paraId="478361DC" w14:textId="77777777" w:rsidR="002743F0" w:rsidRPr="00625220" w:rsidRDefault="002743F0" w:rsidP="002743F0">
      <w:pPr>
        <w:pStyle w:val="Normlnweb"/>
        <w:shd w:val="clear" w:color="auto" w:fill="FFFFFF"/>
        <w:spacing w:before="0" w:beforeAutospacing="0" w:after="0" w:afterAutospacing="0"/>
        <w:jc w:val="both"/>
        <w:textAlignment w:val="baseline"/>
        <w:rPr>
          <w:rFonts w:ascii="Segoe UI" w:hAnsi="Segoe UI" w:cs="Segoe UI"/>
          <w:sz w:val="22"/>
          <w:szCs w:val="22"/>
        </w:rPr>
      </w:pPr>
    </w:p>
    <w:p w14:paraId="164E0A1F" w14:textId="77777777" w:rsidR="002743F0" w:rsidRPr="00625220" w:rsidRDefault="002743F0" w:rsidP="002743F0">
      <w:pPr>
        <w:pStyle w:val="Normlnweb"/>
        <w:shd w:val="clear" w:color="auto" w:fill="FFFFFF"/>
        <w:spacing w:before="0" w:beforeAutospacing="0" w:after="0" w:afterAutospacing="0"/>
        <w:ind w:left="284" w:hanging="360"/>
        <w:jc w:val="both"/>
        <w:textAlignment w:val="baseline"/>
        <w:rPr>
          <w:rFonts w:ascii="Segoe UI" w:hAnsi="Segoe UI" w:cs="Segoe UI"/>
          <w:sz w:val="22"/>
          <w:szCs w:val="22"/>
        </w:rPr>
      </w:pPr>
      <w:r w:rsidRPr="00625220">
        <w:rPr>
          <w:rFonts w:ascii="Segoe UI" w:hAnsi="Segoe UI" w:cs="Segoe UI"/>
          <w:sz w:val="22"/>
          <w:szCs w:val="22"/>
        </w:rPr>
        <w:t>3.</w:t>
      </w:r>
      <w:r>
        <w:rPr>
          <w:rFonts w:ascii="Segoe UI" w:hAnsi="Segoe UI" w:cs="Segoe UI"/>
          <w:sz w:val="22"/>
          <w:szCs w:val="22"/>
        </w:rPr>
        <w:t xml:space="preserve">   </w:t>
      </w:r>
      <w:r w:rsidRPr="00625220">
        <w:rPr>
          <w:rFonts w:ascii="Segoe UI" w:hAnsi="Segoe UI" w:cs="Segoe UI"/>
          <w:sz w:val="22"/>
          <w:szCs w:val="22"/>
        </w:rPr>
        <w:t>Objednatel prohlašuje, že veškeré osobní údaje jsou důvěrné a nebudou poskytnuty žádné třetí osobě. Výjimku představují zpracovatelé, kterými jsou:</w:t>
      </w:r>
    </w:p>
    <w:p w14:paraId="4AE6F3FE" w14:textId="71A2C33A" w:rsidR="002743F0" w:rsidRPr="00625220" w:rsidRDefault="00283D3E" w:rsidP="002743F0">
      <w:pPr>
        <w:pStyle w:val="Odstavecseseznamem"/>
        <w:numPr>
          <w:ilvl w:val="0"/>
          <w:numId w:val="44"/>
        </w:numPr>
        <w:rPr>
          <w:rFonts w:ascii="Segoe UI" w:hAnsi="Segoe UI" w:cs="Segoe UI"/>
          <w:szCs w:val="22"/>
        </w:rPr>
      </w:pPr>
      <w:r>
        <w:rPr>
          <w:rFonts w:ascii="Segoe UI" w:hAnsi="Segoe UI" w:cs="Segoe UI"/>
          <w:szCs w:val="22"/>
        </w:rPr>
        <w:t xml:space="preserve">Dodavatel </w:t>
      </w:r>
      <w:r w:rsidR="002743F0" w:rsidRPr="00625220">
        <w:rPr>
          <w:rFonts w:ascii="Segoe UI" w:hAnsi="Segoe UI" w:cs="Segoe UI"/>
          <w:szCs w:val="22"/>
        </w:rPr>
        <w:t>informačního systému QI;</w:t>
      </w:r>
    </w:p>
    <w:p w14:paraId="192B41F9" w14:textId="31CCC107" w:rsidR="002743F0" w:rsidRPr="00625220" w:rsidRDefault="00283D3E" w:rsidP="002743F0">
      <w:pPr>
        <w:pStyle w:val="Odstavecseseznamem"/>
        <w:numPr>
          <w:ilvl w:val="0"/>
          <w:numId w:val="44"/>
        </w:numPr>
        <w:rPr>
          <w:rFonts w:ascii="Segoe UI" w:hAnsi="Segoe UI" w:cs="Segoe UI"/>
          <w:szCs w:val="22"/>
        </w:rPr>
      </w:pPr>
      <w:r>
        <w:rPr>
          <w:rFonts w:ascii="Segoe UI" w:hAnsi="Segoe UI" w:cs="Segoe UI"/>
          <w:szCs w:val="22"/>
        </w:rPr>
        <w:t>Dodavatel</w:t>
      </w:r>
      <w:r w:rsidR="002743F0" w:rsidRPr="00625220">
        <w:rPr>
          <w:rFonts w:ascii="Segoe UI" w:hAnsi="Segoe UI" w:cs="Segoe UI"/>
          <w:szCs w:val="22"/>
        </w:rPr>
        <w:t xml:space="preserve"> centrálního datového úložiště;</w:t>
      </w:r>
    </w:p>
    <w:p w14:paraId="2B8EBA1C" w14:textId="1B24B352" w:rsidR="002743F0" w:rsidRPr="00625220" w:rsidRDefault="00283D3E" w:rsidP="002743F0">
      <w:pPr>
        <w:pStyle w:val="Odstavecseseznamem"/>
        <w:numPr>
          <w:ilvl w:val="0"/>
          <w:numId w:val="44"/>
        </w:numPr>
        <w:rPr>
          <w:rFonts w:ascii="Segoe UI" w:hAnsi="Segoe UI" w:cs="Segoe UI"/>
          <w:szCs w:val="22"/>
        </w:rPr>
      </w:pPr>
      <w:r>
        <w:rPr>
          <w:rFonts w:ascii="Segoe UI" w:hAnsi="Segoe UI" w:cs="Segoe UI"/>
          <w:szCs w:val="22"/>
        </w:rPr>
        <w:t xml:space="preserve">Dodavatel </w:t>
      </w:r>
      <w:r w:rsidR="002743F0" w:rsidRPr="00625220">
        <w:rPr>
          <w:rFonts w:ascii="Segoe UI" w:hAnsi="Segoe UI" w:cs="Segoe UI"/>
          <w:szCs w:val="22"/>
        </w:rPr>
        <w:t>softwaru MS Office;</w:t>
      </w:r>
    </w:p>
    <w:p w14:paraId="1D86970C" w14:textId="1A6C9027" w:rsidR="002743F0" w:rsidRPr="00625220" w:rsidRDefault="00283D3E" w:rsidP="002743F0">
      <w:pPr>
        <w:pStyle w:val="Odstavecseseznamem"/>
        <w:numPr>
          <w:ilvl w:val="0"/>
          <w:numId w:val="44"/>
        </w:numPr>
        <w:rPr>
          <w:rFonts w:ascii="Segoe UI" w:hAnsi="Segoe UI" w:cs="Segoe UI"/>
          <w:szCs w:val="22"/>
        </w:rPr>
      </w:pPr>
      <w:r>
        <w:rPr>
          <w:rFonts w:ascii="Segoe UI" w:hAnsi="Segoe UI" w:cs="Segoe UI"/>
          <w:szCs w:val="22"/>
        </w:rPr>
        <w:t xml:space="preserve">Dodavatel </w:t>
      </w:r>
      <w:r w:rsidR="002743F0" w:rsidRPr="00625220">
        <w:rPr>
          <w:rFonts w:ascii="Segoe UI" w:hAnsi="Segoe UI" w:cs="Segoe UI"/>
          <w:szCs w:val="22"/>
        </w:rPr>
        <w:t>vyúčtování spotřebovaných služeb.</w:t>
      </w:r>
    </w:p>
    <w:p w14:paraId="4F5D56CA" w14:textId="09897E2A" w:rsidR="002743F0" w:rsidRPr="00625220" w:rsidRDefault="002743F0" w:rsidP="002743F0">
      <w:pPr>
        <w:pStyle w:val="Odstavecseseznamem"/>
        <w:numPr>
          <w:ilvl w:val="0"/>
          <w:numId w:val="44"/>
        </w:numPr>
        <w:rPr>
          <w:rFonts w:ascii="Segoe UI" w:hAnsi="Segoe UI" w:cs="Segoe UI"/>
          <w:szCs w:val="22"/>
        </w:rPr>
      </w:pPr>
      <w:r w:rsidRPr="00625220">
        <w:rPr>
          <w:rFonts w:ascii="Segoe UI" w:hAnsi="Segoe UI" w:cs="Segoe UI"/>
          <w:szCs w:val="22"/>
        </w:rPr>
        <w:t xml:space="preserve">Případně další </w:t>
      </w:r>
      <w:r w:rsidR="00283D3E">
        <w:rPr>
          <w:rFonts w:ascii="Segoe UI" w:hAnsi="Segoe UI" w:cs="Segoe UI"/>
          <w:szCs w:val="22"/>
        </w:rPr>
        <w:t>dodavatel</w:t>
      </w:r>
      <w:r w:rsidRPr="00625220">
        <w:rPr>
          <w:rFonts w:ascii="Segoe UI" w:hAnsi="Segoe UI" w:cs="Segoe UI"/>
          <w:szCs w:val="22"/>
        </w:rPr>
        <w:t xml:space="preserve">é zpracovatelských softwarů, služeb a aplikací, které však v současné době </w:t>
      </w:r>
      <w:r>
        <w:rPr>
          <w:rFonts w:ascii="Segoe UI" w:hAnsi="Segoe UI" w:cs="Segoe UI"/>
          <w:szCs w:val="22"/>
        </w:rPr>
        <w:t>objednatel</w:t>
      </w:r>
      <w:r w:rsidRPr="00625220">
        <w:rPr>
          <w:rFonts w:ascii="Segoe UI" w:hAnsi="Segoe UI" w:cs="Segoe UI"/>
          <w:szCs w:val="22"/>
        </w:rPr>
        <w:t xml:space="preserve"> nevyužívá.</w:t>
      </w:r>
    </w:p>
    <w:p w14:paraId="4AD75C66" w14:textId="77777777" w:rsidR="002743F0" w:rsidRPr="00625220" w:rsidRDefault="002743F0" w:rsidP="002743F0">
      <w:pPr>
        <w:pStyle w:val="Odstavecseseznamem"/>
        <w:ind w:left="1440"/>
        <w:rPr>
          <w:rFonts w:ascii="Segoe UI" w:hAnsi="Segoe UI" w:cs="Segoe UI"/>
          <w:szCs w:val="22"/>
        </w:rPr>
      </w:pPr>
    </w:p>
    <w:p w14:paraId="430086CD" w14:textId="2F363D2D" w:rsidR="002743F0" w:rsidRPr="00625220" w:rsidRDefault="002743F0" w:rsidP="002743F0">
      <w:pPr>
        <w:shd w:val="clear" w:color="auto" w:fill="FFFFFF"/>
        <w:ind w:left="-76"/>
        <w:textAlignment w:val="baseline"/>
        <w:rPr>
          <w:rFonts w:ascii="Segoe UI" w:hAnsi="Segoe UI" w:cs="Segoe UI"/>
          <w:szCs w:val="22"/>
        </w:rPr>
      </w:pPr>
      <w:r w:rsidRPr="00625220">
        <w:rPr>
          <w:rFonts w:ascii="Segoe UI" w:hAnsi="Segoe UI" w:cs="Segoe UI"/>
          <w:szCs w:val="22"/>
        </w:rPr>
        <w:t>4.</w:t>
      </w:r>
      <w:r>
        <w:rPr>
          <w:rFonts w:ascii="Segoe UI" w:hAnsi="Segoe UI" w:cs="Segoe UI"/>
          <w:szCs w:val="22"/>
        </w:rPr>
        <w:t xml:space="preserve">   </w:t>
      </w:r>
      <w:r w:rsidR="001B610C">
        <w:rPr>
          <w:rFonts w:ascii="Segoe UI" w:hAnsi="Segoe UI" w:cs="Segoe UI"/>
          <w:szCs w:val="22"/>
        </w:rPr>
        <w:t xml:space="preserve">Dodavatel </w:t>
      </w:r>
      <w:r w:rsidRPr="00625220">
        <w:rPr>
          <w:rFonts w:ascii="Segoe UI" w:hAnsi="Segoe UI" w:cs="Segoe UI"/>
          <w:szCs w:val="22"/>
        </w:rPr>
        <w:t>má podle Nařízení právo:</w:t>
      </w:r>
    </w:p>
    <w:p w14:paraId="064046D6" w14:textId="77777777" w:rsidR="002743F0" w:rsidRPr="00625220" w:rsidRDefault="002743F0" w:rsidP="002743F0">
      <w:pPr>
        <w:pStyle w:val="Odstavecseseznamem"/>
        <w:numPr>
          <w:ilvl w:val="0"/>
          <w:numId w:val="44"/>
        </w:numPr>
        <w:rPr>
          <w:rFonts w:ascii="Segoe UI" w:hAnsi="Segoe UI" w:cs="Segoe UI"/>
          <w:szCs w:val="22"/>
        </w:rPr>
      </w:pPr>
      <w:r w:rsidRPr="00625220">
        <w:rPr>
          <w:rFonts w:ascii="Segoe UI" w:hAnsi="Segoe UI" w:cs="Segoe UI"/>
          <w:szCs w:val="22"/>
        </w:rPr>
        <w:t>požadovat po objednateli informaci, jaké osobní údaje zpracovává,</w:t>
      </w:r>
    </w:p>
    <w:p w14:paraId="6AEA237B" w14:textId="77777777" w:rsidR="002743F0" w:rsidRPr="00625220" w:rsidRDefault="002743F0" w:rsidP="002743F0">
      <w:pPr>
        <w:pStyle w:val="Odstavecseseznamem"/>
        <w:numPr>
          <w:ilvl w:val="0"/>
          <w:numId w:val="44"/>
        </w:numPr>
        <w:rPr>
          <w:rFonts w:ascii="Segoe UI" w:hAnsi="Segoe UI" w:cs="Segoe UI"/>
          <w:szCs w:val="22"/>
        </w:rPr>
      </w:pPr>
      <w:r w:rsidRPr="00625220">
        <w:rPr>
          <w:rFonts w:ascii="Segoe UI" w:hAnsi="Segoe UI" w:cs="Segoe UI"/>
          <w:szCs w:val="22"/>
        </w:rPr>
        <w:t>vyžádat si u objednatele přístup k těmto údajům a tyto nechat aktualizovat nebo opravit, popřípadě požadovat omezení zpracování,</w:t>
      </w:r>
    </w:p>
    <w:p w14:paraId="3360182D" w14:textId="2F9CFBB8" w:rsidR="002743F0" w:rsidRPr="00625220" w:rsidRDefault="002743F0" w:rsidP="002743F0">
      <w:pPr>
        <w:pStyle w:val="Odstavecseseznamem"/>
        <w:numPr>
          <w:ilvl w:val="0"/>
          <w:numId w:val="44"/>
        </w:numPr>
        <w:rPr>
          <w:rFonts w:ascii="Segoe UI" w:hAnsi="Segoe UI" w:cs="Segoe UI"/>
          <w:szCs w:val="22"/>
        </w:rPr>
      </w:pPr>
      <w:r w:rsidRPr="00625220">
        <w:rPr>
          <w:rFonts w:ascii="Segoe UI" w:hAnsi="Segoe UI" w:cs="Segoe UI"/>
          <w:szCs w:val="22"/>
        </w:rPr>
        <w:t>požadovat po objednateli výmaz osobních údajů – výmaz objednatel provede, pokud tento výmaz není v rozporu s odst. X</w:t>
      </w:r>
      <w:r>
        <w:rPr>
          <w:rFonts w:ascii="Segoe UI" w:hAnsi="Segoe UI" w:cs="Segoe UI"/>
          <w:szCs w:val="22"/>
        </w:rPr>
        <w:t>IV</w:t>
      </w:r>
      <w:r w:rsidRPr="00625220">
        <w:rPr>
          <w:rFonts w:ascii="Segoe UI" w:hAnsi="Segoe UI" w:cs="Segoe UI"/>
          <w:szCs w:val="22"/>
        </w:rPr>
        <w:t>.</w:t>
      </w:r>
      <w:r w:rsidR="00D97764">
        <w:rPr>
          <w:rFonts w:ascii="Segoe UI" w:hAnsi="Segoe UI" w:cs="Segoe UI"/>
          <w:szCs w:val="22"/>
        </w:rPr>
        <w:t xml:space="preserve"> odst. </w:t>
      </w:r>
      <w:r w:rsidRPr="00625220">
        <w:rPr>
          <w:rFonts w:ascii="Segoe UI" w:hAnsi="Segoe UI" w:cs="Segoe UI"/>
          <w:szCs w:val="22"/>
        </w:rPr>
        <w:t>1. tohoto článku a oprávněnými zájmy objednatele,</w:t>
      </w:r>
    </w:p>
    <w:p w14:paraId="088C3ECF" w14:textId="77777777" w:rsidR="002743F0" w:rsidRPr="00625220" w:rsidRDefault="002743F0" w:rsidP="002743F0">
      <w:pPr>
        <w:pStyle w:val="Odstavecseseznamem"/>
        <w:numPr>
          <w:ilvl w:val="0"/>
          <w:numId w:val="44"/>
        </w:numPr>
        <w:rPr>
          <w:rFonts w:ascii="Segoe UI" w:hAnsi="Segoe UI" w:cs="Segoe UI"/>
          <w:szCs w:val="22"/>
        </w:rPr>
      </w:pPr>
      <w:r w:rsidRPr="00625220">
        <w:rPr>
          <w:rFonts w:ascii="Segoe UI" w:hAnsi="Segoe UI" w:cs="Segoe UI"/>
          <w:szCs w:val="22"/>
        </w:rPr>
        <w:t>na přenositelnost údajů a právo požadovat kopii zpracovávaných osobních údajů,</w:t>
      </w:r>
    </w:p>
    <w:p w14:paraId="0752311E" w14:textId="77777777" w:rsidR="002743F0" w:rsidRPr="00625220" w:rsidRDefault="002743F0" w:rsidP="002743F0">
      <w:pPr>
        <w:pStyle w:val="Odstavecseseznamem"/>
        <w:numPr>
          <w:ilvl w:val="0"/>
          <w:numId w:val="44"/>
        </w:numPr>
        <w:rPr>
          <w:rFonts w:ascii="Segoe UI" w:hAnsi="Segoe UI" w:cs="Segoe UI"/>
          <w:szCs w:val="22"/>
        </w:rPr>
      </w:pPr>
      <w:r w:rsidRPr="00625220">
        <w:rPr>
          <w:rFonts w:ascii="Segoe UI" w:hAnsi="Segoe UI" w:cs="Segoe UI"/>
          <w:szCs w:val="22"/>
        </w:rPr>
        <w:t>na účinnou soudní ochranu, pokud má za to, že jeho práva podle Nařízení byla porušena v důsledku zpracování jeho osobních údajů v rozporu s tímto Nařízením,</w:t>
      </w:r>
    </w:p>
    <w:p w14:paraId="7732FBED" w14:textId="77777777" w:rsidR="002743F0" w:rsidRDefault="002743F0" w:rsidP="002743F0">
      <w:pPr>
        <w:pStyle w:val="Odstavecseseznamem"/>
        <w:numPr>
          <w:ilvl w:val="0"/>
          <w:numId w:val="44"/>
        </w:numPr>
        <w:rPr>
          <w:rFonts w:ascii="Segoe UI" w:hAnsi="Segoe UI" w:cs="Segoe UI"/>
          <w:szCs w:val="22"/>
        </w:rPr>
      </w:pPr>
      <w:r w:rsidRPr="00625220">
        <w:rPr>
          <w:rFonts w:ascii="Segoe UI" w:hAnsi="Segoe UI" w:cs="Segoe UI"/>
          <w:szCs w:val="22"/>
        </w:rPr>
        <w:t>v případě pochybností o dodržování povinností souvisejících se zpracováním osobních údajů obrátit se na objednatele nebo na Úřad pro ochranu osobních údajů.</w:t>
      </w:r>
    </w:p>
    <w:p w14:paraId="1D6EBBB4" w14:textId="77777777" w:rsidR="006434E2" w:rsidRPr="00625220" w:rsidRDefault="006434E2" w:rsidP="006434E2">
      <w:pPr>
        <w:pStyle w:val="Odstavecseseznamem"/>
        <w:rPr>
          <w:rFonts w:ascii="Segoe UI" w:hAnsi="Segoe UI" w:cs="Segoe UI"/>
          <w:szCs w:val="22"/>
        </w:rPr>
      </w:pPr>
    </w:p>
    <w:p w14:paraId="7FCE6465" w14:textId="76A4A7BA" w:rsidR="001C28ED" w:rsidRDefault="001C28ED" w:rsidP="00D97764">
      <w:pPr>
        <w:tabs>
          <w:tab w:val="left" w:pos="851"/>
          <w:tab w:val="left" w:pos="993"/>
        </w:tabs>
        <w:rPr>
          <w:rFonts w:ascii="Segoe UI" w:hAnsi="Segoe UI" w:cs="Segoe UI"/>
          <w:b/>
          <w:szCs w:val="22"/>
        </w:rPr>
      </w:pPr>
    </w:p>
    <w:p w14:paraId="25C38215" w14:textId="77777777" w:rsidR="00872044" w:rsidRDefault="00872044" w:rsidP="00D97764">
      <w:pPr>
        <w:tabs>
          <w:tab w:val="left" w:pos="851"/>
          <w:tab w:val="left" w:pos="993"/>
        </w:tabs>
        <w:rPr>
          <w:rFonts w:ascii="Segoe UI" w:hAnsi="Segoe UI" w:cs="Segoe UI"/>
          <w:b/>
          <w:szCs w:val="22"/>
        </w:rPr>
      </w:pPr>
    </w:p>
    <w:p w14:paraId="5D433768" w14:textId="352B2511" w:rsidR="00034479" w:rsidRPr="00034479" w:rsidRDefault="001C28ED" w:rsidP="007A6C81">
      <w:pPr>
        <w:tabs>
          <w:tab w:val="left" w:pos="851"/>
          <w:tab w:val="left" w:pos="993"/>
        </w:tabs>
        <w:jc w:val="center"/>
        <w:rPr>
          <w:rFonts w:ascii="Segoe UI" w:hAnsi="Segoe UI" w:cs="Segoe UI"/>
          <w:b/>
          <w:szCs w:val="22"/>
        </w:rPr>
      </w:pPr>
      <w:r>
        <w:rPr>
          <w:rFonts w:ascii="Segoe UI" w:hAnsi="Segoe UI" w:cs="Segoe UI"/>
          <w:b/>
          <w:szCs w:val="22"/>
        </w:rPr>
        <w:t>Článek X</w:t>
      </w:r>
      <w:r w:rsidR="00034479" w:rsidRPr="00034479">
        <w:rPr>
          <w:rFonts w:ascii="Segoe UI" w:hAnsi="Segoe UI" w:cs="Segoe UI"/>
          <w:b/>
          <w:szCs w:val="22"/>
        </w:rPr>
        <w:t>V.</w:t>
      </w:r>
    </w:p>
    <w:p w14:paraId="76B16E97" w14:textId="77777777" w:rsidR="00D91490" w:rsidRPr="00034479" w:rsidRDefault="00D91490" w:rsidP="00034479">
      <w:pPr>
        <w:jc w:val="center"/>
        <w:rPr>
          <w:rFonts w:ascii="Segoe UI" w:hAnsi="Segoe UI" w:cs="Segoe UI"/>
          <w:b/>
          <w:szCs w:val="22"/>
        </w:rPr>
      </w:pPr>
      <w:r w:rsidRPr="00034479">
        <w:rPr>
          <w:rFonts w:ascii="Segoe UI" w:hAnsi="Segoe UI" w:cs="Segoe UI"/>
          <w:b/>
          <w:szCs w:val="22"/>
        </w:rPr>
        <w:t>Závěrečná ujednání</w:t>
      </w:r>
    </w:p>
    <w:p w14:paraId="0FEC8095" w14:textId="30DFE25E" w:rsidR="00D91490" w:rsidRPr="00034479" w:rsidRDefault="00CF0ABF" w:rsidP="00CF0ABF">
      <w:pPr>
        <w:pStyle w:val="Odstavecseseznamem"/>
        <w:spacing w:before="120"/>
        <w:ind w:left="360" w:hanging="360"/>
        <w:rPr>
          <w:rFonts w:ascii="Segoe UI" w:hAnsi="Segoe UI" w:cs="Segoe UI"/>
          <w:szCs w:val="22"/>
        </w:rPr>
      </w:pPr>
      <w:r>
        <w:rPr>
          <w:rFonts w:ascii="Segoe UI" w:hAnsi="Segoe UI" w:cs="Segoe UI"/>
          <w:szCs w:val="22"/>
        </w:rPr>
        <w:lastRenderedPageBreak/>
        <w:t xml:space="preserve"> 1.  </w:t>
      </w:r>
      <w:r w:rsidR="00034479">
        <w:rPr>
          <w:rFonts w:ascii="Segoe UI" w:hAnsi="Segoe UI" w:cs="Segoe UI"/>
          <w:szCs w:val="22"/>
        </w:rPr>
        <w:t>Nedílnou součástí této S</w:t>
      </w:r>
      <w:r w:rsidR="00D91490" w:rsidRPr="00034479">
        <w:rPr>
          <w:rFonts w:ascii="Segoe UI" w:hAnsi="Segoe UI" w:cs="Segoe UI"/>
          <w:szCs w:val="22"/>
        </w:rPr>
        <w:t xml:space="preserve">mlouvy jsou </w:t>
      </w:r>
      <w:r w:rsidR="00034479">
        <w:rPr>
          <w:rFonts w:ascii="Segoe UI" w:hAnsi="Segoe UI" w:cs="Segoe UI"/>
          <w:szCs w:val="22"/>
        </w:rPr>
        <w:t xml:space="preserve">následující </w:t>
      </w:r>
      <w:r w:rsidR="00D91490" w:rsidRPr="00034479">
        <w:rPr>
          <w:rFonts w:ascii="Segoe UI" w:hAnsi="Segoe UI" w:cs="Segoe UI"/>
          <w:szCs w:val="22"/>
        </w:rPr>
        <w:t>přílohy:</w:t>
      </w:r>
    </w:p>
    <w:p w14:paraId="7F0D92FD" w14:textId="5C1A5C19" w:rsidR="00034479" w:rsidRPr="00697CDB" w:rsidRDefault="00034479" w:rsidP="00034479">
      <w:pPr>
        <w:pStyle w:val="Odstavecseseznamem"/>
        <w:numPr>
          <w:ilvl w:val="0"/>
          <w:numId w:val="34"/>
        </w:numPr>
        <w:rPr>
          <w:rFonts w:ascii="Segoe UI" w:hAnsi="Segoe UI" w:cs="Segoe UI"/>
          <w:szCs w:val="22"/>
        </w:rPr>
      </w:pPr>
      <w:r w:rsidRPr="00697CDB">
        <w:rPr>
          <w:rFonts w:ascii="Segoe UI" w:hAnsi="Segoe UI" w:cs="Segoe UI"/>
          <w:szCs w:val="22"/>
        </w:rPr>
        <w:t>Příloha č. 1:</w:t>
      </w:r>
      <w:r w:rsidR="00D508B6" w:rsidRPr="00697CDB">
        <w:rPr>
          <w:rFonts w:ascii="Segoe UI" w:hAnsi="Segoe UI" w:cs="Segoe UI"/>
          <w:szCs w:val="22"/>
        </w:rPr>
        <w:t xml:space="preserve"> </w:t>
      </w:r>
      <w:r w:rsidR="00337286" w:rsidRPr="00697CDB">
        <w:rPr>
          <w:rFonts w:ascii="Segoe UI" w:hAnsi="Segoe UI" w:cs="Segoe UI"/>
          <w:szCs w:val="22"/>
        </w:rPr>
        <w:t>Výkaz výměr</w:t>
      </w:r>
      <w:r w:rsidR="00224FE4">
        <w:rPr>
          <w:rFonts w:ascii="Segoe UI" w:hAnsi="Segoe UI" w:cs="Segoe UI"/>
          <w:szCs w:val="22"/>
        </w:rPr>
        <w:t xml:space="preserve"> – rozsah hodin provozu </w:t>
      </w:r>
      <w:r w:rsidR="00337286" w:rsidRPr="00697CDB">
        <w:rPr>
          <w:rFonts w:ascii="Segoe UI" w:hAnsi="Segoe UI" w:cs="Segoe UI"/>
          <w:szCs w:val="22"/>
        </w:rPr>
        <w:t>vč. specifikace rozsahu prováděných prací</w:t>
      </w:r>
    </w:p>
    <w:p w14:paraId="46CD0353" w14:textId="5E13098A" w:rsidR="00034479" w:rsidRPr="00697CDB" w:rsidRDefault="00D508B6" w:rsidP="00337286">
      <w:pPr>
        <w:pStyle w:val="Odstavecseseznamem"/>
        <w:numPr>
          <w:ilvl w:val="0"/>
          <w:numId w:val="34"/>
        </w:numPr>
        <w:rPr>
          <w:rFonts w:ascii="Segoe UI" w:hAnsi="Segoe UI" w:cs="Segoe UI"/>
          <w:szCs w:val="22"/>
        </w:rPr>
      </w:pPr>
      <w:r w:rsidRPr="00697CDB">
        <w:rPr>
          <w:rFonts w:ascii="Segoe UI" w:hAnsi="Segoe UI" w:cs="Segoe UI"/>
          <w:szCs w:val="22"/>
        </w:rPr>
        <w:t>Příloha č. 2</w:t>
      </w:r>
      <w:r w:rsidR="008458D3" w:rsidRPr="00697CDB">
        <w:rPr>
          <w:rFonts w:ascii="Segoe UI" w:hAnsi="Segoe UI" w:cs="Segoe UI"/>
          <w:szCs w:val="22"/>
        </w:rPr>
        <w:t>:</w:t>
      </w:r>
      <w:r w:rsidRPr="00697CDB">
        <w:rPr>
          <w:rFonts w:ascii="Segoe UI" w:hAnsi="Segoe UI" w:cs="Segoe UI"/>
          <w:szCs w:val="22"/>
        </w:rPr>
        <w:t xml:space="preserve"> </w:t>
      </w:r>
      <w:r w:rsidR="00337286" w:rsidRPr="00697CDB">
        <w:rPr>
          <w:rFonts w:ascii="Segoe UI" w:hAnsi="Segoe UI" w:cs="Segoe UI"/>
          <w:szCs w:val="22"/>
        </w:rPr>
        <w:t xml:space="preserve">Specifikace </w:t>
      </w:r>
      <w:r w:rsidR="00224FE4">
        <w:rPr>
          <w:rFonts w:ascii="Segoe UI" w:hAnsi="Segoe UI" w:cs="Segoe UI"/>
          <w:szCs w:val="22"/>
        </w:rPr>
        <w:t xml:space="preserve">prostor veřejných </w:t>
      </w:r>
      <w:r w:rsidR="00CB5ACD">
        <w:rPr>
          <w:rFonts w:ascii="Segoe UI" w:hAnsi="Segoe UI" w:cs="Segoe UI"/>
          <w:szCs w:val="22"/>
        </w:rPr>
        <w:t>toalet</w:t>
      </w:r>
    </w:p>
    <w:p w14:paraId="61785830" w14:textId="4B13FE36" w:rsidR="00034479" w:rsidRPr="00697CDB" w:rsidRDefault="00034479" w:rsidP="008534F5">
      <w:pPr>
        <w:pStyle w:val="Odstavecseseznamem"/>
        <w:numPr>
          <w:ilvl w:val="0"/>
          <w:numId w:val="34"/>
        </w:numPr>
        <w:rPr>
          <w:rStyle w:val="Odkaznakoment"/>
          <w:rFonts w:ascii="Segoe UI" w:hAnsi="Segoe UI" w:cs="Segoe UI"/>
          <w:iCs/>
          <w:sz w:val="22"/>
          <w:szCs w:val="22"/>
        </w:rPr>
      </w:pPr>
      <w:r w:rsidRPr="00697CDB">
        <w:rPr>
          <w:rFonts w:ascii="Segoe UI" w:hAnsi="Segoe UI" w:cs="Segoe UI"/>
          <w:szCs w:val="22"/>
        </w:rPr>
        <w:t xml:space="preserve">Příloha č. </w:t>
      </w:r>
      <w:r w:rsidR="00AD5A8A">
        <w:rPr>
          <w:rFonts w:ascii="Segoe UI" w:hAnsi="Segoe UI" w:cs="Segoe UI"/>
          <w:szCs w:val="22"/>
        </w:rPr>
        <w:t>3</w:t>
      </w:r>
      <w:r w:rsidRPr="00697CDB">
        <w:rPr>
          <w:rFonts w:ascii="Segoe UI" w:hAnsi="Segoe UI" w:cs="Segoe UI"/>
          <w:szCs w:val="22"/>
        </w:rPr>
        <w:t xml:space="preserve">: </w:t>
      </w:r>
      <w:r w:rsidR="00337286" w:rsidRPr="00697CDB">
        <w:rPr>
          <w:rFonts w:ascii="Segoe UI" w:hAnsi="Segoe UI" w:cs="Segoe UI"/>
          <w:szCs w:val="22"/>
        </w:rPr>
        <w:t>Seznam poddodavatelů</w:t>
      </w:r>
      <w:r w:rsidR="00146647">
        <w:rPr>
          <w:rFonts w:ascii="Segoe UI" w:hAnsi="Segoe UI" w:cs="Segoe UI"/>
          <w:szCs w:val="22"/>
        </w:rPr>
        <w:t xml:space="preserve"> – samostatná část</w:t>
      </w:r>
    </w:p>
    <w:p w14:paraId="7622ADAF" w14:textId="440EBCCE" w:rsidR="00D508B6" w:rsidRDefault="002D11A2" w:rsidP="00337286">
      <w:pPr>
        <w:pStyle w:val="Odstavecseseznamem"/>
        <w:numPr>
          <w:ilvl w:val="0"/>
          <w:numId w:val="34"/>
        </w:numPr>
        <w:rPr>
          <w:rFonts w:ascii="Segoe UI" w:hAnsi="Segoe UI" w:cs="Segoe UI"/>
          <w:szCs w:val="22"/>
        </w:rPr>
      </w:pPr>
      <w:r w:rsidRPr="00337286">
        <w:rPr>
          <w:rFonts w:ascii="Segoe UI" w:hAnsi="Segoe UI" w:cs="Segoe UI"/>
          <w:szCs w:val="22"/>
        </w:rPr>
        <w:t xml:space="preserve">Příloha č. </w:t>
      </w:r>
      <w:r w:rsidR="00AD5A8A">
        <w:rPr>
          <w:rFonts w:ascii="Segoe UI" w:hAnsi="Segoe UI" w:cs="Segoe UI"/>
          <w:szCs w:val="22"/>
        </w:rPr>
        <w:t>4</w:t>
      </w:r>
      <w:r w:rsidRPr="00337286">
        <w:rPr>
          <w:rFonts w:ascii="Segoe UI" w:hAnsi="Segoe UI" w:cs="Segoe UI"/>
          <w:szCs w:val="22"/>
        </w:rPr>
        <w:t xml:space="preserve">: </w:t>
      </w:r>
      <w:r w:rsidR="00337286" w:rsidRPr="00034479">
        <w:rPr>
          <w:rFonts w:ascii="Segoe UI" w:hAnsi="Segoe UI" w:cs="Segoe UI"/>
          <w:szCs w:val="22"/>
        </w:rPr>
        <w:t>Pojistná smlouva (kopie)</w:t>
      </w:r>
      <w:r w:rsidR="00337286">
        <w:rPr>
          <w:rFonts w:ascii="Segoe UI" w:hAnsi="Segoe UI" w:cs="Segoe UI"/>
          <w:szCs w:val="22"/>
        </w:rPr>
        <w:t xml:space="preserve"> – samostatná část</w:t>
      </w:r>
    </w:p>
    <w:p w14:paraId="046E1131" w14:textId="77777777" w:rsidR="00AD5A8A" w:rsidRDefault="00AD5A8A" w:rsidP="00AD5A8A">
      <w:pPr>
        <w:pStyle w:val="Odstavecseseznamem"/>
        <w:ind w:left="644"/>
        <w:rPr>
          <w:rFonts w:ascii="Segoe UI" w:hAnsi="Segoe UI" w:cs="Segoe UI"/>
          <w:szCs w:val="22"/>
        </w:rPr>
      </w:pPr>
    </w:p>
    <w:p w14:paraId="2B6DFC99" w14:textId="0A92F775" w:rsidR="00034479" w:rsidRDefault="00034479" w:rsidP="00051F73">
      <w:pPr>
        <w:pStyle w:val="Odstavecseseznamem"/>
        <w:numPr>
          <w:ilvl w:val="2"/>
          <w:numId w:val="13"/>
        </w:numPr>
        <w:rPr>
          <w:rFonts w:ascii="Segoe UI" w:hAnsi="Segoe UI" w:cs="Segoe UI"/>
          <w:szCs w:val="22"/>
        </w:rPr>
      </w:pPr>
      <w:r w:rsidRPr="0095092F">
        <w:rPr>
          <w:rFonts w:ascii="Segoe UI" w:hAnsi="Segoe UI" w:cs="Segoe UI"/>
          <w:szCs w:val="22"/>
        </w:rPr>
        <w:t xml:space="preserve">Tato </w:t>
      </w:r>
      <w:r>
        <w:rPr>
          <w:rFonts w:ascii="Segoe UI" w:hAnsi="Segoe UI" w:cs="Segoe UI"/>
          <w:szCs w:val="22"/>
        </w:rPr>
        <w:t>S</w:t>
      </w:r>
      <w:r w:rsidRPr="0095092F">
        <w:rPr>
          <w:rFonts w:ascii="Segoe UI" w:hAnsi="Segoe UI" w:cs="Segoe UI"/>
          <w:szCs w:val="22"/>
        </w:rPr>
        <w:t xml:space="preserve">mlouva je vyhotovena ve čtyřech stejnopisech s platností originálu, z nichž objednatel obdrží tři vyhotovení a </w:t>
      </w:r>
      <w:r w:rsidR="001B610C">
        <w:rPr>
          <w:rFonts w:ascii="Segoe UI" w:hAnsi="Segoe UI" w:cs="Segoe UI"/>
          <w:szCs w:val="22"/>
        </w:rPr>
        <w:t xml:space="preserve">dodavatel </w:t>
      </w:r>
      <w:r w:rsidRPr="0095092F">
        <w:rPr>
          <w:rFonts w:ascii="Segoe UI" w:hAnsi="Segoe UI" w:cs="Segoe UI"/>
          <w:szCs w:val="22"/>
        </w:rPr>
        <w:t>jedno vyhotovení.</w:t>
      </w:r>
    </w:p>
    <w:p w14:paraId="68FE6624" w14:textId="77777777" w:rsidR="00224FE4" w:rsidRDefault="00224FE4" w:rsidP="00051F73">
      <w:pPr>
        <w:pStyle w:val="Odstavecseseznamem"/>
        <w:ind w:left="360"/>
        <w:rPr>
          <w:rFonts w:ascii="Segoe UI" w:hAnsi="Segoe UI" w:cs="Segoe UI"/>
          <w:szCs w:val="22"/>
        </w:rPr>
      </w:pPr>
    </w:p>
    <w:p w14:paraId="172FA65B" w14:textId="60DF0E3B" w:rsidR="00034479" w:rsidRDefault="00034479" w:rsidP="00051F73">
      <w:pPr>
        <w:pStyle w:val="Odstavecseseznamem"/>
        <w:numPr>
          <w:ilvl w:val="2"/>
          <w:numId w:val="13"/>
        </w:numPr>
        <w:rPr>
          <w:rFonts w:ascii="Segoe UI" w:hAnsi="Segoe UI" w:cs="Segoe UI"/>
          <w:szCs w:val="22"/>
        </w:rPr>
      </w:pPr>
      <w:r w:rsidRPr="0095092F">
        <w:rPr>
          <w:rFonts w:ascii="Segoe UI" w:hAnsi="Segoe UI" w:cs="Segoe UI"/>
          <w:szCs w:val="22"/>
        </w:rPr>
        <w:t xml:space="preserve">Smluvní strany mohou měnit nebo doplňovat text této </w:t>
      </w:r>
      <w:r>
        <w:rPr>
          <w:rFonts w:ascii="Segoe UI" w:hAnsi="Segoe UI" w:cs="Segoe UI"/>
          <w:szCs w:val="22"/>
        </w:rPr>
        <w:t>S</w:t>
      </w:r>
      <w:r w:rsidRPr="0095092F">
        <w:rPr>
          <w:rFonts w:ascii="Segoe UI" w:hAnsi="Segoe UI" w:cs="Segoe UI"/>
          <w:szCs w:val="22"/>
        </w:rPr>
        <w:t>mlouvy jen formou vzestupně číslovaných písemných dodatků podepsaných oprávněnými zástupci obou smluvních stran.</w:t>
      </w:r>
    </w:p>
    <w:p w14:paraId="1C72FF25" w14:textId="77777777" w:rsidR="00034479" w:rsidRPr="00034479" w:rsidRDefault="00034479" w:rsidP="00051F73">
      <w:pPr>
        <w:pStyle w:val="Odstavecseseznamem"/>
        <w:numPr>
          <w:ilvl w:val="2"/>
          <w:numId w:val="13"/>
        </w:numPr>
        <w:rPr>
          <w:rFonts w:ascii="Segoe UI" w:hAnsi="Segoe UI" w:cs="Segoe UI"/>
          <w:szCs w:val="22"/>
        </w:rPr>
      </w:pPr>
      <w:r w:rsidRPr="0095092F">
        <w:rPr>
          <w:rFonts w:ascii="Segoe UI" w:hAnsi="Segoe UI" w:cs="Segoe UI"/>
          <w:szCs w:val="22"/>
        </w:rPr>
        <w:t xml:space="preserve">Právní vztahy mezi smluvními stranami založené touto </w:t>
      </w:r>
      <w:r>
        <w:rPr>
          <w:rFonts w:ascii="Segoe UI" w:hAnsi="Segoe UI" w:cs="Segoe UI"/>
          <w:szCs w:val="22"/>
        </w:rPr>
        <w:t>S</w:t>
      </w:r>
      <w:r w:rsidRPr="0095092F">
        <w:rPr>
          <w:rFonts w:ascii="Segoe UI" w:hAnsi="Segoe UI" w:cs="Segoe UI"/>
          <w:szCs w:val="22"/>
        </w:rPr>
        <w:t xml:space="preserve">mlouvou a zvlášť v ní neupravené se řídí příslušnými ustanoveními </w:t>
      </w:r>
      <w:r>
        <w:rPr>
          <w:rFonts w:ascii="Segoe UI" w:hAnsi="Segoe UI" w:cs="Segoe UI"/>
          <w:szCs w:val="22"/>
        </w:rPr>
        <w:t>OZ</w:t>
      </w:r>
      <w:r w:rsidRPr="0095092F">
        <w:rPr>
          <w:rFonts w:ascii="Segoe UI" w:hAnsi="Segoe UI" w:cs="Segoe UI"/>
          <w:szCs w:val="22"/>
        </w:rPr>
        <w:t xml:space="preserve"> a ostatními platnými obecně závaznými předpisy.</w:t>
      </w:r>
    </w:p>
    <w:p w14:paraId="02B2F64D" w14:textId="77777777" w:rsidR="00034479" w:rsidRPr="00E83404" w:rsidRDefault="00034479" w:rsidP="00051F73">
      <w:pPr>
        <w:pStyle w:val="Odstavecseseznamem"/>
        <w:ind w:left="360"/>
        <w:rPr>
          <w:rFonts w:ascii="Segoe UI" w:hAnsi="Segoe UI" w:cs="Segoe UI"/>
          <w:szCs w:val="22"/>
        </w:rPr>
      </w:pPr>
    </w:p>
    <w:p w14:paraId="269FA2DE" w14:textId="77777777" w:rsidR="00D508B6" w:rsidRPr="00CA4259" w:rsidRDefault="00034479" w:rsidP="00051F73">
      <w:pPr>
        <w:pStyle w:val="Odstavecseseznamem"/>
        <w:numPr>
          <w:ilvl w:val="2"/>
          <w:numId w:val="13"/>
        </w:numPr>
        <w:rPr>
          <w:rFonts w:ascii="Segoe UI" w:hAnsi="Segoe UI" w:cs="Segoe UI"/>
          <w:szCs w:val="22"/>
        </w:rPr>
      </w:pPr>
      <w:r w:rsidRPr="00606FB4">
        <w:rPr>
          <w:rFonts w:ascii="Segoe UI" w:hAnsi="Segoe UI" w:cs="Segoe UI"/>
          <w:szCs w:val="22"/>
        </w:rPr>
        <w:t>Smlouva nabývá platnosti dnem podepsání oběma smluvními stranami, účinnosti dnem uveřejn</w:t>
      </w:r>
      <w:r w:rsidR="007A6C81" w:rsidRPr="00606FB4">
        <w:rPr>
          <w:rFonts w:ascii="Segoe UI" w:hAnsi="Segoe UI" w:cs="Segoe UI"/>
          <w:szCs w:val="22"/>
        </w:rPr>
        <w:t xml:space="preserve">ění </w:t>
      </w:r>
      <w:r w:rsidR="00D508B6" w:rsidRPr="00CA4259">
        <w:rPr>
          <w:rFonts w:ascii="Segoe UI" w:hAnsi="Segoe UI" w:cs="Segoe UI"/>
        </w:rPr>
        <w:t>prostřednictvím registru smluv</w:t>
      </w:r>
      <w:r w:rsidRPr="00606FB4">
        <w:rPr>
          <w:rFonts w:ascii="Segoe UI" w:hAnsi="Segoe UI" w:cs="Segoe UI"/>
          <w:szCs w:val="22"/>
        </w:rPr>
        <w:t>.</w:t>
      </w:r>
    </w:p>
    <w:p w14:paraId="5537EFA6" w14:textId="77777777" w:rsidR="00D508B6" w:rsidRDefault="00D508B6" w:rsidP="00051F73">
      <w:pPr>
        <w:pStyle w:val="Odstavecseseznamem"/>
        <w:rPr>
          <w:szCs w:val="22"/>
        </w:rPr>
      </w:pPr>
    </w:p>
    <w:p w14:paraId="5DF18B58" w14:textId="77777777" w:rsidR="00D508B6" w:rsidRPr="00E1525E" w:rsidRDefault="002D11A2" w:rsidP="00051F73">
      <w:pPr>
        <w:pStyle w:val="Odstavecseseznamem"/>
        <w:numPr>
          <w:ilvl w:val="2"/>
          <w:numId w:val="13"/>
        </w:numPr>
        <w:rPr>
          <w:rFonts w:ascii="Segoe UI" w:hAnsi="Segoe UI" w:cs="Segoe UI"/>
          <w:szCs w:val="22"/>
        </w:rPr>
      </w:pPr>
      <w:r w:rsidRPr="002D11A2">
        <w:rPr>
          <w:rFonts w:ascii="Segoe UI" w:hAnsi="Segoe UI" w:cs="Segoe UI"/>
          <w:szCs w:val="22"/>
        </w:rPr>
        <w:t xml:space="preserve">V případě sporů o obsah a plnění </w:t>
      </w:r>
      <w:r w:rsidR="00BC6234">
        <w:rPr>
          <w:rFonts w:ascii="Segoe UI" w:hAnsi="Segoe UI" w:cs="Segoe UI"/>
          <w:szCs w:val="22"/>
        </w:rPr>
        <w:t>S</w:t>
      </w:r>
      <w:r w:rsidRPr="002D11A2">
        <w:rPr>
          <w:rFonts w:ascii="Segoe UI" w:hAnsi="Segoe UI" w:cs="Segoe UI"/>
          <w:szCs w:val="22"/>
        </w:rPr>
        <w:t xml:space="preserve">mlouvy jsou účastníci povinni vynaložit veškeré úsilí, které lze na nich spravedlivě požadovat, aby tyto spory byly řešeny smírnou cestou. V případě </w:t>
      </w:r>
      <w:r w:rsidRPr="00E1525E">
        <w:rPr>
          <w:rFonts w:ascii="Segoe UI" w:hAnsi="Segoe UI" w:cs="Segoe UI"/>
          <w:szCs w:val="22"/>
        </w:rPr>
        <w:t>soudního sporu smluvní strany sjednávají místní příslušnost soudu tak, že se řídí sídlem objednatele, tj. hl. m. Prahy nebo sídlem společnosti TRADE CENTRE PRAHA a.s.</w:t>
      </w:r>
    </w:p>
    <w:p w14:paraId="167B9938" w14:textId="77777777" w:rsidR="00656E30" w:rsidRPr="00E1525E" w:rsidRDefault="00656E30" w:rsidP="00051F73">
      <w:pPr>
        <w:pStyle w:val="Odstavecseseznamem"/>
        <w:ind w:left="360"/>
        <w:rPr>
          <w:rFonts w:ascii="Segoe UI" w:hAnsi="Segoe UI" w:cs="Segoe UI"/>
          <w:szCs w:val="22"/>
        </w:rPr>
      </w:pPr>
    </w:p>
    <w:p w14:paraId="1EB1C28D" w14:textId="77777777" w:rsidR="00D508B6" w:rsidRPr="008458D3" w:rsidRDefault="002D11A2" w:rsidP="00051F73">
      <w:pPr>
        <w:pStyle w:val="Odstavecseseznamem"/>
        <w:numPr>
          <w:ilvl w:val="2"/>
          <w:numId w:val="13"/>
        </w:numPr>
        <w:rPr>
          <w:rFonts w:ascii="Segoe UI" w:hAnsi="Segoe UI" w:cs="Segoe UI"/>
          <w:szCs w:val="22"/>
        </w:rPr>
      </w:pPr>
      <w:r w:rsidRPr="00E1525E">
        <w:rPr>
          <w:rFonts w:ascii="Segoe UI" w:hAnsi="Segoe UI" w:cs="Segoe UI"/>
          <w:szCs w:val="22"/>
        </w:rPr>
        <w:t xml:space="preserve">Smluvní strany výslovně souhlasí s tím, aby tato </w:t>
      </w:r>
      <w:r w:rsidR="00BC6234" w:rsidRPr="00E1525E">
        <w:rPr>
          <w:rFonts w:ascii="Segoe UI" w:hAnsi="Segoe UI" w:cs="Segoe UI"/>
          <w:szCs w:val="22"/>
        </w:rPr>
        <w:t>S</w:t>
      </w:r>
      <w:r w:rsidRPr="00E1525E">
        <w:rPr>
          <w:rFonts w:ascii="Segoe UI" w:hAnsi="Segoe UI" w:cs="Segoe UI"/>
          <w:szCs w:val="22"/>
        </w:rPr>
        <w:t>mlouva byla uvedena v Centrální evidenci smluv (CES) vedené hl. m. Prahou, která je veřejně přístupná a která obsahuje údaje o smluvních</w:t>
      </w:r>
      <w:r w:rsidRPr="002D11A2">
        <w:rPr>
          <w:rFonts w:ascii="Segoe UI" w:hAnsi="Segoe UI" w:cs="Segoe UI"/>
          <w:szCs w:val="22"/>
        </w:rPr>
        <w:t xml:space="preserve"> stranách, předmětu </w:t>
      </w:r>
      <w:r w:rsidR="00BC6234">
        <w:rPr>
          <w:rFonts w:ascii="Segoe UI" w:hAnsi="Segoe UI" w:cs="Segoe UI"/>
          <w:szCs w:val="22"/>
        </w:rPr>
        <w:t>S</w:t>
      </w:r>
      <w:r w:rsidRPr="002D11A2">
        <w:rPr>
          <w:rFonts w:ascii="Segoe UI" w:hAnsi="Segoe UI" w:cs="Segoe UI"/>
          <w:szCs w:val="22"/>
        </w:rPr>
        <w:t xml:space="preserve">mlouvy, číselné označení této </w:t>
      </w:r>
      <w:r w:rsidR="00BC6234">
        <w:rPr>
          <w:rFonts w:ascii="Segoe UI" w:hAnsi="Segoe UI" w:cs="Segoe UI"/>
          <w:szCs w:val="22"/>
        </w:rPr>
        <w:t>S</w:t>
      </w:r>
      <w:r w:rsidRPr="002D11A2">
        <w:rPr>
          <w:rFonts w:ascii="Segoe UI" w:hAnsi="Segoe UI" w:cs="Segoe UI"/>
          <w:szCs w:val="22"/>
        </w:rPr>
        <w:t xml:space="preserve">mlouvy, datum jejího podpisu a text této </w:t>
      </w:r>
      <w:r w:rsidR="00BC6234">
        <w:rPr>
          <w:rFonts w:ascii="Segoe UI" w:hAnsi="Segoe UI" w:cs="Segoe UI"/>
          <w:szCs w:val="22"/>
        </w:rPr>
        <w:t>S</w:t>
      </w:r>
      <w:r w:rsidRPr="002D11A2">
        <w:rPr>
          <w:rFonts w:ascii="Segoe UI" w:hAnsi="Segoe UI" w:cs="Segoe UI"/>
          <w:szCs w:val="22"/>
        </w:rPr>
        <w:t>mlouvy.</w:t>
      </w:r>
    </w:p>
    <w:p w14:paraId="24816075" w14:textId="77777777" w:rsidR="00656E30" w:rsidRDefault="00656E30" w:rsidP="00051F73">
      <w:pPr>
        <w:pStyle w:val="Odstavecseseznamem"/>
        <w:ind w:left="360"/>
        <w:rPr>
          <w:rFonts w:ascii="Segoe UI" w:hAnsi="Segoe UI" w:cs="Segoe UI"/>
          <w:szCs w:val="22"/>
        </w:rPr>
      </w:pPr>
    </w:p>
    <w:p w14:paraId="125E3C0D" w14:textId="719C2EE0" w:rsidR="00D508B6" w:rsidRPr="008458D3" w:rsidRDefault="002D11A2" w:rsidP="00051F73">
      <w:pPr>
        <w:pStyle w:val="Odstavecseseznamem"/>
        <w:numPr>
          <w:ilvl w:val="2"/>
          <w:numId w:val="13"/>
        </w:numPr>
        <w:rPr>
          <w:rFonts w:ascii="Segoe UI" w:hAnsi="Segoe UI" w:cs="Segoe UI"/>
          <w:szCs w:val="22"/>
        </w:rPr>
      </w:pPr>
      <w:r w:rsidRPr="002D11A2">
        <w:rPr>
          <w:rFonts w:ascii="Segoe UI" w:hAnsi="Segoe UI" w:cs="Segoe UI"/>
          <w:szCs w:val="22"/>
        </w:rPr>
        <w:t xml:space="preserve">Smluvní strany prohlašují, že skutečnosti uvedené v této </w:t>
      </w:r>
      <w:r w:rsidR="00BC6234">
        <w:rPr>
          <w:rFonts w:ascii="Segoe UI" w:hAnsi="Segoe UI" w:cs="Segoe UI"/>
          <w:szCs w:val="22"/>
        </w:rPr>
        <w:t>S</w:t>
      </w:r>
      <w:r w:rsidRPr="002D11A2">
        <w:rPr>
          <w:rFonts w:ascii="Segoe UI" w:hAnsi="Segoe UI" w:cs="Segoe UI"/>
          <w:szCs w:val="22"/>
        </w:rPr>
        <w:t xml:space="preserve">mlouvě nepovažují za obchodní tajemství ve smyslu § 504 </w:t>
      </w:r>
      <w:r w:rsidR="000C60C8">
        <w:rPr>
          <w:rFonts w:ascii="Segoe UI" w:hAnsi="Segoe UI" w:cs="Segoe UI"/>
          <w:szCs w:val="22"/>
        </w:rPr>
        <w:t>OZ</w:t>
      </w:r>
      <w:r w:rsidRPr="002D11A2">
        <w:rPr>
          <w:rFonts w:ascii="Segoe UI" w:hAnsi="Segoe UI" w:cs="Segoe UI"/>
          <w:szCs w:val="22"/>
        </w:rPr>
        <w:t xml:space="preserve"> a udělují souhlas k jejich užití a zveřejnění bez stanovení jakýchkoli dalších podmínek.</w:t>
      </w:r>
    </w:p>
    <w:p w14:paraId="44328681" w14:textId="77777777" w:rsidR="00656E30" w:rsidRDefault="00656E30" w:rsidP="00051F73">
      <w:pPr>
        <w:pStyle w:val="Odstavecseseznamem"/>
        <w:ind w:left="360"/>
        <w:rPr>
          <w:rFonts w:ascii="Segoe UI" w:hAnsi="Segoe UI" w:cs="Segoe UI"/>
          <w:szCs w:val="22"/>
        </w:rPr>
      </w:pPr>
    </w:p>
    <w:p w14:paraId="615EDD26" w14:textId="77777777" w:rsidR="00D508B6" w:rsidRPr="00E1525E" w:rsidRDefault="002D11A2" w:rsidP="00051F73">
      <w:pPr>
        <w:pStyle w:val="Odstavecseseznamem"/>
        <w:numPr>
          <w:ilvl w:val="2"/>
          <w:numId w:val="13"/>
        </w:numPr>
        <w:rPr>
          <w:rFonts w:ascii="Segoe UI" w:hAnsi="Segoe UI" w:cs="Segoe UI"/>
          <w:szCs w:val="22"/>
        </w:rPr>
      </w:pPr>
      <w:r w:rsidRPr="002D11A2">
        <w:rPr>
          <w:rFonts w:ascii="Segoe UI" w:hAnsi="Segoe UI" w:cs="Segoe UI"/>
          <w:szCs w:val="22"/>
        </w:rPr>
        <w:t xml:space="preserve">Smluvní strany výslovně sjednávají, že uveřejnění této </w:t>
      </w:r>
      <w:r w:rsidR="00BC6234">
        <w:rPr>
          <w:rFonts w:ascii="Segoe UI" w:hAnsi="Segoe UI" w:cs="Segoe UI"/>
          <w:szCs w:val="22"/>
        </w:rPr>
        <w:t>S</w:t>
      </w:r>
      <w:r w:rsidRPr="002D11A2">
        <w:rPr>
          <w:rFonts w:ascii="Segoe UI" w:hAnsi="Segoe UI" w:cs="Segoe UI"/>
          <w:szCs w:val="22"/>
        </w:rPr>
        <w:t>mlouvy v registru smluv dle zákona č.</w:t>
      </w:r>
      <w:r w:rsidR="00BC6234">
        <w:rPr>
          <w:rFonts w:ascii="Segoe UI" w:hAnsi="Segoe UI" w:cs="Segoe UI"/>
          <w:szCs w:val="22"/>
        </w:rPr>
        <w:t> </w:t>
      </w:r>
      <w:r w:rsidRPr="002D11A2">
        <w:rPr>
          <w:rFonts w:ascii="Segoe UI" w:hAnsi="Segoe UI" w:cs="Segoe UI"/>
          <w:szCs w:val="22"/>
        </w:rPr>
        <w:t xml:space="preserve">340/2015 Sb., o zvláštních podmínkách účinnosti některých smluv, uveřejňování těchto smluv a o registru smluv (zákon o registru smluv) zajistí </w:t>
      </w:r>
      <w:r w:rsidRPr="00E1525E">
        <w:rPr>
          <w:rFonts w:ascii="Segoe UI" w:hAnsi="Segoe UI" w:cs="Segoe UI"/>
          <w:szCs w:val="22"/>
        </w:rPr>
        <w:t>společnost TRADE CENTRE PRAHA a.s.</w:t>
      </w:r>
    </w:p>
    <w:p w14:paraId="459A0C55" w14:textId="08459E34" w:rsidR="00656E30" w:rsidRDefault="00656E30" w:rsidP="00051F73">
      <w:pPr>
        <w:pStyle w:val="Odstavecseseznamem"/>
        <w:ind w:left="360"/>
        <w:rPr>
          <w:rFonts w:ascii="Segoe UI" w:hAnsi="Segoe UI" w:cs="Segoe UI"/>
          <w:szCs w:val="22"/>
        </w:rPr>
      </w:pPr>
    </w:p>
    <w:p w14:paraId="71D2E93C" w14:textId="434A936A" w:rsidR="00872044" w:rsidRDefault="00872044" w:rsidP="00051F73">
      <w:pPr>
        <w:pStyle w:val="Odstavecseseznamem"/>
        <w:ind w:left="360"/>
        <w:rPr>
          <w:rFonts w:ascii="Segoe UI" w:hAnsi="Segoe UI" w:cs="Segoe UI"/>
          <w:szCs w:val="22"/>
        </w:rPr>
      </w:pPr>
    </w:p>
    <w:p w14:paraId="1F0623A6" w14:textId="49925E7C" w:rsidR="00872044" w:rsidRDefault="00872044" w:rsidP="00051F73">
      <w:pPr>
        <w:pStyle w:val="Odstavecseseznamem"/>
        <w:ind w:left="360"/>
        <w:rPr>
          <w:rFonts w:ascii="Segoe UI" w:hAnsi="Segoe UI" w:cs="Segoe UI"/>
          <w:szCs w:val="22"/>
        </w:rPr>
      </w:pPr>
    </w:p>
    <w:p w14:paraId="0F3FAA52" w14:textId="1875B527" w:rsidR="00872044" w:rsidRDefault="00872044" w:rsidP="00051F73">
      <w:pPr>
        <w:pStyle w:val="Odstavecseseznamem"/>
        <w:ind w:left="360"/>
        <w:rPr>
          <w:rFonts w:ascii="Segoe UI" w:hAnsi="Segoe UI" w:cs="Segoe UI"/>
          <w:szCs w:val="22"/>
        </w:rPr>
      </w:pPr>
    </w:p>
    <w:p w14:paraId="76B356D5" w14:textId="59171606" w:rsidR="00872044" w:rsidRDefault="00872044" w:rsidP="00051F73">
      <w:pPr>
        <w:pStyle w:val="Odstavecseseznamem"/>
        <w:ind w:left="360"/>
        <w:rPr>
          <w:rFonts w:ascii="Segoe UI" w:hAnsi="Segoe UI" w:cs="Segoe UI"/>
          <w:szCs w:val="22"/>
        </w:rPr>
      </w:pPr>
    </w:p>
    <w:p w14:paraId="65B4CCB4" w14:textId="641DFE23" w:rsidR="00872044" w:rsidRDefault="00872044" w:rsidP="00051F73">
      <w:pPr>
        <w:pStyle w:val="Odstavecseseznamem"/>
        <w:ind w:left="360"/>
        <w:rPr>
          <w:rFonts w:ascii="Segoe UI" w:hAnsi="Segoe UI" w:cs="Segoe UI"/>
          <w:szCs w:val="22"/>
        </w:rPr>
      </w:pPr>
    </w:p>
    <w:p w14:paraId="6DAB825E" w14:textId="67B54170" w:rsidR="00872044" w:rsidRDefault="00872044" w:rsidP="00051F73">
      <w:pPr>
        <w:pStyle w:val="Odstavecseseznamem"/>
        <w:ind w:left="360"/>
        <w:rPr>
          <w:rFonts w:ascii="Segoe UI" w:hAnsi="Segoe UI" w:cs="Segoe UI"/>
          <w:szCs w:val="22"/>
        </w:rPr>
      </w:pPr>
    </w:p>
    <w:p w14:paraId="2F9C581B" w14:textId="1BECC54C" w:rsidR="00872044" w:rsidRDefault="00872044" w:rsidP="00051F73">
      <w:pPr>
        <w:pStyle w:val="Odstavecseseznamem"/>
        <w:ind w:left="360"/>
        <w:rPr>
          <w:rFonts w:ascii="Segoe UI" w:hAnsi="Segoe UI" w:cs="Segoe UI"/>
          <w:szCs w:val="22"/>
        </w:rPr>
      </w:pPr>
    </w:p>
    <w:p w14:paraId="6559C501" w14:textId="3FE7B3BF" w:rsidR="00872044" w:rsidRDefault="00872044" w:rsidP="00051F73">
      <w:pPr>
        <w:pStyle w:val="Odstavecseseznamem"/>
        <w:ind w:left="360"/>
        <w:rPr>
          <w:rFonts w:ascii="Segoe UI" w:hAnsi="Segoe UI" w:cs="Segoe UI"/>
          <w:szCs w:val="22"/>
        </w:rPr>
      </w:pPr>
    </w:p>
    <w:p w14:paraId="36E76DF2" w14:textId="6771A24C" w:rsidR="00872044" w:rsidRDefault="00872044" w:rsidP="00051F73">
      <w:pPr>
        <w:pStyle w:val="Odstavecseseznamem"/>
        <w:ind w:left="360"/>
        <w:rPr>
          <w:rFonts w:ascii="Segoe UI" w:hAnsi="Segoe UI" w:cs="Segoe UI"/>
          <w:szCs w:val="22"/>
        </w:rPr>
      </w:pPr>
    </w:p>
    <w:p w14:paraId="0D6C1F18" w14:textId="77777777" w:rsidR="00872044" w:rsidRDefault="00872044" w:rsidP="00051F73">
      <w:pPr>
        <w:pStyle w:val="Odstavecseseznamem"/>
        <w:ind w:left="360"/>
        <w:rPr>
          <w:rFonts w:ascii="Segoe UI" w:hAnsi="Segoe UI" w:cs="Segoe UI"/>
          <w:szCs w:val="22"/>
        </w:rPr>
      </w:pPr>
    </w:p>
    <w:p w14:paraId="41D7F5DD" w14:textId="1E4EB749" w:rsidR="00D508B6" w:rsidRDefault="002D11A2" w:rsidP="00051F73">
      <w:pPr>
        <w:pStyle w:val="Odstavecseseznamem"/>
        <w:numPr>
          <w:ilvl w:val="2"/>
          <w:numId w:val="13"/>
        </w:numPr>
        <w:rPr>
          <w:rFonts w:ascii="Segoe UI" w:hAnsi="Segoe UI" w:cs="Segoe UI"/>
          <w:szCs w:val="22"/>
        </w:rPr>
      </w:pPr>
      <w:r w:rsidRPr="002D11A2">
        <w:rPr>
          <w:rFonts w:ascii="Segoe UI" w:hAnsi="Segoe UI" w:cs="Segoe UI"/>
          <w:szCs w:val="22"/>
        </w:rPr>
        <w:t xml:space="preserve">Obě smluvní strany prohlašují, že došlo k dohodě o celém obsahu této </w:t>
      </w:r>
      <w:r w:rsidR="00BC6234">
        <w:rPr>
          <w:rFonts w:ascii="Segoe UI" w:hAnsi="Segoe UI" w:cs="Segoe UI"/>
          <w:szCs w:val="22"/>
        </w:rPr>
        <w:t>S</w:t>
      </w:r>
      <w:r w:rsidRPr="002D11A2">
        <w:rPr>
          <w:rFonts w:ascii="Segoe UI" w:hAnsi="Segoe UI" w:cs="Segoe UI"/>
          <w:szCs w:val="22"/>
        </w:rPr>
        <w:t xml:space="preserve">mlouvy, jejímu znění rozumí, že tato </w:t>
      </w:r>
      <w:r w:rsidR="00BC6234">
        <w:rPr>
          <w:rFonts w:ascii="Segoe UI" w:hAnsi="Segoe UI" w:cs="Segoe UI"/>
          <w:szCs w:val="22"/>
        </w:rPr>
        <w:t>S</w:t>
      </w:r>
      <w:r w:rsidRPr="002D11A2">
        <w:rPr>
          <w:rFonts w:ascii="Segoe UI" w:hAnsi="Segoe UI" w:cs="Segoe UI"/>
          <w:szCs w:val="22"/>
        </w:rPr>
        <w:t xml:space="preserve">mlouva vyjadřuje jejich svobodnou a vážně míněnou vůli, nebyla uzavřena v tísni </w:t>
      </w:r>
      <w:r w:rsidRPr="002D11A2">
        <w:rPr>
          <w:rFonts w:ascii="Segoe UI" w:hAnsi="Segoe UI" w:cs="Segoe UI"/>
          <w:szCs w:val="22"/>
        </w:rPr>
        <w:lastRenderedPageBreak/>
        <w:t xml:space="preserve">za nápadně nevýhodných podmínek a na důkaz souhlasu s jejím obsahem připojují níže </w:t>
      </w:r>
      <w:r w:rsidR="00BC6234" w:rsidRPr="008458D3">
        <w:rPr>
          <w:rFonts w:ascii="Segoe UI" w:hAnsi="Segoe UI" w:cs="Segoe UI"/>
          <w:szCs w:val="22"/>
        </w:rPr>
        <w:t xml:space="preserve">své </w:t>
      </w:r>
      <w:r w:rsidRPr="002D11A2">
        <w:rPr>
          <w:rFonts w:ascii="Segoe UI" w:hAnsi="Segoe UI" w:cs="Segoe UI"/>
          <w:szCs w:val="22"/>
        </w:rPr>
        <w:t>podpisy.</w:t>
      </w:r>
    </w:p>
    <w:p w14:paraId="3D6956C0" w14:textId="77777777" w:rsidR="00034479" w:rsidRDefault="00034479" w:rsidP="00034479">
      <w:pPr>
        <w:pStyle w:val="Odstavecseseznamem"/>
        <w:spacing w:before="120"/>
        <w:ind w:left="360"/>
        <w:rPr>
          <w:rFonts w:ascii="Segoe UI" w:hAnsi="Segoe UI" w:cs="Segoe UI"/>
          <w:szCs w:val="22"/>
        </w:rPr>
      </w:pPr>
    </w:p>
    <w:p w14:paraId="2C41D420" w14:textId="77777777" w:rsidR="00051F73" w:rsidRDefault="00051F73" w:rsidP="00034479">
      <w:pPr>
        <w:pStyle w:val="Odstavecseseznamem"/>
        <w:spacing w:before="120"/>
        <w:ind w:left="360"/>
        <w:rPr>
          <w:rFonts w:ascii="Segoe UI" w:hAnsi="Segoe UI" w:cs="Segoe UI"/>
          <w:szCs w:val="22"/>
        </w:rPr>
      </w:pPr>
    </w:p>
    <w:p w14:paraId="0D31E1B7" w14:textId="09724411" w:rsidR="00034479" w:rsidRPr="00E83404" w:rsidRDefault="00034479" w:rsidP="00034479">
      <w:pPr>
        <w:rPr>
          <w:rFonts w:ascii="Segoe UI" w:hAnsi="Segoe UI" w:cs="Segoe UI"/>
          <w:szCs w:val="22"/>
        </w:rPr>
      </w:pPr>
      <w:r w:rsidRPr="00804796">
        <w:rPr>
          <w:rFonts w:ascii="Segoe UI" w:hAnsi="Segoe UI" w:cs="Segoe UI"/>
          <w:b/>
          <w:szCs w:val="22"/>
        </w:rPr>
        <w:t>Za objednatele</w:t>
      </w:r>
      <w:r w:rsidRPr="0095092F">
        <w:rPr>
          <w:rFonts w:ascii="Segoe UI" w:hAnsi="Segoe UI" w:cs="Segoe UI"/>
          <w:szCs w:val="22"/>
        </w:rPr>
        <w:tab/>
        <w:t xml:space="preserve">                                                       </w:t>
      </w:r>
      <w:r>
        <w:rPr>
          <w:rFonts w:ascii="Segoe UI" w:hAnsi="Segoe UI" w:cs="Segoe UI"/>
          <w:szCs w:val="22"/>
        </w:rPr>
        <w:t xml:space="preserve"> </w:t>
      </w:r>
      <w:r w:rsidRPr="0095092F">
        <w:rPr>
          <w:rFonts w:ascii="Segoe UI" w:hAnsi="Segoe UI" w:cs="Segoe UI"/>
          <w:szCs w:val="22"/>
        </w:rPr>
        <w:t xml:space="preserve"> </w:t>
      </w:r>
      <w:r w:rsidRPr="00804796">
        <w:rPr>
          <w:rFonts w:ascii="Segoe UI" w:hAnsi="Segoe UI" w:cs="Segoe UI"/>
          <w:b/>
          <w:szCs w:val="22"/>
        </w:rPr>
        <w:t xml:space="preserve">Za </w:t>
      </w:r>
      <w:r w:rsidR="001B610C" w:rsidRPr="001B610C">
        <w:rPr>
          <w:rFonts w:ascii="Segoe UI" w:hAnsi="Segoe UI" w:cs="Segoe UI"/>
          <w:b/>
          <w:szCs w:val="22"/>
        </w:rPr>
        <w:t>dodavatel</w:t>
      </w:r>
      <w:r w:rsidRPr="001B610C">
        <w:rPr>
          <w:rFonts w:ascii="Segoe UI" w:hAnsi="Segoe UI" w:cs="Segoe UI"/>
          <w:b/>
          <w:szCs w:val="22"/>
        </w:rPr>
        <w:t>e</w:t>
      </w:r>
    </w:p>
    <w:p w14:paraId="7A1EC2B3" w14:textId="77777777" w:rsidR="00034479" w:rsidRDefault="00034479" w:rsidP="00034479">
      <w:pPr>
        <w:tabs>
          <w:tab w:val="left" w:pos="5670"/>
        </w:tabs>
        <w:ind w:left="567" w:hanging="567"/>
        <w:rPr>
          <w:rFonts w:ascii="Segoe UI" w:hAnsi="Segoe UI" w:cs="Segoe UI"/>
          <w:szCs w:val="22"/>
        </w:rPr>
      </w:pPr>
    </w:p>
    <w:p w14:paraId="74738B91" w14:textId="77777777" w:rsidR="00051F73" w:rsidRPr="00E83404" w:rsidRDefault="00051F73" w:rsidP="00034479">
      <w:pPr>
        <w:tabs>
          <w:tab w:val="left" w:pos="5670"/>
        </w:tabs>
        <w:ind w:left="567" w:hanging="567"/>
        <w:rPr>
          <w:rFonts w:ascii="Segoe UI" w:hAnsi="Segoe UI" w:cs="Segoe UI"/>
          <w:szCs w:val="22"/>
        </w:rPr>
      </w:pPr>
    </w:p>
    <w:p w14:paraId="09203D59" w14:textId="44C12910" w:rsidR="00034479" w:rsidRPr="00E83404" w:rsidRDefault="00034479" w:rsidP="00034479">
      <w:pPr>
        <w:tabs>
          <w:tab w:val="left" w:pos="5670"/>
        </w:tabs>
        <w:ind w:left="567" w:hanging="567"/>
        <w:rPr>
          <w:rFonts w:ascii="Segoe UI" w:hAnsi="Segoe UI" w:cs="Segoe UI"/>
          <w:szCs w:val="22"/>
        </w:rPr>
      </w:pPr>
      <w:r w:rsidRPr="0095092F">
        <w:rPr>
          <w:rFonts w:ascii="Segoe UI" w:hAnsi="Segoe UI" w:cs="Segoe UI"/>
          <w:szCs w:val="22"/>
        </w:rPr>
        <w:t xml:space="preserve">V Praze dne: </w:t>
      </w:r>
      <w:r w:rsidR="00155EDD">
        <w:rPr>
          <w:rFonts w:ascii="Segoe UI" w:hAnsi="Segoe UI" w:cs="Segoe UI"/>
          <w:szCs w:val="22"/>
        </w:rPr>
        <w:t>27.2.2019</w:t>
      </w:r>
      <w:r w:rsidRPr="0095092F">
        <w:rPr>
          <w:rFonts w:ascii="Segoe UI" w:hAnsi="Segoe UI" w:cs="Segoe UI"/>
          <w:szCs w:val="22"/>
        </w:rPr>
        <w:tab/>
        <w:t xml:space="preserve">V </w:t>
      </w:r>
      <w:r w:rsidR="00872044">
        <w:rPr>
          <w:rFonts w:ascii="Segoe UI" w:hAnsi="Segoe UI" w:cs="Segoe UI"/>
          <w:szCs w:val="22"/>
        </w:rPr>
        <w:t>Praze</w:t>
      </w:r>
      <w:r w:rsidR="00606FB4" w:rsidRPr="0095092F">
        <w:rPr>
          <w:rFonts w:ascii="Segoe UI" w:hAnsi="Segoe UI" w:cs="Segoe UI"/>
          <w:szCs w:val="22"/>
        </w:rPr>
        <w:t xml:space="preserve"> </w:t>
      </w:r>
      <w:r w:rsidRPr="0095092F">
        <w:rPr>
          <w:rFonts w:ascii="Segoe UI" w:hAnsi="Segoe UI" w:cs="Segoe UI"/>
          <w:szCs w:val="22"/>
        </w:rPr>
        <w:t xml:space="preserve">dne: </w:t>
      </w:r>
      <w:r w:rsidR="00155EDD">
        <w:rPr>
          <w:rFonts w:ascii="Segoe UI" w:hAnsi="Segoe UI" w:cs="Segoe UI"/>
          <w:szCs w:val="22"/>
        </w:rPr>
        <w:t>28.2.2019</w:t>
      </w:r>
      <w:bookmarkStart w:id="5" w:name="_GoBack"/>
      <w:bookmarkEnd w:id="5"/>
    </w:p>
    <w:p w14:paraId="34DE3D99" w14:textId="77777777" w:rsidR="00034479" w:rsidRDefault="00034479" w:rsidP="00034479">
      <w:pPr>
        <w:tabs>
          <w:tab w:val="left" w:pos="5670"/>
        </w:tabs>
        <w:rPr>
          <w:rFonts w:ascii="Segoe UI" w:hAnsi="Segoe UI" w:cs="Segoe UI"/>
          <w:szCs w:val="22"/>
        </w:rPr>
      </w:pPr>
    </w:p>
    <w:p w14:paraId="4CEDEE3F" w14:textId="77777777" w:rsidR="003F53A2" w:rsidRPr="00E83404" w:rsidRDefault="003F53A2" w:rsidP="00034479">
      <w:pPr>
        <w:tabs>
          <w:tab w:val="left" w:pos="5670"/>
        </w:tabs>
        <w:rPr>
          <w:rFonts w:ascii="Segoe UI" w:hAnsi="Segoe UI" w:cs="Segoe UI"/>
          <w:szCs w:val="22"/>
        </w:rPr>
      </w:pPr>
    </w:p>
    <w:p w14:paraId="5ED9D4A8" w14:textId="77777777" w:rsidR="00034479" w:rsidRPr="004A566C" w:rsidRDefault="00034479" w:rsidP="00034479">
      <w:pPr>
        <w:numPr>
          <w:ilvl w:val="12"/>
          <w:numId w:val="0"/>
        </w:numPr>
        <w:tabs>
          <w:tab w:val="left" w:pos="5670"/>
        </w:tabs>
        <w:spacing w:before="120"/>
        <w:ind w:left="567" w:hanging="567"/>
        <w:rPr>
          <w:rFonts w:ascii="Segoe UI" w:hAnsi="Segoe UI" w:cs="Segoe UI"/>
          <w:szCs w:val="22"/>
        </w:rPr>
      </w:pPr>
      <w:r w:rsidRPr="004A566C">
        <w:rPr>
          <w:rFonts w:ascii="Segoe UI" w:hAnsi="Segoe UI" w:cs="Segoe UI"/>
          <w:szCs w:val="22"/>
        </w:rPr>
        <w:t>…………………………………………….</w:t>
      </w:r>
      <w:r w:rsidRPr="004A566C">
        <w:rPr>
          <w:rFonts w:ascii="Segoe UI" w:hAnsi="Segoe UI" w:cs="Segoe UI"/>
          <w:szCs w:val="22"/>
        </w:rPr>
        <w:tab/>
        <w:t>…………………………………………</w:t>
      </w:r>
    </w:p>
    <w:p w14:paraId="65C00ED7" w14:textId="5DD9EF43" w:rsidR="00034479" w:rsidRPr="00E83404" w:rsidRDefault="00034479" w:rsidP="00034479">
      <w:pPr>
        <w:numPr>
          <w:ilvl w:val="12"/>
          <w:numId w:val="0"/>
        </w:numPr>
        <w:tabs>
          <w:tab w:val="center" w:pos="1701"/>
          <w:tab w:val="center" w:pos="5245"/>
        </w:tabs>
        <w:rPr>
          <w:rFonts w:ascii="Segoe UI" w:hAnsi="Segoe UI" w:cs="Segoe UI"/>
          <w:szCs w:val="22"/>
        </w:rPr>
      </w:pPr>
      <w:r w:rsidRPr="004A566C">
        <w:rPr>
          <w:rFonts w:ascii="Segoe UI" w:hAnsi="Segoe UI" w:cs="Segoe UI"/>
          <w:szCs w:val="22"/>
        </w:rPr>
        <w:t xml:space="preserve">         Ing. Robert </w:t>
      </w:r>
      <w:proofErr w:type="spellStart"/>
      <w:r w:rsidR="00C53457">
        <w:rPr>
          <w:rFonts w:ascii="Segoe UI" w:hAnsi="Segoe UI" w:cs="Segoe UI"/>
          <w:szCs w:val="22"/>
        </w:rPr>
        <w:t>Höhne</w:t>
      </w:r>
      <w:proofErr w:type="spellEnd"/>
      <w:r w:rsidRPr="0095092F">
        <w:rPr>
          <w:rFonts w:ascii="Segoe UI" w:hAnsi="Segoe UI" w:cs="Segoe UI"/>
          <w:szCs w:val="22"/>
        </w:rPr>
        <w:tab/>
      </w:r>
      <w:r w:rsidRPr="0095092F">
        <w:rPr>
          <w:rFonts w:ascii="Segoe UI" w:hAnsi="Segoe UI" w:cs="Segoe UI"/>
          <w:szCs w:val="22"/>
        </w:rPr>
        <w:tab/>
      </w:r>
      <w:r w:rsidR="00872044">
        <w:rPr>
          <w:rFonts w:ascii="Segoe UI" w:hAnsi="Segoe UI" w:cs="Segoe UI"/>
          <w:szCs w:val="22"/>
        </w:rPr>
        <w:t>Petr Ženíšek</w:t>
      </w:r>
    </w:p>
    <w:p w14:paraId="140637D5" w14:textId="31513146" w:rsidR="00034479" w:rsidRPr="00E83404" w:rsidRDefault="00034479" w:rsidP="00034479">
      <w:pPr>
        <w:numPr>
          <w:ilvl w:val="12"/>
          <w:numId w:val="0"/>
        </w:numPr>
        <w:tabs>
          <w:tab w:val="center" w:pos="1701"/>
          <w:tab w:val="center" w:pos="5103"/>
        </w:tabs>
        <w:rPr>
          <w:rFonts w:ascii="Segoe UI" w:hAnsi="Segoe UI" w:cs="Segoe UI"/>
          <w:szCs w:val="22"/>
        </w:rPr>
      </w:pPr>
      <w:r w:rsidRPr="0095092F">
        <w:rPr>
          <w:rFonts w:ascii="Segoe UI" w:hAnsi="Segoe UI" w:cs="Segoe UI"/>
          <w:szCs w:val="22"/>
        </w:rPr>
        <w:t xml:space="preserve">    předseda představenstva</w:t>
      </w:r>
      <w:r w:rsidRPr="0095092F">
        <w:rPr>
          <w:rFonts w:ascii="Segoe UI" w:hAnsi="Segoe UI" w:cs="Segoe UI"/>
          <w:szCs w:val="22"/>
        </w:rPr>
        <w:tab/>
      </w:r>
      <w:r w:rsidRPr="0095092F">
        <w:rPr>
          <w:rFonts w:ascii="Segoe UI" w:hAnsi="Segoe UI" w:cs="Segoe UI"/>
          <w:szCs w:val="22"/>
        </w:rPr>
        <w:tab/>
      </w:r>
      <w:r w:rsidR="00872044">
        <w:rPr>
          <w:rFonts w:ascii="Segoe UI" w:hAnsi="Segoe UI" w:cs="Segoe UI"/>
          <w:szCs w:val="22"/>
        </w:rPr>
        <w:t>jednatel</w:t>
      </w:r>
      <w:r w:rsidRPr="0095092F">
        <w:rPr>
          <w:rFonts w:ascii="Segoe UI" w:hAnsi="Segoe UI" w:cs="Segoe UI"/>
          <w:szCs w:val="22"/>
        </w:rPr>
        <w:t xml:space="preserve">                </w:t>
      </w:r>
    </w:p>
    <w:p w14:paraId="4D98A52B" w14:textId="77777777" w:rsidR="00034479" w:rsidRPr="00E83404" w:rsidRDefault="00034479" w:rsidP="00034479">
      <w:pPr>
        <w:numPr>
          <w:ilvl w:val="12"/>
          <w:numId w:val="0"/>
        </w:numPr>
        <w:tabs>
          <w:tab w:val="center" w:pos="1701"/>
          <w:tab w:val="center" w:pos="7371"/>
        </w:tabs>
        <w:rPr>
          <w:rFonts w:ascii="Segoe UI" w:hAnsi="Segoe UI" w:cs="Segoe UI"/>
          <w:szCs w:val="22"/>
        </w:rPr>
      </w:pPr>
      <w:r w:rsidRPr="0095092F">
        <w:rPr>
          <w:rFonts w:ascii="Segoe UI" w:hAnsi="Segoe UI" w:cs="Segoe UI"/>
          <w:szCs w:val="22"/>
        </w:rPr>
        <w:tab/>
      </w:r>
    </w:p>
    <w:p w14:paraId="09297E51" w14:textId="77777777" w:rsidR="00034479" w:rsidRPr="00E83404" w:rsidRDefault="00034479" w:rsidP="00034479">
      <w:pPr>
        <w:tabs>
          <w:tab w:val="left" w:pos="284"/>
          <w:tab w:val="left" w:pos="5670"/>
        </w:tabs>
        <w:rPr>
          <w:rFonts w:ascii="Segoe UI" w:hAnsi="Segoe UI" w:cs="Segoe UI"/>
          <w:szCs w:val="22"/>
        </w:rPr>
      </w:pPr>
    </w:p>
    <w:p w14:paraId="17DFA37F" w14:textId="58351A7A" w:rsidR="00034479" w:rsidRPr="00E83404" w:rsidRDefault="00034479" w:rsidP="00034479">
      <w:pPr>
        <w:numPr>
          <w:ilvl w:val="12"/>
          <w:numId w:val="0"/>
        </w:numPr>
        <w:tabs>
          <w:tab w:val="left" w:pos="5670"/>
        </w:tabs>
        <w:spacing w:before="120"/>
        <w:ind w:left="567" w:hanging="567"/>
        <w:rPr>
          <w:rFonts w:ascii="Segoe UI" w:hAnsi="Segoe UI" w:cs="Segoe UI"/>
          <w:szCs w:val="22"/>
        </w:rPr>
      </w:pPr>
      <w:r w:rsidRPr="0095092F">
        <w:rPr>
          <w:rFonts w:ascii="Segoe UI" w:hAnsi="Segoe UI" w:cs="Segoe UI"/>
          <w:szCs w:val="22"/>
        </w:rPr>
        <w:t>……………………………………</w:t>
      </w:r>
      <w:r>
        <w:rPr>
          <w:rFonts w:ascii="Segoe UI" w:hAnsi="Segoe UI" w:cs="Segoe UI"/>
          <w:szCs w:val="22"/>
        </w:rPr>
        <w:t>……….</w:t>
      </w:r>
      <w:r w:rsidRPr="0095092F">
        <w:rPr>
          <w:rFonts w:ascii="Segoe UI" w:hAnsi="Segoe UI" w:cs="Segoe UI"/>
          <w:szCs w:val="22"/>
        </w:rPr>
        <w:tab/>
      </w:r>
    </w:p>
    <w:p w14:paraId="79901035" w14:textId="25195741" w:rsidR="00034479" w:rsidRPr="00E83404" w:rsidRDefault="00034479" w:rsidP="00034479">
      <w:pPr>
        <w:numPr>
          <w:ilvl w:val="12"/>
          <w:numId w:val="0"/>
        </w:numPr>
        <w:tabs>
          <w:tab w:val="center" w:pos="1701"/>
          <w:tab w:val="center" w:pos="6379"/>
        </w:tabs>
        <w:rPr>
          <w:rFonts w:ascii="Segoe UI" w:hAnsi="Segoe UI" w:cs="Segoe UI"/>
          <w:szCs w:val="22"/>
        </w:rPr>
      </w:pPr>
      <w:r w:rsidRPr="0095092F">
        <w:rPr>
          <w:rFonts w:ascii="Segoe UI" w:hAnsi="Segoe UI" w:cs="Segoe UI"/>
          <w:szCs w:val="22"/>
        </w:rPr>
        <w:t xml:space="preserve">       </w:t>
      </w:r>
      <w:r w:rsidR="00C53457">
        <w:rPr>
          <w:rFonts w:ascii="Segoe UI" w:hAnsi="Segoe UI" w:cs="Segoe UI"/>
          <w:szCs w:val="22"/>
        </w:rPr>
        <w:t>Jaroslav Holý, MBA</w:t>
      </w:r>
      <w:r w:rsidRPr="0095092F">
        <w:rPr>
          <w:rFonts w:ascii="Segoe UI" w:hAnsi="Segoe UI" w:cs="Segoe UI"/>
          <w:szCs w:val="22"/>
        </w:rPr>
        <w:t xml:space="preserve">                                                    </w:t>
      </w:r>
      <w:r>
        <w:rPr>
          <w:rFonts w:ascii="Segoe UI" w:hAnsi="Segoe UI" w:cs="Segoe UI"/>
          <w:szCs w:val="22"/>
        </w:rPr>
        <w:tab/>
        <w:t xml:space="preserve">    </w:t>
      </w:r>
      <w:r w:rsidRPr="0095092F">
        <w:rPr>
          <w:rFonts w:ascii="Segoe UI" w:hAnsi="Segoe UI" w:cs="Segoe UI"/>
          <w:szCs w:val="22"/>
        </w:rPr>
        <w:t xml:space="preserve"> </w:t>
      </w:r>
    </w:p>
    <w:p w14:paraId="26CAAFA0" w14:textId="1EC4E6A4" w:rsidR="00D91490" w:rsidRPr="00B04B1F" w:rsidRDefault="00271B64" w:rsidP="00D91490">
      <w:pPr>
        <w:rPr>
          <w:rFonts w:ascii="Segoe UI" w:hAnsi="Segoe UI" w:cs="Segoe UI"/>
          <w:szCs w:val="22"/>
        </w:rPr>
      </w:pPr>
      <w:r>
        <w:rPr>
          <w:rFonts w:ascii="Segoe UI" w:hAnsi="Segoe UI" w:cs="Segoe UI"/>
          <w:szCs w:val="22"/>
        </w:rPr>
        <w:t xml:space="preserve">      člen</w:t>
      </w:r>
      <w:r w:rsidR="00034479" w:rsidRPr="0095092F">
        <w:rPr>
          <w:rFonts w:ascii="Segoe UI" w:hAnsi="Segoe UI" w:cs="Segoe UI"/>
          <w:szCs w:val="22"/>
        </w:rPr>
        <w:t xml:space="preserve"> představenstva                                        </w:t>
      </w:r>
      <w:r w:rsidR="00034479">
        <w:rPr>
          <w:rFonts w:ascii="Segoe UI" w:hAnsi="Segoe UI" w:cs="Segoe UI"/>
          <w:szCs w:val="22"/>
        </w:rPr>
        <w:tab/>
      </w:r>
      <w:r>
        <w:rPr>
          <w:rFonts w:ascii="Segoe UI" w:hAnsi="Segoe UI" w:cs="Segoe UI"/>
          <w:szCs w:val="22"/>
        </w:rPr>
        <w:t xml:space="preserve">           </w:t>
      </w:r>
    </w:p>
    <w:sectPr w:rsidR="00D91490" w:rsidRPr="00B04B1F" w:rsidSect="004106FD">
      <w:headerReference w:type="default" r:id="rId8"/>
      <w:footerReference w:type="default" r:id="rId9"/>
      <w:pgSz w:w="11906" w:h="16838"/>
      <w:pgMar w:top="1418" w:right="1134" w:bottom="1418" w:left="1134" w:header="709" w:footer="5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AB004" w14:textId="77777777" w:rsidR="007D3A70" w:rsidRDefault="007D3A70">
      <w:r>
        <w:separator/>
      </w:r>
    </w:p>
  </w:endnote>
  <w:endnote w:type="continuationSeparator" w:id="0">
    <w:p w14:paraId="6C0E666F" w14:textId="77777777" w:rsidR="007D3A70" w:rsidRDefault="007D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CE">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6668F" w14:textId="4CA65669" w:rsidR="003C06A2" w:rsidRDefault="002D11A2">
    <w:pPr>
      <w:pStyle w:val="Zpat"/>
      <w:jc w:val="center"/>
    </w:pPr>
    <w:r w:rsidRPr="00BA38EA">
      <w:rPr>
        <w:rFonts w:ascii="Segoe UI" w:hAnsi="Segoe UI" w:cs="Segoe UI"/>
        <w:szCs w:val="22"/>
      </w:rPr>
      <w:fldChar w:fldCharType="begin"/>
    </w:r>
    <w:r w:rsidR="003C06A2" w:rsidRPr="00BA38EA">
      <w:rPr>
        <w:rFonts w:ascii="Segoe UI" w:hAnsi="Segoe UI" w:cs="Segoe UI"/>
        <w:szCs w:val="22"/>
      </w:rPr>
      <w:instrText xml:space="preserve"> PAGE   \* MERGEFORMAT </w:instrText>
    </w:r>
    <w:r w:rsidRPr="00BA38EA">
      <w:rPr>
        <w:rFonts w:ascii="Segoe UI" w:hAnsi="Segoe UI" w:cs="Segoe UI"/>
        <w:szCs w:val="22"/>
      </w:rPr>
      <w:fldChar w:fldCharType="separate"/>
    </w:r>
    <w:r w:rsidR="006434E2">
      <w:rPr>
        <w:rFonts w:ascii="Segoe UI" w:hAnsi="Segoe UI" w:cs="Segoe UI"/>
        <w:noProof/>
        <w:szCs w:val="22"/>
      </w:rPr>
      <w:t>7</w:t>
    </w:r>
    <w:r w:rsidRPr="00BA38EA">
      <w:rPr>
        <w:rFonts w:ascii="Segoe UI" w:hAnsi="Segoe UI" w:cs="Segoe UI"/>
        <w:szCs w:val="22"/>
      </w:rPr>
      <w:fldChar w:fldCharType="end"/>
    </w:r>
  </w:p>
  <w:p w14:paraId="05996C7F" w14:textId="77777777" w:rsidR="003C06A2" w:rsidRDefault="003C06A2">
    <w:pPr>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F8909" w14:textId="77777777" w:rsidR="007D3A70" w:rsidRDefault="007D3A70">
      <w:r>
        <w:separator/>
      </w:r>
    </w:p>
  </w:footnote>
  <w:footnote w:type="continuationSeparator" w:id="0">
    <w:p w14:paraId="68BD474C" w14:textId="77777777" w:rsidR="007D3A70" w:rsidRDefault="007D3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E4D3F" w14:textId="77777777" w:rsidR="003C06A2" w:rsidRPr="00433621" w:rsidRDefault="003C06A2" w:rsidP="004106FD">
    <w:pPr>
      <w:pStyle w:val="Zhlav"/>
      <w:jc w:val="right"/>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606A"/>
    <w:multiLevelType w:val="hybridMultilevel"/>
    <w:tmpl w:val="0308C0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385BCA"/>
    <w:multiLevelType w:val="multilevel"/>
    <w:tmpl w:val="F3BAD912"/>
    <w:lvl w:ilvl="0">
      <w:start w:val="12"/>
      <w:numFmt w:val="decimal"/>
      <w:lvlText w:val="%1."/>
      <w:lvlJc w:val="left"/>
      <w:pPr>
        <w:ind w:left="1065" w:hanging="360"/>
      </w:pPr>
      <w:rPr>
        <w:rFonts w:hint="default"/>
      </w:rPr>
    </w:lvl>
    <w:lvl w:ilvl="1">
      <w:start w:val="1"/>
      <w:numFmt w:val="decimal"/>
      <w:isLgl/>
      <w:lvlText w:val="%1.%2."/>
      <w:lvlJc w:val="left"/>
      <w:pPr>
        <w:ind w:left="1410" w:hanging="70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 w15:restartNumberingAfterBreak="0">
    <w:nsid w:val="065220D6"/>
    <w:multiLevelType w:val="hybridMultilevel"/>
    <w:tmpl w:val="B98005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AA4556"/>
    <w:multiLevelType w:val="multilevel"/>
    <w:tmpl w:val="AEAC838E"/>
    <w:lvl w:ilvl="0">
      <w:start w:val="1"/>
      <w:numFmt w:val="decimal"/>
      <w:lvlText w:val="%1."/>
      <w:lvlJc w:val="left"/>
      <w:pPr>
        <w:tabs>
          <w:tab w:val="num" w:pos="567"/>
        </w:tabs>
        <w:ind w:left="567" w:hanging="567"/>
      </w:pPr>
      <w:rPr>
        <w:rFonts w:ascii="Arial" w:hAnsi="Arial" w:hint="default"/>
        <w:b w:val="0"/>
        <w:i w:val="0"/>
        <w:sz w:val="22"/>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7840F4F"/>
    <w:multiLevelType w:val="multilevel"/>
    <w:tmpl w:val="98C4350C"/>
    <w:lvl w:ilvl="0">
      <w:start w:val="6"/>
      <w:numFmt w:val="decimal"/>
      <w:lvlText w:val="%1."/>
      <w:lvlJc w:val="left"/>
      <w:pPr>
        <w:ind w:left="480" w:hanging="480"/>
      </w:pPr>
      <w:rPr>
        <w:rFonts w:cs="Times New Roman" w:hint="default"/>
      </w:rPr>
    </w:lvl>
    <w:lvl w:ilvl="1">
      <w:start w:val="10"/>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9535AA8"/>
    <w:multiLevelType w:val="multilevel"/>
    <w:tmpl w:val="42CE391E"/>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1428"/>
        </w:tabs>
        <w:ind w:left="1428" w:hanging="720"/>
      </w:pPr>
      <w:rPr>
        <w:rFonts w:hint="default"/>
        <w:b/>
        <w:sz w:val="22"/>
        <w:szCs w:val="22"/>
      </w:rPr>
    </w:lvl>
    <w:lvl w:ilvl="2">
      <w:start w:val="1"/>
      <w:numFmt w:val="decimal"/>
      <w:isLgl/>
      <w:lvlText w:val="%1.%2.%3."/>
      <w:lvlJc w:val="left"/>
      <w:pPr>
        <w:tabs>
          <w:tab w:val="num" w:pos="720"/>
        </w:tabs>
        <w:ind w:left="720" w:hanging="720"/>
      </w:pPr>
      <w:rPr>
        <w:rFonts w:hint="default"/>
        <w:b w:val="0"/>
        <w:sz w:val="20"/>
        <w:szCs w:val="22"/>
      </w:rPr>
    </w:lvl>
    <w:lvl w:ilvl="3">
      <w:start w:val="1"/>
      <w:numFmt w:val="decimal"/>
      <w:isLgl/>
      <w:lvlText w:val="%1.%2.%3.%4."/>
      <w:lvlJc w:val="left"/>
      <w:pPr>
        <w:tabs>
          <w:tab w:val="num" w:pos="2484"/>
        </w:tabs>
        <w:ind w:left="2484" w:hanging="1080"/>
      </w:pPr>
      <w:rPr>
        <w:rFonts w:hint="default"/>
        <w:b w:val="0"/>
        <w:color w:val="auto"/>
        <w:sz w:val="20"/>
        <w:szCs w:val="20"/>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6" w15:restartNumberingAfterBreak="0">
    <w:nsid w:val="09756BA3"/>
    <w:multiLevelType w:val="multilevel"/>
    <w:tmpl w:val="8CB69558"/>
    <w:lvl w:ilvl="0">
      <w:start w:val="1"/>
      <w:numFmt w:val="decimal"/>
      <w:lvlText w:val="%1."/>
      <w:lvlJc w:val="left"/>
      <w:pPr>
        <w:tabs>
          <w:tab w:val="num" w:pos="360"/>
        </w:tabs>
        <w:ind w:left="340" w:hanging="340"/>
      </w:pPr>
      <w:rPr>
        <w:rFonts w:ascii="Times New Roman" w:eastAsia="Times New Roman" w:hAnsi="Times New Roman" w:cs="Times New Roman"/>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080"/>
        </w:tabs>
        <w:ind w:left="1361" w:hanging="227"/>
      </w:pPr>
      <w:rPr>
        <w:rFonts w:ascii="Symbol" w:hAnsi="Symbol" w:hint="default"/>
      </w:rPr>
    </w:lvl>
    <w:lvl w:ilvl="3">
      <w:start w:val="1"/>
      <w:numFmt w:val="bullet"/>
      <w:lvlText w:val=""/>
      <w:lvlJc w:val="left"/>
      <w:pPr>
        <w:tabs>
          <w:tab w:val="num" w:pos="1440"/>
        </w:tabs>
        <w:ind w:left="1440" w:firstLine="261"/>
      </w:pPr>
      <w:rPr>
        <w:rFonts w:ascii="Symbol" w:hAnsi="Symbol" w:hint="default"/>
      </w:rPr>
    </w:lvl>
    <w:lvl w:ilvl="4">
      <w:start w:val="1"/>
      <w:numFmt w:val="bullet"/>
      <w:lvlText w:val=""/>
      <w:lvlJc w:val="left"/>
      <w:pPr>
        <w:tabs>
          <w:tab w:val="num" w:pos="1800"/>
        </w:tabs>
        <w:ind w:left="1800" w:firstLine="468"/>
      </w:pPr>
      <w:rPr>
        <w:rFonts w:ascii="Symbol" w:hAnsi="Symbol" w:hint="default"/>
      </w:rPr>
    </w:lvl>
    <w:lvl w:ilvl="5">
      <w:start w:val="1"/>
      <w:numFmt w:val="bullet"/>
      <w:lvlText w:val=""/>
      <w:lvlJc w:val="left"/>
      <w:pPr>
        <w:tabs>
          <w:tab w:val="num" w:pos="2160"/>
        </w:tabs>
        <w:ind w:left="2160" w:firstLine="675"/>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3956B88"/>
    <w:multiLevelType w:val="hybridMultilevel"/>
    <w:tmpl w:val="FC9CAC8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7C062C0"/>
    <w:multiLevelType w:val="hybridMultilevel"/>
    <w:tmpl w:val="413AE174"/>
    <w:lvl w:ilvl="0" w:tplc="01A09976">
      <w:start w:val="1"/>
      <w:numFmt w:val="decimal"/>
      <w:lvlText w:val="%1."/>
      <w:lvlJc w:val="left"/>
      <w:pPr>
        <w:tabs>
          <w:tab w:val="num" w:pos="360"/>
        </w:tabs>
        <w:ind w:left="360" w:hanging="360"/>
      </w:pPr>
      <w:rPr>
        <w:rFonts w:hint="default"/>
        <w:b/>
      </w:rPr>
    </w:lvl>
    <w:lvl w:ilvl="1" w:tplc="9F0ACAB6">
      <w:start w:val="1"/>
      <w:numFmt w:val="lowerLetter"/>
      <w:lvlText w:val="%2)"/>
      <w:lvlJc w:val="left"/>
      <w:pPr>
        <w:tabs>
          <w:tab w:val="num" w:pos="1080"/>
        </w:tabs>
        <w:ind w:left="1080" w:hanging="360"/>
      </w:pPr>
      <w:rPr>
        <w:rFonts w:hint="default"/>
        <w:b w:val="0"/>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1A67209D"/>
    <w:multiLevelType w:val="singleLevel"/>
    <w:tmpl w:val="741CF822"/>
    <w:lvl w:ilvl="0">
      <w:start w:val="1"/>
      <w:numFmt w:val="decimal"/>
      <w:lvlText w:val="%1."/>
      <w:lvlJc w:val="left"/>
      <w:pPr>
        <w:tabs>
          <w:tab w:val="num" w:pos="567"/>
        </w:tabs>
        <w:ind w:left="567" w:hanging="567"/>
      </w:pPr>
      <w:rPr>
        <w:rFonts w:ascii="Arial" w:hAnsi="Arial" w:hint="default"/>
        <w:b w:val="0"/>
        <w:i w:val="0"/>
        <w:sz w:val="22"/>
        <w:u w:val="none"/>
      </w:rPr>
    </w:lvl>
  </w:abstractNum>
  <w:abstractNum w:abstractNumId="10" w15:restartNumberingAfterBreak="0">
    <w:nsid w:val="1E071924"/>
    <w:multiLevelType w:val="hybridMultilevel"/>
    <w:tmpl w:val="790AF9D2"/>
    <w:lvl w:ilvl="0" w:tplc="BD6ECB28">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1" w15:restartNumberingAfterBreak="0">
    <w:nsid w:val="2F0470CE"/>
    <w:multiLevelType w:val="hybridMultilevel"/>
    <w:tmpl w:val="F092BDB4"/>
    <w:lvl w:ilvl="0" w:tplc="914476A4">
      <w:start w:val="1"/>
      <w:numFmt w:val="lowerLetter"/>
      <w:lvlText w:val="%1)"/>
      <w:lvlJc w:val="left"/>
      <w:pPr>
        <w:ind w:left="717" w:hanging="360"/>
      </w:pPr>
      <w:rPr>
        <w:rFonts w:hint="default"/>
      </w:rPr>
    </w:lvl>
    <w:lvl w:ilvl="1" w:tplc="28E0A3DA">
      <w:start w:val="1"/>
      <w:numFmt w:val="decimal"/>
      <w:lvlText w:val="%2)"/>
      <w:lvlJc w:val="left"/>
      <w:pPr>
        <w:ind w:left="1437" w:hanging="360"/>
      </w:pPr>
      <w:rPr>
        <w:rFonts w:hint="default"/>
      </w:r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32413796"/>
    <w:multiLevelType w:val="multilevel"/>
    <w:tmpl w:val="EFF08EC0"/>
    <w:lvl w:ilvl="0">
      <w:start w:val="1"/>
      <w:numFmt w:val="decimal"/>
      <w:pStyle w:val="Nadpis1"/>
      <w:lvlText w:val=" %1"/>
      <w:lvlJc w:val="left"/>
      <w:pPr>
        <w:tabs>
          <w:tab w:val="num" w:pos="432"/>
        </w:tabs>
        <w:ind w:left="432" w:hanging="432"/>
      </w:pPr>
    </w:lvl>
    <w:lvl w:ilvl="1">
      <w:start w:val="1"/>
      <w:numFmt w:val="decimal"/>
      <w:pStyle w:val="Nadpis2"/>
      <w:lvlText w:val="%1.%2"/>
      <w:lvlJc w:val="left"/>
      <w:pPr>
        <w:tabs>
          <w:tab w:val="num" w:pos="851"/>
        </w:tabs>
        <w:ind w:left="851" w:hanging="567"/>
      </w:pPr>
      <w:rPr>
        <w:rFonts w:ascii="Arial" w:hAnsi="Arial" w:hint="default"/>
        <w:b/>
        <w:i w:val="0"/>
        <w:sz w:val="20"/>
      </w:rPr>
    </w:lvl>
    <w:lvl w:ilvl="2">
      <w:start w:val="1"/>
      <w:numFmt w:val="decimal"/>
      <w:pStyle w:val="Nadpis3"/>
      <w:lvlText w:val="%1.%2.%3"/>
      <w:lvlJc w:val="left"/>
      <w:pPr>
        <w:tabs>
          <w:tab w:val="num" w:pos="1191"/>
        </w:tabs>
        <w:ind w:left="1191" w:hanging="624"/>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3" w15:restartNumberingAfterBreak="0">
    <w:nsid w:val="332B23B5"/>
    <w:multiLevelType w:val="hybridMultilevel"/>
    <w:tmpl w:val="FC888A68"/>
    <w:lvl w:ilvl="0" w:tplc="0405000F">
      <w:start w:val="1"/>
      <w:numFmt w:val="decimal"/>
      <w:lvlText w:val="%1."/>
      <w:lvlJc w:val="left"/>
      <w:pPr>
        <w:ind w:left="360" w:hanging="360"/>
      </w:pPr>
    </w:lvl>
    <w:lvl w:ilvl="1" w:tplc="04050019">
      <w:start w:val="1"/>
      <w:numFmt w:val="lowerLetter"/>
      <w:lvlText w:val="%2."/>
      <w:lvlJc w:val="left"/>
      <w:pPr>
        <w:ind w:left="36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7556B6B"/>
    <w:multiLevelType w:val="hybridMultilevel"/>
    <w:tmpl w:val="65828E24"/>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3E9E7EC1"/>
    <w:multiLevelType w:val="multilevel"/>
    <w:tmpl w:val="7BF00A4C"/>
    <w:lvl w:ilvl="0">
      <w:start w:val="1"/>
      <w:numFmt w:val="decimal"/>
      <w:lvlText w:val="%1."/>
      <w:lvlJc w:val="left"/>
      <w:pPr>
        <w:ind w:left="1211" w:hanging="360"/>
      </w:pPr>
      <w:rPr>
        <w:rFonts w:ascii="Segoe UI" w:hAnsi="Segoe UI" w:cs="Segoe UI" w:hint="default"/>
        <w:b/>
        <w:sz w:val="22"/>
        <w:szCs w:val="22"/>
      </w:rPr>
    </w:lvl>
    <w:lvl w:ilvl="1">
      <w:start w:val="1"/>
      <w:numFmt w:val="decimal"/>
      <w:lvlText w:val="%1.%2."/>
      <w:lvlJc w:val="left"/>
      <w:pPr>
        <w:ind w:left="3410" w:hanging="432"/>
      </w:pPr>
      <w:rPr>
        <w:rFonts w:ascii="Segoe UI" w:hAnsi="Segoe UI" w:cs="Segoe UI" w:hint="default"/>
        <w:b/>
        <w:sz w:val="22"/>
        <w:szCs w:val="22"/>
      </w:rPr>
    </w:lvl>
    <w:lvl w:ilvl="2">
      <w:start w:val="1"/>
      <w:numFmt w:val="decimal"/>
      <w:lvlText w:val="%1.%2.%3."/>
      <w:lvlJc w:val="left"/>
      <w:pPr>
        <w:ind w:left="930" w:hanging="504"/>
      </w:pPr>
      <w:rPr>
        <w:rFonts w:ascii="Segoe UI" w:hAnsi="Segoe UI" w:cs="Segoe UI" w:hint="default"/>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783F9D"/>
    <w:multiLevelType w:val="hybridMultilevel"/>
    <w:tmpl w:val="7BFAB6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C205F4"/>
    <w:multiLevelType w:val="hybridMultilevel"/>
    <w:tmpl w:val="618A7F58"/>
    <w:name w:val="WW8Num372"/>
    <w:lvl w:ilvl="0" w:tplc="E72C3828">
      <w:start w:val="1"/>
      <w:numFmt w:val="lowerLetter"/>
      <w:lvlText w:val="%1)"/>
      <w:lvlJc w:val="left"/>
      <w:pPr>
        <w:ind w:left="1170" w:hanging="360"/>
      </w:pPr>
      <w:rPr>
        <w:rFonts w:ascii="Arial" w:hAnsi="Arial" w:cs="Arial" w:hint="default"/>
      </w:rPr>
    </w:lvl>
    <w:lvl w:ilvl="1" w:tplc="04050019">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18" w15:restartNumberingAfterBreak="0">
    <w:nsid w:val="44C620B8"/>
    <w:multiLevelType w:val="hybridMultilevel"/>
    <w:tmpl w:val="B17EA100"/>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2433"/>
        </w:tabs>
        <w:ind w:left="2433" w:hanging="360"/>
      </w:pPr>
      <w:rPr>
        <w:rFonts w:ascii="Courier New" w:hAnsi="Courier New" w:cs="Courier New" w:hint="default"/>
      </w:rPr>
    </w:lvl>
    <w:lvl w:ilvl="2" w:tplc="04050005">
      <w:start w:val="1"/>
      <w:numFmt w:val="bullet"/>
      <w:lvlText w:val=""/>
      <w:lvlJc w:val="left"/>
      <w:pPr>
        <w:tabs>
          <w:tab w:val="num" w:pos="3153"/>
        </w:tabs>
        <w:ind w:left="3153" w:hanging="360"/>
      </w:pPr>
      <w:rPr>
        <w:rFonts w:ascii="Wingdings" w:hAnsi="Wingdings" w:hint="default"/>
      </w:rPr>
    </w:lvl>
    <w:lvl w:ilvl="3" w:tplc="04050001" w:tentative="1">
      <w:start w:val="1"/>
      <w:numFmt w:val="bullet"/>
      <w:lvlText w:val=""/>
      <w:lvlJc w:val="left"/>
      <w:pPr>
        <w:tabs>
          <w:tab w:val="num" w:pos="3873"/>
        </w:tabs>
        <w:ind w:left="3873" w:hanging="360"/>
      </w:pPr>
      <w:rPr>
        <w:rFonts w:ascii="Symbol" w:hAnsi="Symbol" w:hint="default"/>
      </w:rPr>
    </w:lvl>
    <w:lvl w:ilvl="4" w:tplc="04050003" w:tentative="1">
      <w:start w:val="1"/>
      <w:numFmt w:val="bullet"/>
      <w:lvlText w:val="o"/>
      <w:lvlJc w:val="left"/>
      <w:pPr>
        <w:tabs>
          <w:tab w:val="num" w:pos="4593"/>
        </w:tabs>
        <w:ind w:left="4593" w:hanging="360"/>
      </w:pPr>
      <w:rPr>
        <w:rFonts w:ascii="Courier New" w:hAnsi="Courier New" w:cs="Courier New" w:hint="default"/>
      </w:rPr>
    </w:lvl>
    <w:lvl w:ilvl="5" w:tplc="04050005" w:tentative="1">
      <w:start w:val="1"/>
      <w:numFmt w:val="bullet"/>
      <w:lvlText w:val=""/>
      <w:lvlJc w:val="left"/>
      <w:pPr>
        <w:tabs>
          <w:tab w:val="num" w:pos="5313"/>
        </w:tabs>
        <w:ind w:left="5313" w:hanging="360"/>
      </w:pPr>
      <w:rPr>
        <w:rFonts w:ascii="Wingdings" w:hAnsi="Wingdings" w:hint="default"/>
      </w:rPr>
    </w:lvl>
    <w:lvl w:ilvl="6" w:tplc="04050001" w:tentative="1">
      <w:start w:val="1"/>
      <w:numFmt w:val="bullet"/>
      <w:lvlText w:val=""/>
      <w:lvlJc w:val="left"/>
      <w:pPr>
        <w:tabs>
          <w:tab w:val="num" w:pos="6033"/>
        </w:tabs>
        <w:ind w:left="6033" w:hanging="360"/>
      </w:pPr>
      <w:rPr>
        <w:rFonts w:ascii="Symbol" w:hAnsi="Symbol" w:hint="default"/>
      </w:rPr>
    </w:lvl>
    <w:lvl w:ilvl="7" w:tplc="04050003" w:tentative="1">
      <w:start w:val="1"/>
      <w:numFmt w:val="bullet"/>
      <w:lvlText w:val="o"/>
      <w:lvlJc w:val="left"/>
      <w:pPr>
        <w:tabs>
          <w:tab w:val="num" w:pos="6753"/>
        </w:tabs>
        <w:ind w:left="6753" w:hanging="360"/>
      </w:pPr>
      <w:rPr>
        <w:rFonts w:ascii="Courier New" w:hAnsi="Courier New" w:cs="Courier New" w:hint="default"/>
      </w:rPr>
    </w:lvl>
    <w:lvl w:ilvl="8" w:tplc="04050005" w:tentative="1">
      <w:start w:val="1"/>
      <w:numFmt w:val="bullet"/>
      <w:lvlText w:val=""/>
      <w:lvlJc w:val="left"/>
      <w:pPr>
        <w:tabs>
          <w:tab w:val="num" w:pos="7473"/>
        </w:tabs>
        <w:ind w:left="7473" w:hanging="360"/>
      </w:pPr>
      <w:rPr>
        <w:rFonts w:ascii="Wingdings" w:hAnsi="Wingdings" w:hint="default"/>
      </w:rPr>
    </w:lvl>
  </w:abstractNum>
  <w:abstractNum w:abstractNumId="19" w15:restartNumberingAfterBreak="0">
    <w:nsid w:val="4B066521"/>
    <w:multiLevelType w:val="hybridMultilevel"/>
    <w:tmpl w:val="FDCC29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CD6AE2"/>
    <w:multiLevelType w:val="multilevel"/>
    <w:tmpl w:val="36663868"/>
    <w:lvl w:ilvl="0">
      <w:start w:val="1"/>
      <w:numFmt w:val="decimal"/>
      <w:lvlText w:val="%1."/>
      <w:lvlJc w:val="left"/>
      <w:pPr>
        <w:ind w:left="360" w:hanging="360"/>
      </w:pPr>
      <w:rPr>
        <w:rFonts w:hint="default"/>
        <w:strike w:val="0"/>
      </w:rPr>
    </w:lvl>
    <w:lvl w:ilvl="1">
      <w:start w:val="1"/>
      <w:numFmt w:val="decimal"/>
      <w:lvlText w:val="%1.%2."/>
      <w:lvlJc w:val="left"/>
      <w:pPr>
        <w:ind w:left="999"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2CA5C1C"/>
    <w:multiLevelType w:val="multilevel"/>
    <w:tmpl w:val="873ECC44"/>
    <w:lvl w:ilvl="0">
      <w:start w:val="1"/>
      <w:numFmt w:val="decimal"/>
      <w:lvlText w:val="%1."/>
      <w:lvlJc w:val="left"/>
      <w:pPr>
        <w:ind w:left="360" w:hanging="360"/>
      </w:pPr>
      <w:rPr>
        <w:rFonts w:ascii="Segoe UI" w:hAnsi="Segoe UI" w:cs="Segoe UI" w:hint="default"/>
        <w:sz w:val="22"/>
        <w:szCs w:val="22"/>
      </w:rPr>
    </w:lvl>
    <w:lvl w:ilvl="1">
      <w:start w:val="1"/>
      <w:numFmt w:val="decimal"/>
      <w:isLgl/>
      <w:lvlText w:val="%1.%2."/>
      <w:lvlJc w:val="left"/>
      <w:pPr>
        <w:ind w:left="675" w:hanging="6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67B7F57"/>
    <w:multiLevelType w:val="hybridMultilevel"/>
    <w:tmpl w:val="090A3A8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3" w15:restartNumberingAfterBreak="0">
    <w:nsid w:val="568627EF"/>
    <w:multiLevelType w:val="multilevel"/>
    <w:tmpl w:val="7BA8612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8D46F8"/>
    <w:multiLevelType w:val="hybridMultilevel"/>
    <w:tmpl w:val="100E383C"/>
    <w:lvl w:ilvl="0" w:tplc="04050017">
      <w:start w:val="1"/>
      <w:numFmt w:val="lowerLetter"/>
      <w:lvlText w:val="%1)"/>
      <w:lvlJc w:val="left"/>
      <w:pPr>
        <w:ind w:left="720" w:hanging="360"/>
      </w:pPr>
    </w:lvl>
    <w:lvl w:ilvl="1" w:tplc="04050017">
      <w:start w:val="1"/>
      <w:numFmt w:val="lowerLetter"/>
      <w:lvlText w:val="%2)"/>
      <w:lvlJc w:val="left"/>
      <w:pPr>
        <w:ind w:left="786" w:hanging="360"/>
      </w:pPr>
    </w:lvl>
    <w:lvl w:ilvl="2" w:tplc="E7D43320">
      <w:start w:val="1"/>
      <w:numFmt w:val="decimal"/>
      <w:lvlText w:val="%3."/>
      <w:lvlJc w:val="left"/>
      <w:pPr>
        <w:ind w:left="36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BE02BB"/>
    <w:multiLevelType w:val="hybridMultilevel"/>
    <w:tmpl w:val="CF1E71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B104E27"/>
    <w:multiLevelType w:val="multilevel"/>
    <w:tmpl w:val="873ECC44"/>
    <w:lvl w:ilvl="0">
      <w:start w:val="1"/>
      <w:numFmt w:val="decimal"/>
      <w:lvlText w:val="%1."/>
      <w:lvlJc w:val="left"/>
      <w:pPr>
        <w:ind w:left="360" w:hanging="360"/>
      </w:pPr>
      <w:rPr>
        <w:rFonts w:ascii="Segoe UI" w:hAnsi="Segoe UI" w:cs="Segoe UI" w:hint="default"/>
        <w:sz w:val="22"/>
        <w:szCs w:val="22"/>
      </w:rPr>
    </w:lvl>
    <w:lvl w:ilvl="1">
      <w:start w:val="1"/>
      <w:numFmt w:val="decimal"/>
      <w:isLgl/>
      <w:lvlText w:val="%1.%2."/>
      <w:lvlJc w:val="left"/>
      <w:pPr>
        <w:ind w:left="675" w:hanging="6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BAF241B"/>
    <w:multiLevelType w:val="hybridMultilevel"/>
    <w:tmpl w:val="3F04FC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0EC180D"/>
    <w:multiLevelType w:val="hybridMultilevel"/>
    <w:tmpl w:val="ED2A1690"/>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1B348A0"/>
    <w:multiLevelType w:val="hybridMultilevel"/>
    <w:tmpl w:val="0308C0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6592092"/>
    <w:multiLevelType w:val="multilevel"/>
    <w:tmpl w:val="895CF2F6"/>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77D701C"/>
    <w:multiLevelType w:val="hybridMultilevel"/>
    <w:tmpl w:val="B43C091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9616EAC"/>
    <w:multiLevelType w:val="hybridMultilevel"/>
    <w:tmpl w:val="FEC458B6"/>
    <w:lvl w:ilvl="0" w:tplc="8F20212E">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D1D41A3"/>
    <w:multiLevelType w:val="hybridMultilevel"/>
    <w:tmpl w:val="949EF0B0"/>
    <w:lvl w:ilvl="0" w:tplc="04050001">
      <w:start w:val="1"/>
      <w:numFmt w:val="bullet"/>
      <w:lvlText w:val=""/>
      <w:lvlJc w:val="left"/>
      <w:pPr>
        <w:ind w:left="1395" w:hanging="360"/>
      </w:pPr>
      <w:rPr>
        <w:rFonts w:ascii="Symbol" w:hAnsi="Symbol" w:hint="default"/>
      </w:rPr>
    </w:lvl>
    <w:lvl w:ilvl="1" w:tplc="04050003" w:tentative="1">
      <w:start w:val="1"/>
      <w:numFmt w:val="bullet"/>
      <w:lvlText w:val="o"/>
      <w:lvlJc w:val="left"/>
      <w:pPr>
        <w:ind w:left="2115" w:hanging="360"/>
      </w:pPr>
      <w:rPr>
        <w:rFonts w:ascii="Courier New" w:hAnsi="Courier New" w:cs="Courier New" w:hint="default"/>
      </w:rPr>
    </w:lvl>
    <w:lvl w:ilvl="2" w:tplc="04050005" w:tentative="1">
      <w:start w:val="1"/>
      <w:numFmt w:val="bullet"/>
      <w:lvlText w:val=""/>
      <w:lvlJc w:val="left"/>
      <w:pPr>
        <w:ind w:left="2835" w:hanging="360"/>
      </w:pPr>
      <w:rPr>
        <w:rFonts w:ascii="Wingdings" w:hAnsi="Wingdings" w:hint="default"/>
      </w:rPr>
    </w:lvl>
    <w:lvl w:ilvl="3" w:tplc="04050001" w:tentative="1">
      <w:start w:val="1"/>
      <w:numFmt w:val="bullet"/>
      <w:lvlText w:val=""/>
      <w:lvlJc w:val="left"/>
      <w:pPr>
        <w:ind w:left="3555" w:hanging="360"/>
      </w:pPr>
      <w:rPr>
        <w:rFonts w:ascii="Symbol" w:hAnsi="Symbol" w:hint="default"/>
      </w:rPr>
    </w:lvl>
    <w:lvl w:ilvl="4" w:tplc="04050003" w:tentative="1">
      <w:start w:val="1"/>
      <w:numFmt w:val="bullet"/>
      <w:lvlText w:val="o"/>
      <w:lvlJc w:val="left"/>
      <w:pPr>
        <w:ind w:left="4275" w:hanging="360"/>
      </w:pPr>
      <w:rPr>
        <w:rFonts w:ascii="Courier New" w:hAnsi="Courier New" w:cs="Courier New" w:hint="default"/>
      </w:rPr>
    </w:lvl>
    <w:lvl w:ilvl="5" w:tplc="04050005" w:tentative="1">
      <w:start w:val="1"/>
      <w:numFmt w:val="bullet"/>
      <w:lvlText w:val=""/>
      <w:lvlJc w:val="left"/>
      <w:pPr>
        <w:ind w:left="4995" w:hanging="360"/>
      </w:pPr>
      <w:rPr>
        <w:rFonts w:ascii="Wingdings" w:hAnsi="Wingdings" w:hint="default"/>
      </w:rPr>
    </w:lvl>
    <w:lvl w:ilvl="6" w:tplc="04050001" w:tentative="1">
      <w:start w:val="1"/>
      <w:numFmt w:val="bullet"/>
      <w:lvlText w:val=""/>
      <w:lvlJc w:val="left"/>
      <w:pPr>
        <w:ind w:left="5715" w:hanging="360"/>
      </w:pPr>
      <w:rPr>
        <w:rFonts w:ascii="Symbol" w:hAnsi="Symbol" w:hint="default"/>
      </w:rPr>
    </w:lvl>
    <w:lvl w:ilvl="7" w:tplc="04050003" w:tentative="1">
      <w:start w:val="1"/>
      <w:numFmt w:val="bullet"/>
      <w:lvlText w:val="o"/>
      <w:lvlJc w:val="left"/>
      <w:pPr>
        <w:ind w:left="6435" w:hanging="360"/>
      </w:pPr>
      <w:rPr>
        <w:rFonts w:ascii="Courier New" w:hAnsi="Courier New" w:cs="Courier New" w:hint="default"/>
      </w:rPr>
    </w:lvl>
    <w:lvl w:ilvl="8" w:tplc="04050005" w:tentative="1">
      <w:start w:val="1"/>
      <w:numFmt w:val="bullet"/>
      <w:lvlText w:val=""/>
      <w:lvlJc w:val="left"/>
      <w:pPr>
        <w:ind w:left="7155" w:hanging="360"/>
      </w:pPr>
      <w:rPr>
        <w:rFonts w:ascii="Wingdings" w:hAnsi="Wingdings" w:hint="default"/>
      </w:rPr>
    </w:lvl>
  </w:abstractNum>
  <w:abstractNum w:abstractNumId="34" w15:restartNumberingAfterBreak="0">
    <w:nsid w:val="6E0D2A24"/>
    <w:multiLevelType w:val="singleLevel"/>
    <w:tmpl w:val="F1165F38"/>
    <w:lvl w:ilvl="0">
      <w:start w:val="1"/>
      <w:numFmt w:val="decimal"/>
      <w:lvlText w:val="%1."/>
      <w:lvlJc w:val="left"/>
      <w:pPr>
        <w:tabs>
          <w:tab w:val="num" w:pos="567"/>
        </w:tabs>
        <w:ind w:left="567" w:hanging="567"/>
      </w:pPr>
      <w:rPr>
        <w:rFonts w:ascii="Arial" w:hAnsi="Arial" w:hint="default"/>
        <w:b w:val="0"/>
        <w:i w:val="0"/>
        <w:sz w:val="22"/>
        <w:u w:val="none"/>
      </w:rPr>
    </w:lvl>
  </w:abstractNum>
  <w:abstractNum w:abstractNumId="35" w15:restartNumberingAfterBreak="0">
    <w:nsid w:val="6EF45FFA"/>
    <w:multiLevelType w:val="singleLevel"/>
    <w:tmpl w:val="F28EED88"/>
    <w:lvl w:ilvl="0">
      <w:start w:val="1"/>
      <w:numFmt w:val="decimal"/>
      <w:lvlText w:val="%1."/>
      <w:lvlJc w:val="left"/>
      <w:pPr>
        <w:tabs>
          <w:tab w:val="num" w:pos="567"/>
        </w:tabs>
        <w:ind w:left="567" w:hanging="567"/>
      </w:pPr>
      <w:rPr>
        <w:rFonts w:ascii="Arial" w:hAnsi="Arial" w:hint="default"/>
        <w:b w:val="0"/>
        <w:i w:val="0"/>
        <w:sz w:val="22"/>
        <w:u w:val="none"/>
      </w:rPr>
    </w:lvl>
  </w:abstractNum>
  <w:abstractNum w:abstractNumId="36" w15:restartNumberingAfterBreak="0">
    <w:nsid w:val="6FEC74AC"/>
    <w:multiLevelType w:val="multilevel"/>
    <w:tmpl w:val="79FAD1E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1177E3"/>
    <w:multiLevelType w:val="hybridMultilevel"/>
    <w:tmpl w:val="490A832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8" w15:restartNumberingAfterBreak="0">
    <w:nsid w:val="712267FF"/>
    <w:multiLevelType w:val="multilevel"/>
    <w:tmpl w:val="4DB8EBF6"/>
    <w:lvl w:ilvl="0">
      <w:start w:val="1"/>
      <w:numFmt w:val="decimal"/>
      <w:lvlText w:val="%1."/>
      <w:lvlJc w:val="left"/>
      <w:pPr>
        <w:tabs>
          <w:tab w:val="num" w:pos="567"/>
        </w:tabs>
        <w:ind w:left="567" w:hanging="567"/>
      </w:pPr>
      <w:rPr>
        <w:rFonts w:ascii="Segoe UI" w:hAnsi="Segoe UI" w:cs="Segoe UI" w:hint="default"/>
        <w:b w:val="0"/>
        <w:i w:val="0"/>
        <w:sz w:val="22"/>
        <w:szCs w:val="22"/>
        <w:u w:val="none"/>
      </w:rPr>
    </w:lvl>
    <w:lvl w:ilvl="1">
      <w:start w:val="1"/>
      <w:numFmt w:val="decimal"/>
      <w:lvlText w:val="%1.%2."/>
      <w:lvlJc w:val="left"/>
      <w:pPr>
        <w:tabs>
          <w:tab w:val="num" w:pos="1134"/>
        </w:tabs>
        <w:ind w:left="1134" w:hanging="567"/>
      </w:pPr>
      <w:rPr>
        <w:rFonts w:ascii="Times New Roman" w:hAnsi="Times New Roman" w:hint="default"/>
        <w:b w:val="0"/>
        <w:i w:val="0"/>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727C55FC"/>
    <w:multiLevelType w:val="multilevel"/>
    <w:tmpl w:val="BC9AE292"/>
    <w:lvl w:ilvl="0">
      <w:start w:val="2"/>
      <w:numFmt w:val="decimal"/>
      <w:lvlText w:val="%1."/>
      <w:lvlJc w:val="left"/>
      <w:pPr>
        <w:ind w:left="390" w:hanging="390"/>
      </w:pPr>
      <w:rPr>
        <w:rFonts w:cs="Times New Roman" w:hint="default"/>
        <w:sz w:val="24"/>
      </w:rPr>
    </w:lvl>
    <w:lvl w:ilvl="1">
      <w:start w:val="4"/>
      <w:numFmt w:val="decimal"/>
      <w:lvlText w:val="%1.%2."/>
      <w:lvlJc w:val="left"/>
      <w:pPr>
        <w:ind w:left="720" w:hanging="72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40" w15:restartNumberingAfterBreak="0">
    <w:nsid w:val="72B83E70"/>
    <w:multiLevelType w:val="multilevel"/>
    <w:tmpl w:val="4AEE177C"/>
    <w:lvl w:ilvl="0">
      <w:start w:val="1"/>
      <w:numFmt w:val="decimal"/>
      <w:lvlText w:val="%1."/>
      <w:lvlJc w:val="left"/>
      <w:pPr>
        <w:ind w:left="720" w:hanging="360"/>
      </w:pPr>
    </w:lvl>
    <w:lvl w:ilvl="1">
      <w:start w:val="6"/>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56C6FA6"/>
    <w:multiLevelType w:val="hybridMultilevel"/>
    <w:tmpl w:val="7E9A7476"/>
    <w:lvl w:ilvl="0" w:tplc="773E05F2">
      <w:start w:val="1"/>
      <w:numFmt w:val="decimal"/>
      <w:lvlText w:val="%1."/>
      <w:lvlJc w:val="left"/>
      <w:pPr>
        <w:ind w:left="360" w:hanging="360"/>
      </w:pPr>
      <w:rPr>
        <w:rFonts w:hint="default"/>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5EF2839"/>
    <w:multiLevelType w:val="multilevel"/>
    <w:tmpl w:val="9AC06364"/>
    <w:lvl w:ilvl="0">
      <w:start w:val="1"/>
      <w:numFmt w:val="decimal"/>
      <w:lvlText w:val="%1."/>
      <w:lvlJc w:val="left"/>
      <w:pPr>
        <w:ind w:left="360" w:hanging="360"/>
      </w:pPr>
    </w:lvl>
    <w:lvl w:ilvl="1">
      <w:start w:val="7"/>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7BBB05C8"/>
    <w:multiLevelType w:val="multilevel"/>
    <w:tmpl w:val="ED2662D4"/>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D771FB3"/>
    <w:multiLevelType w:val="hybridMultilevel"/>
    <w:tmpl w:val="3F04FC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2"/>
  </w:num>
  <w:num w:numId="2">
    <w:abstractNumId w:val="8"/>
  </w:num>
  <w:num w:numId="3">
    <w:abstractNumId w:val="6"/>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4"/>
  </w:num>
  <w:num w:numId="7">
    <w:abstractNumId w:val="38"/>
  </w:num>
  <w:num w:numId="8">
    <w:abstractNumId w:val="23"/>
  </w:num>
  <w:num w:numId="9">
    <w:abstractNumId w:val="43"/>
  </w:num>
  <w:num w:numId="10">
    <w:abstractNumId w:val="30"/>
  </w:num>
  <w:num w:numId="11">
    <w:abstractNumId w:val="1"/>
  </w:num>
  <w:num w:numId="12">
    <w:abstractNumId w:val="36"/>
  </w:num>
  <w:num w:numId="13">
    <w:abstractNumId w:val="24"/>
  </w:num>
  <w:num w:numId="14">
    <w:abstractNumId w:val="3"/>
  </w:num>
  <w:num w:numId="15">
    <w:abstractNumId w:val="3"/>
    <w:lvlOverride w:ilvl="0">
      <w:lvl w:ilvl="0">
        <w:start w:val="1"/>
        <w:numFmt w:val="decimal"/>
        <w:lvlText w:val="%1."/>
        <w:legacy w:legacy="1" w:legacySpace="0" w:legacyIndent="283"/>
        <w:lvlJc w:val="left"/>
        <w:pPr>
          <w:ind w:left="283" w:hanging="283"/>
        </w:pPr>
        <w:rPr>
          <w:b w:val="0"/>
        </w:rPr>
      </w:lvl>
    </w:lvlOverride>
  </w:num>
  <w:num w:numId="16">
    <w:abstractNumId w:val="18"/>
  </w:num>
  <w:num w:numId="17">
    <w:abstractNumId w:val="26"/>
  </w:num>
  <w:num w:numId="18">
    <w:abstractNumId w:val="28"/>
  </w:num>
  <w:num w:numId="19">
    <w:abstractNumId w:val="7"/>
  </w:num>
  <w:num w:numId="20">
    <w:abstractNumId w:val="40"/>
  </w:num>
  <w:num w:numId="21">
    <w:abstractNumId w:val="34"/>
  </w:num>
  <w:num w:numId="22">
    <w:abstractNumId w:val="31"/>
  </w:num>
  <w:num w:numId="23">
    <w:abstractNumId w:val="42"/>
  </w:num>
  <w:num w:numId="24">
    <w:abstractNumId w:val="9"/>
  </w:num>
  <w:num w:numId="25">
    <w:abstractNumId w:val="25"/>
  </w:num>
  <w:num w:numId="26">
    <w:abstractNumId w:val="0"/>
  </w:num>
  <w:num w:numId="27">
    <w:abstractNumId w:val="2"/>
  </w:num>
  <w:num w:numId="28">
    <w:abstractNumId w:val="13"/>
  </w:num>
  <w:num w:numId="29">
    <w:abstractNumId w:val="29"/>
  </w:num>
  <w:num w:numId="30">
    <w:abstractNumId w:val="41"/>
  </w:num>
  <w:num w:numId="31">
    <w:abstractNumId w:val="27"/>
  </w:num>
  <w:num w:numId="32">
    <w:abstractNumId w:val="44"/>
  </w:num>
  <w:num w:numId="33">
    <w:abstractNumId w:val="35"/>
  </w:num>
  <w:num w:numId="34">
    <w:abstractNumId w:val="37"/>
  </w:num>
  <w:num w:numId="35">
    <w:abstractNumId w:val="14"/>
  </w:num>
  <w:num w:numId="36">
    <w:abstractNumId w:val="19"/>
  </w:num>
  <w:num w:numId="37">
    <w:abstractNumId w:val="11"/>
  </w:num>
  <w:num w:numId="38">
    <w:abstractNumId w:val="21"/>
  </w:num>
  <w:num w:numId="39">
    <w:abstractNumId w:val="20"/>
  </w:num>
  <w:num w:numId="40">
    <w:abstractNumId w:val="15"/>
  </w:num>
  <w:num w:numId="41">
    <w:abstractNumId w:val="5"/>
  </w:num>
  <w:num w:numId="42">
    <w:abstractNumId w:val="22"/>
  </w:num>
  <w:num w:numId="43">
    <w:abstractNumId w:val="33"/>
  </w:num>
  <w:num w:numId="44">
    <w:abstractNumId w:val="32"/>
  </w:num>
  <w:num w:numId="45">
    <w:abstractNumId w:val="16"/>
  </w:num>
  <w:num w:numId="46">
    <w:abstractNumId w:val="17"/>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6FD"/>
    <w:rsid w:val="00011058"/>
    <w:rsid w:val="00011856"/>
    <w:rsid w:val="00027421"/>
    <w:rsid w:val="00034479"/>
    <w:rsid w:val="000369F9"/>
    <w:rsid w:val="00051F73"/>
    <w:rsid w:val="0005571A"/>
    <w:rsid w:val="00064A73"/>
    <w:rsid w:val="00081521"/>
    <w:rsid w:val="00082274"/>
    <w:rsid w:val="000839F9"/>
    <w:rsid w:val="00096BB6"/>
    <w:rsid w:val="000A47E3"/>
    <w:rsid w:val="000A556C"/>
    <w:rsid w:val="000B55F5"/>
    <w:rsid w:val="000C3E18"/>
    <w:rsid w:val="000C4ACF"/>
    <w:rsid w:val="000C60C8"/>
    <w:rsid w:val="000D06C9"/>
    <w:rsid w:val="000F42BA"/>
    <w:rsid w:val="000F57C6"/>
    <w:rsid w:val="000F66E6"/>
    <w:rsid w:val="000F7E75"/>
    <w:rsid w:val="0010158B"/>
    <w:rsid w:val="00102317"/>
    <w:rsid w:val="00102EA0"/>
    <w:rsid w:val="001052B7"/>
    <w:rsid w:val="00106E50"/>
    <w:rsid w:val="00117032"/>
    <w:rsid w:val="00117ED3"/>
    <w:rsid w:val="00117FC2"/>
    <w:rsid w:val="00125DA8"/>
    <w:rsid w:val="00127972"/>
    <w:rsid w:val="0013554F"/>
    <w:rsid w:val="00135941"/>
    <w:rsid w:val="00141D5E"/>
    <w:rsid w:val="00143956"/>
    <w:rsid w:val="00146647"/>
    <w:rsid w:val="001468F9"/>
    <w:rsid w:val="00152A99"/>
    <w:rsid w:val="00155EDD"/>
    <w:rsid w:val="00161CDA"/>
    <w:rsid w:val="00162E11"/>
    <w:rsid w:val="001876B0"/>
    <w:rsid w:val="00192959"/>
    <w:rsid w:val="00197A09"/>
    <w:rsid w:val="001A073E"/>
    <w:rsid w:val="001A4DB9"/>
    <w:rsid w:val="001A7341"/>
    <w:rsid w:val="001B2CD6"/>
    <w:rsid w:val="001B55EC"/>
    <w:rsid w:val="001B610C"/>
    <w:rsid w:val="001B6B0F"/>
    <w:rsid w:val="001C0C8B"/>
    <w:rsid w:val="001C28ED"/>
    <w:rsid w:val="001C65D5"/>
    <w:rsid w:val="001D641E"/>
    <w:rsid w:val="001E1C55"/>
    <w:rsid w:val="001E38A4"/>
    <w:rsid w:val="001E743E"/>
    <w:rsid w:val="0020094F"/>
    <w:rsid w:val="002009C8"/>
    <w:rsid w:val="002013A9"/>
    <w:rsid w:val="00213E2A"/>
    <w:rsid w:val="00221CD5"/>
    <w:rsid w:val="0022469B"/>
    <w:rsid w:val="00224FE4"/>
    <w:rsid w:val="0022626B"/>
    <w:rsid w:val="0022635E"/>
    <w:rsid w:val="00227676"/>
    <w:rsid w:val="00240829"/>
    <w:rsid w:val="00245354"/>
    <w:rsid w:val="00253896"/>
    <w:rsid w:val="00264334"/>
    <w:rsid w:val="002662B0"/>
    <w:rsid w:val="00271B64"/>
    <w:rsid w:val="00271E85"/>
    <w:rsid w:val="002720BA"/>
    <w:rsid w:val="002743F0"/>
    <w:rsid w:val="00274A30"/>
    <w:rsid w:val="0027620D"/>
    <w:rsid w:val="002829A8"/>
    <w:rsid w:val="00283D3E"/>
    <w:rsid w:val="00285C92"/>
    <w:rsid w:val="00290A77"/>
    <w:rsid w:val="00295F51"/>
    <w:rsid w:val="00297E81"/>
    <w:rsid w:val="002A0168"/>
    <w:rsid w:val="002A3784"/>
    <w:rsid w:val="002A4DF8"/>
    <w:rsid w:val="002B2C50"/>
    <w:rsid w:val="002C297E"/>
    <w:rsid w:val="002D11A2"/>
    <w:rsid w:val="002E1170"/>
    <w:rsid w:val="002E7A1F"/>
    <w:rsid w:val="002E7DA9"/>
    <w:rsid w:val="003016BE"/>
    <w:rsid w:val="00303E9A"/>
    <w:rsid w:val="0031264F"/>
    <w:rsid w:val="00320613"/>
    <w:rsid w:val="0032354E"/>
    <w:rsid w:val="003251D7"/>
    <w:rsid w:val="0033054F"/>
    <w:rsid w:val="0033070B"/>
    <w:rsid w:val="00334937"/>
    <w:rsid w:val="00336E43"/>
    <w:rsid w:val="00337286"/>
    <w:rsid w:val="00343F5D"/>
    <w:rsid w:val="0034513E"/>
    <w:rsid w:val="00361F5C"/>
    <w:rsid w:val="0037338F"/>
    <w:rsid w:val="00374220"/>
    <w:rsid w:val="00385084"/>
    <w:rsid w:val="0039405C"/>
    <w:rsid w:val="0039597B"/>
    <w:rsid w:val="003965CC"/>
    <w:rsid w:val="00397046"/>
    <w:rsid w:val="003A134A"/>
    <w:rsid w:val="003A140C"/>
    <w:rsid w:val="003A2263"/>
    <w:rsid w:val="003A36DB"/>
    <w:rsid w:val="003B080A"/>
    <w:rsid w:val="003C06A2"/>
    <w:rsid w:val="003C3805"/>
    <w:rsid w:val="003C3C7D"/>
    <w:rsid w:val="003C3CDB"/>
    <w:rsid w:val="003C785C"/>
    <w:rsid w:val="003C7BC4"/>
    <w:rsid w:val="003D1E55"/>
    <w:rsid w:val="003D2CFD"/>
    <w:rsid w:val="003F53A2"/>
    <w:rsid w:val="004072D4"/>
    <w:rsid w:val="004106FD"/>
    <w:rsid w:val="00411C33"/>
    <w:rsid w:val="00424977"/>
    <w:rsid w:val="00426015"/>
    <w:rsid w:val="0043322A"/>
    <w:rsid w:val="00441211"/>
    <w:rsid w:val="00444E64"/>
    <w:rsid w:val="00454634"/>
    <w:rsid w:val="0045540B"/>
    <w:rsid w:val="00455970"/>
    <w:rsid w:val="00456371"/>
    <w:rsid w:val="00456D66"/>
    <w:rsid w:val="00461BB2"/>
    <w:rsid w:val="0046604C"/>
    <w:rsid w:val="00466DBE"/>
    <w:rsid w:val="00474319"/>
    <w:rsid w:val="00480E2E"/>
    <w:rsid w:val="004A38C3"/>
    <w:rsid w:val="004A566C"/>
    <w:rsid w:val="004A6D36"/>
    <w:rsid w:val="004B391A"/>
    <w:rsid w:val="004C0CB9"/>
    <w:rsid w:val="004C1BE0"/>
    <w:rsid w:val="004C3BB2"/>
    <w:rsid w:val="004C4B49"/>
    <w:rsid w:val="004D0075"/>
    <w:rsid w:val="004D0A4D"/>
    <w:rsid w:val="004D4C12"/>
    <w:rsid w:val="004F3033"/>
    <w:rsid w:val="004F56CF"/>
    <w:rsid w:val="0050405A"/>
    <w:rsid w:val="00504169"/>
    <w:rsid w:val="00523583"/>
    <w:rsid w:val="00525673"/>
    <w:rsid w:val="00526A0E"/>
    <w:rsid w:val="0054413E"/>
    <w:rsid w:val="005453DE"/>
    <w:rsid w:val="00553651"/>
    <w:rsid w:val="0055482E"/>
    <w:rsid w:val="00575387"/>
    <w:rsid w:val="00584109"/>
    <w:rsid w:val="00584281"/>
    <w:rsid w:val="005849B0"/>
    <w:rsid w:val="0058635F"/>
    <w:rsid w:val="00595809"/>
    <w:rsid w:val="00597477"/>
    <w:rsid w:val="005A305A"/>
    <w:rsid w:val="005A5FB3"/>
    <w:rsid w:val="005B1449"/>
    <w:rsid w:val="005B3132"/>
    <w:rsid w:val="005C4179"/>
    <w:rsid w:val="005D088B"/>
    <w:rsid w:val="005D12A4"/>
    <w:rsid w:val="005D1AD8"/>
    <w:rsid w:val="005D284A"/>
    <w:rsid w:val="005E1712"/>
    <w:rsid w:val="005E1A5C"/>
    <w:rsid w:val="005E36AD"/>
    <w:rsid w:val="005F342B"/>
    <w:rsid w:val="005F361F"/>
    <w:rsid w:val="00602D5A"/>
    <w:rsid w:val="006049AD"/>
    <w:rsid w:val="00606FB4"/>
    <w:rsid w:val="00611020"/>
    <w:rsid w:val="00636B29"/>
    <w:rsid w:val="006434E2"/>
    <w:rsid w:val="00646F76"/>
    <w:rsid w:val="00647AC3"/>
    <w:rsid w:val="00651ED2"/>
    <w:rsid w:val="00652BE7"/>
    <w:rsid w:val="0065469C"/>
    <w:rsid w:val="00656E30"/>
    <w:rsid w:val="006628E4"/>
    <w:rsid w:val="00662AC3"/>
    <w:rsid w:val="00667E6D"/>
    <w:rsid w:val="00694C85"/>
    <w:rsid w:val="00696E54"/>
    <w:rsid w:val="00697CDB"/>
    <w:rsid w:val="006A29F2"/>
    <w:rsid w:val="006A5FC9"/>
    <w:rsid w:val="006A7B65"/>
    <w:rsid w:val="006B37B6"/>
    <w:rsid w:val="006C13C8"/>
    <w:rsid w:val="006D52CB"/>
    <w:rsid w:val="006D6DB2"/>
    <w:rsid w:val="006D7C56"/>
    <w:rsid w:val="006E04AE"/>
    <w:rsid w:val="006E33C8"/>
    <w:rsid w:val="006E342E"/>
    <w:rsid w:val="006E7A34"/>
    <w:rsid w:val="006F2616"/>
    <w:rsid w:val="006F5447"/>
    <w:rsid w:val="00704693"/>
    <w:rsid w:val="007123FD"/>
    <w:rsid w:val="00732790"/>
    <w:rsid w:val="0073416C"/>
    <w:rsid w:val="00741042"/>
    <w:rsid w:val="007546D7"/>
    <w:rsid w:val="007723EA"/>
    <w:rsid w:val="00772BD1"/>
    <w:rsid w:val="00774420"/>
    <w:rsid w:val="007750E8"/>
    <w:rsid w:val="007804E1"/>
    <w:rsid w:val="00785838"/>
    <w:rsid w:val="00786B49"/>
    <w:rsid w:val="00792130"/>
    <w:rsid w:val="00793E7D"/>
    <w:rsid w:val="007A4D6B"/>
    <w:rsid w:val="007A6C81"/>
    <w:rsid w:val="007B01E5"/>
    <w:rsid w:val="007B2811"/>
    <w:rsid w:val="007B3376"/>
    <w:rsid w:val="007C097C"/>
    <w:rsid w:val="007C5C3B"/>
    <w:rsid w:val="007C76E3"/>
    <w:rsid w:val="007D0312"/>
    <w:rsid w:val="007D3A70"/>
    <w:rsid w:val="007D4917"/>
    <w:rsid w:val="007D56D2"/>
    <w:rsid w:val="007D7134"/>
    <w:rsid w:val="007F11C5"/>
    <w:rsid w:val="007F7D92"/>
    <w:rsid w:val="0080074D"/>
    <w:rsid w:val="00805C3F"/>
    <w:rsid w:val="00806C93"/>
    <w:rsid w:val="008120AD"/>
    <w:rsid w:val="00816418"/>
    <w:rsid w:val="00816F9D"/>
    <w:rsid w:val="00824A94"/>
    <w:rsid w:val="00843E08"/>
    <w:rsid w:val="008458D3"/>
    <w:rsid w:val="00853026"/>
    <w:rsid w:val="008534F5"/>
    <w:rsid w:val="00872044"/>
    <w:rsid w:val="0088418A"/>
    <w:rsid w:val="008B2A37"/>
    <w:rsid w:val="008B316D"/>
    <w:rsid w:val="008B5452"/>
    <w:rsid w:val="008C27CE"/>
    <w:rsid w:val="008D04B3"/>
    <w:rsid w:val="008D25ED"/>
    <w:rsid w:val="008D38E9"/>
    <w:rsid w:val="008E0139"/>
    <w:rsid w:val="008E5C88"/>
    <w:rsid w:val="008F605B"/>
    <w:rsid w:val="008F6803"/>
    <w:rsid w:val="008F7E7F"/>
    <w:rsid w:val="00900811"/>
    <w:rsid w:val="0090436C"/>
    <w:rsid w:val="00912A9F"/>
    <w:rsid w:val="00914616"/>
    <w:rsid w:val="00916D94"/>
    <w:rsid w:val="00922A03"/>
    <w:rsid w:val="009267D2"/>
    <w:rsid w:val="009329E1"/>
    <w:rsid w:val="009351B8"/>
    <w:rsid w:val="00937961"/>
    <w:rsid w:val="00937FF9"/>
    <w:rsid w:val="00962CF7"/>
    <w:rsid w:val="0096382A"/>
    <w:rsid w:val="00964C4D"/>
    <w:rsid w:val="0097342C"/>
    <w:rsid w:val="009848B2"/>
    <w:rsid w:val="009A1D4A"/>
    <w:rsid w:val="009B471A"/>
    <w:rsid w:val="009B708E"/>
    <w:rsid w:val="009C1D1F"/>
    <w:rsid w:val="009C5FB7"/>
    <w:rsid w:val="009C6FD3"/>
    <w:rsid w:val="009D04C2"/>
    <w:rsid w:val="009D505B"/>
    <w:rsid w:val="009D72B3"/>
    <w:rsid w:val="009D7922"/>
    <w:rsid w:val="009D7BD7"/>
    <w:rsid w:val="009E08BC"/>
    <w:rsid w:val="009E0F9A"/>
    <w:rsid w:val="00A014DF"/>
    <w:rsid w:val="00A02DA0"/>
    <w:rsid w:val="00A03F06"/>
    <w:rsid w:val="00A047AB"/>
    <w:rsid w:val="00A072E6"/>
    <w:rsid w:val="00A1515D"/>
    <w:rsid w:val="00A171C5"/>
    <w:rsid w:val="00A2317D"/>
    <w:rsid w:val="00A236E0"/>
    <w:rsid w:val="00A40EF7"/>
    <w:rsid w:val="00A43B79"/>
    <w:rsid w:val="00A45138"/>
    <w:rsid w:val="00A50D7C"/>
    <w:rsid w:val="00A52708"/>
    <w:rsid w:val="00A5747E"/>
    <w:rsid w:val="00A57827"/>
    <w:rsid w:val="00A57915"/>
    <w:rsid w:val="00A672DF"/>
    <w:rsid w:val="00A6741B"/>
    <w:rsid w:val="00A829F2"/>
    <w:rsid w:val="00A83BC6"/>
    <w:rsid w:val="00A84FA6"/>
    <w:rsid w:val="00A87941"/>
    <w:rsid w:val="00A91B4A"/>
    <w:rsid w:val="00A958D3"/>
    <w:rsid w:val="00A9679C"/>
    <w:rsid w:val="00AA477B"/>
    <w:rsid w:val="00AC16A2"/>
    <w:rsid w:val="00AC2521"/>
    <w:rsid w:val="00AC2BB2"/>
    <w:rsid w:val="00AC4605"/>
    <w:rsid w:val="00AC56FB"/>
    <w:rsid w:val="00AD5786"/>
    <w:rsid w:val="00AD5A8A"/>
    <w:rsid w:val="00AE14EB"/>
    <w:rsid w:val="00AF4F35"/>
    <w:rsid w:val="00AF7CEF"/>
    <w:rsid w:val="00B00368"/>
    <w:rsid w:val="00B04B1F"/>
    <w:rsid w:val="00B04BF0"/>
    <w:rsid w:val="00B07E3C"/>
    <w:rsid w:val="00B11365"/>
    <w:rsid w:val="00B11DEF"/>
    <w:rsid w:val="00B16E3D"/>
    <w:rsid w:val="00B21D19"/>
    <w:rsid w:val="00B22D03"/>
    <w:rsid w:val="00B22DB5"/>
    <w:rsid w:val="00B309B8"/>
    <w:rsid w:val="00B37829"/>
    <w:rsid w:val="00B629A1"/>
    <w:rsid w:val="00B62F0D"/>
    <w:rsid w:val="00B631C1"/>
    <w:rsid w:val="00B71D03"/>
    <w:rsid w:val="00B7783A"/>
    <w:rsid w:val="00B815CE"/>
    <w:rsid w:val="00B85675"/>
    <w:rsid w:val="00B86B86"/>
    <w:rsid w:val="00B87620"/>
    <w:rsid w:val="00B87896"/>
    <w:rsid w:val="00B90C63"/>
    <w:rsid w:val="00B91BA8"/>
    <w:rsid w:val="00B9310D"/>
    <w:rsid w:val="00B9653F"/>
    <w:rsid w:val="00BA27C7"/>
    <w:rsid w:val="00BA38EA"/>
    <w:rsid w:val="00BA69EE"/>
    <w:rsid w:val="00BB49AC"/>
    <w:rsid w:val="00BB4A97"/>
    <w:rsid w:val="00BB5775"/>
    <w:rsid w:val="00BC3E16"/>
    <w:rsid w:val="00BC3ED6"/>
    <w:rsid w:val="00BC5A0D"/>
    <w:rsid w:val="00BC6234"/>
    <w:rsid w:val="00BD0F12"/>
    <w:rsid w:val="00BE0EE1"/>
    <w:rsid w:val="00BE48C8"/>
    <w:rsid w:val="00BE63BE"/>
    <w:rsid w:val="00BE6C0F"/>
    <w:rsid w:val="00BF34FB"/>
    <w:rsid w:val="00C13474"/>
    <w:rsid w:val="00C16E73"/>
    <w:rsid w:val="00C221FE"/>
    <w:rsid w:val="00C3028E"/>
    <w:rsid w:val="00C453B4"/>
    <w:rsid w:val="00C45FEC"/>
    <w:rsid w:val="00C53457"/>
    <w:rsid w:val="00C65318"/>
    <w:rsid w:val="00C66CE3"/>
    <w:rsid w:val="00C75B7D"/>
    <w:rsid w:val="00C8002C"/>
    <w:rsid w:val="00C81276"/>
    <w:rsid w:val="00C819B8"/>
    <w:rsid w:val="00C83765"/>
    <w:rsid w:val="00C95FD9"/>
    <w:rsid w:val="00C967AC"/>
    <w:rsid w:val="00C96919"/>
    <w:rsid w:val="00C96BB6"/>
    <w:rsid w:val="00C976DB"/>
    <w:rsid w:val="00CA4259"/>
    <w:rsid w:val="00CA470F"/>
    <w:rsid w:val="00CB1524"/>
    <w:rsid w:val="00CB20C0"/>
    <w:rsid w:val="00CB518A"/>
    <w:rsid w:val="00CB5ACD"/>
    <w:rsid w:val="00CD3E2B"/>
    <w:rsid w:val="00CD423C"/>
    <w:rsid w:val="00CD5B5D"/>
    <w:rsid w:val="00CD7779"/>
    <w:rsid w:val="00CE3186"/>
    <w:rsid w:val="00CE6B9C"/>
    <w:rsid w:val="00CF0ABF"/>
    <w:rsid w:val="00D00ACB"/>
    <w:rsid w:val="00D13E6F"/>
    <w:rsid w:val="00D147C1"/>
    <w:rsid w:val="00D32740"/>
    <w:rsid w:val="00D41914"/>
    <w:rsid w:val="00D508B6"/>
    <w:rsid w:val="00D50E68"/>
    <w:rsid w:val="00D5404F"/>
    <w:rsid w:val="00D54BDC"/>
    <w:rsid w:val="00D57043"/>
    <w:rsid w:val="00D64681"/>
    <w:rsid w:val="00D7006A"/>
    <w:rsid w:val="00D70BAB"/>
    <w:rsid w:val="00D72BBC"/>
    <w:rsid w:val="00D775FE"/>
    <w:rsid w:val="00D91490"/>
    <w:rsid w:val="00D94DFC"/>
    <w:rsid w:val="00D95245"/>
    <w:rsid w:val="00D97764"/>
    <w:rsid w:val="00DA1381"/>
    <w:rsid w:val="00DA1722"/>
    <w:rsid w:val="00DA47A0"/>
    <w:rsid w:val="00DB314D"/>
    <w:rsid w:val="00DB543C"/>
    <w:rsid w:val="00DD5639"/>
    <w:rsid w:val="00DD70AA"/>
    <w:rsid w:val="00DE1823"/>
    <w:rsid w:val="00DE265E"/>
    <w:rsid w:val="00DF3C07"/>
    <w:rsid w:val="00DF6C59"/>
    <w:rsid w:val="00DF6F69"/>
    <w:rsid w:val="00E10B59"/>
    <w:rsid w:val="00E1373F"/>
    <w:rsid w:val="00E1525E"/>
    <w:rsid w:val="00E177DA"/>
    <w:rsid w:val="00E17BE5"/>
    <w:rsid w:val="00E22D73"/>
    <w:rsid w:val="00E308EE"/>
    <w:rsid w:val="00E36C41"/>
    <w:rsid w:val="00E4189D"/>
    <w:rsid w:val="00E44288"/>
    <w:rsid w:val="00E51B38"/>
    <w:rsid w:val="00E535F0"/>
    <w:rsid w:val="00E63107"/>
    <w:rsid w:val="00E64EE7"/>
    <w:rsid w:val="00E70770"/>
    <w:rsid w:val="00E72D33"/>
    <w:rsid w:val="00E74003"/>
    <w:rsid w:val="00E76871"/>
    <w:rsid w:val="00E86069"/>
    <w:rsid w:val="00E9289E"/>
    <w:rsid w:val="00EA103B"/>
    <w:rsid w:val="00EB1B6E"/>
    <w:rsid w:val="00EB25E4"/>
    <w:rsid w:val="00EB3B2C"/>
    <w:rsid w:val="00EC0F38"/>
    <w:rsid w:val="00ED3985"/>
    <w:rsid w:val="00EE653E"/>
    <w:rsid w:val="00EE6796"/>
    <w:rsid w:val="00EF0822"/>
    <w:rsid w:val="00EF11BE"/>
    <w:rsid w:val="00EF2193"/>
    <w:rsid w:val="00F0059D"/>
    <w:rsid w:val="00F00823"/>
    <w:rsid w:val="00F0230D"/>
    <w:rsid w:val="00F03158"/>
    <w:rsid w:val="00F0651E"/>
    <w:rsid w:val="00F07E27"/>
    <w:rsid w:val="00F1427C"/>
    <w:rsid w:val="00F20EEE"/>
    <w:rsid w:val="00F23550"/>
    <w:rsid w:val="00F325FE"/>
    <w:rsid w:val="00F41B41"/>
    <w:rsid w:val="00F476E2"/>
    <w:rsid w:val="00F7192B"/>
    <w:rsid w:val="00F728B9"/>
    <w:rsid w:val="00F72A37"/>
    <w:rsid w:val="00F73468"/>
    <w:rsid w:val="00F740C1"/>
    <w:rsid w:val="00F874BF"/>
    <w:rsid w:val="00F91F81"/>
    <w:rsid w:val="00F92DBF"/>
    <w:rsid w:val="00F95343"/>
    <w:rsid w:val="00F9563D"/>
    <w:rsid w:val="00F95801"/>
    <w:rsid w:val="00FA00DA"/>
    <w:rsid w:val="00FA0805"/>
    <w:rsid w:val="00FA3D50"/>
    <w:rsid w:val="00FB53D7"/>
    <w:rsid w:val="00FB76D0"/>
    <w:rsid w:val="00FC1FFA"/>
    <w:rsid w:val="00FC40D7"/>
    <w:rsid w:val="00FC7732"/>
    <w:rsid w:val="00FD28D6"/>
    <w:rsid w:val="00FE67DA"/>
    <w:rsid w:val="00FF50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F27D3"/>
  <w15:docId w15:val="{F8B307F1-0AE8-4E82-B796-958E4573B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4106FD"/>
    <w:pPr>
      <w:jc w:val="both"/>
    </w:pPr>
    <w:rPr>
      <w:rFonts w:ascii="Arial" w:hAnsi="Arial"/>
      <w:sz w:val="22"/>
    </w:rPr>
  </w:style>
  <w:style w:type="paragraph" w:styleId="Nadpis1">
    <w:name w:val="heading 1"/>
    <w:basedOn w:val="Normln"/>
    <w:next w:val="Nadpis2"/>
    <w:autoRedefine/>
    <w:qFormat/>
    <w:rsid w:val="004106FD"/>
    <w:pPr>
      <w:keepNext/>
      <w:numPr>
        <w:numId w:val="1"/>
      </w:numPr>
      <w:spacing w:before="60"/>
      <w:outlineLvl w:val="0"/>
    </w:pPr>
    <w:rPr>
      <w:b/>
      <w:kern w:val="28"/>
      <w:sz w:val="20"/>
    </w:rPr>
  </w:style>
  <w:style w:type="paragraph" w:styleId="Nadpis2">
    <w:name w:val="heading 2"/>
    <w:basedOn w:val="Nadpis1"/>
    <w:autoRedefine/>
    <w:qFormat/>
    <w:rsid w:val="004106FD"/>
    <w:pPr>
      <w:keepNext w:val="0"/>
      <w:numPr>
        <w:ilvl w:val="1"/>
      </w:numPr>
      <w:tabs>
        <w:tab w:val="clear" w:pos="851"/>
        <w:tab w:val="num" w:pos="567"/>
      </w:tabs>
      <w:spacing w:before="120"/>
      <w:ind w:left="567"/>
      <w:outlineLvl w:val="1"/>
    </w:pPr>
    <w:rPr>
      <w:b w:val="0"/>
    </w:rPr>
  </w:style>
  <w:style w:type="paragraph" w:styleId="Nadpis3">
    <w:name w:val="heading 3"/>
    <w:basedOn w:val="Normln"/>
    <w:next w:val="Normln"/>
    <w:qFormat/>
    <w:rsid w:val="004106FD"/>
    <w:pPr>
      <w:keepNext/>
      <w:numPr>
        <w:ilvl w:val="2"/>
        <w:numId w:val="1"/>
      </w:numPr>
      <w:spacing w:before="120"/>
      <w:outlineLvl w:val="2"/>
    </w:pPr>
    <w:rPr>
      <w:sz w:val="20"/>
    </w:rPr>
  </w:style>
  <w:style w:type="paragraph" w:styleId="Nadpis4">
    <w:name w:val="heading 4"/>
    <w:basedOn w:val="Normln"/>
    <w:next w:val="Normln"/>
    <w:qFormat/>
    <w:rsid w:val="004106FD"/>
    <w:pPr>
      <w:keepNext/>
      <w:numPr>
        <w:ilvl w:val="3"/>
        <w:numId w:val="1"/>
      </w:numPr>
      <w:spacing w:before="120"/>
      <w:jc w:val="center"/>
      <w:outlineLvl w:val="3"/>
    </w:pPr>
    <w:rPr>
      <w:b/>
    </w:rPr>
  </w:style>
  <w:style w:type="paragraph" w:styleId="Nadpis5">
    <w:name w:val="heading 5"/>
    <w:basedOn w:val="Normln"/>
    <w:next w:val="Normln"/>
    <w:qFormat/>
    <w:rsid w:val="004106FD"/>
    <w:pPr>
      <w:numPr>
        <w:ilvl w:val="4"/>
        <w:numId w:val="1"/>
      </w:numPr>
      <w:spacing w:before="240" w:after="60"/>
      <w:outlineLvl w:val="4"/>
    </w:pPr>
  </w:style>
  <w:style w:type="paragraph" w:styleId="Nadpis6">
    <w:name w:val="heading 6"/>
    <w:basedOn w:val="Normln"/>
    <w:next w:val="Normln"/>
    <w:qFormat/>
    <w:rsid w:val="004106FD"/>
    <w:pPr>
      <w:numPr>
        <w:ilvl w:val="5"/>
        <w:numId w:val="1"/>
      </w:numPr>
      <w:spacing w:before="240" w:after="60"/>
      <w:outlineLvl w:val="5"/>
    </w:pPr>
    <w:rPr>
      <w:rFonts w:ascii="Times New Roman" w:hAnsi="Times New Roman"/>
      <w:i/>
    </w:rPr>
  </w:style>
  <w:style w:type="paragraph" w:styleId="Nadpis7">
    <w:name w:val="heading 7"/>
    <w:basedOn w:val="Normln"/>
    <w:next w:val="Normln"/>
    <w:qFormat/>
    <w:rsid w:val="004106FD"/>
    <w:pPr>
      <w:numPr>
        <w:ilvl w:val="6"/>
        <w:numId w:val="1"/>
      </w:numPr>
      <w:spacing w:before="240" w:after="60"/>
      <w:outlineLvl w:val="6"/>
    </w:pPr>
    <w:rPr>
      <w:sz w:val="20"/>
    </w:rPr>
  </w:style>
  <w:style w:type="paragraph" w:styleId="Nadpis8">
    <w:name w:val="heading 8"/>
    <w:basedOn w:val="Normln"/>
    <w:next w:val="Normln"/>
    <w:qFormat/>
    <w:rsid w:val="004106FD"/>
    <w:pPr>
      <w:numPr>
        <w:ilvl w:val="7"/>
        <w:numId w:val="1"/>
      </w:numPr>
      <w:spacing w:before="240" w:after="60"/>
      <w:outlineLvl w:val="7"/>
    </w:pPr>
    <w:rPr>
      <w:i/>
      <w:sz w:val="20"/>
    </w:rPr>
  </w:style>
  <w:style w:type="paragraph" w:styleId="Nadpis9">
    <w:name w:val="heading 9"/>
    <w:basedOn w:val="Normln"/>
    <w:next w:val="Normln"/>
    <w:qFormat/>
    <w:rsid w:val="004106FD"/>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106FD"/>
    <w:pPr>
      <w:tabs>
        <w:tab w:val="center" w:pos="4536"/>
        <w:tab w:val="right" w:pos="9072"/>
      </w:tabs>
    </w:pPr>
  </w:style>
  <w:style w:type="paragraph" w:styleId="Zpat">
    <w:name w:val="footer"/>
    <w:basedOn w:val="Normln"/>
    <w:link w:val="ZpatChar"/>
    <w:uiPriority w:val="99"/>
    <w:rsid w:val="004106FD"/>
    <w:pPr>
      <w:tabs>
        <w:tab w:val="center" w:pos="4536"/>
        <w:tab w:val="right" w:pos="9072"/>
      </w:tabs>
    </w:pPr>
  </w:style>
  <w:style w:type="character" w:styleId="slostrnky">
    <w:name w:val="page number"/>
    <w:basedOn w:val="Standardnpsmoodstavce"/>
    <w:rsid w:val="004106FD"/>
  </w:style>
  <w:style w:type="paragraph" w:styleId="Nzev">
    <w:name w:val="Title"/>
    <w:basedOn w:val="Normln"/>
    <w:qFormat/>
    <w:rsid w:val="004106FD"/>
    <w:pPr>
      <w:jc w:val="center"/>
    </w:pPr>
    <w:rPr>
      <w:i/>
      <w:sz w:val="24"/>
    </w:rPr>
  </w:style>
  <w:style w:type="paragraph" w:styleId="Textbubliny">
    <w:name w:val="Balloon Text"/>
    <w:basedOn w:val="Normln"/>
    <w:semiHidden/>
    <w:rsid w:val="001C0C8B"/>
    <w:rPr>
      <w:rFonts w:ascii="Tahoma" w:hAnsi="Tahoma" w:cs="Tahoma"/>
      <w:sz w:val="16"/>
      <w:szCs w:val="16"/>
    </w:rPr>
  </w:style>
  <w:style w:type="paragraph" w:styleId="Zkladntext2">
    <w:name w:val="Body Text 2"/>
    <w:basedOn w:val="Normln"/>
    <w:link w:val="Zkladntext2Char"/>
    <w:rsid w:val="006049AD"/>
    <w:pPr>
      <w:suppressAutoHyphens/>
    </w:pPr>
    <w:rPr>
      <w:spacing w:val="-3"/>
    </w:rPr>
  </w:style>
  <w:style w:type="character" w:customStyle="1" w:styleId="Zkladntext2Char">
    <w:name w:val="Základní text 2 Char"/>
    <w:link w:val="Zkladntext2"/>
    <w:rsid w:val="006049AD"/>
    <w:rPr>
      <w:rFonts w:ascii="Arial" w:hAnsi="Arial"/>
      <w:spacing w:val="-3"/>
      <w:sz w:val="22"/>
    </w:rPr>
  </w:style>
  <w:style w:type="paragraph" w:customStyle="1" w:styleId="Default">
    <w:name w:val="Default"/>
    <w:rsid w:val="006628E4"/>
    <w:pPr>
      <w:autoSpaceDE w:val="0"/>
      <w:autoSpaceDN w:val="0"/>
      <w:adjustRightInd w:val="0"/>
    </w:pPr>
    <w:rPr>
      <w:color w:val="000000"/>
      <w:sz w:val="24"/>
      <w:szCs w:val="24"/>
    </w:rPr>
  </w:style>
  <w:style w:type="character" w:customStyle="1" w:styleId="ZhlavChar">
    <w:name w:val="Záhlaví Char"/>
    <w:link w:val="Zhlav"/>
    <w:uiPriority w:val="99"/>
    <w:locked/>
    <w:rsid w:val="006D52CB"/>
    <w:rPr>
      <w:rFonts w:ascii="Arial" w:hAnsi="Arial"/>
      <w:sz w:val="22"/>
    </w:rPr>
  </w:style>
  <w:style w:type="paragraph" w:styleId="Podnadpis">
    <w:name w:val="Subtitle"/>
    <w:basedOn w:val="Normln"/>
    <w:link w:val="PodnadpisChar"/>
    <w:qFormat/>
    <w:rsid w:val="00732790"/>
    <w:pPr>
      <w:spacing w:before="60"/>
      <w:jc w:val="center"/>
    </w:pPr>
    <w:rPr>
      <w:rFonts w:ascii="Times New Roman" w:hAnsi="Times New Roman"/>
      <w:b/>
      <w:sz w:val="26"/>
    </w:rPr>
  </w:style>
  <w:style w:type="character" w:customStyle="1" w:styleId="PodnadpisChar">
    <w:name w:val="Podnadpis Char"/>
    <w:link w:val="Podnadpis"/>
    <w:rsid w:val="00732790"/>
    <w:rPr>
      <w:b/>
      <w:sz w:val="26"/>
    </w:rPr>
  </w:style>
  <w:style w:type="paragraph" w:styleId="Zkladntext">
    <w:name w:val="Body Text"/>
    <w:basedOn w:val="Normln"/>
    <w:link w:val="ZkladntextChar"/>
    <w:rsid w:val="00D775FE"/>
    <w:pPr>
      <w:spacing w:after="120"/>
    </w:pPr>
  </w:style>
  <w:style w:type="character" w:customStyle="1" w:styleId="ZkladntextChar">
    <w:name w:val="Základní text Char"/>
    <w:link w:val="Zkladntext"/>
    <w:rsid w:val="00D775FE"/>
    <w:rPr>
      <w:rFonts w:ascii="Arial" w:hAnsi="Arial"/>
      <w:sz w:val="22"/>
    </w:rPr>
  </w:style>
  <w:style w:type="character" w:styleId="Odkaznakoment">
    <w:name w:val="annotation reference"/>
    <w:unhideWhenUsed/>
    <w:rsid w:val="007F11C5"/>
    <w:rPr>
      <w:sz w:val="16"/>
      <w:szCs w:val="16"/>
    </w:rPr>
  </w:style>
  <w:style w:type="paragraph" w:styleId="Textkomente">
    <w:name w:val="annotation text"/>
    <w:basedOn w:val="Normln"/>
    <w:link w:val="TextkomenteChar1"/>
    <w:unhideWhenUsed/>
    <w:rsid w:val="007F11C5"/>
    <w:pPr>
      <w:jc w:val="left"/>
    </w:pPr>
    <w:rPr>
      <w:rFonts w:ascii="Calibri" w:hAnsi="Calibri"/>
      <w:szCs w:val="22"/>
    </w:rPr>
  </w:style>
  <w:style w:type="character" w:customStyle="1" w:styleId="TextkomenteChar">
    <w:name w:val="Text komentáře Char"/>
    <w:rsid w:val="007F11C5"/>
    <w:rPr>
      <w:rFonts w:ascii="Arial" w:hAnsi="Arial"/>
    </w:rPr>
  </w:style>
  <w:style w:type="character" w:customStyle="1" w:styleId="TextkomenteChar1">
    <w:name w:val="Text komentáře Char1"/>
    <w:link w:val="Textkomente"/>
    <w:locked/>
    <w:rsid w:val="007F11C5"/>
    <w:rPr>
      <w:rFonts w:ascii="Calibri" w:hAnsi="Calibri"/>
      <w:sz w:val="22"/>
      <w:szCs w:val="22"/>
    </w:rPr>
  </w:style>
  <w:style w:type="paragraph" w:styleId="Odstavecseseznamem">
    <w:name w:val="List Paragraph"/>
    <w:basedOn w:val="Normln"/>
    <w:link w:val="OdstavecseseznamemChar"/>
    <w:uiPriority w:val="34"/>
    <w:qFormat/>
    <w:rsid w:val="007F11C5"/>
    <w:pPr>
      <w:ind w:left="720"/>
      <w:contextualSpacing/>
    </w:pPr>
  </w:style>
  <w:style w:type="paragraph" w:styleId="Pedmtkomente">
    <w:name w:val="annotation subject"/>
    <w:basedOn w:val="Textkomente"/>
    <w:next w:val="Textkomente"/>
    <w:link w:val="PedmtkomenteChar"/>
    <w:rsid w:val="00DF3C07"/>
    <w:pPr>
      <w:jc w:val="both"/>
    </w:pPr>
    <w:rPr>
      <w:rFonts w:ascii="Arial" w:hAnsi="Arial"/>
      <w:b/>
      <w:bCs/>
      <w:sz w:val="20"/>
      <w:szCs w:val="20"/>
    </w:rPr>
  </w:style>
  <w:style w:type="character" w:customStyle="1" w:styleId="PedmtkomenteChar">
    <w:name w:val="Předmět komentáře Char"/>
    <w:link w:val="Pedmtkomente"/>
    <w:rsid w:val="00DF3C07"/>
    <w:rPr>
      <w:rFonts w:ascii="Arial" w:hAnsi="Arial"/>
      <w:b/>
      <w:bCs/>
      <w:sz w:val="22"/>
      <w:szCs w:val="22"/>
    </w:rPr>
  </w:style>
  <w:style w:type="table" w:styleId="Mkatabulky">
    <w:name w:val="Table Grid"/>
    <w:basedOn w:val="Normlntabulka"/>
    <w:rsid w:val="00F95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BA38EA"/>
    <w:rPr>
      <w:rFonts w:ascii="Arial" w:hAnsi="Arial"/>
      <w:sz w:val="22"/>
    </w:rPr>
  </w:style>
  <w:style w:type="character" w:styleId="Hypertextovodkaz">
    <w:name w:val="Hyperlink"/>
    <w:unhideWhenUsed/>
    <w:rsid w:val="0031264F"/>
    <w:rPr>
      <w:color w:val="0563C1"/>
      <w:u w:val="single"/>
    </w:rPr>
  </w:style>
  <w:style w:type="paragraph" w:styleId="Revize">
    <w:name w:val="Revision"/>
    <w:hidden/>
    <w:uiPriority w:val="99"/>
    <w:semiHidden/>
    <w:rsid w:val="00B16E3D"/>
    <w:rPr>
      <w:rFonts w:ascii="Arial" w:hAnsi="Arial"/>
      <w:sz w:val="22"/>
    </w:rPr>
  </w:style>
  <w:style w:type="character" w:customStyle="1" w:styleId="OdstavecseseznamemChar">
    <w:name w:val="Odstavec se seznamem Char"/>
    <w:link w:val="Odstavecseseznamem"/>
    <w:uiPriority w:val="34"/>
    <w:locked/>
    <w:rsid w:val="001C28ED"/>
    <w:rPr>
      <w:rFonts w:ascii="Arial" w:hAnsi="Arial"/>
      <w:sz w:val="22"/>
    </w:rPr>
  </w:style>
  <w:style w:type="paragraph" w:styleId="Normlnweb">
    <w:name w:val="Normal (Web)"/>
    <w:basedOn w:val="Normln"/>
    <w:unhideWhenUsed/>
    <w:rsid w:val="001C28ED"/>
    <w:pPr>
      <w:spacing w:before="100" w:beforeAutospacing="1" w:after="100" w:afterAutospacing="1"/>
      <w:jc w:val="left"/>
    </w:pPr>
    <w:rPr>
      <w:rFonts w:ascii="Times New Roman" w:hAnsi="Times New Roman"/>
      <w:sz w:val="24"/>
      <w:szCs w:val="24"/>
    </w:rPr>
  </w:style>
  <w:style w:type="paragraph" w:customStyle="1" w:styleId="Standard">
    <w:name w:val="Standard"/>
    <w:rsid w:val="00BB4A97"/>
    <w:pPr>
      <w:autoSpaceDN w:val="0"/>
      <w:textAlignment w:val="baseline"/>
    </w:pPr>
    <w:rPr>
      <w:rFonts w:ascii="Courier New CE" w:hAnsi="Courier New CE"/>
      <w:kern w:val="3"/>
      <w:sz w:val="24"/>
      <w:szCs w:val="24"/>
    </w:rPr>
  </w:style>
  <w:style w:type="character" w:customStyle="1" w:styleId="Nevyeenzmnka1">
    <w:name w:val="Nevyřešená zmínka1"/>
    <w:basedOn w:val="Standardnpsmoodstavce"/>
    <w:uiPriority w:val="99"/>
    <w:semiHidden/>
    <w:unhideWhenUsed/>
    <w:rsid w:val="00697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79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56D8B-DF5C-4B4C-A09F-384C19650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Pages>
  <Words>2438</Words>
  <Characters>14489</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TCP a.s.</Company>
  <LinksUpToDate>false</LinksUpToDate>
  <CharactersWithSpaces>16894</CharactersWithSpaces>
  <SharedDoc>false</SharedDoc>
  <HLinks>
    <vt:vector size="6" baseType="variant">
      <vt:variant>
        <vt:i4>2097174</vt:i4>
      </vt:variant>
      <vt:variant>
        <vt:i4>0</vt:i4>
      </vt:variant>
      <vt:variant>
        <vt:i4>0</vt:i4>
      </vt:variant>
      <vt:variant>
        <vt:i4>5</vt:i4>
      </vt:variant>
      <vt:variant>
        <vt:lpwstr>mailto:j.nejedly@tcp-as.cz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Švarcová</dc:creator>
  <cp:lastModifiedBy>Vladimir Zeman</cp:lastModifiedBy>
  <cp:revision>21</cp:revision>
  <cp:lastPrinted>2019-02-18T09:00:00Z</cp:lastPrinted>
  <dcterms:created xsi:type="dcterms:W3CDTF">2018-11-23T11:25:00Z</dcterms:created>
  <dcterms:modified xsi:type="dcterms:W3CDTF">2019-03-25T11:56:00Z</dcterms:modified>
</cp:coreProperties>
</file>