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D7" w:rsidRPr="009203D7" w:rsidRDefault="009203D7" w:rsidP="009203D7">
      <w:pPr>
        <w:pStyle w:val="Nzev"/>
        <w:outlineLvl w:val="0"/>
        <w:rPr>
          <w:rFonts w:ascii="Century Gothic" w:hAnsi="Century Gothic"/>
          <w:sz w:val="22"/>
          <w:szCs w:val="24"/>
        </w:rPr>
      </w:pPr>
      <w:r w:rsidRPr="009203D7">
        <w:rPr>
          <w:rFonts w:ascii="Century Gothic" w:hAnsi="Century Gothic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D8D8" wp14:editId="7976AA16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4E45" w:rsidRPr="006F1641" w:rsidRDefault="00A35B28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  <w:lang w:val="cs-CZ"/>
                              </w:rPr>
                            </w:pPr>
                            <w:r w:rsidRPr="00BC32F3">
                              <w:rPr>
                                <w:rFonts w:ascii="Arial" w:hAnsi="Arial" w:cs="Arial"/>
                                <w:b/>
                                <w:color w:val="999999"/>
                                <w:lang w:val="cs-CZ"/>
                              </w:rPr>
                              <w:t>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7D8D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" filled="f" stroked="f">
                <v:textbox>
                  <w:txbxContent>
                    <w:p w:rsidR="008E4E45" w:rsidRPr="006F1641" w:rsidRDefault="00A35B28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  <w:lang w:val="cs-CZ"/>
                        </w:rPr>
                      </w:pPr>
                      <w:r w:rsidRPr="00BC32F3">
                        <w:rPr>
                          <w:rFonts w:ascii="Arial" w:hAnsi="Arial" w:cs="Arial"/>
                          <w:b/>
                          <w:color w:val="999999"/>
                          <w:lang w:val="cs-CZ"/>
                        </w:rPr>
                        <w:t>TR</w:t>
                      </w:r>
                    </w:p>
                  </w:txbxContent>
                </v:textbox>
              </v:shape>
            </w:pict>
          </mc:Fallback>
        </mc:AlternateContent>
      </w:r>
      <w:r w:rsidRPr="009203D7">
        <w:rPr>
          <w:rFonts w:ascii="Century Gothic" w:hAnsi="Century Gothic" w:cs="Tahoma"/>
          <w:sz w:val="22"/>
          <w:szCs w:val="24"/>
        </w:rPr>
        <w:t>Dodatek č. 1 k obchodní smlouvě</w:t>
      </w:r>
      <w:r w:rsidR="00BC32F3">
        <w:rPr>
          <w:rFonts w:ascii="Century Gothic" w:hAnsi="Century Gothic" w:cs="Tahoma"/>
          <w:sz w:val="22"/>
          <w:szCs w:val="24"/>
        </w:rPr>
        <w:t xml:space="preserve"> </w:t>
      </w:r>
      <w:proofErr w:type="spellStart"/>
      <w:r w:rsidR="00BC32F3">
        <w:rPr>
          <w:rFonts w:ascii="Century Gothic" w:hAnsi="Century Gothic" w:cs="Tahoma"/>
          <w:sz w:val="22"/>
          <w:szCs w:val="24"/>
        </w:rPr>
        <w:t>Ticket</w:t>
      </w:r>
      <w:proofErr w:type="spellEnd"/>
      <w:r w:rsidR="00BC32F3">
        <w:rPr>
          <w:rFonts w:ascii="Century Gothic" w:hAnsi="Century Gothic" w:cs="Tahoma"/>
          <w:sz w:val="22"/>
          <w:szCs w:val="24"/>
        </w:rPr>
        <w:t xml:space="preserve"> Restaurant</w:t>
      </w:r>
      <w:r w:rsidRPr="009203D7">
        <w:rPr>
          <w:rFonts w:ascii="Century Gothic" w:hAnsi="Century Gothic" w:cs="Tahoma"/>
          <w:sz w:val="22"/>
          <w:szCs w:val="24"/>
        </w:rPr>
        <w:t xml:space="preserve">, kód klienta </w:t>
      </w:r>
      <w:r w:rsidR="006173EB">
        <w:rPr>
          <w:rFonts w:ascii="Century Gothic" w:hAnsi="Century Gothic" w:cs="Tahoma"/>
          <w:sz w:val="22"/>
          <w:szCs w:val="24"/>
        </w:rPr>
        <w:t>116522</w:t>
      </w:r>
    </w:p>
    <w:p w:rsidR="009203D7" w:rsidRPr="009203D7" w:rsidRDefault="009203D7" w:rsidP="009203D7">
      <w:pPr>
        <w:pStyle w:val="Podnadpis"/>
        <w:rPr>
          <w:rFonts w:ascii="Century Gothic" w:hAnsi="Century Gothic" w:cs="Tahoma"/>
          <w:sz w:val="22"/>
          <w:szCs w:val="16"/>
        </w:rPr>
      </w:pPr>
    </w:p>
    <w:p w:rsidR="009203D7" w:rsidRPr="009203D7" w:rsidRDefault="009203D7" w:rsidP="009203D7">
      <w:pPr>
        <w:pStyle w:val="Podnadpis"/>
        <w:outlineLvl w:val="0"/>
        <w:rPr>
          <w:rFonts w:ascii="Century Gothic" w:hAnsi="Century Gothic" w:cs="Tahoma"/>
          <w:sz w:val="18"/>
          <w:szCs w:val="18"/>
        </w:rPr>
      </w:pPr>
      <w:r w:rsidRPr="009203D7">
        <w:rPr>
          <w:rFonts w:ascii="Century Gothic" w:hAnsi="Century Gothic" w:cs="Tahoma"/>
          <w:sz w:val="18"/>
          <w:szCs w:val="18"/>
        </w:rPr>
        <w:t xml:space="preserve">Smluvní strany </w:t>
      </w:r>
    </w:p>
    <w:p w:rsidR="009203D7" w:rsidRPr="009203D7" w:rsidRDefault="009203D7" w:rsidP="009203D7">
      <w:pPr>
        <w:rPr>
          <w:rFonts w:ascii="Century Gothic" w:hAnsi="Century Gothic"/>
          <w:sz w:val="18"/>
          <w:szCs w:val="18"/>
        </w:rPr>
      </w:pPr>
    </w:p>
    <w:p w:rsidR="00552392" w:rsidRDefault="009203D7" w:rsidP="009203D7">
      <w:pPr>
        <w:outlineLvl w:val="0"/>
        <w:rPr>
          <w:rFonts w:ascii="Century Gothic" w:hAnsi="Century Gothic" w:cs="Tahoma"/>
          <w:color w:val="000000"/>
          <w:sz w:val="18"/>
          <w:szCs w:val="18"/>
          <w:lang w:val="cs-CZ"/>
        </w:rPr>
      </w:pP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Odběratel:   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BC32F3" w:rsidRPr="00BC32F3">
        <w:rPr>
          <w:rFonts w:ascii="Century Gothic" w:hAnsi="Century Gothic" w:cs="Tahoma"/>
          <w:b/>
          <w:color w:val="000000"/>
          <w:sz w:val="18"/>
          <w:szCs w:val="18"/>
          <w:lang w:val="sv-SE"/>
        </w:rPr>
        <w:t>Pražská konzervatoř, Praha 1, Na Rejdišti 1</w:t>
      </w:r>
    </w:p>
    <w:p w:rsidR="009203D7" w:rsidRPr="009203D7" w:rsidRDefault="009203D7" w:rsidP="009203D7">
      <w:pPr>
        <w:outlineLvl w:val="0"/>
        <w:rPr>
          <w:rFonts w:ascii="Century Gothic" w:hAnsi="Century Gothic"/>
          <w:b/>
          <w:bCs/>
          <w:sz w:val="18"/>
          <w:szCs w:val="18"/>
          <w:lang w:val="sv-SE"/>
        </w:rPr>
      </w:pPr>
      <w:r>
        <w:rPr>
          <w:rFonts w:ascii="Century Gothic" w:hAnsi="Century Gothic" w:cs="Tahoma"/>
          <w:color w:val="000000"/>
          <w:sz w:val="18"/>
          <w:szCs w:val="18"/>
          <w:lang w:val="sv-SE"/>
        </w:rPr>
        <w:t>Adresa: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 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BC32F3" w:rsidRPr="00BC32F3">
        <w:rPr>
          <w:rFonts w:ascii="Century Gothic" w:hAnsi="Century Gothic" w:cs="Tahoma"/>
          <w:color w:val="000000"/>
          <w:sz w:val="18"/>
          <w:szCs w:val="18"/>
          <w:lang w:val="cs-CZ"/>
        </w:rPr>
        <w:t>Na Rejdišti 77/1, Praha 1, 110 00</w:t>
      </w:r>
    </w:p>
    <w:p w:rsidR="00772E1B" w:rsidRDefault="009203D7" w:rsidP="00772E1B">
      <w:pPr>
        <w:outlineLvl w:val="0"/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>Zastoupen: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DB42A9">
        <w:rPr>
          <w:rFonts w:ascii="Century Gothic" w:hAnsi="Century Gothic" w:cs="Tahoma"/>
          <w:color w:val="000000"/>
          <w:sz w:val="18"/>
          <w:szCs w:val="18"/>
          <w:lang w:val="sv-SE"/>
        </w:rPr>
        <w:t>xxxxxxxxxxxxxx,</w:t>
      </w:r>
      <w:r w:rsidR="00BC32F3" w:rsidRPr="00BC32F3">
        <w:rPr>
          <w:rFonts w:ascii="Century Gothic" w:hAnsi="Century Gothic" w:cs="Tahoma"/>
          <w:color w:val="000000"/>
          <w:sz w:val="18"/>
          <w:szCs w:val="18"/>
          <w:lang w:val="cs-CZ"/>
        </w:rPr>
        <w:t xml:space="preserve"> ředitel</w:t>
      </w:r>
    </w:p>
    <w:p w:rsidR="009203D7" w:rsidRPr="009203D7" w:rsidRDefault="00AF5641" w:rsidP="00772E1B">
      <w:pPr>
        <w:outlineLvl w:val="0"/>
        <w:rPr>
          <w:rFonts w:ascii="Century Gothic" w:hAnsi="Century Gothic" w:cs="Tahoma"/>
          <w:color w:val="000000"/>
          <w:sz w:val="18"/>
          <w:szCs w:val="18"/>
          <w:lang w:val="pt-BR"/>
        </w:rPr>
      </w:pPr>
      <w:r>
        <w:rPr>
          <w:rFonts w:ascii="Century Gothic" w:hAnsi="Century Gothic" w:cs="Tahoma"/>
          <w:sz w:val="18"/>
          <w:szCs w:val="18"/>
          <w:lang w:val="pt-BR"/>
        </w:rPr>
        <w:t>IČ</w:t>
      </w:r>
      <w:r w:rsidR="0084398A">
        <w:rPr>
          <w:rFonts w:ascii="Century Gothic" w:hAnsi="Century Gothic" w:cs="Tahoma"/>
          <w:sz w:val="18"/>
          <w:szCs w:val="18"/>
          <w:lang w:val="pt-BR"/>
        </w:rPr>
        <w:t>:</w:t>
      </w:r>
      <w:r w:rsidR="00DF0E8F">
        <w:rPr>
          <w:rFonts w:ascii="Century Gothic" w:hAnsi="Century Gothic" w:cs="Tahoma"/>
          <w:sz w:val="18"/>
          <w:szCs w:val="18"/>
          <w:lang w:val="pt-BR"/>
        </w:rPr>
        <w:t xml:space="preserve">      </w:t>
      </w:r>
      <w:r w:rsidR="00BC32F3">
        <w:rPr>
          <w:rFonts w:ascii="Century Gothic" w:hAnsi="Century Gothic" w:cs="Tahoma"/>
          <w:sz w:val="18"/>
          <w:szCs w:val="18"/>
          <w:lang w:val="pt-BR"/>
        </w:rPr>
        <w:tab/>
      </w:r>
      <w:r w:rsidR="00BC32F3">
        <w:rPr>
          <w:rFonts w:ascii="Century Gothic" w:hAnsi="Century Gothic" w:cs="Tahoma"/>
          <w:sz w:val="18"/>
          <w:szCs w:val="18"/>
          <w:lang w:val="pt-BR"/>
        </w:rPr>
        <w:tab/>
      </w:r>
      <w:r w:rsidR="00BC32F3" w:rsidRPr="00BC32F3">
        <w:rPr>
          <w:rFonts w:ascii="Century Gothic" w:hAnsi="Century Gothic" w:cs="Tahoma"/>
          <w:color w:val="000000"/>
          <w:sz w:val="18"/>
          <w:szCs w:val="18"/>
          <w:lang w:val="cs-CZ"/>
        </w:rPr>
        <w:t>70837911</w:t>
      </w:r>
    </w:p>
    <w:p w:rsidR="00772E1B" w:rsidRDefault="00DF0E8F" w:rsidP="00772E1B">
      <w:pPr>
        <w:outlineLvl w:val="0"/>
        <w:rPr>
          <w:rFonts w:ascii="Century Gothic" w:hAnsi="Century Gothic" w:cs="Tahoma"/>
          <w:color w:val="000000"/>
          <w:sz w:val="18"/>
          <w:szCs w:val="18"/>
          <w:lang w:val="sv-SE"/>
        </w:rPr>
      </w:pPr>
      <w:r>
        <w:rPr>
          <w:rFonts w:ascii="Century Gothic" w:hAnsi="Century Gothic" w:cs="Tahoma"/>
          <w:sz w:val="18"/>
          <w:szCs w:val="18"/>
          <w:lang w:val="cs-CZ"/>
        </w:rPr>
        <w:t>DIČ:</w:t>
      </w:r>
      <w:r w:rsidR="00772E1B">
        <w:rPr>
          <w:rFonts w:ascii="Century Gothic" w:hAnsi="Century Gothic" w:cs="Tahoma"/>
          <w:sz w:val="18"/>
          <w:szCs w:val="18"/>
          <w:lang w:val="cs-CZ"/>
        </w:rPr>
        <w:t xml:space="preserve">    </w:t>
      </w:r>
      <w:r>
        <w:rPr>
          <w:rFonts w:ascii="Century Gothic" w:hAnsi="Century Gothic" w:cs="Tahoma"/>
          <w:sz w:val="18"/>
          <w:szCs w:val="18"/>
          <w:lang w:val="cs-CZ"/>
        </w:rPr>
        <w:t xml:space="preserve"> </w:t>
      </w:r>
      <w:r w:rsidR="00BC32F3">
        <w:rPr>
          <w:rFonts w:ascii="Century Gothic" w:hAnsi="Century Gothic" w:cs="Tahoma"/>
          <w:sz w:val="18"/>
          <w:szCs w:val="18"/>
          <w:lang w:val="cs-CZ"/>
        </w:rPr>
        <w:tab/>
      </w:r>
      <w:r w:rsidR="00BC32F3">
        <w:rPr>
          <w:rFonts w:ascii="Century Gothic" w:hAnsi="Century Gothic" w:cs="Tahoma"/>
          <w:sz w:val="18"/>
          <w:szCs w:val="18"/>
          <w:lang w:val="cs-CZ"/>
        </w:rPr>
        <w:tab/>
      </w:r>
      <w:r w:rsidR="00BC32F3" w:rsidRPr="00BC32F3">
        <w:rPr>
          <w:rFonts w:ascii="Century Gothic" w:hAnsi="Century Gothic" w:cs="Tahoma"/>
          <w:color w:val="000000"/>
          <w:sz w:val="18"/>
          <w:szCs w:val="18"/>
          <w:lang w:val="cs-CZ"/>
        </w:rPr>
        <w:t>CZ70837911</w:t>
      </w:r>
    </w:p>
    <w:p w:rsidR="007C41B6" w:rsidRDefault="007C41B6" w:rsidP="009203D7">
      <w:pPr>
        <w:rPr>
          <w:rFonts w:ascii="Century Gothic" w:hAnsi="Century Gothic" w:cs="Tahoma"/>
          <w:sz w:val="18"/>
          <w:szCs w:val="18"/>
          <w:lang w:val="pt-B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dále jen „odběratel“ 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a 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iCs/>
          <w:sz w:val="18"/>
          <w:szCs w:val="18"/>
          <w:lang w:val="pt-BR"/>
        </w:rPr>
      </w:pP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iCs/>
          <w:sz w:val="18"/>
          <w:szCs w:val="18"/>
          <w:lang w:val="pt-BR"/>
        </w:rPr>
        <w:t>Dodavatel: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ab/>
        <w:t>Edenred CZ s.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r.o.</w:t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Se sídlem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="00772E1B">
        <w:rPr>
          <w:rFonts w:ascii="Century Gothic" w:hAnsi="Century Gothic" w:cs="Tahoma"/>
          <w:sz w:val="18"/>
          <w:szCs w:val="18"/>
          <w:lang w:val="fr-FR"/>
        </w:rPr>
        <w:t>Pernerova 691/42, 186 00 Praha 8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Zastoupen: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DB42A9">
        <w:rPr>
          <w:rFonts w:ascii="Century Gothic" w:hAnsi="Century Gothic" w:cs="Tahoma"/>
          <w:sz w:val="18"/>
          <w:szCs w:val="18"/>
          <w:lang w:val="fr-FR"/>
        </w:rPr>
        <w:t>xxxxxxxxxxxx</w:t>
      </w:r>
      <w:r w:rsidR="00552392">
        <w:rPr>
          <w:rFonts w:ascii="Century Gothic" w:hAnsi="Century Gothic" w:cs="Tahoma"/>
          <w:sz w:val="18"/>
          <w:szCs w:val="18"/>
          <w:lang w:val="fr-FR"/>
        </w:rPr>
        <w:t>, na základě plné moci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Tel.: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DB42A9">
        <w:rPr>
          <w:rFonts w:ascii="Century Gothic" w:hAnsi="Century Gothic" w:cs="Tahoma"/>
          <w:b/>
          <w:sz w:val="18"/>
          <w:szCs w:val="18"/>
          <w:lang w:val="fr-FR"/>
        </w:rPr>
        <w:t>xxxxxxxxxx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  <w:t xml:space="preserve">IČO:    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24745391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Fax: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DB42A9">
        <w:rPr>
          <w:rFonts w:ascii="Century Gothic" w:hAnsi="Century Gothic" w:cs="Tahoma"/>
          <w:b/>
          <w:sz w:val="18"/>
          <w:szCs w:val="18"/>
          <w:lang w:val="fr-FR"/>
        </w:rPr>
        <w:t>xxxxxxxxxx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DIČ: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CZ24745391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e–mail</w:t>
      </w:r>
      <w:r w:rsidR="00772E1B" w:rsidRPr="009203D7">
        <w:rPr>
          <w:rFonts w:ascii="Century Gothic" w:hAnsi="Century Gothic" w:cs="Tahoma"/>
          <w:sz w:val="18"/>
          <w:szCs w:val="18"/>
          <w:lang w:val="fr-FR"/>
        </w:rPr>
        <w:t xml:space="preserve">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u w:val="single"/>
          <w:lang w:val="fr-FR"/>
        </w:rPr>
        <w:t>klient-cz@edenred.com</w:t>
      </w:r>
    </w:p>
    <w:p w:rsidR="009203D7" w:rsidRPr="00BC32F3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BC32F3">
        <w:rPr>
          <w:rFonts w:ascii="Century Gothic" w:hAnsi="Century Gothic" w:cs="Tahoma"/>
          <w:sz w:val="18"/>
          <w:szCs w:val="18"/>
          <w:lang w:val="fr-FR"/>
        </w:rPr>
        <w:t>Bankovní spojení</w:t>
      </w:r>
      <w:r w:rsidR="007C41B6" w:rsidRPr="00BC32F3">
        <w:rPr>
          <w:rFonts w:ascii="Century Gothic" w:hAnsi="Century Gothic" w:cs="Tahoma"/>
          <w:sz w:val="18"/>
          <w:szCs w:val="18"/>
          <w:lang w:val="fr-FR"/>
        </w:rPr>
        <w:t xml:space="preserve"> pro TR</w:t>
      </w:r>
      <w:r w:rsidR="006F1641" w:rsidRPr="00BC32F3">
        <w:rPr>
          <w:rFonts w:ascii="Century Gothic" w:hAnsi="Century Gothic" w:cs="Tahoma"/>
          <w:sz w:val="18"/>
          <w:szCs w:val="18"/>
          <w:lang w:val="fr-FR"/>
        </w:rPr>
        <w:t>:</w:t>
      </w:r>
      <w:r w:rsidRPr="00BC32F3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 </w:t>
      </w:r>
      <w:r w:rsidR="00DB42A9">
        <w:rPr>
          <w:rFonts w:ascii="Century Gothic" w:hAnsi="Century Gothic" w:cs="Tahoma"/>
          <w:b/>
          <w:sz w:val="18"/>
          <w:szCs w:val="18"/>
          <w:lang w:val="fr-FR"/>
        </w:rPr>
        <w:t>xxxxxxxxxxxxx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dále jen „dodavatel“ </w:t>
      </w:r>
    </w:p>
    <w:p w:rsidR="009203D7" w:rsidRPr="00C979D4" w:rsidRDefault="009203D7" w:rsidP="009203D7">
      <w:pPr>
        <w:pStyle w:val="Nzev"/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uzavírají dnešního dne, </w:t>
      </w:r>
      <w:r w:rsidRPr="00BC32F3">
        <w:rPr>
          <w:rFonts w:ascii="Century Gothic" w:hAnsi="Century Gothic" w:cs="Tahoma"/>
          <w:sz w:val="18"/>
          <w:szCs w:val="18"/>
          <w:lang w:val="fr-FR"/>
        </w:rPr>
        <w:t>měsíce a roku tento dodatek</w:t>
      </w:r>
      <w:r w:rsidR="00FD6B39" w:rsidRPr="00BC32F3">
        <w:rPr>
          <w:rFonts w:ascii="Century Gothic" w:hAnsi="Century Gothic" w:cs="Tahoma"/>
          <w:sz w:val="18"/>
          <w:szCs w:val="18"/>
          <w:lang w:val="fr-FR"/>
        </w:rPr>
        <w:t xml:space="preserve"> č.1</w:t>
      </w:r>
      <w:r w:rsidR="007C41B6" w:rsidRPr="00BC32F3">
        <w:rPr>
          <w:rFonts w:ascii="Century Gothic" w:hAnsi="Century Gothic" w:cs="Tahoma"/>
          <w:sz w:val="18"/>
          <w:szCs w:val="18"/>
          <w:lang w:val="fr-FR"/>
        </w:rPr>
        <w:t xml:space="preserve"> k O</w:t>
      </w:r>
      <w:r w:rsidRPr="00BC32F3">
        <w:rPr>
          <w:rFonts w:ascii="Century Gothic" w:hAnsi="Century Gothic" w:cs="Tahoma"/>
          <w:sz w:val="18"/>
          <w:szCs w:val="18"/>
          <w:lang w:val="fr-FR"/>
        </w:rPr>
        <w:t>bchodní smlouvě</w:t>
      </w:r>
      <w:r w:rsidR="00FD6B39" w:rsidRPr="00BC32F3">
        <w:rPr>
          <w:rFonts w:ascii="Century Gothic" w:hAnsi="Century Gothic" w:cs="Tahoma"/>
          <w:sz w:val="18"/>
          <w:szCs w:val="18"/>
          <w:lang w:val="fr-FR"/>
        </w:rPr>
        <w:t xml:space="preserve"> o </w:t>
      </w:r>
      <w:r w:rsidR="007C41B6" w:rsidRPr="00BC32F3">
        <w:rPr>
          <w:rFonts w:ascii="Century Gothic" w:hAnsi="Century Gothic" w:cs="Tahoma"/>
          <w:sz w:val="18"/>
          <w:szCs w:val="18"/>
          <w:lang w:val="fr-FR"/>
        </w:rPr>
        <w:t>zabezpečení závodního stravování</w:t>
      </w:r>
      <w:r w:rsidR="00FD6B39" w:rsidRPr="00BC32F3">
        <w:rPr>
          <w:rFonts w:ascii="Century Gothic" w:hAnsi="Century Gothic" w:cs="Tahoma"/>
          <w:sz w:val="18"/>
          <w:szCs w:val="18"/>
          <w:lang w:val="fr-FR"/>
        </w:rPr>
        <w:t xml:space="preserve"> formou pouk</w:t>
      </w:r>
      <w:r w:rsidR="00DA0E7D" w:rsidRPr="00BC32F3">
        <w:rPr>
          <w:rFonts w:ascii="Century Gothic" w:hAnsi="Century Gothic" w:cs="Tahoma"/>
          <w:sz w:val="18"/>
          <w:szCs w:val="18"/>
          <w:lang w:val="fr-FR"/>
        </w:rPr>
        <w:t>á</w:t>
      </w:r>
      <w:r w:rsidR="00FD6B39" w:rsidRPr="00BC32F3">
        <w:rPr>
          <w:rFonts w:ascii="Century Gothic" w:hAnsi="Century Gothic" w:cs="Tahoma"/>
          <w:sz w:val="18"/>
          <w:szCs w:val="18"/>
          <w:lang w:val="fr-FR"/>
        </w:rPr>
        <w:t xml:space="preserve">zek Ticket </w:t>
      </w:r>
      <w:r w:rsidR="007C41B6" w:rsidRPr="00BC32F3">
        <w:rPr>
          <w:rFonts w:ascii="Century Gothic" w:hAnsi="Century Gothic" w:cs="Tahoma"/>
          <w:sz w:val="18"/>
          <w:szCs w:val="18"/>
          <w:lang w:val="fr-FR"/>
        </w:rPr>
        <w:t>Restaurant</w:t>
      </w:r>
      <w:r w:rsidR="00DA0E7D" w:rsidRPr="00BC32F3">
        <w:rPr>
          <w:rFonts w:ascii="Century Gothic" w:hAnsi="Century Gothic" w:cs="Tahoma"/>
          <w:sz w:val="18"/>
          <w:szCs w:val="18"/>
          <w:lang w:val="fr-FR"/>
        </w:rPr>
        <w:t>, kterou</w:t>
      </w:r>
      <w:r w:rsidR="00DA0E7D">
        <w:rPr>
          <w:rFonts w:ascii="Century Gothic" w:hAnsi="Century Gothic" w:cs="Tahoma"/>
          <w:sz w:val="18"/>
          <w:szCs w:val="18"/>
          <w:lang w:val="fr-FR"/>
        </w:rPr>
        <w:t xml:space="preserve"> mez</w:t>
      </w:r>
      <w:r w:rsidR="00DF0E8F">
        <w:rPr>
          <w:rFonts w:ascii="Century Gothic" w:hAnsi="Century Gothic" w:cs="Tahoma"/>
          <w:sz w:val="18"/>
          <w:szCs w:val="18"/>
          <w:lang w:val="fr-FR"/>
        </w:rPr>
        <w:t>i sebou smluvní strany uzavřely dne</w:t>
      </w:r>
      <w:r w:rsidR="00772E1B">
        <w:rPr>
          <w:rFonts w:ascii="Century Gothic" w:hAnsi="Century Gothic" w:cs="Tahoma"/>
          <w:sz w:val="18"/>
          <w:szCs w:val="18"/>
          <w:lang w:val="fr-FR"/>
        </w:rPr>
        <w:t> </w:t>
      </w:r>
      <w:r w:rsidR="00F65ED8">
        <w:rPr>
          <w:rFonts w:ascii="Century Gothic" w:hAnsi="Century Gothic" w:cs="Tahoma"/>
          <w:sz w:val="18"/>
          <w:szCs w:val="18"/>
          <w:lang w:val="fr-FR"/>
        </w:rPr>
        <w:t>19</w:t>
      </w:r>
      <w:r w:rsidR="00BC32F3">
        <w:rPr>
          <w:rFonts w:ascii="Century Gothic" w:hAnsi="Century Gothic" w:cs="Tahoma"/>
          <w:sz w:val="18"/>
          <w:szCs w:val="18"/>
          <w:lang w:val="fr-FR"/>
        </w:rPr>
        <w:t>.</w:t>
      </w:r>
      <w:r w:rsidR="003A791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BC32F3">
        <w:rPr>
          <w:rFonts w:ascii="Century Gothic" w:hAnsi="Century Gothic" w:cs="Tahoma"/>
          <w:sz w:val="18"/>
          <w:szCs w:val="18"/>
          <w:lang w:val="fr-FR"/>
        </w:rPr>
        <w:t>1</w:t>
      </w:r>
      <w:r w:rsidR="00F65ED8">
        <w:rPr>
          <w:rFonts w:ascii="Century Gothic" w:hAnsi="Century Gothic" w:cs="Tahoma"/>
          <w:sz w:val="18"/>
          <w:szCs w:val="18"/>
          <w:lang w:val="fr-FR"/>
        </w:rPr>
        <w:t>2.</w:t>
      </w:r>
      <w:r w:rsidR="003A791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65ED8">
        <w:rPr>
          <w:rFonts w:ascii="Century Gothic" w:hAnsi="Century Gothic" w:cs="Tahoma"/>
          <w:sz w:val="18"/>
          <w:szCs w:val="18"/>
          <w:lang w:val="fr-FR"/>
        </w:rPr>
        <w:t>2003</w:t>
      </w:r>
      <w:r w:rsidR="00BC32F3">
        <w:rPr>
          <w:rFonts w:ascii="Century Gothic" w:hAnsi="Century Gothic" w:cs="Tahoma"/>
          <w:sz w:val="18"/>
          <w:szCs w:val="18"/>
          <w:lang w:val="fr-FR"/>
        </w:rPr>
        <w:t xml:space="preserve"> (dále jen </w:t>
      </w:r>
      <w:r w:rsidR="00BC32F3" w:rsidRPr="009203D7">
        <w:rPr>
          <w:rFonts w:ascii="Century Gothic" w:hAnsi="Century Gothic" w:cs="Tahoma"/>
          <w:sz w:val="18"/>
          <w:szCs w:val="18"/>
          <w:lang w:val="fr-FR"/>
        </w:rPr>
        <w:t>„</w:t>
      </w:r>
      <w:r w:rsidR="00BC32F3">
        <w:rPr>
          <w:rFonts w:ascii="Century Gothic" w:hAnsi="Century Gothic" w:cs="Tahoma"/>
          <w:sz w:val="18"/>
          <w:szCs w:val="18"/>
          <w:lang w:val="fr-FR"/>
        </w:rPr>
        <w:t>smlouva</w:t>
      </w:r>
      <w:r w:rsidR="00BC32F3" w:rsidRPr="009203D7">
        <w:rPr>
          <w:rFonts w:ascii="Century Gothic" w:hAnsi="Century Gothic" w:cs="Tahoma"/>
          <w:sz w:val="18"/>
          <w:szCs w:val="18"/>
          <w:lang w:val="fr-FR"/>
        </w:rPr>
        <w:t>“</w:t>
      </w:r>
      <w:r w:rsidR="00BC32F3">
        <w:rPr>
          <w:rFonts w:ascii="Century Gothic" w:hAnsi="Century Gothic" w:cs="Tahoma"/>
          <w:sz w:val="18"/>
          <w:szCs w:val="18"/>
          <w:lang w:val="fr-FR"/>
        </w:rPr>
        <w:t>).</w:t>
      </w:r>
    </w:p>
    <w:p w:rsidR="009203D7" w:rsidRDefault="009203D7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487AE1" w:rsidRPr="00C979D4" w:rsidRDefault="00487AE1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9203D7" w:rsidRPr="00C979D4" w:rsidRDefault="009203D7" w:rsidP="003F3846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  <w:r w:rsidRPr="00C979D4">
        <w:rPr>
          <w:rFonts w:ascii="Century Gothic" w:hAnsi="Century Gothic"/>
          <w:b/>
          <w:sz w:val="18"/>
          <w:szCs w:val="18"/>
          <w:lang w:val="fr-FR"/>
        </w:rPr>
        <w:t>I.</w:t>
      </w:r>
    </w:p>
    <w:p w:rsidR="00487AE1" w:rsidRPr="00C979D4" w:rsidRDefault="00487AE1" w:rsidP="009203D7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</w:p>
    <w:p w:rsidR="009203D7" w:rsidRDefault="009203D7" w:rsidP="00B96A3C">
      <w:pPr>
        <w:pStyle w:val="Zkladntext"/>
        <w:numPr>
          <w:ilvl w:val="0"/>
          <w:numId w:val="1"/>
        </w:numPr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Obě smluvní strany se dohodly </w:t>
      </w:r>
      <w:r w:rsidR="00CA7238">
        <w:rPr>
          <w:rFonts w:ascii="Century Gothic" w:hAnsi="Century Gothic" w:cs="Tahoma"/>
          <w:sz w:val="18"/>
          <w:szCs w:val="18"/>
          <w:lang w:val="fr-FR"/>
        </w:rPr>
        <w:t>na</w:t>
      </w:r>
      <w:r w:rsidR="00772E1B">
        <w:rPr>
          <w:rFonts w:ascii="Century Gothic" w:hAnsi="Century Gothic" w:cs="Tahoma"/>
          <w:sz w:val="18"/>
          <w:szCs w:val="18"/>
          <w:lang w:val="fr-FR"/>
        </w:rPr>
        <w:t xml:space="preserve"> změně </w:t>
      </w:r>
      <w:r w:rsidR="00BC32F3">
        <w:rPr>
          <w:rFonts w:ascii="Century Gothic" w:hAnsi="Century Gothic" w:cs="Tahoma"/>
          <w:sz w:val="18"/>
          <w:szCs w:val="18"/>
          <w:lang w:val="fr-FR"/>
        </w:rPr>
        <w:t>čl. 7</w:t>
      </w:r>
      <w:r w:rsidR="00772E1B">
        <w:rPr>
          <w:rFonts w:ascii="Century Gothic" w:hAnsi="Century Gothic" w:cs="Tahoma"/>
          <w:sz w:val="18"/>
          <w:szCs w:val="18"/>
          <w:lang w:val="fr-FR"/>
        </w:rPr>
        <w:t xml:space="preserve"> upravujícího cenu poskytovaných služeb</w:t>
      </w:r>
      <w:r w:rsidR="00772E1B" w:rsidRPr="009203D7">
        <w:rPr>
          <w:rFonts w:ascii="Century Gothic" w:hAnsi="Century Gothic" w:cs="Tahoma"/>
          <w:sz w:val="18"/>
          <w:szCs w:val="18"/>
          <w:lang w:val="fr-FR"/>
        </w:rPr>
        <w:t>:</w:t>
      </w:r>
    </w:p>
    <w:p w:rsidR="00B96A3C" w:rsidRDefault="00B96A3C" w:rsidP="009203D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</w:p>
    <w:p w:rsidR="00FD36D3" w:rsidRDefault="00772E1B" w:rsidP="007C41B6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 w:rsidRPr="00BC32F3">
        <w:rPr>
          <w:rFonts w:ascii="Century Gothic" w:hAnsi="Century Gothic" w:cs="Tahoma"/>
          <w:sz w:val="18"/>
          <w:szCs w:val="18"/>
          <w:lang w:val="fr-FR"/>
        </w:rPr>
        <w:t xml:space="preserve">Odběratel poskytne dodavateli za poskytnuté služby provizi ve výši </w:t>
      </w:r>
      <w:r w:rsidR="00BC32F3" w:rsidRPr="00BC32F3">
        <w:rPr>
          <w:rFonts w:ascii="Century Gothic" w:hAnsi="Century Gothic" w:cs="Tahoma"/>
          <w:sz w:val="18"/>
          <w:szCs w:val="18"/>
          <w:lang w:val="fr-FR"/>
        </w:rPr>
        <w:t>0</w:t>
      </w:r>
      <w:r w:rsidRPr="00BC32F3">
        <w:rPr>
          <w:rFonts w:ascii="Century Gothic" w:hAnsi="Century Gothic" w:cs="Tahoma"/>
          <w:sz w:val="18"/>
          <w:szCs w:val="18"/>
          <w:lang w:val="fr-FR"/>
        </w:rPr>
        <w:t> % z celkové</w:t>
      </w:r>
      <w:r>
        <w:rPr>
          <w:rFonts w:ascii="Century Gothic" w:hAnsi="Century Gothic" w:cs="Tahoma"/>
          <w:sz w:val="18"/>
          <w:szCs w:val="18"/>
          <w:lang w:val="fr-FR"/>
        </w:rPr>
        <w:t xml:space="preserve"> hodnoty objednávaných poukázek. Provize podléhá dani z přidané hodnoty dle zákona.</w:t>
      </w:r>
    </w:p>
    <w:p w:rsidR="004A1E04" w:rsidRPr="00782B57" w:rsidRDefault="004A1E04" w:rsidP="00782B5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>O</w:t>
      </w:r>
      <w:r w:rsidR="001C57FD">
        <w:rPr>
          <w:rFonts w:ascii="Century Gothic" w:hAnsi="Century Gothic"/>
          <w:szCs w:val="18"/>
          <w:lang w:val="fr-FR"/>
        </w:rPr>
        <w:t>statní body a ustanovení smluv</w:t>
      </w:r>
      <w:r w:rsidRPr="00782B57">
        <w:rPr>
          <w:rFonts w:ascii="Century Gothic" w:hAnsi="Century Gothic"/>
          <w:szCs w:val="18"/>
          <w:lang w:val="fr-FR"/>
        </w:rPr>
        <w:t xml:space="preserve"> zůstávají beze změny a podmínky, </w:t>
      </w:r>
      <w:r w:rsidR="001C57FD">
        <w:rPr>
          <w:rFonts w:ascii="Century Gothic" w:hAnsi="Century Gothic"/>
          <w:szCs w:val="18"/>
          <w:lang w:val="fr-FR"/>
        </w:rPr>
        <w:t>které nejsou upraveny ve smlouvách</w:t>
      </w:r>
      <w:r w:rsidRPr="00782B57">
        <w:rPr>
          <w:rFonts w:ascii="Century Gothic" w:hAnsi="Century Gothic"/>
          <w:szCs w:val="18"/>
          <w:lang w:val="fr-FR"/>
        </w:rPr>
        <w:t>, dodatcích ani žádných jiných ujednáních mezi smluvními stranami, se řídí Všeobecnými obchodními podmínkami k Obchodní smlouvě společnosti Edenred CZ, jejichž aktuální znění je zveřejněno na www.edenred.cz.</w:t>
      </w:r>
    </w:p>
    <w:p w:rsidR="00782B57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782B57" w:rsidRPr="003F3846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C979D4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 xml:space="preserve">Dodatek nabývá platnosti a účinnosti dnem jeho podpisu smluvními stranami. Tento dodatek je vyhotoven v počtu </w:t>
      </w:r>
      <w:r w:rsidR="0095447A">
        <w:rPr>
          <w:rFonts w:ascii="Century Gothic" w:hAnsi="Century Gothic"/>
          <w:szCs w:val="18"/>
          <w:lang w:val="fr-FR"/>
        </w:rPr>
        <w:t>2</w:t>
      </w:r>
      <w:r w:rsidR="00B977D2">
        <w:rPr>
          <w:rFonts w:ascii="Century Gothic" w:hAnsi="Century Gothic"/>
          <w:szCs w:val="18"/>
          <w:lang w:val="fr-FR"/>
        </w:rPr>
        <w:t> </w:t>
      </w:r>
      <w:r w:rsidRPr="00782B57">
        <w:rPr>
          <w:rFonts w:ascii="Century Gothic" w:hAnsi="Century Gothic"/>
          <w:szCs w:val="18"/>
          <w:lang w:val="fr-FR"/>
        </w:rPr>
        <w:t xml:space="preserve">výtisků, z čehož </w:t>
      </w:r>
      <w:r w:rsidR="0095447A">
        <w:rPr>
          <w:rFonts w:ascii="Century Gothic" w:hAnsi="Century Gothic"/>
          <w:szCs w:val="18"/>
          <w:lang w:val="fr-FR"/>
        </w:rPr>
        <w:t>smluvní strany obdrží po jednom výtisku.</w:t>
      </w:r>
    </w:p>
    <w:p w:rsidR="00782B57" w:rsidRDefault="00782B5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782B57" w:rsidRPr="00C979D4" w:rsidRDefault="00782B5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r w:rsidRPr="00C979D4">
        <w:rPr>
          <w:rFonts w:ascii="Century Gothic" w:hAnsi="Century Gothic" w:cs="Tahoma"/>
          <w:sz w:val="18"/>
          <w:szCs w:val="18"/>
        </w:rPr>
        <w:t xml:space="preserve">V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Praze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…………………………….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="00BC32F3">
        <w:rPr>
          <w:rFonts w:ascii="Century Gothic" w:hAnsi="Century Gothic" w:cs="Tahoma"/>
          <w:sz w:val="18"/>
          <w:szCs w:val="18"/>
        </w:rPr>
        <w:tab/>
      </w:r>
      <w:r w:rsidR="00BC32F3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>V</w:t>
      </w:r>
      <w:r w:rsidR="00BC32F3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Praze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………………………………..</w:t>
      </w:r>
    </w:p>
    <w:p w:rsidR="009203D7" w:rsidRPr="00C979D4" w:rsidRDefault="009203D7" w:rsidP="009203D7">
      <w:pPr>
        <w:ind w:left="1416" w:firstLine="708"/>
        <w:rPr>
          <w:rFonts w:ascii="Century Gothic" w:hAnsi="Century Gothic"/>
          <w:sz w:val="18"/>
          <w:szCs w:val="18"/>
        </w:rPr>
      </w:pPr>
    </w:p>
    <w:p w:rsidR="009203D7" w:rsidRDefault="009203D7" w:rsidP="009203D7">
      <w:pPr>
        <w:rPr>
          <w:rFonts w:ascii="Century Gothic" w:hAnsi="Century Gothic" w:cs="Tahoma"/>
          <w:sz w:val="18"/>
          <w:szCs w:val="18"/>
        </w:rPr>
      </w:pPr>
    </w:p>
    <w:p w:rsidR="00BC32F3" w:rsidRPr="00C979D4" w:rsidRDefault="00BC32F3" w:rsidP="009203D7">
      <w:pPr>
        <w:rPr>
          <w:rFonts w:ascii="Century Gothic" w:hAnsi="Century Gothic" w:cs="Tahoma"/>
          <w:sz w:val="18"/>
          <w:szCs w:val="18"/>
        </w:rPr>
      </w:pPr>
    </w:p>
    <w:p w:rsidR="009203D7" w:rsidRPr="00C979D4" w:rsidRDefault="001C57FD" w:rsidP="009203D7">
      <w:pPr>
        <w:rPr>
          <w:rFonts w:ascii="Century Gothic" w:hAnsi="Century Gothic" w:cs="Tahoma"/>
          <w:sz w:val="18"/>
          <w:szCs w:val="18"/>
        </w:rPr>
      </w:pPr>
      <w:r w:rsidRPr="00C979D4">
        <w:rPr>
          <w:rFonts w:ascii="Century Gothic" w:hAnsi="Century Gothic" w:cs="Tahoma"/>
          <w:sz w:val="18"/>
          <w:szCs w:val="18"/>
        </w:rPr>
        <w:t>Edenred CZ s.r.o.</w:t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proofErr w:type="spellStart"/>
      <w:r w:rsidR="00BC32F3" w:rsidRPr="00BC32F3">
        <w:rPr>
          <w:rFonts w:ascii="Century Gothic" w:hAnsi="Century Gothic" w:cs="Tahoma"/>
          <w:sz w:val="18"/>
          <w:szCs w:val="18"/>
        </w:rPr>
        <w:t>Pražská</w:t>
      </w:r>
      <w:proofErr w:type="spellEnd"/>
      <w:r w:rsidR="00BC32F3" w:rsidRPr="00BC32F3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BC32F3" w:rsidRPr="00BC32F3">
        <w:rPr>
          <w:rFonts w:ascii="Century Gothic" w:hAnsi="Century Gothic" w:cs="Tahoma"/>
          <w:sz w:val="18"/>
          <w:szCs w:val="18"/>
        </w:rPr>
        <w:t>konzervatoř</w:t>
      </w:r>
      <w:proofErr w:type="spellEnd"/>
      <w:r w:rsidR="00BC32F3" w:rsidRPr="00BC32F3">
        <w:rPr>
          <w:rFonts w:ascii="Century Gothic" w:hAnsi="Century Gothic" w:cs="Tahoma"/>
          <w:sz w:val="18"/>
          <w:szCs w:val="18"/>
        </w:rPr>
        <w:t xml:space="preserve">, Praha 1, Na </w:t>
      </w:r>
      <w:proofErr w:type="spellStart"/>
      <w:r w:rsidR="00BC32F3" w:rsidRPr="00BC32F3">
        <w:rPr>
          <w:rFonts w:ascii="Century Gothic" w:hAnsi="Century Gothic" w:cs="Tahoma"/>
          <w:sz w:val="18"/>
          <w:szCs w:val="18"/>
        </w:rPr>
        <w:t>Rejdišti</w:t>
      </w:r>
      <w:proofErr w:type="spellEnd"/>
      <w:r w:rsidR="00BC32F3" w:rsidRPr="00BC32F3">
        <w:rPr>
          <w:rFonts w:ascii="Century Gothic" w:hAnsi="Century Gothic" w:cs="Tahoma"/>
          <w:sz w:val="18"/>
          <w:szCs w:val="18"/>
        </w:rPr>
        <w:t xml:space="preserve"> 1</w:t>
      </w:r>
    </w:p>
    <w:p w:rsidR="00BC32F3" w:rsidRDefault="00DB42A9" w:rsidP="00BC32F3">
      <w:pPr>
        <w:outlineLvl w:val="0"/>
        <w:rPr>
          <w:rFonts w:ascii="Century Gothic" w:hAnsi="Century Gothic" w:cs="Tahoma"/>
          <w:sz w:val="18"/>
          <w:szCs w:val="18"/>
          <w:lang w:val="pt-BR"/>
        </w:rPr>
      </w:pPr>
      <w:proofErr w:type="spellStart"/>
      <w:r>
        <w:rPr>
          <w:rFonts w:ascii="Century Gothic" w:hAnsi="Century Gothic" w:cs="Tahoma"/>
          <w:sz w:val="18"/>
          <w:szCs w:val="18"/>
        </w:rPr>
        <w:t>xxxxxxxxxxx</w:t>
      </w:r>
      <w:r w:rsidR="0032182D">
        <w:rPr>
          <w:rFonts w:ascii="Century Gothic" w:hAnsi="Century Gothic" w:cs="Tahoma"/>
          <w:sz w:val="18"/>
          <w:szCs w:val="18"/>
        </w:rPr>
        <w:t>xxxx</w:t>
      </w:r>
      <w:bookmarkStart w:id="0" w:name="_GoBack"/>
      <w:bookmarkEnd w:id="0"/>
      <w:proofErr w:type="spellEnd"/>
      <w:r w:rsidR="00BC32F3">
        <w:rPr>
          <w:rFonts w:ascii="Century Gothic" w:hAnsi="Century Gothic" w:cs="Tahoma"/>
          <w:sz w:val="18"/>
          <w:szCs w:val="18"/>
        </w:rPr>
        <w:t xml:space="preserve">,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na</w:t>
      </w:r>
      <w:proofErr w:type="spellEnd"/>
      <w:r w:rsidR="00BC32F3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základě</w:t>
      </w:r>
      <w:proofErr w:type="spellEnd"/>
      <w:r w:rsidR="00BC32F3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plné</w:t>
      </w:r>
      <w:proofErr w:type="spellEnd"/>
      <w:r w:rsidR="00BC32F3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BC32F3">
        <w:rPr>
          <w:rFonts w:ascii="Century Gothic" w:hAnsi="Century Gothic" w:cs="Tahoma"/>
          <w:sz w:val="18"/>
          <w:szCs w:val="18"/>
        </w:rPr>
        <w:t>moci</w:t>
      </w:r>
      <w:proofErr w:type="spellEnd"/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xxxxxxxxxxxxxxxxxxx</w:t>
      </w:r>
      <w:proofErr w:type="spellEnd"/>
      <w:r w:rsidR="00BC32F3" w:rsidRPr="00BC32F3">
        <w:rPr>
          <w:rFonts w:ascii="Century Gothic" w:hAnsi="Century Gothic" w:cs="Tahoma"/>
          <w:color w:val="000000"/>
          <w:sz w:val="18"/>
          <w:szCs w:val="18"/>
          <w:lang w:val="cs-CZ"/>
        </w:rPr>
        <w:t>, ředitel</w:t>
      </w:r>
    </w:p>
    <w:p w:rsidR="009203D7" w:rsidRPr="00C979D4" w:rsidRDefault="009203D7" w:rsidP="009203D7">
      <w:pPr>
        <w:rPr>
          <w:rFonts w:ascii="Century Gothic" w:hAnsi="Century Gothic"/>
          <w:sz w:val="18"/>
          <w:szCs w:val="18"/>
        </w:rPr>
      </w:pPr>
    </w:p>
    <w:p w:rsidR="009203D7" w:rsidRPr="00C979D4" w:rsidRDefault="009203D7" w:rsidP="009203D7">
      <w:pPr>
        <w:jc w:val="center"/>
        <w:rPr>
          <w:rFonts w:ascii="Century Gothic" w:hAnsi="Century Gothic"/>
          <w:lang w:val="pl-PL"/>
        </w:rPr>
      </w:pPr>
    </w:p>
    <w:p w:rsidR="008C3EC8" w:rsidRDefault="008C3EC8"/>
    <w:sectPr w:rsidR="008C3EC8" w:rsidSect="008E4E45">
      <w:headerReference w:type="default" r:id="rId7"/>
      <w:footerReference w:type="default" r:id="rId8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B8" w:rsidRDefault="00C118B8" w:rsidP="009203D7">
      <w:r>
        <w:separator/>
      </w:r>
    </w:p>
  </w:endnote>
  <w:endnote w:type="continuationSeparator" w:id="0">
    <w:p w:rsidR="00C118B8" w:rsidRDefault="00C118B8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1B" w:rsidRPr="00390846" w:rsidRDefault="00772E1B" w:rsidP="00772E1B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272D4A4F" wp14:editId="0F8882BB">
          <wp:simplePos x="0" y="0"/>
          <wp:positionH relativeFrom="margin">
            <wp:posOffset>6041390</wp:posOffset>
          </wp:positionH>
          <wp:positionV relativeFrom="margin">
            <wp:posOffset>8846820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>
      <w:rPr>
        <w:rFonts w:ascii="Arial" w:hAnsi="Arial"/>
        <w:b/>
        <w:bCs/>
        <w:color w:val="808080"/>
        <w:sz w:val="12"/>
        <w:szCs w:val="12"/>
      </w:rPr>
      <w:t xml:space="preserve"> CZ</w:t>
    </w:r>
    <w:r w:rsidRPr="00704621">
      <w:rPr>
        <w:rFonts w:ascii="Arial" w:hAnsi="Arial"/>
        <w:b/>
        <w:bCs/>
        <w:color w:val="808080"/>
        <w:sz w:val="12"/>
        <w:szCs w:val="12"/>
      </w:rPr>
      <w:t xml:space="preserve"> </w:t>
    </w:r>
    <w:proofErr w:type="spellStart"/>
    <w:r w:rsidRPr="00704621">
      <w:rPr>
        <w:rFonts w:ascii="Arial" w:hAnsi="Arial"/>
        <w:b/>
        <w:bCs/>
        <w:color w:val="808080"/>
        <w:sz w:val="12"/>
        <w:szCs w:val="12"/>
      </w:rPr>
      <w:t>s.r.o</w:t>
    </w:r>
    <w:proofErr w:type="spellEnd"/>
    <w:r w:rsidRPr="00704621">
      <w:rPr>
        <w:rFonts w:ascii="Arial" w:hAnsi="Arial"/>
        <w:b/>
        <w:bCs/>
        <w:color w:val="808080"/>
        <w:sz w:val="12"/>
        <w:szCs w:val="12"/>
      </w:rPr>
      <w:t>.,</w:t>
    </w:r>
    <w:r w:rsidRPr="00704621"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Pernerova</w:t>
    </w:r>
    <w:proofErr w:type="spellEnd"/>
    <w:r>
      <w:rPr>
        <w:rFonts w:ascii="Arial" w:hAnsi="Arial"/>
        <w:color w:val="808080"/>
        <w:sz w:val="12"/>
        <w:szCs w:val="12"/>
      </w:rPr>
      <w:t xml:space="preserve"> 691/42, 186 00 Praha 8,</w:t>
    </w:r>
    <w:proofErr w:type="gramStart"/>
    <w:r w:rsidRPr="00704621">
      <w:rPr>
        <w:rFonts w:ascii="Arial" w:hAnsi="Arial"/>
        <w:color w:val="808080"/>
        <w:sz w:val="12"/>
        <w:szCs w:val="12"/>
      </w:rPr>
      <w:t>,</w:t>
    </w:r>
    <w:r w:rsidRPr="00300847">
      <w:rPr>
        <w:rFonts w:ascii="Arial" w:hAnsi="Arial"/>
        <w:color w:val="808080"/>
        <w:sz w:val="12"/>
        <w:szCs w:val="12"/>
      </w:rPr>
      <w:t>DIČ</w:t>
    </w:r>
    <w:proofErr w:type="gramEnd"/>
    <w:r w:rsidRPr="00300847">
      <w:rPr>
        <w:rFonts w:ascii="Arial" w:hAnsi="Arial"/>
        <w:color w:val="808080"/>
        <w:sz w:val="12"/>
        <w:szCs w:val="12"/>
      </w:rPr>
      <w:t>: CZ 247 45 391</w:t>
    </w:r>
    <w:r>
      <w:rPr>
        <w:rFonts w:ascii="Arial" w:hAnsi="Arial"/>
        <w:color w:val="808080"/>
        <w:sz w:val="12"/>
        <w:szCs w:val="12"/>
      </w:rPr>
      <w:t xml:space="preserve">, </w:t>
    </w:r>
    <w:proofErr w:type="spellStart"/>
    <w:r>
      <w:rPr>
        <w:rFonts w:ascii="Arial" w:hAnsi="Arial"/>
        <w:color w:val="808080"/>
        <w:sz w:val="12"/>
        <w:szCs w:val="12"/>
      </w:rPr>
      <w:t>s</w:t>
    </w:r>
    <w:r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r>
      <w:rPr>
        <w:rFonts w:ascii="Arial" w:hAnsi="Arial"/>
        <w:color w:val="808080"/>
        <w:sz w:val="12"/>
        <w:szCs w:val="12"/>
      </w:rPr>
      <w:t xml:space="preserve">V </w:t>
    </w:r>
    <w:proofErr w:type="spellStart"/>
    <w:r>
      <w:rPr>
        <w:rFonts w:ascii="Arial" w:hAnsi="Arial"/>
        <w:color w:val="808080"/>
        <w:sz w:val="12"/>
        <w:szCs w:val="12"/>
      </w:rPr>
      <w:t>Praze</w:t>
    </w:r>
    <w:proofErr w:type="spellEnd"/>
    <w:r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oddíle</w:t>
    </w:r>
    <w:proofErr w:type="spellEnd"/>
    <w:r>
      <w:rPr>
        <w:rFonts w:ascii="Arial" w:hAnsi="Arial"/>
        <w:color w:val="808080"/>
        <w:sz w:val="12"/>
        <w:szCs w:val="12"/>
      </w:rPr>
      <w:t xml:space="preserve"> C, </w:t>
    </w:r>
    <w:proofErr w:type="spellStart"/>
    <w:r>
      <w:rPr>
        <w:rFonts w:ascii="Arial" w:hAnsi="Arial"/>
        <w:color w:val="808080"/>
        <w:sz w:val="12"/>
        <w:szCs w:val="12"/>
      </w:rPr>
      <w:t>vložka</w:t>
    </w:r>
    <w:proofErr w:type="spellEnd"/>
    <w:r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B8" w:rsidRDefault="00C118B8" w:rsidP="009203D7">
      <w:r>
        <w:separator/>
      </w:r>
    </w:p>
  </w:footnote>
  <w:footnote w:type="continuationSeparator" w:id="0">
    <w:p w:rsidR="00C118B8" w:rsidRDefault="00C118B8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45" w:rsidRPr="003A205C" w:rsidRDefault="00BC32F3" w:rsidP="009203D7">
    <w:pPr>
      <w:pStyle w:val="Zhlav"/>
    </w:pPr>
    <w:r>
      <w:rPr>
        <w:noProof/>
        <w:lang w:val="cs-CZ"/>
      </w:rPr>
      <w:drawing>
        <wp:inline distT="0" distB="0" distL="0" distR="0">
          <wp:extent cx="1266937" cy="699617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94" cy="699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E45" w:rsidRDefault="008E4E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CCA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D7"/>
    <w:rsid w:val="00177248"/>
    <w:rsid w:val="00193ABF"/>
    <w:rsid w:val="001C57FD"/>
    <w:rsid w:val="00236D29"/>
    <w:rsid w:val="002B2BF4"/>
    <w:rsid w:val="0032182D"/>
    <w:rsid w:val="003A7913"/>
    <w:rsid w:val="003F3846"/>
    <w:rsid w:val="00453B1E"/>
    <w:rsid w:val="00487AE1"/>
    <w:rsid w:val="004A1E04"/>
    <w:rsid w:val="00552392"/>
    <w:rsid w:val="006173EB"/>
    <w:rsid w:val="00666857"/>
    <w:rsid w:val="006F1641"/>
    <w:rsid w:val="006F4748"/>
    <w:rsid w:val="00761BE7"/>
    <w:rsid w:val="00772E1B"/>
    <w:rsid w:val="00782B57"/>
    <w:rsid w:val="007C41B6"/>
    <w:rsid w:val="0084398A"/>
    <w:rsid w:val="008C3EC8"/>
    <w:rsid w:val="008E485B"/>
    <w:rsid w:val="008E4E45"/>
    <w:rsid w:val="008F7F67"/>
    <w:rsid w:val="009203D7"/>
    <w:rsid w:val="00947811"/>
    <w:rsid w:val="0095447A"/>
    <w:rsid w:val="009B26DC"/>
    <w:rsid w:val="009B6EA9"/>
    <w:rsid w:val="00A05F66"/>
    <w:rsid w:val="00A35B28"/>
    <w:rsid w:val="00A57F5E"/>
    <w:rsid w:val="00A944B4"/>
    <w:rsid w:val="00AF5641"/>
    <w:rsid w:val="00B53804"/>
    <w:rsid w:val="00B705D1"/>
    <w:rsid w:val="00B8071E"/>
    <w:rsid w:val="00B919F6"/>
    <w:rsid w:val="00B96A3C"/>
    <w:rsid w:val="00B977D2"/>
    <w:rsid w:val="00BC32F3"/>
    <w:rsid w:val="00C01C45"/>
    <w:rsid w:val="00C118B8"/>
    <w:rsid w:val="00CA7238"/>
    <w:rsid w:val="00D61441"/>
    <w:rsid w:val="00DA0E7D"/>
    <w:rsid w:val="00DB42A9"/>
    <w:rsid w:val="00DF0E8F"/>
    <w:rsid w:val="00E5565C"/>
    <w:rsid w:val="00EA274F"/>
    <w:rsid w:val="00EB2E5C"/>
    <w:rsid w:val="00EB5A68"/>
    <w:rsid w:val="00F341DB"/>
    <w:rsid w:val="00F65ED8"/>
    <w:rsid w:val="00F93B5B"/>
    <w:rsid w:val="00FD36D3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0625A"/>
  <w15:docId w15:val="{F02CD13B-6514-46D8-9E4F-F6C1BEF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203D7"/>
    <w:rPr>
      <w:b/>
      <w:lang w:val="cs-CZ"/>
    </w:rPr>
  </w:style>
  <w:style w:type="character" w:customStyle="1" w:styleId="PodnadpisChar">
    <w:name w:val="Podnadpis Char"/>
    <w:basedOn w:val="Standardnpsmoodstavce"/>
    <w:link w:val="Podnadpis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Nikola</dc:creator>
  <cp:lastModifiedBy>Hana Vimrová</cp:lastModifiedBy>
  <cp:revision>4</cp:revision>
  <cp:lastPrinted>2019-03-14T07:00:00Z</cp:lastPrinted>
  <dcterms:created xsi:type="dcterms:W3CDTF">2019-03-22T13:48:00Z</dcterms:created>
  <dcterms:modified xsi:type="dcterms:W3CDTF">2019-03-22T13:50:00Z</dcterms:modified>
</cp:coreProperties>
</file>