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39" w:rsidRDefault="00692E39" w:rsidP="00692E39">
      <w:pPr>
        <w:rPr>
          <w:rFonts w:asciiTheme="minorHAnsi" w:hAnsiTheme="minorHAnsi" w:cstheme="minorBidi"/>
          <w:color w:val="1F497D" w:themeColor="dark2"/>
        </w:rPr>
      </w:pPr>
    </w:p>
    <w:p w:rsidR="00692E39" w:rsidRDefault="00692E39" w:rsidP="00692E39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</w:t>
      </w:r>
      <w:r>
        <w:rPr>
          <w:rFonts w:ascii="Tahoma" w:eastAsia="Times New Roman" w:hAnsi="Tahoma" w:cs="Tahoma"/>
          <w:sz w:val="20"/>
          <w:szCs w:val="20"/>
          <w:lang w:eastAsia="cs-CZ"/>
        </w:rPr>
        <w:t>xxx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8, 2017 9:11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Muzeum umění Olomouc: Objednávka na provádění inženýrské činnosti na akci "LEZEC"!</w:t>
      </w:r>
    </w:p>
    <w:p w:rsidR="00692E39" w:rsidRDefault="00692E39" w:rsidP="00692E39"/>
    <w:p w:rsidR="00692E39" w:rsidRDefault="00692E39" w:rsidP="00692E39">
      <w:pPr>
        <w:rPr>
          <w:color w:val="1F497D"/>
        </w:rPr>
      </w:pPr>
      <w:r>
        <w:rPr>
          <w:color w:val="1F497D"/>
        </w:rPr>
        <w:t>Dobrý den pane architekte,</w:t>
      </w:r>
    </w:p>
    <w:p w:rsidR="00692E39" w:rsidRDefault="00692E39" w:rsidP="00692E39">
      <w:pPr>
        <w:rPr>
          <w:color w:val="1F497D"/>
        </w:rPr>
      </w:pPr>
    </w:p>
    <w:p w:rsidR="00692E39" w:rsidRDefault="00692E39" w:rsidP="00692E39">
      <w:pPr>
        <w:rPr>
          <w:color w:val="1F497D"/>
        </w:rPr>
      </w:pPr>
      <w:r>
        <w:rPr>
          <w:color w:val="1F497D"/>
        </w:rPr>
        <w:t xml:space="preserve">Potvrzujeme přijetí Vaší </w:t>
      </w:r>
      <w:proofErr w:type="gramStart"/>
      <w:r>
        <w:rPr>
          <w:color w:val="1F497D"/>
        </w:rPr>
        <w:t>objednávky se</w:t>
      </w:r>
      <w:proofErr w:type="gramEnd"/>
      <w:r>
        <w:rPr>
          <w:color w:val="1F497D"/>
        </w:rPr>
        <w:t xml:space="preserve"> kterou souhlasíme v plném rozsahu vč. akceptace termínu provádění.</w:t>
      </w:r>
    </w:p>
    <w:p w:rsidR="00692E39" w:rsidRDefault="00692E39" w:rsidP="00692E39">
      <w:pPr>
        <w:rPr>
          <w:color w:val="1F497D"/>
        </w:rPr>
      </w:pPr>
    </w:p>
    <w:p w:rsidR="00692E39" w:rsidRDefault="00692E39" w:rsidP="00692E39">
      <w:pPr>
        <w:rPr>
          <w:color w:val="000000"/>
          <w:lang w:eastAsia="cs-CZ"/>
        </w:rPr>
      </w:pPr>
      <w:r>
        <w:rPr>
          <w:color w:val="1F497D"/>
        </w:rPr>
        <w:t>Děkuji za spolupráci, jsem s</w:t>
      </w:r>
      <w:r>
        <w:rPr>
          <w:color w:val="1F497D"/>
          <w:lang w:eastAsia="cs-CZ"/>
        </w:rPr>
        <w:t xml:space="preserve"> pozdravem </w:t>
      </w:r>
    </w:p>
    <w:p w:rsidR="00692E39" w:rsidRDefault="00692E39" w:rsidP="00692E39">
      <w:pPr>
        <w:rPr>
          <w:color w:val="1F497D"/>
          <w:lang w:eastAsia="cs-CZ"/>
        </w:rPr>
      </w:pPr>
    </w:p>
    <w:p w:rsidR="00692E39" w:rsidRDefault="00692E39" w:rsidP="00692E39">
      <w:pPr>
        <w:rPr>
          <w:b/>
          <w:bCs/>
          <w:color w:val="1F497D"/>
          <w:lang w:eastAsia="cs-CZ"/>
        </w:rPr>
      </w:pPr>
      <w:proofErr w:type="spellStart"/>
      <w:r>
        <w:rPr>
          <w:b/>
          <w:bCs/>
          <w:color w:val="1F497D"/>
          <w:lang w:eastAsia="cs-CZ"/>
        </w:rPr>
        <w:t>xxx</w:t>
      </w:r>
      <w:proofErr w:type="spellEnd"/>
    </w:p>
    <w:p w:rsidR="00692E39" w:rsidRDefault="00692E39" w:rsidP="00692E39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vedoucí střediska</w:t>
      </w:r>
    </w:p>
    <w:p w:rsidR="00692E39" w:rsidRDefault="00692E39" w:rsidP="00692E39">
      <w:r>
        <w:t>_________________________________________</w:t>
      </w:r>
    </w:p>
    <w:p w:rsidR="00692E39" w:rsidRDefault="00692E39" w:rsidP="00692E39">
      <w:pPr>
        <w:rPr>
          <w:color w:val="1F497D"/>
          <w:sz w:val="16"/>
          <w:szCs w:val="16"/>
          <w:lang w:eastAsia="cs-CZ"/>
        </w:rPr>
      </w:pPr>
      <w:r>
        <w:rPr>
          <w:b/>
          <w:bCs/>
        </w:rPr>
        <w:t xml:space="preserve">FRAM </w:t>
      </w:r>
      <w:proofErr w:type="spellStart"/>
      <w:r>
        <w:rPr>
          <w:b/>
          <w:bCs/>
        </w:rPr>
        <w:t>Consult</w:t>
      </w:r>
      <w:proofErr w:type="spellEnd"/>
      <w:r>
        <w:rPr>
          <w:b/>
          <w:bCs/>
        </w:rPr>
        <w:t>, a.s.</w:t>
      </w:r>
      <w:r>
        <w:rPr>
          <w:b/>
          <w:bCs/>
        </w:rPr>
        <w:br/>
      </w:r>
      <w:r>
        <w:rPr>
          <w:color w:val="1F497D"/>
          <w:sz w:val="16"/>
          <w:szCs w:val="16"/>
          <w:lang w:eastAsia="cs-CZ"/>
        </w:rPr>
        <w:t>Pobřežní 224/20</w:t>
      </w:r>
    </w:p>
    <w:p w:rsidR="00692E39" w:rsidRDefault="00692E39" w:rsidP="00692E39">
      <w:pPr>
        <w:rPr>
          <w:color w:val="1F497D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>186 00 Praha 8</w:t>
      </w:r>
      <w:r>
        <w:rPr>
          <w:color w:val="0000FF"/>
          <w:sz w:val="16"/>
          <w:szCs w:val="16"/>
          <w:lang w:eastAsia="cs-CZ"/>
        </w:rPr>
        <w:t xml:space="preserve"> </w:t>
      </w:r>
    </w:p>
    <w:p w:rsidR="00692E39" w:rsidRDefault="00692E39" w:rsidP="00692E39">
      <w:pPr>
        <w:rPr>
          <w:color w:val="1F497D"/>
          <w:sz w:val="16"/>
          <w:szCs w:val="16"/>
          <w:lang w:eastAsia="cs-CZ"/>
        </w:rPr>
      </w:pPr>
      <w:proofErr w:type="spellStart"/>
      <w:r>
        <w:rPr>
          <w:color w:val="1F497D"/>
          <w:sz w:val="16"/>
          <w:szCs w:val="16"/>
          <w:lang w:eastAsia="cs-CZ"/>
        </w:rPr>
        <w:t>tel</w:t>
      </w:r>
      <w:r>
        <w:rPr>
          <w:color w:val="1F497D"/>
          <w:sz w:val="16"/>
          <w:szCs w:val="16"/>
          <w:lang w:eastAsia="cs-CZ"/>
        </w:rPr>
        <w:t>xxx</w:t>
      </w:r>
      <w:proofErr w:type="spellEnd"/>
    </w:p>
    <w:p w:rsidR="00692E39" w:rsidRDefault="00692E39" w:rsidP="00692E39">
      <w:pPr>
        <w:rPr>
          <w:color w:val="1F497D"/>
          <w:sz w:val="16"/>
          <w:szCs w:val="16"/>
          <w:lang w:eastAsia="cs-CZ"/>
        </w:rPr>
      </w:pPr>
      <w:proofErr w:type="gramStart"/>
      <w:r>
        <w:rPr>
          <w:color w:val="1F497D"/>
          <w:sz w:val="16"/>
          <w:szCs w:val="16"/>
          <w:lang w:val="en-US" w:eastAsia="cs-CZ"/>
        </w:rPr>
        <w:t>fax</w:t>
      </w:r>
      <w:proofErr w:type="gramEnd"/>
      <w:r>
        <w:rPr>
          <w:color w:val="1F497D"/>
          <w:sz w:val="16"/>
          <w:szCs w:val="16"/>
          <w:lang w:val="en-US" w:eastAsia="cs-CZ"/>
        </w:rPr>
        <w:t xml:space="preserve">: </w:t>
      </w:r>
      <w:r>
        <w:rPr>
          <w:color w:val="1F497D"/>
          <w:sz w:val="16"/>
          <w:szCs w:val="16"/>
          <w:lang w:val="en-US" w:eastAsia="cs-CZ"/>
        </w:rPr>
        <w:t>xxx</w:t>
      </w:r>
    </w:p>
    <w:p w:rsidR="00692E39" w:rsidRDefault="00692E39" w:rsidP="00692E39">
      <w:pPr>
        <w:rPr>
          <w:color w:val="1F497D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 xml:space="preserve">GSM: </w:t>
      </w:r>
      <w:proofErr w:type="spellStart"/>
      <w:r>
        <w:rPr>
          <w:color w:val="1F497D"/>
          <w:sz w:val="16"/>
          <w:szCs w:val="16"/>
          <w:lang w:eastAsia="cs-CZ"/>
        </w:rPr>
        <w:t>xx</w:t>
      </w:r>
      <w:proofErr w:type="spellEnd"/>
    </w:p>
    <w:p w:rsidR="00692E39" w:rsidRDefault="00692E39" w:rsidP="00692E39">
      <w:pPr>
        <w:rPr>
          <w:color w:val="548DD4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 xml:space="preserve">e-mail: </w:t>
      </w:r>
      <w:proofErr w:type="spellStart"/>
      <w:r>
        <w:rPr>
          <w:sz w:val="16"/>
          <w:szCs w:val="16"/>
          <w:lang w:eastAsia="cs-CZ"/>
        </w:rPr>
        <w:t>xxxx</w:t>
      </w:r>
      <w:proofErr w:type="spellEnd"/>
    </w:p>
    <w:p w:rsidR="00692E39" w:rsidRDefault="00692E39" w:rsidP="00692E39">
      <w:pPr>
        <w:rPr>
          <w:color w:val="1F497D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 xml:space="preserve">web: </w:t>
      </w:r>
      <w:hyperlink r:id="rId5" w:history="1">
        <w:r>
          <w:rPr>
            <w:rStyle w:val="Hypertextovodkaz"/>
            <w:sz w:val="16"/>
            <w:szCs w:val="16"/>
            <w:lang w:eastAsia="cs-CZ"/>
          </w:rPr>
          <w:t>http://www.fram.cz</w:t>
        </w:r>
      </w:hyperlink>
    </w:p>
    <w:p w:rsidR="00692E39" w:rsidRDefault="00692E39" w:rsidP="00692E39">
      <w:pPr>
        <w:rPr>
          <w:color w:val="1F497D"/>
          <w:lang w:eastAsia="cs-CZ"/>
        </w:rPr>
      </w:pPr>
    </w:p>
    <w:p w:rsidR="00692E39" w:rsidRDefault="00692E39" w:rsidP="00692E39">
      <w:pPr>
        <w:rPr>
          <w:color w:val="1F497D"/>
          <w:sz w:val="16"/>
          <w:szCs w:val="16"/>
          <w:lang w:eastAsia="cs-CZ"/>
        </w:rPr>
      </w:pPr>
      <w:r>
        <w:rPr>
          <w:color w:val="1F497D"/>
          <w:sz w:val="16"/>
          <w:szCs w:val="16"/>
          <w:lang w:eastAsia="cs-CZ"/>
        </w:rPr>
        <w:t xml:space="preserve">Obsah výše uvedené zprávy má pouze informativní a nezávazný charakter. Společnost </w:t>
      </w:r>
      <w:r>
        <w:rPr>
          <w:b/>
          <w:bCs/>
          <w:color w:val="1F497D"/>
          <w:sz w:val="16"/>
          <w:szCs w:val="16"/>
          <w:lang w:eastAsia="cs-CZ"/>
        </w:rPr>
        <w:t xml:space="preserve">FRAM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Consult</w:t>
      </w:r>
      <w:proofErr w:type="spellEnd"/>
      <w:r>
        <w:rPr>
          <w:b/>
          <w:bCs/>
          <w:color w:val="1F497D"/>
          <w:sz w:val="16"/>
          <w:szCs w:val="16"/>
          <w:lang w:eastAsia="cs-CZ"/>
        </w:rPr>
        <w:t xml:space="preserve"> a.s..</w:t>
      </w:r>
      <w:r>
        <w:rPr>
          <w:color w:val="1F497D"/>
          <w:sz w:val="16"/>
          <w:szCs w:val="16"/>
          <w:lang w:eastAsia="cs-CZ"/>
        </w:rPr>
        <w:t xml:space="preserve"> </w:t>
      </w:r>
      <w:proofErr w:type="gramStart"/>
      <w:r>
        <w:rPr>
          <w:color w:val="1F497D"/>
          <w:sz w:val="16"/>
          <w:szCs w:val="16"/>
          <w:lang w:eastAsia="cs-CZ"/>
        </w:rPr>
        <w:t>tímto</w:t>
      </w:r>
      <w:proofErr w:type="gramEnd"/>
      <w:r>
        <w:rPr>
          <w:color w:val="1F497D"/>
          <w:sz w:val="16"/>
          <w:szCs w:val="16"/>
          <w:lang w:eastAsia="cs-CZ"/>
        </w:rPr>
        <w:t xml:space="preserve"> výslovně stanoví, a to bez ohledu na obsah výše uvedené zprávy, že tato zpráva není závazným právním jednáním vedoucím k vzniku, zániku či změně jakéhokoli smluvního vztahu se společností </w:t>
      </w:r>
      <w:r>
        <w:rPr>
          <w:b/>
          <w:bCs/>
          <w:color w:val="1F497D"/>
          <w:sz w:val="16"/>
          <w:szCs w:val="16"/>
          <w:lang w:eastAsia="cs-CZ"/>
        </w:rPr>
        <w:t xml:space="preserve">FRAM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Consult</w:t>
      </w:r>
      <w:proofErr w:type="spellEnd"/>
      <w:r>
        <w:rPr>
          <w:b/>
          <w:bCs/>
          <w:color w:val="1F497D"/>
          <w:sz w:val="16"/>
          <w:szCs w:val="16"/>
          <w:lang w:eastAsia="cs-CZ"/>
        </w:rPr>
        <w:t xml:space="preserve"> a.s.</w:t>
      </w:r>
      <w:r>
        <w:rPr>
          <w:color w:val="1F497D"/>
          <w:sz w:val="16"/>
          <w:szCs w:val="16"/>
          <w:lang w:eastAsia="cs-CZ"/>
        </w:rPr>
        <w:t xml:space="preserve">., a ani potvrzením přijetí nabídky z její strany. Obsahu této zprávy nelze rovněž přisuzovat závaznost jakéhokoli právního jednání pro společnost </w:t>
      </w:r>
      <w:r>
        <w:rPr>
          <w:b/>
          <w:bCs/>
          <w:color w:val="1F497D"/>
          <w:sz w:val="16"/>
          <w:szCs w:val="16"/>
          <w:lang w:eastAsia="cs-CZ"/>
        </w:rPr>
        <w:t xml:space="preserve">FRAM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Consult</w:t>
      </w:r>
      <w:proofErr w:type="spellEnd"/>
      <w:r>
        <w:rPr>
          <w:b/>
          <w:bCs/>
          <w:color w:val="1F497D"/>
          <w:sz w:val="16"/>
          <w:szCs w:val="16"/>
          <w:lang w:eastAsia="cs-CZ"/>
        </w:rPr>
        <w:t xml:space="preserve"> a.s.</w:t>
      </w:r>
      <w:r>
        <w:rPr>
          <w:color w:val="1F497D"/>
          <w:sz w:val="16"/>
          <w:szCs w:val="16"/>
          <w:lang w:eastAsia="cs-CZ"/>
        </w:rPr>
        <w:t xml:space="preserve">., ze kterého by bylo možné usuzovat na právní jednání ve smyslu ustanovení § 1728 a §1729 zák. č. 89/2012Sb., občanský zákoník v platném znění. Předchozí věta neplatí jen v případech předsedy a členů představenstva za podmínky, že výslovně v obsahu zprávy uvedou, že se jedná o zavazující charakter obsahu této zprávy. Pro vznik, změnu či zánik smluvního vztahu nebo přijetí, změnu či odmítnutí nabídky je obligatorní písemná listinná podoba podepsaná oprávněnými zástupci společnosti </w:t>
      </w:r>
      <w:r>
        <w:rPr>
          <w:b/>
          <w:bCs/>
          <w:color w:val="1F497D"/>
          <w:sz w:val="16"/>
          <w:szCs w:val="16"/>
          <w:lang w:eastAsia="cs-CZ"/>
        </w:rPr>
        <w:t xml:space="preserve">FRAM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Consult</w:t>
      </w:r>
      <w:proofErr w:type="spellEnd"/>
      <w:r>
        <w:rPr>
          <w:b/>
          <w:bCs/>
          <w:color w:val="1F497D"/>
          <w:sz w:val="16"/>
          <w:szCs w:val="16"/>
          <w:lang w:eastAsia="cs-CZ"/>
        </w:rPr>
        <w:t xml:space="preserve"> </w:t>
      </w:r>
      <w:proofErr w:type="gramStart"/>
      <w:r>
        <w:rPr>
          <w:b/>
          <w:bCs/>
          <w:color w:val="1F497D"/>
          <w:sz w:val="16"/>
          <w:szCs w:val="16"/>
          <w:lang w:eastAsia="cs-CZ"/>
        </w:rPr>
        <w:t>a.s.</w:t>
      </w:r>
      <w:r>
        <w:rPr>
          <w:color w:val="1F497D"/>
          <w:sz w:val="16"/>
          <w:szCs w:val="16"/>
          <w:lang w:eastAsia="cs-CZ"/>
        </w:rPr>
        <w:t>.</w:t>
      </w:r>
      <w:proofErr w:type="gramEnd"/>
      <w:r>
        <w:rPr>
          <w:color w:val="1F497D"/>
          <w:sz w:val="16"/>
          <w:szCs w:val="16"/>
          <w:lang w:eastAsia="cs-CZ"/>
        </w:rPr>
        <w:t xml:space="preserve"> Etická doložka - Závazek dodržování Etického kodexu </w:t>
      </w:r>
      <w:r>
        <w:rPr>
          <w:b/>
          <w:bCs/>
          <w:color w:val="1F497D"/>
          <w:sz w:val="16"/>
          <w:szCs w:val="16"/>
          <w:lang w:eastAsia="cs-CZ"/>
        </w:rPr>
        <w:t xml:space="preserve">FRAM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Consult</w:t>
      </w:r>
      <w:proofErr w:type="spellEnd"/>
      <w:r>
        <w:rPr>
          <w:b/>
          <w:bCs/>
          <w:color w:val="1F497D"/>
          <w:sz w:val="16"/>
          <w:szCs w:val="16"/>
          <w:lang w:eastAsia="cs-CZ"/>
        </w:rPr>
        <w:t xml:space="preserve"> a.s. </w:t>
      </w:r>
      <w:r>
        <w:rPr>
          <w:color w:val="1F497D"/>
          <w:sz w:val="16"/>
          <w:szCs w:val="16"/>
          <w:lang w:eastAsia="cs-CZ"/>
        </w:rPr>
        <w:t>se</w:t>
      </w:r>
      <w:r>
        <w:rPr>
          <w:b/>
          <w:bCs/>
          <w:color w:val="1F497D"/>
          <w:sz w:val="16"/>
          <w:szCs w:val="16"/>
          <w:lang w:eastAsia="cs-CZ"/>
        </w:rPr>
        <w:t xml:space="preserve"> FRAM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Consult</w:t>
      </w:r>
      <w:proofErr w:type="spellEnd"/>
      <w:r>
        <w:rPr>
          <w:b/>
          <w:bCs/>
          <w:color w:val="1F497D"/>
          <w:sz w:val="16"/>
          <w:szCs w:val="16"/>
          <w:lang w:eastAsia="cs-CZ"/>
        </w:rPr>
        <w:t xml:space="preserve"> a.s.</w:t>
      </w:r>
      <w:r>
        <w:rPr>
          <w:color w:val="1F497D"/>
          <w:sz w:val="16"/>
          <w:szCs w:val="16"/>
          <w:lang w:eastAsia="cs-CZ"/>
        </w:rPr>
        <w:t xml:space="preserve">. </w:t>
      </w:r>
      <w:proofErr w:type="gramStart"/>
      <w:r>
        <w:rPr>
          <w:color w:val="1F497D"/>
          <w:sz w:val="16"/>
          <w:szCs w:val="16"/>
          <w:lang w:eastAsia="cs-CZ"/>
        </w:rPr>
        <w:t>zavazuje</w:t>
      </w:r>
      <w:proofErr w:type="gramEnd"/>
      <w:r>
        <w:rPr>
          <w:color w:val="1F497D"/>
          <w:sz w:val="16"/>
          <w:szCs w:val="16"/>
          <w:lang w:eastAsia="cs-CZ"/>
        </w:rPr>
        <w:t xml:space="preserve"> jednat a přijmout taková opatření, aby nevzniklo jakékoliv důvodné podezření na spáchání, či nedošlo k samotnému spáchání trestného činu (včetně formy účastenství), který by mohlo být přičteno podle zákona č. 418/2011 </w:t>
      </w:r>
      <w:proofErr w:type="spellStart"/>
      <w:r>
        <w:rPr>
          <w:color w:val="1F497D"/>
          <w:sz w:val="16"/>
          <w:szCs w:val="16"/>
          <w:lang w:eastAsia="cs-CZ"/>
        </w:rPr>
        <w:t>Sb</w:t>
      </w:r>
      <w:proofErr w:type="spellEnd"/>
      <w:r>
        <w:rPr>
          <w:color w:val="1F497D"/>
          <w:sz w:val="16"/>
          <w:szCs w:val="16"/>
          <w:lang w:eastAsia="cs-CZ"/>
        </w:rPr>
        <w:t xml:space="preserve">, o trestní odpovědnosti právnických osob a řízení proti nim. Zároveň dbá na to, aby nevznikla trestní odpovědnost fyzických osob (zaměstnanců) podle trestního zákona č. 40/2009 Sb., případně nebylo zahájeno trestní stíhání proti nim podle platných právních předpisů. Etický kodex </w:t>
      </w:r>
      <w:r>
        <w:rPr>
          <w:b/>
          <w:bCs/>
          <w:color w:val="1F497D"/>
          <w:sz w:val="16"/>
          <w:szCs w:val="16"/>
          <w:lang w:eastAsia="cs-CZ"/>
        </w:rPr>
        <w:t xml:space="preserve">FRAM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Consult</w:t>
      </w:r>
      <w:proofErr w:type="spellEnd"/>
      <w:r>
        <w:rPr>
          <w:b/>
          <w:bCs/>
          <w:color w:val="1F497D"/>
          <w:sz w:val="16"/>
          <w:szCs w:val="16"/>
          <w:lang w:eastAsia="cs-CZ"/>
        </w:rPr>
        <w:t xml:space="preserve"> a.s.</w:t>
      </w:r>
      <w:r>
        <w:rPr>
          <w:color w:val="1F497D"/>
          <w:sz w:val="16"/>
          <w:szCs w:val="16"/>
          <w:lang w:eastAsia="cs-CZ"/>
        </w:rPr>
        <w:t xml:space="preserve">. je uveřejněn na adrese: </w:t>
      </w:r>
      <w:hyperlink r:id="rId6" w:history="1">
        <w:r>
          <w:rPr>
            <w:rStyle w:val="Hypertextovodkaz"/>
            <w:b/>
            <w:bCs/>
            <w:sz w:val="16"/>
            <w:szCs w:val="16"/>
            <w:lang w:eastAsia="cs-CZ"/>
          </w:rPr>
          <w:t>http://www.fram.cz .</w:t>
        </w:r>
      </w:hyperlink>
      <w:r>
        <w:rPr>
          <w:color w:val="1F497D"/>
          <w:sz w:val="16"/>
          <w:szCs w:val="16"/>
          <w:lang w:eastAsia="cs-CZ"/>
        </w:rPr>
        <w:t xml:space="preserve"> Znění Etického kodexu je </w:t>
      </w:r>
      <w:r>
        <w:rPr>
          <w:b/>
          <w:bCs/>
          <w:color w:val="1F497D"/>
          <w:sz w:val="16"/>
          <w:szCs w:val="16"/>
          <w:lang w:eastAsia="cs-CZ"/>
        </w:rPr>
        <w:t xml:space="preserve">FRAM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Consult</w:t>
      </w:r>
      <w:proofErr w:type="spellEnd"/>
      <w:r>
        <w:rPr>
          <w:b/>
          <w:bCs/>
          <w:color w:val="1F497D"/>
          <w:sz w:val="16"/>
          <w:szCs w:val="16"/>
          <w:lang w:eastAsia="cs-CZ"/>
        </w:rPr>
        <w:t xml:space="preserve">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a.</w:t>
      </w:r>
      <w:proofErr w:type="gramStart"/>
      <w:r>
        <w:rPr>
          <w:b/>
          <w:bCs/>
          <w:color w:val="1F497D"/>
          <w:sz w:val="16"/>
          <w:szCs w:val="16"/>
          <w:lang w:eastAsia="cs-CZ"/>
        </w:rPr>
        <w:t>s.</w:t>
      </w:r>
      <w:r>
        <w:rPr>
          <w:color w:val="1F497D"/>
          <w:sz w:val="16"/>
          <w:szCs w:val="16"/>
          <w:lang w:eastAsia="cs-CZ"/>
        </w:rPr>
        <w:t>oprávněna</w:t>
      </w:r>
      <w:proofErr w:type="spellEnd"/>
      <w:proofErr w:type="gramEnd"/>
      <w:r>
        <w:rPr>
          <w:color w:val="1F497D"/>
          <w:sz w:val="16"/>
          <w:szCs w:val="16"/>
          <w:lang w:eastAsia="cs-CZ"/>
        </w:rPr>
        <w:t xml:space="preserve"> jednostranně měnit a je povinna je zveřejnit na svých webových stránkách. Smluvní strana je srozuměna s požadavkem beztrestného jednání a zavazuje se webové stránky </w:t>
      </w:r>
      <w:r>
        <w:rPr>
          <w:b/>
          <w:bCs/>
          <w:color w:val="1F497D"/>
          <w:sz w:val="16"/>
          <w:szCs w:val="16"/>
          <w:lang w:eastAsia="cs-CZ"/>
        </w:rPr>
        <w:t xml:space="preserve">FRAM </w:t>
      </w:r>
      <w:proofErr w:type="spellStart"/>
      <w:r>
        <w:rPr>
          <w:b/>
          <w:bCs/>
          <w:color w:val="1F497D"/>
          <w:sz w:val="16"/>
          <w:szCs w:val="16"/>
          <w:lang w:eastAsia="cs-CZ"/>
        </w:rPr>
        <w:t>Consult</w:t>
      </w:r>
      <w:proofErr w:type="spellEnd"/>
      <w:r>
        <w:rPr>
          <w:b/>
          <w:bCs/>
          <w:color w:val="1F497D"/>
          <w:sz w:val="16"/>
          <w:szCs w:val="16"/>
          <w:lang w:eastAsia="cs-CZ"/>
        </w:rPr>
        <w:t xml:space="preserve"> a.s. </w:t>
      </w:r>
      <w:r>
        <w:rPr>
          <w:color w:val="1F497D"/>
          <w:sz w:val="16"/>
          <w:szCs w:val="16"/>
          <w:lang w:eastAsia="cs-CZ"/>
        </w:rPr>
        <w:t xml:space="preserve">sledovat a vždy se s aktuálním zněním Etického kodexu seznámit. </w:t>
      </w:r>
    </w:p>
    <w:p w:rsidR="00692E39" w:rsidRDefault="00692E39" w:rsidP="00692E39">
      <w:pPr>
        <w:rPr>
          <w:color w:val="1F497D"/>
        </w:rPr>
      </w:pPr>
    </w:p>
    <w:p w:rsidR="00692E39" w:rsidRDefault="00692E39" w:rsidP="00692E39">
      <w:pPr>
        <w:rPr>
          <w:color w:val="1F497D"/>
        </w:rPr>
      </w:pPr>
    </w:p>
    <w:p w:rsidR="00692E39" w:rsidRDefault="00692E39" w:rsidP="00692E39">
      <w:pPr>
        <w:rPr>
          <w:color w:val="1F497D"/>
        </w:rPr>
      </w:pPr>
    </w:p>
    <w:p w:rsidR="00692E39" w:rsidRDefault="00692E39" w:rsidP="00692E39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[mailto:</w:t>
      </w:r>
      <w:r>
        <w:rPr>
          <w:lang w:eastAsia="cs-CZ"/>
        </w:rPr>
        <w:t>xxx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8, 2017 9:04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'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Muzeum umění Olomouc: Objednávka na provádění inženýrské činnosti na akci "LEZEC"!</w:t>
      </w:r>
    </w:p>
    <w:p w:rsidR="00692E39" w:rsidRDefault="00692E39" w:rsidP="00692E39"/>
    <w:p w:rsidR="00692E39" w:rsidRDefault="00692E39" w:rsidP="00692E39">
      <w:r>
        <w:t>Dobrý den.</w:t>
      </w:r>
    </w:p>
    <w:p w:rsidR="00692E39" w:rsidRDefault="00692E39" w:rsidP="00692E39"/>
    <w:p w:rsidR="00692E39" w:rsidRDefault="00692E39" w:rsidP="00692E39">
      <w:r>
        <w:t>Na základě výsledku výběrového řízení Vám v příloze zprávy zasílám objednávku na provádění inženýrské činnosti na akci „Lezec“.</w:t>
      </w:r>
    </w:p>
    <w:p w:rsidR="00692E39" w:rsidRDefault="00692E39" w:rsidP="00692E39"/>
    <w:p w:rsidR="00692E39" w:rsidRDefault="00692E39" w:rsidP="00692E39">
      <w:r>
        <w:t xml:space="preserve">Prosím o potvrzení objednávky a vyjádření souhlasu s jejím obsahem – písemně, odpovědí na tuto mailovou zprávu. </w:t>
      </w:r>
    </w:p>
    <w:p w:rsidR="00692E39" w:rsidRDefault="00692E39" w:rsidP="00692E39"/>
    <w:p w:rsidR="00692E39" w:rsidRDefault="00692E39" w:rsidP="00692E39">
      <w:r>
        <w:lastRenderedPageBreak/>
        <w:t>Děkuji za spolupráci</w:t>
      </w:r>
    </w:p>
    <w:p w:rsidR="00692E39" w:rsidRDefault="00692E39" w:rsidP="00692E39"/>
    <w:p w:rsidR="00692E39" w:rsidRDefault="00692E39" w:rsidP="00692E39">
      <w:r>
        <w:t>S pozdravem</w:t>
      </w:r>
    </w:p>
    <w:p w:rsidR="00692E39" w:rsidRDefault="00692E39" w:rsidP="00692E39">
      <w:pPr>
        <w:rPr>
          <w:lang w:eastAsia="cs-CZ"/>
        </w:rPr>
      </w:pPr>
      <w:proofErr w:type="spellStart"/>
      <w:r>
        <w:rPr>
          <w:lang w:eastAsia="cs-CZ"/>
        </w:rPr>
        <w:t>xxxx</w:t>
      </w:r>
      <w:proofErr w:type="spellEnd"/>
    </w:p>
    <w:p w:rsidR="00692E39" w:rsidRDefault="00692E39" w:rsidP="00692E39">
      <w:pPr>
        <w:rPr>
          <w:lang w:eastAsia="cs-CZ"/>
        </w:rPr>
      </w:pPr>
      <w:r>
        <w:rPr>
          <w:lang w:eastAsia="cs-CZ"/>
        </w:rPr>
        <w:t>vedoucí správního a investičního oddělení MUO</w:t>
      </w:r>
    </w:p>
    <w:p w:rsidR="00692E39" w:rsidRDefault="00692E39" w:rsidP="00692E39">
      <w:pPr>
        <w:rPr>
          <w:lang w:eastAsia="cs-CZ"/>
        </w:rPr>
      </w:pPr>
    </w:p>
    <w:p w:rsidR="00692E39" w:rsidRDefault="00692E39" w:rsidP="00692E39">
      <w:pPr>
        <w:spacing w:before="120" w:afterLines="50" w:after="120"/>
        <w:rPr>
          <w:b/>
          <w:bCs/>
          <w:color w:val="0291D8"/>
          <w:sz w:val="18"/>
          <w:szCs w:val="18"/>
        </w:rPr>
      </w:pPr>
      <w:r>
        <w:rPr>
          <w:b/>
          <w:bCs/>
          <w:noProof/>
          <w:color w:val="0291D8"/>
          <w:sz w:val="18"/>
          <w:szCs w:val="18"/>
          <w:lang w:eastAsia="cs-CZ"/>
        </w:rPr>
        <w:drawing>
          <wp:inline distT="0" distB="0" distL="0" distR="0" wp14:anchorId="34661401" wp14:editId="4B1A4B8C">
            <wp:extent cx="752475" cy="266700"/>
            <wp:effectExtent l="0" t="0" r="9525" b="0"/>
            <wp:docPr id="1" name="Obrázek 1" descr="MU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UO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39" w:rsidRDefault="00692E39" w:rsidP="00692E39">
      <w:pPr>
        <w:spacing w:before="120" w:afterLines="50" w:after="120"/>
        <w:rPr>
          <w:b/>
          <w:bCs/>
          <w:color w:val="0291D8"/>
          <w:sz w:val="18"/>
          <w:szCs w:val="18"/>
        </w:rPr>
      </w:pPr>
      <w:r>
        <w:rPr>
          <w:b/>
          <w:bCs/>
          <w:color w:val="0291D8"/>
          <w:sz w:val="18"/>
          <w:szCs w:val="18"/>
        </w:rPr>
        <w:t>MUZEUM UMĚNÍ OLOMOUC</w:t>
      </w:r>
      <w:r>
        <w:rPr>
          <w:b/>
          <w:bCs/>
          <w:color w:val="0291D8"/>
          <w:sz w:val="16"/>
          <w:szCs w:val="16"/>
        </w:rPr>
        <w:t xml:space="preserve"> </w:t>
      </w:r>
      <w:r>
        <w:rPr>
          <w:color w:val="0291D8"/>
          <w:sz w:val="16"/>
          <w:szCs w:val="16"/>
        </w:rPr>
        <w:br/>
      </w:r>
      <w:r>
        <w:rPr>
          <w:color w:val="0291D8"/>
          <w:sz w:val="18"/>
          <w:szCs w:val="18"/>
        </w:rPr>
        <w:t>Denisova 47, 771 11 Olomouc</w:t>
      </w:r>
    </w:p>
    <w:p w:rsidR="00692E39" w:rsidRDefault="00692E39" w:rsidP="00692E39">
      <w:pPr>
        <w:spacing w:before="120" w:afterLines="50" w:after="120"/>
        <w:rPr>
          <w:color w:val="0291D8"/>
          <w:sz w:val="18"/>
          <w:szCs w:val="18"/>
        </w:rPr>
      </w:pPr>
      <w:r>
        <w:rPr>
          <w:color w:val="0291D8"/>
          <w:sz w:val="18"/>
          <w:szCs w:val="18"/>
        </w:rPr>
        <w:t>K: Arcidiecézní muzeum Olomouc | Václavské nám. 3. | 771 11 Olomouc</w:t>
      </w:r>
      <w:r>
        <w:rPr>
          <w:b/>
          <w:bCs/>
          <w:color w:val="0291D8"/>
          <w:sz w:val="18"/>
          <w:szCs w:val="18"/>
        </w:rPr>
        <w:br/>
      </w:r>
      <w:r>
        <w:rPr>
          <w:color w:val="0291D8"/>
          <w:sz w:val="18"/>
          <w:szCs w:val="18"/>
        </w:rPr>
        <w:t xml:space="preserve">T: </w:t>
      </w:r>
      <w:proofErr w:type="spellStart"/>
      <w:r>
        <w:rPr>
          <w:color w:val="0291D8"/>
          <w:sz w:val="18"/>
          <w:szCs w:val="18"/>
        </w:rPr>
        <w:t>xxx</w:t>
      </w:r>
      <w:proofErr w:type="spellEnd"/>
      <w:r>
        <w:rPr>
          <w:color w:val="0291D8"/>
          <w:sz w:val="18"/>
          <w:szCs w:val="18"/>
        </w:rPr>
        <w:t xml:space="preserve"> | M: </w:t>
      </w:r>
      <w:proofErr w:type="spellStart"/>
      <w:r>
        <w:rPr>
          <w:color w:val="0291D8"/>
          <w:sz w:val="18"/>
          <w:szCs w:val="18"/>
        </w:rPr>
        <w:t>xxx</w:t>
      </w:r>
      <w:proofErr w:type="spellEnd"/>
      <w:r>
        <w:rPr>
          <w:color w:val="0291D8"/>
          <w:sz w:val="18"/>
          <w:szCs w:val="18"/>
        </w:rPr>
        <w:br/>
        <w:t xml:space="preserve">E: </w:t>
      </w:r>
      <w:r>
        <w:t>xxx</w:t>
      </w:r>
      <w:bookmarkStart w:id="1" w:name="_GoBack"/>
      <w:bookmarkEnd w:id="1"/>
      <w:r>
        <w:rPr>
          <w:color w:val="0291D8"/>
          <w:sz w:val="18"/>
          <w:szCs w:val="18"/>
        </w:rPr>
        <w:t xml:space="preserve">| </w:t>
      </w:r>
      <w:hyperlink r:id="rId9" w:history="1">
        <w:r>
          <w:rPr>
            <w:rStyle w:val="Hypertextovodkaz"/>
            <w:color w:val="0291D8"/>
            <w:sz w:val="18"/>
            <w:szCs w:val="18"/>
          </w:rPr>
          <w:t>web</w:t>
        </w:r>
      </w:hyperlink>
      <w:r>
        <w:rPr>
          <w:color w:val="0291D8"/>
          <w:sz w:val="18"/>
          <w:szCs w:val="18"/>
        </w:rPr>
        <w:t xml:space="preserve"> | </w:t>
      </w:r>
      <w:hyperlink r:id="rId10" w:tooltip="https://www.facebook.com/muzeumumeni" w:history="1">
        <w:proofErr w:type="spellStart"/>
        <w:r>
          <w:rPr>
            <w:rStyle w:val="Hypertextovodkaz"/>
            <w:color w:val="0291D8"/>
            <w:sz w:val="18"/>
            <w:szCs w:val="18"/>
          </w:rPr>
          <w:t>facebook</w:t>
        </w:r>
        <w:proofErr w:type="spellEnd"/>
      </w:hyperlink>
      <w:r>
        <w:rPr>
          <w:color w:val="0291D8"/>
          <w:sz w:val="18"/>
          <w:szCs w:val="18"/>
        </w:rPr>
        <w:t xml:space="preserve"> | </w:t>
      </w:r>
      <w:hyperlink r:id="rId11" w:tooltip="https://twitter.com/muzeum_umeni" w:history="1">
        <w:proofErr w:type="spellStart"/>
        <w:r>
          <w:rPr>
            <w:rStyle w:val="Hypertextovodkaz"/>
            <w:color w:val="0291D8"/>
            <w:sz w:val="18"/>
            <w:szCs w:val="18"/>
          </w:rPr>
          <w:t>twitter</w:t>
        </w:r>
        <w:proofErr w:type="spellEnd"/>
      </w:hyperlink>
    </w:p>
    <w:p w:rsidR="00692E39" w:rsidRDefault="00692E39" w:rsidP="00692E39">
      <w:pPr>
        <w:rPr>
          <w:lang w:eastAsia="cs-CZ"/>
        </w:rPr>
      </w:pPr>
    </w:p>
    <w:bookmarkEnd w:id="0"/>
    <w:p w:rsidR="00692E39" w:rsidRDefault="00692E39" w:rsidP="00692E39"/>
    <w:p w:rsidR="00374DFE" w:rsidRDefault="00374DFE"/>
    <w:sectPr w:rsidR="0037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39"/>
    <w:rsid w:val="00374DFE"/>
    <w:rsid w:val="006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E3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2E3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E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E3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2E3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E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281EB.3DA8DC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m.cz/Eticky_kodex_FRAM.pdf" TargetMode="External"/><Relationship Id="rId11" Type="http://schemas.openxmlformats.org/officeDocument/2006/relationships/hyperlink" Target="https://twitter.com/muzeum_umeni" TargetMode="External"/><Relationship Id="rId5" Type="http://schemas.openxmlformats.org/officeDocument/2006/relationships/hyperlink" Target="http://www.fram.cz/" TargetMode="External"/><Relationship Id="rId10" Type="http://schemas.openxmlformats.org/officeDocument/2006/relationships/hyperlink" Target="https://www.facebook.com/muzeumum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muar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2019-03-22T14:07:00Z</dcterms:created>
  <dcterms:modified xsi:type="dcterms:W3CDTF">2019-03-22T14:09:00Z</dcterms:modified>
</cp:coreProperties>
</file>