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1"/>
        <w:gridCol w:w="276"/>
        <w:gridCol w:w="1312"/>
        <w:gridCol w:w="2040"/>
        <w:gridCol w:w="276"/>
        <w:gridCol w:w="1204"/>
        <w:gridCol w:w="1360"/>
        <w:gridCol w:w="1433"/>
      </w:tblGrid>
      <w:tr w:rsidR="00FA4909" w:rsidRPr="00FA4909" w:rsidTr="00FA4909">
        <w:trPr>
          <w:trHeight w:val="300"/>
        </w:trPr>
        <w:tc>
          <w:tcPr>
            <w:tcW w:w="1529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 Black" w:eastAsia="Times New Roman" w:hAnsi="Arial Black" w:cs="Arial"/>
                <w:color w:val="969696"/>
                <w:sz w:val="48"/>
                <w:szCs w:val="48"/>
                <w:lang w:eastAsia="cs-CZ"/>
              </w:rPr>
            </w:pPr>
            <w:bookmarkStart w:id="0" w:name="RANGE!A1:H132"/>
            <w:bookmarkStart w:id="1" w:name="_GoBack"/>
            <w:bookmarkEnd w:id="1"/>
            <w:r w:rsidRPr="00FA4909">
              <w:rPr>
                <w:rFonts w:ascii="Arial Black" w:eastAsia="Times New Roman" w:hAnsi="Arial Black" w:cs="Arial"/>
                <w:color w:val="969696"/>
                <w:sz w:val="48"/>
                <w:szCs w:val="48"/>
                <w:lang w:eastAsia="cs-CZ"/>
              </w:rPr>
              <w:t>e-mail</w:t>
            </w:r>
            <w:bookmarkEnd w:id="0"/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3632" behindDoc="0" locked="0" layoutInCell="1" allowOverlap="1" wp14:anchorId="4183104A" wp14:editId="5C14C3B8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114300</wp:posOffset>
                  </wp:positionV>
                  <wp:extent cx="1724025" cy="495300"/>
                  <wp:effectExtent l="0" t="0" r="9525" b="0"/>
                  <wp:wrapNone/>
                  <wp:docPr id="1198" name="Obrázek 1198" descr="ARTEX_AS_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" name="Picture 18" descr="ARTEX_AS_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FA4909" w:rsidRPr="00FA4909">
              <w:trPr>
                <w:trHeight w:val="300"/>
                <w:tblCellSpacing w:w="0" w:type="dxa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A4909" w:rsidRPr="00FA4909" w:rsidRDefault="00FA4909" w:rsidP="00FA490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FA490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</w:tbl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360"/>
        </w:trPr>
        <w:tc>
          <w:tcPr>
            <w:tcW w:w="152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 Black" w:eastAsia="Times New Roman" w:hAnsi="Arial Black" w:cs="Arial"/>
                <w:color w:val="969696"/>
                <w:sz w:val="48"/>
                <w:szCs w:val="48"/>
                <w:lang w:eastAsia="cs-CZ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495"/>
        </w:trPr>
        <w:tc>
          <w:tcPr>
            <w:tcW w:w="152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 Black" w:eastAsia="Times New Roman" w:hAnsi="Arial Black" w:cs="Arial"/>
                <w:color w:val="969696"/>
                <w:sz w:val="48"/>
                <w:szCs w:val="48"/>
                <w:lang w:eastAsia="cs-CZ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180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 Black" w:eastAsia="Times New Roman" w:hAnsi="Arial Black" w:cs="Arial"/>
                <w:sz w:val="48"/>
                <w:szCs w:val="48"/>
                <w:lang w:eastAsia="cs-CZ"/>
              </w:rPr>
            </w:pPr>
            <w:r w:rsidRPr="00FA4909">
              <w:rPr>
                <w:rFonts w:ascii="Arial Black" w:eastAsia="Times New Roman" w:hAnsi="Arial Black" w:cs="Arial"/>
                <w:sz w:val="48"/>
                <w:szCs w:val="48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 Black" w:eastAsia="Times New Roman" w:hAnsi="Arial Black" w:cs="Arial"/>
                <w:sz w:val="48"/>
                <w:szCs w:val="48"/>
                <w:lang w:eastAsia="cs-CZ"/>
              </w:rPr>
            </w:pPr>
            <w:r w:rsidRPr="00FA4909">
              <w:rPr>
                <w:rFonts w:ascii="Arial Black" w:eastAsia="Times New Roman" w:hAnsi="Arial Black" w:cs="Arial"/>
                <w:sz w:val="48"/>
                <w:szCs w:val="48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 Black" w:eastAsia="Times New Roman" w:hAnsi="Arial Black" w:cs="Arial"/>
                <w:sz w:val="48"/>
                <w:szCs w:val="48"/>
                <w:lang w:eastAsia="cs-CZ"/>
              </w:rPr>
            </w:pPr>
            <w:r w:rsidRPr="00FA4909">
              <w:rPr>
                <w:rFonts w:ascii="Arial Black" w:eastAsia="Times New Roman" w:hAnsi="Arial Black" w:cs="Arial"/>
                <w:sz w:val="48"/>
                <w:szCs w:val="48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85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Klient:</w:t>
            </w:r>
          </w:p>
        </w:tc>
        <w:tc>
          <w:tcPr>
            <w:tcW w:w="19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Muzeum umění Olomouc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Vypracoval:</w:t>
            </w:r>
          </w:p>
        </w:tc>
        <w:tc>
          <w:tcPr>
            <w:tcW w:w="1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 Černý</w:t>
            </w:r>
          </w:p>
        </w:tc>
      </w:tr>
      <w:tr w:rsidR="00FA4909" w:rsidRPr="00FA4909" w:rsidTr="00FA4909">
        <w:trPr>
          <w:trHeight w:val="285"/>
        </w:trPr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Kontakt:</w:t>
            </w:r>
          </w:p>
        </w:tc>
        <w:tc>
          <w:tcPr>
            <w:tcW w:w="192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Denisova 47, 771 11 Olomouc</w:t>
            </w: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771 11 Olomouc</w:t>
            </w: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T: 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Kancelář:</w:t>
            </w:r>
          </w:p>
        </w:tc>
        <w:tc>
          <w:tcPr>
            <w:tcW w:w="16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ARTEX ART SERVICES s.r.o</w:t>
            </w:r>
          </w:p>
        </w:tc>
      </w:tr>
      <w:tr w:rsidR="00FA4909" w:rsidRPr="00FA4909" w:rsidTr="00FA4909">
        <w:trPr>
          <w:trHeight w:val="285"/>
        </w:trPr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4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Žižkovu 7, 196 00 Prague 9, CZ</w:t>
            </w:r>
          </w:p>
        </w:tc>
      </w:tr>
      <w:tr w:rsidR="00FA4909" w:rsidRPr="00FA4909" w:rsidTr="00FA4909">
        <w:trPr>
          <w:trHeight w:val="278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Tel:</w:t>
            </w:r>
          </w:p>
        </w:tc>
        <w:tc>
          <w:tcPr>
            <w:tcW w:w="1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</w:p>
        </w:tc>
      </w:tr>
      <w:tr w:rsidR="00FA4909" w:rsidRPr="00FA4909" w:rsidTr="00FA4909">
        <w:trPr>
          <w:trHeight w:val="285"/>
        </w:trPr>
        <w:tc>
          <w:tcPr>
            <w:tcW w:w="26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Fax:</w:t>
            </w:r>
          </w:p>
        </w:tc>
        <w:tc>
          <w:tcPr>
            <w:tcW w:w="1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</w:p>
        </w:tc>
      </w:tr>
      <w:tr w:rsidR="00FA4909" w:rsidRPr="00FA4909" w:rsidTr="00FA4909">
        <w:trPr>
          <w:trHeight w:val="285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9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27.6.2018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1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C81600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6" w:history="1">
              <w:r w:rsidR="00FA4909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xxx</w:t>
              </w:r>
            </w:hyperlink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C543557" wp14:editId="358F18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6324600" cy="1085850"/>
                      <wp:effectExtent l="0" t="0" r="0" b="0"/>
                      <wp:wrapNone/>
                      <wp:docPr id="12" name="Textové pole 12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3660" cy="1127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4909" w:rsidRDefault="00FA4909" w:rsidP="00FA4909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Vážená paní xx,</w:t>
                                  </w:r>
                                </w:p>
                                <w:p w:rsidR="00FA4909" w:rsidRDefault="00FA4909" w:rsidP="00FA4909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děkujeme za poptávku svozů děl  jednotlivých zapůjčitelů v Polsku na připravovanou výstavu v MU Olomouc.</w:t>
                                  </w:r>
                                </w:p>
                                <w:p w:rsidR="00FA4909" w:rsidRDefault="00FA4909" w:rsidP="00FA4909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Dle obdržených informací zasíláme tuto nabídku:</w:t>
                                  </w:r>
                                </w:p>
                              </w:txbxContent>
                            </wps:txbx>
                            <wps:bodyPr vert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2" o:spid="_x0000_s1026" type="#_x0000_t202" style="position:absolute;margin-left:0;margin-top:3pt;width:498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" fillcolor="white [3201]" stroked="f">
                      <v:textbox>
                        <w:txbxContent>
                          <w:p w:rsidR="00FA4909" w:rsidRDefault="00FA4909" w:rsidP="00FA4909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Vážená paní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20"/>
                                <w:szCs w:val="20"/>
                              </w:rPr>
                              <w:t>xx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FA4909" w:rsidRDefault="00FA4909" w:rsidP="00FA4909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děkujeme za poptávku svozů děl  jednotlivých zapůjčitelů v Polsku na připravovanou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20"/>
                                <w:szCs w:val="20"/>
                              </w:rPr>
                              <w:t>výstavu v MU Olomouc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A4909" w:rsidRDefault="00FA4909" w:rsidP="00FA4909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20"/>
                                <w:szCs w:val="20"/>
                              </w:rPr>
                              <w:t>Dle obdržených informací zasíláme tuto nabídku: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0"/>
            </w:tblGrid>
            <w:tr w:rsidR="00FA4909" w:rsidRPr="00FA4909">
              <w:trPr>
                <w:trHeight w:val="255"/>
                <w:tblCellSpacing w:w="0" w:type="dxa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A4909" w:rsidRPr="00FA4909" w:rsidRDefault="00FA4909" w:rsidP="00FA490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FA490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</w:tbl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_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342"/>
        </w:trPr>
        <w:tc>
          <w:tcPr>
            <w:tcW w:w="275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</w:pPr>
            <w:r w:rsidRPr="00FA490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>sazba DPH 0%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</w:pPr>
            <w:r w:rsidRPr="00FA490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>sazba DPH 21%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</w:pPr>
            <w:r w:rsidRPr="00FA490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>Cena s DPH</w:t>
            </w:r>
          </w:p>
        </w:tc>
      </w:tr>
      <w:tr w:rsidR="00FA4909" w:rsidRPr="00FA4909" w:rsidTr="00FA4909">
        <w:trPr>
          <w:trHeight w:val="480"/>
        </w:trPr>
        <w:tc>
          <w:tcPr>
            <w:tcW w:w="2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Trasa Varsava - Lodž - Krakow - Olomouc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0,00 Kč</w:t>
            </w:r>
          </w:p>
        </w:tc>
      </w:tr>
      <w:tr w:rsidR="00FA4909" w:rsidRPr="00FA4909" w:rsidTr="00FA4909">
        <w:trPr>
          <w:trHeight w:val="330"/>
        </w:trPr>
        <w:tc>
          <w:tcPr>
            <w:tcW w:w="2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Poplatky zápůjční - dle seznamu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43 350,00 Kč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52 453,50 Kč</w:t>
            </w:r>
          </w:p>
        </w:tc>
      </w:tr>
      <w:tr w:rsidR="00FA4909" w:rsidRPr="00FA4909" w:rsidTr="00FA4909">
        <w:trPr>
          <w:trHeight w:val="330"/>
        </w:trPr>
        <w:tc>
          <w:tcPr>
            <w:tcW w:w="26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Pronájem 1x klima bedny (Krakow)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3 000,00 Kč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3 630,00 Kč</w:t>
            </w:r>
          </w:p>
        </w:tc>
      </w:tr>
      <w:tr w:rsidR="00FA4909" w:rsidRPr="00FA4909" w:rsidTr="00FA4909">
        <w:trPr>
          <w:trHeight w:val="330"/>
        </w:trPr>
        <w:tc>
          <w:tcPr>
            <w:tcW w:w="26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Pronájem 2x transportní bedny (Varšava)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6 000,00 Kč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7 260,00 Kč</w:t>
            </w:r>
          </w:p>
        </w:tc>
      </w:tr>
      <w:tr w:rsidR="00FA4909" w:rsidRPr="00FA4909" w:rsidTr="00FA4909">
        <w:trPr>
          <w:trHeight w:val="330"/>
        </w:trPr>
        <w:tc>
          <w:tcPr>
            <w:tcW w:w="26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Pronájem 5 ks transportních beden Lodž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15 000,00 Kč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18 150,00 Kč</w:t>
            </w:r>
          </w:p>
        </w:tc>
      </w:tr>
      <w:tr w:rsidR="00FA4909" w:rsidRPr="00FA4909" w:rsidTr="00FA4909">
        <w:trPr>
          <w:trHeight w:val="330"/>
        </w:trPr>
        <w:tc>
          <w:tcPr>
            <w:tcW w:w="2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Balení 7 ks Varšava, 11 ks Lodž, 2ks Krakow (2 lidé, 4 hodiny)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3 200,00 Kč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3 872,00 Kč</w:t>
            </w:r>
          </w:p>
        </w:tc>
      </w:tr>
      <w:tr w:rsidR="00FA4909" w:rsidRPr="00FA4909" w:rsidTr="00FA4909">
        <w:trPr>
          <w:trHeight w:val="342"/>
        </w:trPr>
        <w:tc>
          <w:tcPr>
            <w:tcW w:w="2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Balicí materiál (bezdřevý papír, bublinková fólie, karton)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1 000,00 Kč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1 210,00 Kč</w:t>
            </w:r>
          </w:p>
        </w:tc>
      </w:tr>
      <w:tr w:rsidR="00FA4909" w:rsidRPr="00FA4909" w:rsidTr="00FA4909">
        <w:trPr>
          <w:trHeight w:val="342"/>
        </w:trPr>
        <w:tc>
          <w:tcPr>
            <w:tcW w:w="2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Nakládky v přízemí (2 lidé, 2 hodiny)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1 600,00 Kč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1 936,00 Kč</w:t>
            </w:r>
          </w:p>
        </w:tc>
      </w:tr>
      <w:tr w:rsidR="00FA4909" w:rsidRPr="00FA4909" w:rsidTr="00FA4909">
        <w:trPr>
          <w:trHeight w:val="342"/>
        </w:trPr>
        <w:tc>
          <w:tcPr>
            <w:tcW w:w="2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Vytížený transport Varšava - Lodž - Krakow - Olomouc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21 200,00 Kč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25 652,00 Kč</w:t>
            </w:r>
          </w:p>
        </w:tc>
      </w:tr>
      <w:tr w:rsidR="00FA4909" w:rsidRPr="00FA4909" w:rsidTr="00FA4909">
        <w:trPr>
          <w:trHeight w:val="285"/>
        </w:trPr>
        <w:tc>
          <w:tcPr>
            <w:tcW w:w="2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FA490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Nákladním, skříňovým, klimatizovaným vozem do 3,5t, 16 cbm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0,00 Kč</w:t>
            </w:r>
          </w:p>
        </w:tc>
      </w:tr>
      <w:tr w:rsidR="00FA4909" w:rsidRPr="00FA4909" w:rsidTr="00FA4909">
        <w:trPr>
          <w:trHeight w:val="330"/>
        </w:trPr>
        <w:tc>
          <w:tcPr>
            <w:tcW w:w="2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Vykládka, vybalení a předání (2 lidé, 3 hodiny)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2 400,00 Kč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2 904,00 Kč</w:t>
            </w:r>
          </w:p>
        </w:tc>
      </w:tr>
      <w:tr w:rsidR="00FA4909" w:rsidRPr="00FA4909" w:rsidTr="00FA4909">
        <w:trPr>
          <w:trHeight w:val="420"/>
        </w:trPr>
        <w:tc>
          <w:tcPr>
            <w:tcW w:w="2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Kurýrní náklady (kurýr MUO) 45</w:t>
            </w:r>
            <w:r w:rsidRPr="00FA4909">
              <w:rPr>
                <w:rFonts w:ascii="Calibri" w:eastAsia="Times New Roman" w:hAnsi="Calibri" w:cs="Arial"/>
                <w:lang w:eastAsia="cs-CZ"/>
              </w:rPr>
              <w:t>€</w:t>
            </w: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/den, cesta tam, ubytování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5 500,00 Kč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6 655,00 Kč</w:t>
            </w:r>
          </w:p>
        </w:tc>
      </w:tr>
      <w:tr w:rsidR="00FA4909" w:rsidRPr="00FA4909" w:rsidTr="00FA4909">
        <w:trPr>
          <w:trHeight w:val="660"/>
        </w:trPr>
        <w:tc>
          <w:tcPr>
            <w:tcW w:w="2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Kurýrní náklady (kurýr Krakow) 41€/den, cesta tam, zpět,  ubytování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8 800,00 Kč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10 648,00 Kč</w:t>
            </w:r>
          </w:p>
        </w:tc>
      </w:tr>
      <w:tr w:rsidR="00FA4909" w:rsidRPr="00FA4909" w:rsidTr="00FA4909">
        <w:trPr>
          <w:trHeight w:val="645"/>
        </w:trPr>
        <w:tc>
          <w:tcPr>
            <w:tcW w:w="2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Kurýrní náklady (kurýr Varšava) 50€/den, cesta tam, zpět,  ubytování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9 600,00 Kč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11 616,00 Kč</w:t>
            </w:r>
          </w:p>
        </w:tc>
      </w:tr>
      <w:tr w:rsidR="00FA4909" w:rsidRPr="00FA4909" w:rsidTr="00FA4909">
        <w:trPr>
          <w:trHeight w:val="630"/>
        </w:trPr>
        <w:tc>
          <w:tcPr>
            <w:tcW w:w="2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Kurýrní náklady (kurýr Lodž) 50€/den, cesta tam, zpět,  ubytování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9 400,00 Kč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11 374,00 Kč</w:t>
            </w:r>
          </w:p>
        </w:tc>
      </w:tr>
      <w:tr w:rsidR="00FA4909" w:rsidRPr="00FA4909" w:rsidTr="00FA4909">
        <w:trPr>
          <w:trHeight w:val="360"/>
        </w:trPr>
        <w:tc>
          <w:tcPr>
            <w:tcW w:w="2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(vlak. spojení, ubytování v hotelu Miss Sophie´s, per diem)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330"/>
        </w:trPr>
        <w:tc>
          <w:tcPr>
            <w:tcW w:w="2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Ozbrojený doprovod - nezbytné v Polsku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54 480,00 Kč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65 920,80 Kč</w:t>
            </w:r>
          </w:p>
        </w:tc>
      </w:tr>
      <w:tr w:rsidR="00FA4909" w:rsidRPr="00FA4909" w:rsidTr="00FA4909">
        <w:trPr>
          <w:trHeight w:val="330"/>
        </w:trPr>
        <w:tc>
          <w:tcPr>
            <w:tcW w:w="2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Koordinace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2 400,00 Kč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2 904,00 Kč</w:t>
            </w:r>
          </w:p>
        </w:tc>
      </w:tr>
      <w:tr w:rsidR="00FA4909" w:rsidRPr="00FA4909" w:rsidTr="00FA4909">
        <w:trPr>
          <w:trHeight w:val="555"/>
        </w:trPr>
        <w:tc>
          <w:tcPr>
            <w:tcW w:w="2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Trasa Štětín- Poznaň  - Olomouc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0,00 Kč</w:t>
            </w:r>
          </w:p>
        </w:tc>
      </w:tr>
      <w:tr w:rsidR="00FA4909" w:rsidRPr="00FA4909" w:rsidTr="00FA4909">
        <w:trPr>
          <w:trHeight w:val="330"/>
        </w:trPr>
        <w:tc>
          <w:tcPr>
            <w:tcW w:w="26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Pronájem 1x klima bedny ( Poznaň)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3 000,00 Kč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3 630,00 Kč</w:t>
            </w:r>
          </w:p>
        </w:tc>
      </w:tr>
      <w:tr w:rsidR="00FA4909" w:rsidRPr="00FA4909" w:rsidTr="00FA4909">
        <w:trPr>
          <w:trHeight w:val="330"/>
        </w:trPr>
        <w:tc>
          <w:tcPr>
            <w:tcW w:w="2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Balení 1 ks Štětín, 1 ks Poznaň (2 lidé, 1/2 hodiny)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400,00 Kč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484,00 Kč</w:t>
            </w:r>
          </w:p>
        </w:tc>
      </w:tr>
      <w:tr w:rsidR="00FA4909" w:rsidRPr="00FA4909" w:rsidTr="00FA4909">
        <w:trPr>
          <w:trHeight w:val="342"/>
        </w:trPr>
        <w:tc>
          <w:tcPr>
            <w:tcW w:w="2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Balicí materiál (bezdřevý papír, bublinková fólie, karton)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150,00 Kč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181,50 Kč</w:t>
            </w:r>
          </w:p>
        </w:tc>
      </w:tr>
      <w:tr w:rsidR="00FA4909" w:rsidRPr="00FA4909" w:rsidTr="00FA4909">
        <w:trPr>
          <w:trHeight w:val="342"/>
        </w:trPr>
        <w:tc>
          <w:tcPr>
            <w:tcW w:w="2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Nakládky v přízemí (2 lidé, 1/2 hodiny)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400,00 Kč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484,00 Kč</w:t>
            </w:r>
          </w:p>
        </w:tc>
      </w:tr>
      <w:tr w:rsidR="00FA4909" w:rsidRPr="00FA4909" w:rsidTr="00FA4909">
        <w:trPr>
          <w:trHeight w:val="342"/>
        </w:trPr>
        <w:tc>
          <w:tcPr>
            <w:tcW w:w="2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Vytížený transport Štětín - Poznaň - Olomouc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26 800,00 Kč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32 428,00 Kč</w:t>
            </w:r>
          </w:p>
        </w:tc>
      </w:tr>
      <w:tr w:rsidR="00FA4909" w:rsidRPr="00FA4909" w:rsidTr="00FA4909">
        <w:trPr>
          <w:trHeight w:val="342"/>
        </w:trPr>
        <w:tc>
          <w:tcPr>
            <w:tcW w:w="2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FA490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Nákladním, skříňovým, klimatizovaným vozem do 3,5t, 16 cbm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0,00 Kč</w:t>
            </w:r>
          </w:p>
        </w:tc>
      </w:tr>
      <w:tr w:rsidR="00FA4909" w:rsidRPr="00FA4909" w:rsidTr="00FA4909">
        <w:trPr>
          <w:trHeight w:val="345"/>
        </w:trPr>
        <w:tc>
          <w:tcPr>
            <w:tcW w:w="2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Vykládka, vybalení a předání (2 lidé, 1/2 hodiny)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400,00 Kč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484,00 Kč</w:t>
            </w:r>
          </w:p>
        </w:tc>
      </w:tr>
      <w:tr w:rsidR="00FA4909" w:rsidRPr="00FA4909" w:rsidTr="00FA4909">
        <w:trPr>
          <w:trHeight w:val="330"/>
        </w:trPr>
        <w:tc>
          <w:tcPr>
            <w:tcW w:w="2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Ubytování řidičů v Štětíně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2 200,00 Kč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2 662,00 Kč</w:t>
            </w:r>
          </w:p>
        </w:tc>
      </w:tr>
      <w:tr w:rsidR="00FA4909" w:rsidRPr="00FA4909" w:rsidTr="00FA4909">
        <w:trPr>
          <w:trHeight w:val="345"/>
        </w:trPr>
        <w:tc>
          <w:tcPr>
            <w:tcW w:w="2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Kurýrní náklady (kurýr MUO) 45</w:t>
            </w:r>
            <w:r w:rsidRPr="00FA4909">
              <w:rPr>
                <w:rFonts w:ascii="Calibri" w:eastAsia="Times New Roman" w:hAnsi="Calibri" w:cs="Arial"/>
                <w:lang w:eastAsia="cs-CZ"/>
              </w:rPr>
              <w:t>€</w:t>
            </w: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/den, cesta tam, ubytování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6 700,00 Kč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8 107,00 Kč</w:t>
            </w:r>
          </w:p>
        </w:tc>
      </w:tr>
      <w:tr w:rsidR="00FA4909" w:rsidRPr="00FA4909" w:rsidTr="00FA4909">
        <w:trPr>
          <w:trHeight w:val="360"/>
        </w:trPr>
        <w:tc>
          <w:tcPr>
            <w:tcW w:w="2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Kurýrní náklady (kurýr Poznaň) 50€/den, cesta tam, zpět,  ubytování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9 600,00 Kč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11 616,00 Kč</w:t>
            </w:r>
          </w:p>
        </w:tc>
      </w:tr>
      <w:tr w:rsidR="00FA4909" w:rsidRPr="00FA4909" w:rsidTr="00FA4909">
        <w:trPr>
          <w:trHeight w:val="450"/>
        </w:trPr>
        <w:tc>
          <w:tcPr>
            <w:tcW w:w="2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Pojištění z hřebíku na hřebík (hodnota 67007130,- Kč)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100 510,00 Kč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100 510,00 Kč</w:t>
            </w:r>
          </w:p>
        </w:tc>
      </w:tr>
      <w:tr w:rsidR="00FA4909" w:rsidRPr="00FA4909" w:rsidTr="00FA4909">
        <w:trPr>
          <w:trHeight w:val="165"/>
        </w:trPr>
        <w:tc>
          <w:tcPr>
            <w:tcW w:w="2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0,00 Kč</w:t>
            </w:r>
          </w:p>
        </w:tc>
      </w:tr>
      <w:tr w:rsidR="00FA4909" w:rsidRPr="00FA4909" w:rsidTr="00FA4909">
        <w:trPr>
          <w:trHeight w:val="255"/>
        </w:trPr>
        <w:tc>
          <w:tcPr>
            <w:tcW w:w="2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Administrativa, logistika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800,00 Kč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968,00 Kč</w:t>
            </w:r>
          </w:p>
        </w:tc>
      </w:tr>
      <w:tr w:rsidR="00FA4909" w:rsidRPr="00FA4909" w:rsidTr="00FA4909">
        <w:trPr>
          <w:trHeight w:val="555"/>
        </w:trPr>
        <w:tc>
          <w:tcPr>
            <w:tcW w:w="275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Zpětný transport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0,00 Kč</w:t>
            </w:r>
          </w:p>
        </w:tc>
      </w:tr>
      <w:tr w:rsidR="00FA4909" w:rsidRPr="00FA4909" w:rsidTr="00FA4909">
        <w:trPr>
          <w:trHeight w:val="480"/>
        </w:trPr>
        <w:tc>
          <w:tcPr>
            <w:tcW w:w="2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není součástí nabídky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0,00 Kč</w:t>
            </w:r>
          </w:p>
        </w:tc>
      </w:tr>
      <w:tr w:rsidR="00FA4909" w:rsidRPr="00FA4909" w:rsidTr="00FA4909">
        <w:trPr>
          <w:trHeight w:val="540"/>
        </w:trPr>
        <w:tc>
          <w:tcPr>
            <w:tcW w:w="2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FA490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0,00 Kč</w:t>
            </w:r>
          </w:p>
        </w:tc>
      </w:tr>
      <w:tr w:rsidR="00FA4909" w:rsidRPr="00FA4909" w:rsidTr="00FA4909">
        <w:trPr>
          <w:trHeight w:val="555"/>
        </w:trPr>
        <w:tc>
          <w:tcPr>
            <w:tcW w:w="2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0,00 Kč</w:t>
            </w:r>
          </w:p>
        </w:tc>
      </w:tr>
      <w:tr w:rsidR="00FA4909" w:rsidRPr="00FA4909" w:rsidTr="00FA4909">
        <w:trPr>
          <w:trHeight w:val="555"/>
        </w:trPr>
        <w:tc>
          <w:tcPr>
            <w:tcW w:w="2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FA490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0,00 Kč</w:t>
            </w:r>
          </w:p>
        </w:tc>
      </w:tr>
      <w:tr w:rsidR="00FA4909" w:rsidRPr="00FA4909" w:rsidTr="00FA4909">
        <w:trPr>
          <w:trHeight w:val="255"/>
        </w:trPr>
        <w:tc>
          <w:tcPr>
            <w:tcW w:w="2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0,00 Kč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26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cs-CZ"/>
              </w:rPr>
            </w:pPr>
            <w:r w:rsidRPr="00FA4909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cs-CZ"/>
              </w:rPr>
              <w:t>Sazba DPH 0%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DPH 21%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Cena bez DPH</w:t>
            </w:r>
          </w:p>
        </w:tc>
      </w:tr>
      <w:tr w:rsidR="00FA4909" w:rsidRPr="00FA4909" w:rsidTr="00FA4909">
        <w:trPr>
          <w:trHeight w:val="270"/>
        </w:trPr>
        <w:tc>
          <w:tcPr>
            <w:tcW w:w="26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100 510,00 Kč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49 849,80 Kč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337 890,00 Kč</w:t>
            </w:r>
          </w:p>
        </w:tc>
      </w:tr>
      <w:tr w:rsidR="00FA4909" w:rsidRPr="00FA4909" w:rsidTr="00FA4909">
        <w:trPr>
          <w:trHeight w:val="255"/>
        </w:trPr>
        <w:tc>
          <w:tcPr>
            <w:tcW w:w="26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387 739,80 Kč</w:t>
            </w:r>
          </w:p>
        </w:tc>
      </w:tr>
      <w:tr w:rsidR="00FA4909" w:rsidRPr="00FA4909" w:rsidTr="00FA4909">
        <w:trPr>
          <w:trHeight w:val="492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A490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 položek uvedených v nulové sazbě DPH se jedná o plnění osvobozené od daně podle §69 ZDPH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52A0160" wp14:editId="7783934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</wp:posOffset>
                      </wp:positionV>
                      <wp:extent cx="5019675" cy="504825"/>
                      <wp:effectExtent l="0" t="0" r="9525" b="9525"/>
                      <wp:wrapNone/>
                      <wp:docPr id="9" name="Textové pole 9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967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4909" w:rsidRDefault="00FA4909" w:rsidP="00FA4909">
                                  <w:pPr>
                                    <w:pStyle w:val="Normlnweb"/>
                                    <w:bidi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>ARTEX ART SERVICES s.r.o.  |  Bělomlýnská 57  |  196 00 Praha 9  I  Czech Republic</w:t>
                                  </w:r>
                                </w:p>
                                <w:p w:rsidR="00FA4909" w:rsidRDefault="00FA4909" w:rsidP="00FA4909">
                                  <w:pPr>
                                    <w:pStyle w:val="Normlnweb"/>
                                    <w:bidi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>T +xxx |  F +xxxx  |  www.artexartservices.cz  |  xxxx</w:t>
                                  </w:r>
                                </w:p>
                                <w:p w:rsidR="00FA4909" w:rsidRDefault="00FA4909" w:rsidP="00FA4909">
                                  <w:pPr>
                                    <w:pStyle w:val="Normlnweb"/>
                                    <w:bidi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>xxxI  René Rohan xxxx0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9" o:spid="_x0000_s1027" type="#_x0000_t202" style="position:absolute;margin-left:0;margin-top:1.5pt;width:395.2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" stroked="f">
                      <v:textbox>
                        <w:txbxContent>
                          <w:p w:rsidR="00FA4909" w:rsidRDefault="00FA4909" w:rsidP="00FA4909">
                            <w:pPr>
                              <w:pStyle w:val="Normln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ARTEX ART SERVICES s.r.o.  |  Bělomlýnská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57  |  196 00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Praha 9  I  Czech Republic</w:t>
                            </w:r>
                          </w:p>
                          <w:p w:rsidR="00FA4909" w:rsidRDefault="00FA4909" w:rsidP="00FA4909">
                            <w:pPr>
                              <w:pStyle w:val="Normln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T +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|  F +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 |  www.artexartservices.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cz  |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xxxx</w:t>
                            </w:r>
                            <w:proofErr w:type="spellEnd"/>
                            <w:proofErr w:type="gramEnd"/>
                          </w:p>
                          <w:p w:rsidR="00FA4909" w:rsidRDefault="00FA4909" w:rsidP="00FA4909">
                            <w:pPr>
                              <w:pStyle w:val="Normlnweb"/>
                              <w:bidi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xxxI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 René Rohan xxxx0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0"/>
            </w:tblGrid>
            <w:tr w:rsidR="00FA4909" w:rsidRPr="00FA4909">
              <w:trPr>
                <w:trHeight w:val="255"/>
                <w:tblCellSpacing w:w="0" w:type="dxa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A4909" w:rsidRPr="00FA4909" w:rsidRDefault="00FA4909" w:rsidP="00FA490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FA490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</w:tbl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6704" behindDoc="0" locked="0" layoutInCell="1" allowOverlap="1" wp14:anchorId="0DB59E47" wp14:editId="0B85C5F7">
                  <wp:simplePos x="0" y="0"/>
                  <wp:positionH relativeFrom="column">
                    <wp:posOffset>619125</wp:posOffset>
                  </wp:positionH>
                  <wp:positionV relativeFrom="paragraph">
                    <wp:posOffset>0</wp:posOffset>
                  </wp:positionV>
                  <wp:extent cx="571500" cy="352425"/>
                  <wp:effectExtent l="0" t="0" r="0" b="9525"/>
                  <wp:wrapNone/>
                  <wp:docPr id="1200" name="Obrázek 1200" descr="icefat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" name="Picture 20" descr="icefat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2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7728" behindDoc="0" locked="0" layoutInCell="1" allowOverlap="1" wp14:anchorId="598AACE8" wp14:editId="381825A9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28575</wp:posOffset>
                  </wp:positionV>
                  <wp:extent cx="1724025" cy="495300"/>
                  <wp:effectExtent l="0" t="0" r="9525" b="0"/>
                  <wp:wrapNone/>
                  <wp:docPr id="1197" name="Obrázek 1197" descr="ARTEX_AS_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" name="Picture 17" descr="ARTEX_AS_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A4909" w:rsidRPr="00FA4909" w:rsidTr="00FA4909">
        <w:trPr>
          <w:trHeight w:val="255"/>
        </w:trPr>
        <w:tc>
          <w:tcPr>
            <w:tcW w:w="2756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 Black" w:eastAsia="Times New Roman" w:hAnsi="Arial Black" w:cs="Arial"/>
                <w:color w:val="969696"/>
                <w:sz w:val="48"/>
                <w:szCs w:val="48"/>
                <w:lang w:eastAsia="cs-CZ"/>
              </w:rPr>
            </w:pPr>
            <w:r w:rsidRPr="00FA4909">
              <w:rPr>
                <w:rFonts w:ascii="Arial Black" w:eastAsia="Times New Roman" w:hAnsi="Arial Black" w:cs="Arial"/>
                <w:color w:val="969696"/>
                <w:sz w:val="48"/>
                <w:szCs w:val="48"/>
                <w:lang w:eastAsia="cs-CZ"/>
              </w:rPr>
              <w:t>specifikace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A4909" w:rsidRPr="00FA4909" w:rsidTr="00FA4909">
        <w:trPr>
          <w:trHeight w:val="255"/>
        </w:trPr>
        <w:tc>
          <w:tcPr>
            <w:tcW w:w="2756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 Black" w:eastAsia="Times New Roman" w:hAnsi="Arial Black" w:cs="Arial"/>
                <w:color w:val="969696"/>
                <w:sz w:val="48"/>
                <w:szCs w:val="48"/>
                <w:lang w:eastAsia="cs-CZ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A4909" w:rsidRPr="00FA4909" w:rsidTr="00FA4909">
        <w:trPr>
          <w:trHeight w:val="255"/>
        </w:trPr>
        <w:tc>
          <w:tcPr>
            <w:tcW w:w="2756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 Black" w:eastAsia="Times New Roman" w:hAnsi="Arial Black" w:cs="Arial"/>
                <w:color w:val="969696"/>
                <w:sz w:val="48"/>
                <w:szCs w:val="48"/>
                <w:lang w:eastAsia="cs-CZ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A4909" w:rsidRPr="00FA4909" w:rsidTr="00FA4909">
        <w:trPr>
          <w:trHeight w:val="180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 Black" w:eastAsia="Times New Roman" w:hAnsi="Arial Black" w:cs="Arial"/>
                <w:color w:val="969696"/>
                <w:sz w:val="48"/>
                <w:szCs w:val="48"/>
                <w:lang w:eastAsia="cs-CZ"/>
              </w:rPr>
            </w:pPr>
            <w:r w:rsidRPr="00FA4909">
              <w:rPr>
                <w:rFonts w:ascii="Arial Black" w:eastAsia="Times New Roman" w:hAnsi="Arial Black" w:cs="Arial"/>
                <w:color w:val="969696"/>
                <w:sz w:val="48"/>
                <w:szCs w:val="48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 Black" w:eastAsia="Times New Roman" w:hAnsi="Arial Black" w:cs="Arial"/>
                <w:color w:val="969696"/>
                <w:sz w:val="48"/>
                <w:szCs w:val="48"/>
                <w:lang w:eastAsia="cs-CZ"/>
              </w:rPr>
            </w:pPr>
            <w:r w:rsidRPr="00FA4909">
              <w:rPr>
                <w:rFonts w:ascii="Arial Black" w:eastAsia="Times New Roman" w:hAnsi="Arial Black" w:cs="Arial"/>
                <w:color w:val="969696"/>
                <w:sz w:val="48"/>
                <w:szCs w:val="48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 Black" w:eastAsia="Times New Roman" w:hAnsi="Arial Black" w:cs="Arial"/>
                <w:color w:val="969696"/>
                <w:sz w:val="48"/>
                <w:szCs w:val="48"/>
                <w:lang w:eastAsia="cs-CZ"/>
              </w:rPr>
            </w:pPr>
            <w:r w:rsidRPr="00FA4909">
              <w:rPr>
                <w:rFonts w:ascii="Arial Black" w:eastAsia="Times New Roman" w:hAnsi="Arial Black" w:cs="Arial"/>
                <w:color w:val="969696"/>
                <w:sz w:val="48"/>
                <w:szCs w:val="48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 Black" w:eastAsia="Times New Roman" w:hAnsi="Arial Black" w:cs="Arial"/>
                <w:color w:val="969696"/>
                <w:sz w:val="48"/>
                <w:szCs w:val="48"/>
                <w:lang w:eastAsia="cs-CZ"/>
              </w:rPr>
            </w:pPr>
            <w:r w:rsidRPr="00FA4909">
              <w:rPr>
                <w:rFonts w:ascii="Arial Black" w:eastAsia="Times New Roman" w:hAnsi="Arial Black" w:cs="Arial"/>
                <w:color w:val="969696"/>
                <w:sz w:val="48"/>
                <w:szCs w:val="48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 Black" w:eastAsia="Times New Roman" w:hAnsi="Arial Black" w:cs="Arial"/>
                <w:color w:val="969696"/>
                <w:sz w:val="48"/>
                <w:szCs w:val="48"/>
                <w:lang w:eastAsia="cs-CZ"/>
              </w:rPr>
            </w:pPr>
            <w:r w:rsidRPr="00FA4909">
              <w:rPr>
                <w:rFonts w:ascii="Arial Black" w:eastAsia="Times New Roman" w:hAnsi="Arial Black" w:cs="Arial"/>
                <w:color w:val="969696"/>
                <w:sz w:val="48"/>
                <w:szCs w:val="48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Projekt:</w:t>
            </w:r>
          </w:p>
        </w:tc>
        <w:tc>
          <w:tcPr>
            <w:tcW w:w="416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MU Olomouc - Rozlomená doba </w:t>
            </w:r>
          </w:p>
        </w:tc>
      </w:tr>
      <w:tr w:rsidR="00FA4909" w:rsidRPr="00FA4909" w:rsidTr="00FA4909">
        <w:trPr>
          <w:trHeight w:val="255"/>
        </w:trPr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Transport tam:</w:t>
            </w:r>
          </w:p>
        </w:tc>
        <w:tc>
          <w:tcPr>
            <w:tcW w:w="416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Srpen, Září 2018</w:t>
            </w:r>
          </w:p>
        </w:tc>
      </w:tr>
      <w:tr w:rsidR="00FA4909" w:rsidRPr="00FA4909" w:rsidTr="00FA4909">
        <w:trPr>
          <w:trHeight w:val="255"/>
        </w:trPr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Transport zpět:</w:t>
            </w:r>
          </w:p>
        </w:tc>
        <w:tc>
          <w:tcPr>
            <w:tcW w:w="416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není specifikován</w:t>
            </w:r>
          </w:p>
        </w:tc>
      </w:tr>
      <w:tr w:rsidR="00FA4909" w:rsidRPr="00FA4909" w:rsidTr="00FA4909">
        <w:trPr>
          <w:trHeight w:val="255"/>
        </w:trPr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Druh auta:</w:t>
            </w:r>
          </w:p>
        </w:tc>
        <w:tc>
          <w:tcPr>
            <w:tcW w:w="416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2x Skříňové, nákladní, klimatizované, 16 cbm (2 x 2 x 4 m)</w:t>
            </w:r>
          </w:p>
        </w:tc>
      </w:tr>
      <w:tr w:rsidR="00FA4909" w:rsidRPr="00FA4909" w:rsidTr="00FA4909">
        <w:trPr>
          <w:trHeight w:val="255"/>
        </w:trPr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Rozsah pojištění:</w:t>
            </w:r>
          </w:p>
        </w:tc>
        <w:tc>
          <w:tcPr>
            <w:tcW w:w="19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 hřebíku na hřebík</w:t>
            </w: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Pojistná hodnota: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67 007 130,00 Kč</w:t>
            </w:r>
          </w:p>
        </w:tc>
      </w:tr>
      <w:tr w:rsidR="00FA4909" w:rsidRPr="00FA4909" w:rsidTr="00FA4909">
        <w:trPr>
          <w:trHeight w:val="255"/>
        </w:trPr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Detaily balení: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94C56C1" wp14:editId="10A9139E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19050</wp:posOffset>
                      </wp:positionV>
                      <wp:extent cx="4933950" cy="609600"/>
                      <wp:effectExtent l="0" t="0" r="0" b="0"/>
                      <wp:wrapNone/>
                      <wp:docPr id="1116" name="Textové pole 1116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4909" w:rsidRDefault="00FA4909" w:rsidP="00FA4909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Transportní bedny, klimastabilní bedny  + měkké balení: bezdřevý papír, bublinková fólie, karton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1116" o:spid="_x0000_s1028" type="#_x0000_t202" style="position:absolute;margin-left:3pt;margin-top:1.5pt;width:388.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" stroked="f">
                      <v:textbox>
                        <w:txbxContent>
                          <w:p w:rsidR="00FA4909" w:rsidRDefault="00FA4909" w:rsidP="00FA4909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Transportní bedny,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klimastabilní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bedny  + měkké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balení: bezdřevý papír, bublinková fólie, karton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FA4909" w:rsidRPr="00FA4909">
              <w:trPr>
                <w:trHeight w:val="25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A4909" w:rsidRPr="00FA4909" w:rsidRDefault="00FA4909" w:rsidP="00FA490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FA490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</w:tbl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83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8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8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13BDB5E" wp14:editId="205BA547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0</wp:posOffset>
                      </wp:positionV>
                      <wp:extent cx="6267450" cy="6486525"/>
                      <wp:effectExtent l="0" t="0" r="0" b="9525"/>
                      <wp:wrapNone/>
                      <wp:docPr id="13" name="Textové pole 13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39840" cy="6713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4909" w:rsidRDefault="00FA4909" w:rsidP="00FA4909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Podklad kalkulace:</w:t>
                                  </w:r>
                                </w:p>
                                <w:p w:rsidR="00FA4909" w:rsidRDefault="00FA4909" w:rsidP="00FA4909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 xml:space="preserve"> - seznam exponátů ze dne 22.5.2018</w:t>
                                  </w:r>
                                </w:p>
                                <w:p w:rsidR="00FA4909" w:rsidRDefault="00FA4909" w:rsidP="00FA4909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Poznámka:</w:t>
                                  </w:r>
                                </w:p>
                                <w:p w:rsidR="00FA4909" w:rsidRDefault="00FA4909" w:rsidP="00FA4909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- u jednotlivých kurýrů je počítáno s jejich pobytem vždy na 3 dny, dle požadavků zapůjčitelů</w:t>
                                  </w:r>
                                </w:p>
                                <w:p w:rsidR="00FA4909" w:rsidRDefault="00FA4909" w:rsidP="00FA4909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 xml:space="preserve">Kalkulace je vypracována v souladu s následujícími podmínkami: </w:t>
                                  </w:r>
                                </w:p>
                                <w:p w:rsidR="00FA4909" w:rsidRDefault="00FA4909" w:rsidP="00FA4909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- Uvedené ceny jsou kalkulovány na základě údajů poskytnutých v poptávce a v rámci našich obvyklých postupů realizace obdobných zakázek. Všechny speciální požadavky zapůjčitele na balení, případně jiné požadavky nespecifikované v poptávce budou fakturovány zvlášť.</w:t>
                                  </w:r>
                                </w:p>
                                <w:p w:rsidR="00FA4909" w:rsidRDefault="00FA4909" w:rsidP="00FA4909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- Uvedené ceny jsou kalkulovány dle dnešních tarifů a směnných kurzů a budou fakturovány v cenách aktuálních v termínu realizace zakázky.</w:t>
                                  </w:r>
                                </w:p>
                                <w:p w:rsidR="00FA4909" w:rsidRDefault="00FA4909" w:rsidP="00FA4909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V případě jakýchkoliv dotazů nás prosím neváhejte kontaktovat.</w:t>
                                  </w:r>
                                </w:p>
                                <w:p w:rsidR="00FA4909" w:rsidRDefault="00FA4909" w:rsidP="00FA4909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S pozdravem</w:t>
                                  </w:r>
                                </w:p>
                                <w:p w:rsidR="00FA4909" w:rsidRDefault="00FA4909" w:rsidP="00FA4909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Jan Černý</w:t>
                                  </w:r>
                                </w:p>
                                <w:p w:rsidR="00FA4909" w:rsidRDefault="00FA4909" w:rsidP="00FA4909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xxxx</w:t>
                                  </w:r>
                                </w:p>
                              </w:txbxContent>
                            </wps:txbx>
                            <wps:bodyPr vert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13" o:spid="_x0000_s1029" type="#_x0000_t202" style="position:absolute;margin-left:1.5pt;margin-top:0;width:493.5pt;height:51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" fillcolor="white [3201]" stroked="f">
                      <v:textbox>
                        <w:txbxContent>
                          <w:p w:rsidR="00FA4909" w:rsidRDefault="00FA4909" w:rsidP="00FA4909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Podklad kalkulace:</w:t>
                            </w:r>
                          </w:p>
                          <w:p w:rsidR="00FA4909" w:rsidRDefault="00FA4909" w:rsidP="00FA4909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- seznam exponátů ze dne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20"/>
                                <w:szCs w:val="20"/>
                              </w:rPr>
                              <w:t>22.5.2018</w:t>
                            </w:r>
                            <w:proofErr w:type="gramEnd"/>
                          </w:p>
                          <w:p w:rsidR="00FA4909" w:rsidRDefault="00FA4909" w:rsidP="00FA4909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Poznámka:</w:t>
                            </w:r>
                          </w:p>
                          <w:p w:rsidR="00FA4909" w:rsidRDefault="00FA4909" w:rsidP="00FA4909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20"/>
                                <w:szCs w:val="20"/>
                              </w:rPr>
                              <w:t>- u jednotlivých kurýrů je počítáno s jejich pobytem vždy na 3 dny, dle požadavků zapůjčitelů</w:t>
                            </w:r>
                          </w:p>
                          <w:p w:rsidR="00FA4909" w:rsidRDefault="00FA4909" w:rsidP="00FA4909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Kalkulace je vypracována v souladu s následujícími podmínkami: </w:t>
                            </w:r>
                          </w:p>
                          <w:p w:rsidR="00FA4909" w:rsidRDefault="00FA4909" w:rsidP="00FA4909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20"/>
                                <w:szCs w:val="20"/>
                              </w:rPr>
                              <w:t>- Uvedené ceny jsou kalkulovány na základě údajů poskytnutých v poptávce a v rámci našich obvyklých postupů realizace obdobných zakázek. Všechny speciální požadavky zapůjčitele na balení, případně jiné požadavky nespecifikované v poptávce budou fakturovány zvlášť.</w:t>
                            </w:r>
                          </w:p>
                          <w:p w:rsidR="00FA4909" w:rsidRDefault="00FA4909" w:rsidP="00FA4909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20"/>
                                <w:szCs w:val="20"/>
                              </w:rPr>
                              <w:t>- Uvedené ceny jsou kalkulovány dle dnešních tarifů a směnných kurzů a budou fakturovány v cenách aktuálních v termínu realizace zakázky.</w:t>
                            </w:r>
                          </w:p>
                          <w:p w:rsidR="00FA4909" w:rsidRDefault="00FA4909" w:rsidP="00FA4909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20"/>
                                <w:szCs w:val="20"/>
                              </w:rPr>
                              <w:t>V případě jakýchkoliv dotazů nás prosím neváhejte kontaktovat.</w:t>
                            </w:r>
                          </w:p>
                          <w:p w:rsidR="00FA4909" w:rsidRDefault="00FA4909" w:rsidP="00FA4909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20"/>
                                <w:szCs w:val="20"/>
                              </w:rPr>
                              <w:t>S pozdravem</w:t>
                            </w:r>
                          </w:p>
                          <w:p w:rsidR="00FA4909" w:rsidRDefault="00FA4909" w:rsidP="00FA4909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Jan Černý</w:t>
                            </w:r>
                          </w:p>
                          <w:p w:rsidR="00FA4909" w:rsidRDefault="00FA4909" w:rsidP="00FA4909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0"/>
            </w:tblGrid>
            <w:tr w:rsidR="00FA4909" w:rsidRPr="00FA4909">
              <w:trPr>
                <w:trHeight w:val="255"/>
                <w:tblCellSpacing w:w="0" w:type="dxa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A4909" w:rsidRPr="00FA4909" w:rsidRDefault="00FA4909" w:rsidP="00FA490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FA490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</w:tbl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9C00645" wp14:editId="36BD5DEF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124460</wp:posOffset>
                      </wp:positionV>
                      <wp:extent cx="5019675" cy="504825"/>
                      <wp:effectExtent l="0" t="0" r="9525" b="9525"/>
                      <wp:wrapNone/>
                      <wp:docPr id="1" name="Textové pole 1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967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4909" w:rsidRDefault="00FA4909" w:rsidP="00FA4909">
                                  <w:pPr>
                                    <w:pStyle w:val="Normlnweb"/>
                                    <w:bidi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>ARTEX ART SERVICES s.r.o.  |  Bělomlýnská 57  |  196 00 Praha 9  I  Czech Republic</w:t>
                                  </w:r>
                                </w:p>
                                <w:p w:rsidR="00FA4909" w:rsidRDefault="00FA4909" w:rsidP="00FA4909">
                                  <w:pPr>
                                    <w:pStyle w:val="Normlnweb"/>
                                    <w:bidi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>T +xxx |  F +xxxx  |  www.artexartservices.cz  |  xxxx</w:t>
                                  </w:r>
                                </w:p>
                                <w:p w:rsidR="00FA4909" w:rsidRDefault="00FA4909" w:rsidP="00FA4909">
                                  <w:pPr>
                                    <w:pStyle w:val="Normlnweb"/>
                                    <w:bidi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>xxxI  René Rohan xxxx0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1" o:spid="_x0000_s1030" type="#_x0000_t202" style="position:absolute;margin-left:18pt;margin-top:9.8pt;width:395.2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" stroked="f">
                      <v:textbox>
                        <w:txbxContent>
                          <w:p w:rsidR="00FA4909" w:rsidRDefault="00FA4909" w:rsidP="00FA4909">
                            <w:pPr>
                              <w:pStyle w:val="Normln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ARTEX ART SERVICES s.r.o.  |  Bělomlýnská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57  |  196 00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Praha 9  I  Czech Republic</w:t>
                            </w:r>
                          </w:p>
                          <w:p w:rsidR="00FA4909" w:rsidRDefault="00FA4909" w:rsidP="00FA4909">
                            <w:pPr>
                              <w:pStyle w:val="Normln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T +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|  F +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 |  www.artexartservices.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cz  |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xxxx</w:t>
                            </w:r>
                            <w:proofErr w:type="spellEnd"/>
                            <w:proofErr w:type="gramEnd"/>
                          </w:p>
                          <w:p w:rsidR="00FA4909" w:rsidRDefault="00FA4909" w:rsidP="00FA4909">
                            <w:pPr>
                              <w:pStyle w:val="Normlnweb"/>
                              <w:bidi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xxxI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 René Rohan xxxx0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0800" behindDoc="0" locked="0" layoutInCell="1" allowOverlap="1" wp14:anchorId="4CAFF452" wp14:editId="153CD4E5">
                  <wp:simplePos x="0" y="0"/>
                  <wp:positionH relativeFrom="column">
                    <wp:posOffset>619125</wp:posOffset>
                  </wp:positionH>
                  <wp:positionV relativeFrom="paragraph">
                    <wp:posOffset>152400</wp:posOffset>
                  </wp:positionV>
                  <wp:extent cx="571500" cy="352425"/>
                  <wp:effectExtent l="0" t="0" r="0" b="9525"/>
                  <wp:wrapNone/>
                  <wp:docPr id="1202" name="Obrázek 1202" descr="icefat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" name="Picture 20" descr="icefat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0"/>
            </w:tblGrid>
            <w:tr w:rsidR="00FA4909" w:rsidRPr="00FA4909">
              <w:trPr>
                <w:trHeight w:val="255"/>
                <w:tblCellSpacing w:w="0" w:type="dxa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A4909" w:rsidRPr="00FA4909" w:rsidRDefault="00FA4909" w:rsidP="00FA490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7263EC" w:rsidRDefault="007263EC"/>
    <w:sectPr w:rsidR="00726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09"/>
    <w:rsid w:val="007263EC"/>
    <w:rsid w:val="00C81600"/>
    <w:rsid w:val="00FA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A490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A4909"/>
    <w:rPr>
      <w:color w:val="800080"/>
      <w:u w:val="single"/>
    </w:rPr>
  </w:style>
  <w:style w:type="paragraph" w:customStyle="1" w:styleId="font5">
    <w:name w:val="font5"/>
    <w:basedOn w:val="Normln"/>
    <w:rsid w:val="00FA49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font6">
    <w:name w:val="font6"/>
    <w:basedOn w:val="Normln"/>
    <w:rsid w:val="00FA490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xl64">
    <w:name w:val="xl64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66">
    <w:name w:val="xl66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67">
    <w:name w:val="xl67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FA490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FA4909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2">
    <w:name w:val="xl72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4">
    <w:name w:val="xl74"/>
    <w:basedOn w:val="Normln"/>
    <w:rsid w:val="00FA4909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FA490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FA4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8">
    <w:name w:val="xl78"/>
    <w:basedOn w:val="Normln"/>
    <w:rsid w:val="00FA4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FA4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1">
    <w:name w:val="xl81"/>
    <w:basedOn w:val="Normln"/>
    <w:rsid w:val="00FA49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2">
    <w:name w:val="xl82"/>
    <w:basedOn w:val="Normln"/>
    <w:rsid w:val="00FA49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3">
    <w:name w:val="xl83"/>
    <w:basedOn w:val="Normln"/>
    <w:rsid w:val="00FA490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4">
    <w:name w:val="xl84"/>
    <w:basedOn w:val="Normln"/>
    <w:rsid w:val="00FA4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FA49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FA49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FA4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8">
    <w:name w:val="xl88"/>
    <w:basedOn w:val="Normln"/>
    <w:rsid w:val="00FA4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89">
    <w:name w:val="xl89"/>
    <w:basedOn w:val="Normln"/>
    <w:rsid w:val="00FA4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90">
    <w:name w:val="xl90"/>
    <w:basedOn w:val="Normln"/>
    <w:rsid w:val="00FA4909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FA4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Arial Black" w:eastAsia="Times New Roman" w:hAnsi="Arial Black" w:cs="Times New Roman"/>
      <w:color w:val="969696"/>
      <w:sz w:val="48"/>
      <w:szCs w:val="48"/>
      <w:lang w:eastAsia="cs-CZ"/>
    </w:rPr>
  </w:style>
  <w:style w:type="paragraph" w:customStyle="1" w:styleId="xl93">
    <w:name w:val="xl93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Arial Black" w:eastAsia="Times New Roman" w:hAnsi="Arial Black" w:cs="Times New Roman"/>
      <w:sz w:val="48"/>
      <w:szCs w:val="48"/>
      <w:lang w:eastAsia="cs-CZ"/>
    </w:rPr>
  </w:style>
  <w:style w:type="paragraph" w:customStyle="1" w:styleId="xl94">
    <w:name w:val="xl94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FA490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cs-CZ"/>
    </w:rPr>
  </w:style>
  <w:style w:type="paragraph" w:customStyle="1" w:styleId="xl96">
    <w:name w:val="xl96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97">
    <w:name w:val="xl97"/>
    <w:basedOn w:val="Normln"/>
    <w:rsid w:val="00FA4909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FA4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99">
    <w:name w:val="xl99"/>
    <w:basedOn w:val="Normln"/>
    <w:rsid w:val="00FA49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0">
    <w:name w:val="xl100"/>
    <w:basedOn w:val="Normln"/>
    <w:rsid w:val="00FA490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1">
    <w:name w:val="xl101"/>
    <w:basedOn w:val="Normln"/>
    <w:rsid w:val="00FA490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xl102">
    <w:name w:val="xl102"/>
    <w:basedOn w:val="Normln"/>
    <w:rsid w:val="00FA490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3">
    <w:name w:val="xl103"/>
    <w:basedOn w:val="Normln"/>
    <w:rsid w:val="00FA490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4">
    <w:name w:val="xl104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  <w:lang w:eastAsia="cs-CZ"/>
    </w:rPr>
  </w:style>
  <w:style w:type="paragraph" w:customStyle="1" w:styleId="xl105">
    <w:name w:val="xl105"/>
    <w:basedOn w:val="Normln"/>
    <w:rsid w:val="00FA490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FFFFFF"/>
      <w:sz w:val="24"/>
      <w:szCs w:val="24"/>
      <w:lang w:eastAsia="cs-CZ"/>
    </w:rPr>
  </w:style>
  <w:style w:type="paragraph" w:customStyle="1" w:styleId="xl106">
    <w:name w:val="xl106"/>
    <w:basedOn w:val="Normln"/>
    <w:rsid w:val="00FA4909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  <w:lang w:eastAsia="cs-CZ"/>
    </w:rPr>
  </w:style>
  <w:style w:type="paragraph" w:customStyle="1" w:styleId="xl107">
    <w:name w:val="xl107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8">
    <w:name w:val="xl108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10">
    <w:name w:val="xl110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11">
    <w:name w:val="xl111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12">
    <w:name w:val="xl112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13">
    <w:name w:val="xl113"/>
    <w:basedOn w:val="Normln"/>
    <w:rsid w:val="00FA490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14">
    <w:name w:val="xl114"/>
    <w:basedOn w:val="Normln"/>
    <w:rsid w:val="00FA490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15">
    <w:name w:val="xl115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cs-CZ"/>
    </w:rPr>
  </w:style>
  <w:style w:type="paragraph" w:customStyle="1" w:styleId="xl116">
    <w:name w:val="xl116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  <w:lang w:eastAsia="cs-CZ"/>
    </w:rPr>
  </w:style>
  <w:style w:type="paragraph" w:customStyle="1" w:styleId="xl117">
    <w:name w:val="xl117"/>
    <w:basedOn w:val="Normln"/>
    <w:rsid w:val="00FA4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18">
    <w:name w:val="xl118"/>
    <w:basedOn w:val="Normln"/>
    <w:rsid w:val="00FA4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19">
    <w:name w:val="xl119"/>
    <w:basedOn w:val="Normln"/>
    <w:rsid w:val="00FA4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0">
    <w:name w:val="xl120"/>
    <w:basedOn w:val="Normln"/>
    <w:rsid w:val="00FA490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cs-CZ"/>
    </w:rPr>
  </w:style>
  <w:style w:type="paragraph" w:customStyle="1" w:styleId="xl121">
    <w:name w:val="xl121"/>
    <w:basedOn w:val="Normln"/>
    <w:rsid w:val="00FA4909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cs-CZ"/>
    </w:rPr>
  </w:style>
  <w:style w:type="paragraph" w:customStyle="1" w:styleId="xl122">
    <w:name w:val="xl122"/>
    <w:basedOn w:val="Normln"/>
    <w:rsid w:val="00FA4909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xl123">
    <w:name w:val="xl123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24">
    <w:name w:val="xl124"/>
    <w:basedOn w:val="Normln"/>
    <w:rsid w:val="00FA49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25">
    <w:name w:val="xl125"/>
    <w:basedOn w:val="Normln"/>
    <w:rsid w:val="00FA4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26">
    <w:name w:val="xl126"/>
    <w:basedOn w:val="Normln"/>
    <w:rsid w:val="00FA4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7">
    <w:name w:val="xl127"/>
    <w:basedOn w:val="Normln"/>
    <w:rsid w:val="00FA4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8">
    <w:name w:val="xl128"/>
    <w:basedOn w:val="Normln"/>
    <w:rsid w:val="00FA490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9">
    <w:name w:val="xl129"/>
    <w:basedOn w:val="Normln"/>
    <w:rsid w:val="00FA490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0">
    <w:name w:val="xl130"/>
    <w:basedOn w:val="Normln"/>
    <w:rsid w:val="00FA4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31">
    <w:name w:val="xl131"/>
    <w:basedOn w:val="Normln"/>
    <w:rsid w:val="00FA490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32">
    <w:name w:val="xl132"/>
    <w:basedOn w:val="Normln"/>
    <w:rsid w:val="00FA4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3">
    <w:name w:val="xl133"/>
    <w:basedOn w:val="Normln"/>
    <w:rsid w:val="00FA49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34">
    <w:name w:val="xl134"/>
    <w:basedOn w:val="Normln"/>
    <w:rsid w:val="00FA4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35">
    <w:name w:val="xl135"/>
    <w:basedOn w:val="Normln"/>
    <w:rsid w:val="00FA4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36">
    <w:name w:val="xl136"/>
    <w:basedOn w:val="Normln"/>
    <w:rsid w:val="00FA4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37">
    <w:name w:val="xl137"/>
    <w:basedOn w:val="Normln"/>
    <w:rsid w:val="00FA4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8">
    <w:name w:val="xl138"/>
    <w:basedOn w:val="Normln"/>
    <w:rsid w:val="00FA4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39">
    <w:name w:val="xl139"/>
    <w:basedOn w:val="Normln"/>
    <w:rsid w:val="00FA4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0">
    <w:name w:val="xl140"/>
    <w:basedOn w:val="Normln"/>
    <w:rsid w:val="00FA4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1">
    <w:name w:val="xl141"/>
    <w:basedOn w:val="Normln"/>
    <w:rsid w:val="00FA4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42">
    <w:name w:val="xl142"/>
    <w:basedOn w:val="Normln"/>
    <w:rsid w:val="00FA4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43">
    <w:name w:val="xl143"/>
    <w:basedOn w:val="Normln"/>
    <w:rsid w:val="00FA4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44">
    <w:name w:val="xl144"/>
    <w:basedOn w:val="Normln"/>
    <w:rsid w:val="00FA4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45">
    <w:name w:val="xl145"/>
    <w:basedOn w:val="Normln"/>
    <w:rsid w:val="00FA4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6">
    <w:name w:val="xl146"/>
    <w:basedOn w:val="Normln"/>
    <w:rsid w:val="00FA4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7">
    <w:name w:val="xl147"/>
    <w:basedOn w:val="Normln"/>
    <w:rsid w:val="00FA4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8">
    <w:name w:val="xl148"/>
    <w:basedOn w:val="Normln"/>
    <w:rsid w:val="00FA490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9">
    <w:name w:val="xl149"/>
    <w:basedOn w:val="Normln"/>
    <w:rsid w:val="00FA4909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0">
    <w:name w:val="xl150"/>
    <w:basedOn w:val="Normln"/>
    <w:rsid w:val="00FA490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1">
    <w:name w:val="xl151"/>
    <w:basedOn w:val="Normln"/>
    <w:rsid w:val="00FA490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2">
    <w:name w:val="xl152"/>
    <w:basedOn w:val="Normln"/>
    <w:rsid w:val="00FA490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3">
    <w:name w:val="xl153"/>
    <w:basedOn w:val="Normln"/>
    <w:rsid w:val="00FA49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4">
    <w:name w:val="xl154"/>
    <w:basedOn w:val="Normln"/>
    <w:rsid w:val="00FA4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5">
    <w:name w:val="xl155"/>
    <w:basedOn w:val="Normln"/>
    <w:rsid w:val="00FA4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6">
    <w:name w:val="xl156"/>
    <w:basedOn w:val="Normln"/>
    <w:rsid w:val="00FA4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A49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A490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A4909"/>
    <w:rPr>
      <w:color w:val="800080"/>
      <w:u w:val="single"/>
    </w:rPr>
  </w:style>
  <w:style w:type="paragraph" w:customStyle="1" w:styleId="font5">
    <w:name w:val="font5"/>
    <w:basedOn w:val="Normln"/>
    <w:rsid w:val="00FA49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font6">
    <w:name w:val="font6"/>
    <w:basedOn w:val="Normln"/>
    <w:rsid w:val="00FA490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xl64">
    <w:name w:val="xl64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66">
    <w:name w:val="xl66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67">
    <w:name w:val="xl67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FA490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FA4909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2">
    <w:name w:val="xl72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4">
    <w:name w:val="xl74"/>
    <w:basedOn w:val="Normln"/>
    <w:rsid w:val="00FA4909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FA490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FA4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8">
    <w:name w:val="xl78"/>
    <w:basedOn w:val="Normln"/>
    <w:rsid w:val="00FA4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FA4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1">
    <w:name w:val="xl81"/>
    <w:basedOn w:val="Normln"/>
    <w:rsid w:val="00FA49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2">
    <w:name w:val="xl82"/>
    <w:basedOn w:val="Normln"/>
    <w:rsid w:val="00FA49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3">
    <w:name w:val="xl83"/>
    <w:basedOn w:val="Normln"/>
    <w:rsid w:val="00FA490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4">
    <w:name w:val="xl84"/>
    <w:basedOn w:val="Normln"/>
    <w:rsid w:val="00FA4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FA49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FA49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FA4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8">
    <w:name w:val="xl88"/>
    <w:basedOn w:val="Normln"/>
    <w:rsid w:val="00FA4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89">
    <w:name w:val="xl89"/>
    <w:basedOn w:val="Normln"/>
    <w:rsid w:val="00FA4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90">
    <w:name w:val="xl90"/>
    <w:basedOn w:val="Normln"/>
    <w:rsid w:val="00FA4909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FA4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Arial Black" w:eastAsia="Times New Roman" w:hAnsi="Arial Black" w:cs="Times New Roman"/>
      <w:color w:val="969696"/>
      <w:sz w:val="48"/>
      <w:szCs w:val="48"/>
      <w:lang w:eastAsia="cs-CZ"/>
    </w:rPr>
  </w:style>
  <w:style w:type="paragraph" w:customStyle="1" w:styleId="xl93">
    <w:name w:val="xl93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Arial Black" w:eastAsia="Times New Roman" w:hAnsi="Arial Black" w:cs="Times New Roman"/>
      <w:sz w:val="48"/>
      <w:szCs w:val="48"/>
      <w:lang w:eastAsia="cs-CZ"/>
    </w:rPr>
  </w:style>
  <w:style w:type="paragraph" w:customStyle="1" w:styleId="xl94">
    <w:name w:val="xl94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FA490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cs-CZ"/>
    </w:rPr>
  </w:style>
  <w:style w:type="paragraph" w:customStyle="1" w:styleId="xl96">
    <w:name w:val="xl96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97">
    <w:name w:val="xl97"/>
    <w:basedOn w:val="Normln"/>
    <w:rsid w:val="00FA4909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FA4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99">
    <w:name w:val="xl99"/>
    <w:basedOn w:val="Normln"/>
    <w:rsid w:val="00FA49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0">
    <w:name w:val="xl100"/>
    <w:basedOn w:val="Normln"/>
    <w:rsid w:val="00FA490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1">
    <w:name w:val="xl101"/>
    <w:basedOn w:val="Normln"/>
    <w:rsid w:val="00FA490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xl102">
    <w:name w:val="xl102"/>
    <w:basedOn w:val="Normln"/>
    <w:rsid w:val="00FA490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3">
    <w:name w:val="xl103"/>
    <w:basedOn w:val="Normln"/>
    <w:rsid w:val="00FA490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4">
    <w:name w:val="xl104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  <w:lang w:eastAsia="cs-CZ"/>
    </w:rPr>
  </w:style>
  <w:style w:type="paragraph" w:customStyle="1" w:styleId="xl105">
    <w:name w:val="xl105"/>
    <w:basedOn w:val="Normln"/>
    <w:rsid w:val="00FA490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FFFFFF"/>
      <w:sz w:val="24"/>
      <w:szCs w:val="24"/>
      <w:lang w:eastAsia="cs-CZ"/>
    </w:rPr>
  </w:style>
  <w:style w:type="paragraph" w:customStyle="1" w:styleId="xl106">
    <w:name w:val="xl106"/>
    <w:basedOn w:val="Normln"/>
    <w:rsid w:val="00FA4909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  <w:lang w:eastAsia="cs-CZ"/>
    </w:rPr>
  </w:style>
  <w:style w:type="paragraph" w:customStyle="1" w:styleId="xl107">
    <w:name w:val="xl107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8">
    <w:name w:val="xl108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10">
    <w:name w:val="xl110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11">
    <w:name w:val="xl111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12">
    <w:name w:val="xl112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13">
    <w:name w:val="xl113"/>
    <w:basedOn w:val="Normln"/>
    <w:rsid w:val="00FA490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14">
    <w:name w:val="xl114"/>
    <w:basedOn w:val="Normln"/>
    <w:rsid w:val="00FA490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15">
    <w:name w:val="xl115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cs-CZ"/>
    </w:rPr>
  </w:style>
  <w:style w:type="paragraph" w:customStyle="1" w:styleId="xl116">
    <w:name w:val="xl116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  <w:lang w:eastAsia="cs-CZ"/>
    </w:rPr>
  </w:style>
  <w:style w:type="paragraph" w:customStyle="1" w:styleId="xl117">
    <w:name w:val="xl117"/>
    <w:basedOn w:val="Normln"/>
    <w:rsid w:val="00FA4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18">
    <w:name w:val="xl118"/>
    <w:basedOn w:val="Normln"/>
    <w:rsid w:val="00FA4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19">
    <w:name w:val="xl119"/>
    <w:basedOn w:val="Normln"/>
    <w:rsid w:val="00FA4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0">
    <w:name w:val="xl120"/>
    <w:basedOn w:val="Normln"/>
    <w:rsid w:val="00FA490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cs-CZ"/>
    </w:rPr>
  </w:style>
  <w:style w:type="paragraph" w:customStyle="1" w:styleId="xl121">
    <w:name w:val="xl121"/>
    <w:basedOn w:val="Normln"/>
    <w:rsid w:val="00FA4909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cs-CZ"/>
    </w:rPr>
  </w:style>
  <w:style w:type="paragraph" w:customStyle="1" w:styleId="xl122">
    <w:name w:val="xl122"/>
    <w:basedOn w:val="Normln"/>
    <w:rsid w:val="00FA4909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xl123">
    <w:name w:val="xl123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24">
    <w:name w:val="xl124"/>
    <w:basedOn w:val="Normln"/>
    <w:rsid w:val="00FA49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25">
    <w:name w:val="xl125"/>
    <w:basedOn w:val="Normln"/>
    <w:rsid w:val="00FA4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26">
    <w:name w:val="xl126"/>
    <w:basedOn w:val="Normln"/>
    <w:rsid w:val="00FA4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7">
    <w:name w:val="xl127"/>
    <w:basedOn w:val="Normln"/>
    <w:rsid w:val="00FA4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8">
    <w:name w:val="xl128"/>
    <w:basedOn w:val="Normln"/>
    <w:rsid w:val="00FA490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9">
    <w:name w:val="xl129"/>
    <w:basedOn w:val="Normln"/>
    <w:rsid w:val="00FA490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0">
    <w:name w:val="xl130"/>
    <w:basedOn w:val="Normln"/>
    <w:rsid w:val="00FA4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31">
    <w:name w:val="xl131"/>
    <w:basedOn w:val="Normln"/>
    <w:rsid w:val="00FA490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32">
    <w:name w:val="xl132"/>
    <w:basedOn w:val="Normln"/>
    <w:rsid w:val="00FA4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3">
    <w:name w:val="xl133"/>
    <w:basedOn w:val="Normln"/>
    <w:rsid w:val="00FA49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34">
    <w:name w:val="xl134"/>
    <w:basedOn w:val="Normln"/>
    <w:rsid w:val="00FA4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35">
    <w:name w:val="xl135"/>
    <w:basedOn w:val="Normln"/>
    <w:rsid w:val="00FA4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36">
    <w:name w:val="xl136"/>
    <w:basedOn w:val="Normln"/>
    <w:rsid w:val="00FA4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37">
    <w:name w:val="xl137"/>
    <w:basedOn w:val="Normln"/>
    <w:rsid w:val="00FA4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8">
    <w:name w:val="xl138"/>
    <w:basedOn w:val="Normln"/>
    <w:rsid w:val="00FA4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39">
    <w:name w:val="xl139"/>
    <w:basedOn w:val="Normln"/>
    <w:rsid w:val="00FA4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0">
    <w:name w:val="xl140"/>
    <w:basedOn w:val="Normln"/>
    <w:rsid w:val="00FA4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1">
    <w:name w:val="xl141"/>
    <w:basedOn w:val="Normln"/>
    <w:rsid w:val="00FA4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42">
    <w:name w:val="xl142"/>
    <w:basedOn w:val="Normln"/>
    <w:rsid w:val="00FA4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43">
    <w:name w:val="xl143"/>
    <w:basedOn w:val="Normln"/>
    <w:rsid w:val="00FA4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44">
    <w:name w:val="xl144"/>
    <w:basedOn w:val="Normln"/>
    <w:rsid w:val="00FA4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45">
    <w:name w:val="xl145"/>
    <w:basedOn w:val="Normln"/>
    <w:rsid w:val="00FA4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6">
    <w:name w:val="xl146"/>
    <w:basedOn w:val="Normln"/>
    <w:rsid w:val="00FA4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7">
    <w:name w:val="xl147"/>
    <w:basedOn w:val="Normln"/>
    <w:rsid w:val="00FA4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8">
    <w:name w:val="xl148"/>
    <w:basedOn w:val="Normln"/>
    <w:rsid w:val="00FA490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9">
    <w:name w:val="xl149"/>
    <w:basedOn w:val="Normln"/>
    <w:rsid w:val="00FA4909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0">
    <w:name w:val="xl150"/>
    <w:basedOn w:val="Normln"/>
    <w:rsid w:val="00FA490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1">
    <w:name w:val="xl151"/>
    <w:basedOn w:val="Normln"/>
    <w:rsid w:val="00FA490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2">
    <w:name w:val="xl152"/>
    <w:basedOn w:val="Normln"/>
    <w:rsid w:val="00FA490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3">
    <w:name w:val="xl153"/>
    <w:basedOn w:val="Normln"/>
    <w:rsid w:val="00FA49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4">
    <w:name w:val="xl154"/>
    <w:basedOn w:val="Normln"/>
    <w:rsid w:val="00FA4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5">
    <w:name w:val="xl155"/>
    <w:basedOn w:val="Normln"/>
    <w:rsid w:val="00FA4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6">
    <w:name w:val="xl156"/>
    <w:basedOn w:val="Normln"/>
    <w:rsid w:val="00FA4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A49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9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artexartservices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Jurečková</dc:creator>
  <cp:lastModifiedBy>Eva Jurečková</cp:lastModifiedBy>
  <cp:revision>2</cp:revision>
  <dcterms:created xsi:type="dcterms:W3CDTF">2019-03-11T08:49:00Z</dcterms:created>
  <dcterms:modified xsi:type="dcterms:W3CDTF">2019-03-11T08:49:00Z</dcterms:modified>
</cp:coreProperties>
</file>