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B4" w:rsidRDefault="00205068">
      <w:r>
        <w:rPr>
          <w:rFonts w:ascii="Courier" w:hAnsi="Courier" w:cs="Courier"/>
          <w:color w:val="000000"/>
          <w:sz w:val="20"/>
          <w:szCs w:val="20"/>
        </w:rPr>
        <w:t>Vážený zákazníku,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  <w:t>dokument v příloze potvrzuje, že zpracováváme Vaši objednávku Dell – objednávka č. OB7119-029.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  <w:t>Tento dokument potvrzuje: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  <w:t>•</w:t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Courier" w:hAnsi="Courier" w:cs="Courier"/>
          <w:color w:val="000000"/>
          <w:sz w:val="20"/>
          <w:szCs w:val="20"/>
        </w:rPr>
        <w:tab/>
        <w:t xml:space="preserve"> Vaše objednávka byla přijata podle standardních smluvních podmínek společnosti Dell, které jsou připojeny k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Courier" w:hAnsi="Courier" w:cs="Courier"/>
          <w:color w:val="000000"/>
          <w:sz w:val="20"/>
          <w:szCs w:val="20"/>
        </w:rPr>
        <w:tab/>
        <w:t xml:space="preserve"> dokumentu s potvrzením objednávky. Pokud se společností Dell máte jinou dohodu ohledně nákupu produktů,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Courier" w:hAnsi="Courier" w:cs="Courier"/>
          <w:color w:val="000000"/>
          <w:sz w:val="20"/>
          <w:szCs w:val="20"/>
        </w:rPr>
        <w:tab/>
        <w:t xml:space="preserve"> softwaru nebo služeb, tato dohoda může platit místo standardních smluvních podmínek společnosti Dell.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Courier" w:hAnsi="Courier" w:cs="Courier"/>
          <w:color w:val="000000"/>
          <w:sz w:val="20"/>
          <w:szCs w:val="20"/>
        </w:rPr>
        <w:tab/>
        <w:t xml:space="preserve"> Podmínky uvedené na webové stránce Dell www.dell.cz/partner se vztahují na produkty, software a služby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Courier" w:hAnsi="Courier" w:cs="Courier"/>
          <w:color w:val="000000"/>
          <w:sz w:val="20"/>
          <w:szCs w:val="20"/>
        </w:rPr>
        <w:tab/>
        <w:t xml:space="preserve"> zakoupené pro další prodej.</w:t>
      </w:r>
      <w:r>
        <w:rPr>
          <w:rFonts w:ascii="Courier" w:hAnsi="Courier" w:cs="Courier"/>
          <w:color w:val="000000"/>
          <w:sz w:val="20"/>
          <w:szCs w:val="20"/>
        </w:rPr>
        <w:br/>
        <w:t>•</w:t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Courier" w:hAnsi="Courier" w:cs="Courier"/>
          <w:color w:val="000000"/>
          <w:sz w:val="20"/>
          <w:szCs w:val="20"/>
        </w:rPr>
        <w:tab/>
        <w:t xml:space="preserve"> Vaše objednávka se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zpracovává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br/>
        <w:t>•</w:t>
      </w:r>
      <w:r>
        <w:rPr>
          <w:rFonts w:ascii="Courier" w:hAnsi="Courier" w:cs="Courier"/>
          <w:color w:val="000000"/>
          <w:sz w:val="20"/>
          <w:szCs w:val="20"/>
        </w:rPr>
        <w:tab/>
      </w:r>
      <w:r>
        <w:rPr>
          <w:rFonts w:ascii="Courier" w:hAnsi="Courier" w:cs="Courier"/>
          <w:color w:val="000000"/>
          <w:sz w:val="20"/>
          <w:szCs w:val="20"/>
        </w:rPr>
        <w:tab/>
        <w:t xml:space="preserve"> Odhadované datum dodání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Zkontrolujte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správnost uvedených informací a uložte dokument na bezpečné místo.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  <w:t>Děkujeme,</w:t>
      </w:r>
      <w:bookmarkStart w:id="0" w:name="_GoBack"/>
      <w:bookmarkEnd w:id="0"/>
    </w:p>
    <w:sectPr w:rsidR="0034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68"/>
    <w:rsid w:val="00205068"/>
    <w:rsid w:val="0034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348BC-82C6-4172-8363-7FD7D7B2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2019-03-22T07:06:00Z</dcterms:created>
  <dcterms:modified xsi:type="dcterms:W3CDTF">2019-03-22T07:06:00Z</dcterms:modified>
</cp:coreProperties>
</file>