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521574" w:rsidRPr="00521574">
        <w:rPr>
          <w:b/>
          <w:bCs/>
        </w:rPr>
        <w:t>Vývoj výrobní technologie peptidické substance [D-Phe6]-</w:t>
      </w:r>
      <w:proofErr w:type="spellStart"/>
      <w:r w:rsidR="00521574" w:rsidRPr="00521574">
        <w:rPr>
          <w:b/>
          <w:bCs/>
        </w:rPr>
        <w:t>gonadorelinu</w:t>
      </w:r>
      <w:proofErr w:type="spellEnd"/>
      <w:r w:rsidR="00521574" w:rsidRPr="00521574">
        <w:rPr>
          <w:b/>
          <w:bCs/>
        </w:rPr>
        <w:t xml:space="preserve"> pro výrobu farmaceutického léčivého prostředku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521574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521574" w:rsidRPr="00521574">
        <w:rPr>
          <w:b/>
        </w:rPr>
        <w:t>FV10810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162"/>
        <w:gridCol w:w="1417"/>
        <w:gridCol w:w="1134"/>
      </w:tblGrid>
      <w:tr w:rsidR="000F60DF" w:rsidTr="0052157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521574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21574" w:rsidTr="00783E41">
        <w:trPr>
          <w:trHeight w:hRule="exact" w:val="439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b/>
                <w:sz w:val="22"/>
                <w:szCs w:val="22"/>
              </w:rPr>
            </w:pPr>
            <w:r w:rsidRPr="005215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Nadpis3"/>
              <w:spacing w:before="60"/>
              <w:jc w:val="left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Optimalizace syntézy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21574" w:rsidTr="00521574">
        <w:trPr>
          <w:trHeight w:hRule="exact" w:val="686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1a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Optimalizace syntézy v malém měřítku Ekonomické a </w:t>
            </w:r>
            <w:proofErr w:type="spellStart"/>
            <w:r w:rsidRPr="00521574">
              <w:rPr>
                <w:sz w:val="22"/>
                <w:szCs w:val="22"/>
              </w:rPr>
              <w:t>enviromentální</w:t>
            </w:r>
            <w:proofErr w:type="spellEnd"/>
            <w:r w:rsidRPr="00521574">
              <w:rPr>
                <w:sz w:val="22"/>
                <w:szCs w:val="22"/>
              </w:rPr>
              <w:t xml:space="preserve"> zefektivnění </w:t>
            </w:r>
          </w:p>
        </w:tc>
        <w:tc>
          <w:tcPr>
            <w:tcW w:w="1417" w:type="dxa"/>
            <w:vAlign w:val="center"/>
          </w:tcPr>
          <w:p w:rsid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</w:t>
            </w:r>
            <w:r w:rsidR="00BE0CFA">
              <w:rPr>
                <w:sz w:val="22"/>
                <w:szCs w:val="22"/>
              </w:rPr>
              <w:t>,</w:t>
            </w:r>
          </w:p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521574" w:rsidTr="00521574">
        <w:trPr>
          <w:trHeight w:hRule="exact" w:val="568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1b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Optimalizace purifikace produktu v malém měřítku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VŠCHT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521574" w:rsidTr="00521574">
        <w:trPr>
          <w:trHeight w:hRule="exact" w:val="562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1c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Vývoj analytických metod pro kontrolu vstupních surovin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521574" w:rsidTr="00521574">
        <w:trPr>
          <w:trHeight w:hRule="exact" w:val="570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1d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Vývoj analytické metod pro detekci možných vedlejších produktů a nečistot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521574" w:rsidTr="00521574">
        <w:trPr>
          <w:trHeight w:hRule="exact" w:val="564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1e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Vývoj metod pro charakterizaci produktu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521574" w:rsidTr="00783E41">
        <w:trPr>
          <w:trHeight w:hRule="exact" w:val="303"/>
        </w:trPr>
        <w:tc>
          <w:tcPr>
            <w:tcW w:w="9848" w:type="dxa"/>
            <w:gridSpan w:val="4"/>
            <w:vAlign w:val="center"/>
          </w:tcPr>
          <w:p w:rsidR="00521574" w:rsidRDefault="00521574" w:rsidP="00521574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521574" w:rsidTr="00521574">
        <w:trPr>
          <w:trHeight w:hRule="exact" w:val="658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1a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Optimalizace syntézy v malém měřítku Ekonomické a </w:t>
            </w:r>
            <w:proofErr w:type="spellStart"/>
            <w:r w:rsidRPr="00521574">
              <w:rPr>
                <w:sz w:val="22"/>
                <w:szCs w:val="22"/>
              </w:rPr>
              <w:t>enviromentální</w:t>
            </w:r>
            <w:proofErr w:type="spellEnd"/>
            <w:r w:rsidRPr="00521574">
              <w:rPr>
                <w:sz w:val="22"/>
                <w:szCs w:val="22"/>
              </w:rPr>
              <w:t xml:space="preserve"> zefektivnění </w:t>
            </w:r>
          </w:p>
        </w:tc>
        <w:tc>
          <w:tcPr>
            <w:tcW w:w="1417" w:type="dxa"/>
            <w:vAlign w:val="center"/>
          </w:tcPr>
          <w:p w:rsid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</w:t>
            </w:r>
            <w:r w:rsidR="00BE0CFA">
              <w:rPr>
                <w:sz w:val="22"/>
                <w:szCs w:val="22"/>
              </w:rPr>
              <w:t>,</w:t>
            </w:r>
          </w:p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07/2017</w:t>
            </w:r>
          </w:p>
        </w:tc>
      </w:tr>
      <w:tr w:rsidR="00521574" w:rsidTr="00783E41">
        <w:trPr>
          <w:trHeight w:hRule="exact" w:val="331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1b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Optimalizace purifikace produktu v malém měřítku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VŠCHT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07/2017</w:t>
            </w:r>
          </w:p>
        </w:tc>
      </w:tr>
      <w:tr w:rsidR="00521574" w:rsidTr="00783E41">
        <w:trPr>
          <w:trHeight w:hRule="exact" w:val="293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1c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Vývoj analytických metod pro kontrolu vstupních surovin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07/2017</w:t>
            </w:r>
          </w:p>
        </w:tc>
      </w:tr>
      <w:tr w:rsidR="00521574" w:rsidTr="00783E41">
        <w:trPr>
          <w:trHeight w:hRule="exact" w:val="552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1d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Vývoj analytické metod pro detekci možných vedlejších produktů a nečistot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07/2017</w:t>
            </w:r>
          </w:p>
        </w:tc>
      </w:tr>
      <w:tr w:rsidR="00521574" w:rsidTr="00783E41">
        <w:trPr>
          <w:trHeight w:hRule="exact" w:val="291"/>
        </w:trPr>
        <w:tc>
          <w:tcPr>
            <w:tcW w:w="1135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1e</w:t>
            </w:r>
          </w:p>
        </w:tc>
        <w:tc>
          <w:tcPr>
            <w:tcW w:w="6162" w:type="dxa"/>
            <w:vAlign w:val="center"/>
          </w:tcPr>
          <w:p w:rsidR="00521574" w:rsidRPr="00521574" w:rsidRDefault="00521574" w:rsidP="005215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 xml:space="preserve">Vývoj metod pro charakterizaci produktu </w:t>
            </w:r>
          </w:p>
        </w:tc>
        <w:tc>
          <w:tcPr>
            <w:tcW w:w="1417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521574" w:rsidRPr="00521574" w:rsidRDefault="00521574" w:rsidP="00521574">
            <w:pPr>
              <w:spacing w:before="60" w:after="60"/>
              <w:rPr>
                <w:sz w:val="22"/>
                <w:szCs w:val="22"/>
              </w:rPr>
            </w:pPr>
            <w:r w:rsidRPr="00521574">
              <w:rPr>
                <w:sz w:val="22"/>
                <w:szCs w:val="22"/>
              </w:rPr>
              <w:t>07/2017</w:t>
            </w:r>
          </w:p>
        </w:tc>
      </w:tr>
      <w:tr w:rsidR="00BE0CFA" w:rsidTr="00783E41">
        <w:trPr>
          <w:trHeight w:hRule="exact" w:val="281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b/>
                <w:sz w:val="22"/>
                <w:szCs w:val="22"/>
              </w:rPr>
            </w:pPr>
            <w:r w:rsidRPr="00BE0C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b/>
                <w:bCs/>
                <w:sz w:val="22"/>
                <w:szCs w:val="22"/>
              </w:rPr>
              <w:t xml:space="preserve">Pilotní šarže </w:t>
            </w:r>
          </w:p>
        </w:tc>
        <w:tc>
          <w:tcPr>
            <w:tcW w:w="1417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E0CFA" w:rsidTr="00783E41">
        <w:trPr>
          <w:trHeight w:hRule="exact" w:val="710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2a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Převedení syntézy do pilotních šarží </w:t>
            </w:r>
            <w:r w:rsidRPr="00BE0C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E0CFA" w:rsidRDefault="00BE0CFA" w:rsidP="00BE0CF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VŠCHT,</w:t>
            </w:r>
          </w:p>
          <w:p w:rsidR="00BE0CFA" w:rsidRPr="00BE0CFA" w:rsidRDefault="00BE0CFA" w:rsidP="00BE0CF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2018</w:t>
            </w:r>
          </w:p>
        </w:tc>
      </w:tr>
      <w:tr w:rsidR="00BE0CFA" w:rsidTr="00BE0CFA">
        <w:trPr>
          <w:trHeight w:hRule="exact" w:val="563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2b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Optimalizace purifikace produktu pilotních šarží </w:t>
            </w:r>
          </w:p>
        </w:tc>
        <w:tc>
          <w:tcPr>
            <w:tcW w:w="1417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přechází do r. </w:t>
            </w:r>
            <w:r w:rsidRPr="00BE0CFA">
              <w:rPr>
                <w:sz w:val="22"/>
                <w:szCs w:val="22"/>
              </w:rPr>
              <w:t>2018</w:t>
            </w:r>
          </w:p>
        </w:tc>
      </w:tr>
      <w:tr w:rsidR="00BE0CFA" w:rsidTr="00BE0CFA">
        <w:trPr>
          <w:trHeight w:hRule="exact" w:val="669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2c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Validace analytických metod pro kontrolu vstupních surovin I </w:t>
            </w:r>
          </w:p>
        </w:tc>
        <w:tc>
          <w:tcPr>
            <w:tcW w:w="1417" w:type="dxa"/>
            <w:vAlign w:val="center"/>
          </w:tcPr>
          <w:p w:rsidR="00BE0CFA" w:rsidRDefault="00BE0CFA" w:rsidP="00BE0CF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VŠCHT,</w:t>
            </w:r>
          </w:p>
          <w:p w:rsidR="00BE0CFA" w:rsidRPr="00BE0CFA" w:rsidRDefault="00BE0CFA" w:rsidP="00BE0CF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2018</w:t>
            </w:r>
          </w:p>
        </w:tc>
      </w:tr>
      <w:tr w:rsidR="00BE0CFA" w:rsidTr="00783E41">
        <w:trPr>
          <w:trHeight w:hRule="exact" w:val="585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2d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Syntéza a charakterizace vedlejších produktů, nečistot </w:t>
            </w:r>
          </w:p>
        </w:tc>
        <w:tc>
          <w:tcPr>
            <w:tcW w:w="1417" w:type="dxa"/>
            <w:vAlign w:val="center"/>
          </w:tcPr>
          <w:p w:rsid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VŠCHT,</w:t>
            </w:r>
          </w:p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2018</w:t>
            </w:r>
          </w:p>
        </w:tc>
      </w:tr>
      <w:tr w:rsidR="00BE0CFA" w:rsidTr="00783E41">
        <w:trPr>
          <w:trHeight w:hRule="exact" w:val="553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2e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Validace metod pro charakterizaci produktu a kontrolu čistoty produktu </w:t>
            </w:r>
          </w:p>
        </w:tc>
        <w:tc>
          <w:tcPr>
            <w:tcW w:w="1417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2018</w:t>
            </w:r>
          </w:p>
        </w:tc>
      </w:tr>
      <w:tr w:rsidR="00BE0CFA" w:rsidTr="00783E41">
        <w:trPr>
          <w:trHeight w:hRule="exact" w:val="290"/>
        </w:trPr>
        <w:tc>
          <w:tcPr>
            <w:tcW w:w="9848" w:type="dxa"/>
            <w:gridSpan w:val="4"/>
            <w:vAlign w:val="center"/>
          </w:tcPr>
          <w:p w:rsidR="00BE0CFA" w:rsidRDefault="00BE0CFA" w:rsidP="00BE0CF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rok 2018</w:t>
            </w:r>
          </w:p>
        </w:tc>
      </w:tr>
      <w:tr w:rsidR="00BE0CFA" w:rsidTr="00BE0CFA">
        <w:trPr>
          <w:trHeight w:hRule="exact" w:val="618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2a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Převedení syntézy do pilotních šarží </w:t>
            </w:r>
            <w:r w:rsidRPr="00BE0C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E0CFA" w:rsidRDefault="00BE0CFA" w:rsidP="00BE0CF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VŠCHT,</w:t>
            </w:r>
          </w:p>
          <w:p w:rsidR="00BE0CFA" w:rsidRPr="00BE0CFA" w:rsidRDefault="00BE0CFA" w:rsidP="00BE0CF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07/2018</w:t>
            </w:r>
          </w:p>
        </w:tc>
      </w:tr>
      <w:tr w:rsidR="00BE0CFA" w:rsidTr="00783E41">
        <w:trPr>
          <w:trHeight w:hRule="exact" w:val="387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2b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Optimalizace purifikace produktu pilotních šarží </w:t>
            </w:r>
          </w:p>
        </w:tc>
        <w:tc>
          <w:tcPr>
            <w:tcW w:w="1417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07/2018</w:t>
            </w:r>
          </w:p>
        </w:tc>
      </w:tr>
      <w:tr w:rsidR="00BE0CFA" w:rsidTr="00BE0CFA">
        <w:trPr>
          <w:trHeight w:hRule="exact" w:val="626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2c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Validace analytických metod pro kontrolu vstupních surovin I </w:t>
            </w:r>
          </w:p>
        </w:tc>
        <w:tc>
          <w:tcPr>
            <w:tcW w:w="1417" w:type="dxa"/>
            <w:vAlign w:val="center"/>
          </w:tcPr>
          <w:p w:rsidR="00BE0CFA" w:rsidRDefault="00BE0CFA" w:rsidP="00BE0CF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VŠCHT,</w:t>
            </w:r>
          </w:p>
          <w:p w:rsidR="00BE0CFA" w:rsidRPr="00BE0CFA" w:rsidRDefault="00BE0CFA" w:rsidP="00BE0CF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07/2018</w:t>
            </w:r>
          </w:p>
        </w:tc>
      </w:tr>
      <w:tr w:rsidR="00BE0CFA" w:rsidTr="00BE0CFA">
        <w:trPr>
          <w:trHeight w:hRule="exact" w:val="636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2d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Syntéza a charakterizace vedlejších produktů, nečistot </w:t>
            </w:r>
          </w:p>
        </w:tc>
        <w:tc>
          <w:tcPr>
            <w:tcW w:w="1417" w:type="dxa"/>
            <w:vAlign w:val="center"/>
          </w:tcPr>
          <w:p w:rsid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VŠCHT,</w:t>
            </w:r>
          </w:p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07/2018</w:t>
            </w:r>
          </w:p>
        </w:tc>
      </w:tr>
      <w:tr w:rsidR="00BE0CFA" w:rsidTr="00BE0CFA">
        <w:trPr>
          <w:trHeight w:hRule="exact" w:val="647"/>
        </w:trPr>
        <w:tc>
          <w:tcPr>
            <w:tcW w:w="1135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2e</w:t>
            </w:r>
          </w:p>
        </w:tc>
        <w:tc>
          <w:tcPr>
            <w:tcW w:w="6162" w:type="dxa"/>
            <w:vAlign w:val="center"/>
          </w:tcPr>
          <w:p w:rsidR="00BE0CFA" w:rsidRPr="00BE0CFA" w:rsidRDefault="00BE0CFA" w:rsidP="00BE0CF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 xml:space="preserve">Validace metod pro charakterizaci produktu a kontrolu čistoty produktu </w:t>
            </w:r>
          </w:p>
        </w:tc>
        <w:tc>
          <w:tcPr>
            <w:tcW w:w="1417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BE0CFA" w:rsidRPr="00BE0CFA" w:rsidRDefault="00BE0CFA" w:rsidP="00BE0CFA">
            <w:pPr>
              <w:spacing w:before="60" w:after="60"/>
              <w:rPr>
                <w:sz w:val="22"/>
                <w:szCs w:val="22"/>
              </w:rPr>
            </w:pPr>
            <w:r w:rsidRPr="00BE0CFA">
              <w:rPr>
                <w:sz w:val="22"/>
                <w:szCs w:val="22"/>
              </w:rPr>
              <w:t>07/2018</w:t>
            </w:r>
          </w:p>
        </w:tc>
      </w:tr>
      <w:tr w:rsidR="008977B3" w:rsidTr="00783E41">
        <w:trPr>
          <w:trHeight w:hRule="exact" w:val="413"/>
        </w:trPr>
        <w:tc>
          <w:tcPr>
            <w:tcW w:w="1135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</w:t>
            </w:r>
          </w:p>
        </w:tc>
        <w:tc>
          <w:tcPr>
            <w:tcW w:w="6162" w:type="dxa"/>
            <w:vAlign w:val="center"/>
          </w:tcPr>
          <w:p w:rsidR="008977B3" w:rsidRPr="008977B3" w:rsidRDefault="008977B3" w:rsidP="008977B3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b/>
                <w:bCs/>
                <w:sz w:val="22"/>
                <w:szCs w:val="22"/>
              </w:rPr>
              <w:t xml:space="preserve">Validační šarže </w:t>
            </w:r>
          </w:p>
        </w:tc>
        <w:tc>
          <w:tcPr>
            <w:tcW w:w="1417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77B3" w:rsidTr="00783E41">
        <w:trPr>
          <w:trHeight w:hRule="exact" w:val="532"/>
        </w:trPr>
        <w:tc>
          <w:tcPr>
            <w:tcW w:w="1135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3a</w:t>
            </w:r>
          </w:p>
        </w:tc>
        <w:tc>
          <w:tcPr>
            <w:tcW w:w="6162" w:type="dxa"/>
            <w:vAlign w:val="center"/>
          </w:tcPr>
          <w:p w:rsidR="008977B3" w:rsidRPr="008977B3" w:rsidRDefault="008977B3" w:rsidP="008977B3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Převedení syntézy do výrobní šarže </w:t>
            </w:r>
          </w:p>
        </w:tc>
        <w:tc>
          <w:tcPr>
            <w:tcW w:w="1417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8977B3" w:rsidRPr="008977B3" w:rsidRDefault="00783E41" w:rsidP="008977B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2019</w:t>
            </w:r>
          </w:p>
        </w:tc>
      </w:tr>
      <w:tr w:rsidR="008977B3" w:rsidTr="00783E41">
        <w:trPr>
          <w:trHeight w:hRule="exact" w:val="554"/>
        </w:trPr>
        <w:tc>
          <w:tcPr>
            <w:tcW w:w="1135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3b</w:t>
            </w:r>
          </w:p>
        </w:tc>
        <w:tc>
          <w:tcPr>
            <w:tcW w:w="6162" w:type="dxa"/>
            <w:vAlign w:val="center"/>
          </w:tcPr>
          <w:p w:rsidR="008977B3" w:rsidRPr="008977B3" w:rsidRDefault="008977B3" w:rsidP="008977B3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Optimalizace purifikace produktu výrobní šarže </w:t>
            </w:r>
          </w:p>
        </w:tc>
        <w:tc>
          <w:tcPr>
            <w:tcW w:w="1417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8977B3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2019</w:t>
            </w:r>
          </w:p>
        </w:tc>
      </w:tr>
      <w:tr w:rsidR="008977B3" w:rsidTr="00783E41">
        <w:trPr>
          <w:trHeight w:hRule="exact" w:val="576"/>
        </w:trPr>
        <w:tc>
          <w:tcPr>
            <w:tcW w:w="1135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3c</w:t>
            </w:r>
          </w:p>
        </w:tc>
        <w:tc>
          <w:tcPr>
            <w:tcW w:w="6162" w:type="dxa"/>
            <w:vAlign w:val="center"/>
          </w:tcPr>
          <w:p w:rsidR="008977B3" w:rsidRPr="008977B3" w:rsidRDefault="008977B3" w:rsidP="008977B3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Izolace, charakterizace, syntéza vedlejších produktů a nečistot ze stresových stabilit </w:t>
            </w:r>
          </w:p>
        </w:tc>
        <w:tc>
          <w:tcPr>
            <w:tcW w:w="1417" w:type="dxa"/>
            <w:vAlign w:val="center"/>
          </w:tcPr>
          <w:p w:rsidR="008977B3" w:rsidRPr="008977B3" w:rsidRDefault="008977B3" w:rsidP="008977B3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VŠCHT</w:t>
            </w:r>
          </w:p>
        </w:tc>
        <w:tc>
          <w:tcPr>
            <w:tcW w:w="1134" w:type="dxa"/>
            <w:vAlign w:val="center"/>
          </w:tcPr>
          <w:p w:rsidR="008977B3" w:rsidRPr="008977B3" w:rsidRDefault="00783E41" w:rsidP="008977B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2019</w:t>
            </w:r>
          </w:p>
        </w:tc>
      </w:tr>
      <w:tr w:rsidR="008977B3" w:rsidTr="00783E41">
        <w:trPr>
          <w:trHeight w:hRule="exact" w:val="570"/>
        </w:trPr>
        <w:tc>
          <w:tcPr>
            <w:tcW w:w="1135" w:type="dxa"/>
            <w:vAlign w:val="center"/>
          </w:tcPr>
          <w:p w:rsidR="008977B3" w:rsidRPr="008977B3" w:rsidRDefault="008977B3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3d</w:t>
            </w:r>
          </w:p>
        </w:tc>
        <w:tc>
          <w:tcPr>
            <w:tcW w:w="6162" w:type="dxa"/>
            <w:vAlign w:val="center"/>
          </w:tcPr>
          <w:p w:rsidR="008977B3" w:rsidRPr="008977B3" w:rsidRDefault="008977B3" w:rsidP="008977B3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Validace analytických metod pro kontrolu vstupních surovin II </w:t>
            </w:r>
          </w:p>
        </w:tc>
        <w:tc>
          <w:tcPr>
            <w:tcW w:w="1417" w:type="dxa"/>
            <w:vAlign w:val="center"/>
          </w:tcPr>
          <w:p w:rsidR="008977B3" w:rsidRPr="008977B3" w:rsidRDefault="008977B3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8977B3" w:rsidRPr="008977B3" w:rsidRDefault="00783E41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2019</w:t>
            </w:r>
          </w:p>
        </w:tc>
      </w:tr>
      <w:tr w:rsidR="008977B3" w:rsidTr="00783E41">
        <w:trPr>
          <w:trHeight w:hRule="exact" w:val="564"/>
        </w:trPr>
        <w:tc>
          <w:tcPr>
            <w:tcW w:w="1135" w:type="dxa"/>
            <w:vAlign w:val="center"/>
          </w:tcPr>
          <w:p w:rsidR="008977B3" w:rsidRPr="008977B3" w:rsidRDefault="008977B3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3e</w:t>
            </w:r>
          </w:p>
        </w:tc>
        <w:tc>
          <w:tcPr>
            <w:tcW w:w="6162" w:type="dxa"/>
            <w:vAlign w:val="center"/>
          </w:tcPr>
          <w:p w:rsidR="008977B3" w:rsidRPr="008977B3" w:rsidRDefault="008977B3" w:rsidP="008977B3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Validace metod pro charakterizaci produktu a kontrolu čistoty produktu II </w:t>
            </w:r>
          </w:p>
        </w:tc>
        <w:tc>
          <w:tcPr>
            <w:tcW w:w="1417" w:type="dxa"/>
            <w:vAlign w:val="center"/>
          </w:tcPr>
          <w:p w:rsidR="008977B3" w:rsidRPr="008977B3" w:rsidRDefault="008977B3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8977B3" w:rsidRPr="008977B3" w:rsidRDefault="00783E41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2019</w:t>
            </w:r>
          </w:p>
        </w:tc>
      </w:tr>
      <w:tr w:rsidR="008977B3" w:rsidTr="00783E41">
        <w:trPr>
          <w:trHeight w:hRule="exact" w:val="572"/>
        </w:trPr>
        <w:tc>
          <w:tcPr>
            <w:tcW w:w="1135" w:type="dxa"/>
            <w:vAlign w:val="center"/>
          </w:tcPr>
          <w:p w:rsidR="008977B3" w:rsidRPr="008977B3" w:rsidRDefault="008977B3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3f</w:t>
            </w:r>
          </w:p>
        </w:tc>
        <w:tc>
          <w:tcPr>
            <w:tcW w:w="6162" w:type="dxa"/>
            <w:vAlign w:val="center"/>
          </w:tcPr>
          <w:p w:rsidR="008977B3" w:rsidRPr="008977B3" w:rsidRDefault="008977B3" w:rsidP="008977B3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Vývoj technologie balení produktu – </w:t>
            </w:r>
            <w:proofErr w:type="spellStart"/>
            <w:r w:rsidRPr="008977B3">
              <w:rPr>
                <w:sz w:val="22"/>
                <w:szCs w:val="22"/>
              </w:rPr>
              <w:t>rozplňování</w:t>
            </w:r>
            <w:proofErr w:type="spellEnd"/>
            <w:r w:rsidRPr="008977B3">
              <w:rPr>
                <w:sz w:val="22"/>
                <w:szCs w:val="22"/>
              </w:rPr>
              <w:t xml:space="preserve">, </w:t>
            </w:r>
            <w:proofErr w:type="spellStart"/>
            <w:r w:rsidRPr="008977B3">
              <w:rPr>
                <w:sz w:val="22"/>
                <w:szCs w:val="22"/>
              </w:rPr>
              <w:t>lyofilizace</w:t>
            </w:r>
            <w:proofErr w:type="spellEnd"/>
            <w:r w:rsidRPr="008977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977B3" w:rsidRPr="008977B3" w:rsidRDefault="008977B3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8977B3" w:rsidRPr="008977B3" w:rsidRDefault="00783E41" w:rsidP="008977B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2019</w:t>
            </w:r>
          </w:p>
        </w:tc>
      </w:tr>
      <w:tr w:rsidR="008977B3" w:rsidTr="00783E41">
        <w:trPr>
          <w:trHeight w:hRule="exact" w:val="311"/>
        </w:trPr>
        <w:tc>
          <w:tcPr>
            <w:tcW w:w="9848" w:type="dxa"/>
            <w:gridSpan w:val="4"/>
            <w:vAlign w:val="center"/>
          </w:tcPr>
          <w:p w:rsidR="008977B3" w:rsidRPr="00521574" w:rsidRDefault="008977B3" w:rsidP="008977B3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21574"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783E41" w:rsidTr="00783E41">
        <w:trPr>
          <w:trHeight w:hRule="exact" w:val="429"/>
        </w:trPr>
        <w:tc>
          <w:tcPr>
            <w:tcW w:w="1135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3a</w:t>
            </w:r>
          </w:p>
        </w:tc>
        <w:tc>
          <w:tcPr>
            <w:tcW w:w="6162" w:type="dxa"/>
            <w:vAlign w:val="center"/>
          </w:tcPr>
          <w:p w:rsidR="00783E41" w:rsidRPr="008977B3" w:rsidRDefault="00783E41" w:rsidP="00783E41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Převedení syntézy do výrobní šarže </w:t>
            </w:r>
          </w:p>
        </w:tc>
        <w:tc>
          <w:tcPr>
            <w:tcW w:w="1417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07/2019</w:t>
            </w:r>
          </w:p>
        </w:tc>
      </w:tr>
      <w:tr w:rsidR="00783E41" w:rsidTr="00521574">
        <w:trPr>
          <w:trHeight w:hRule="exact" w:val="454"/>
        </w:trPr>
        <w:tc>
          <w:tcPr>
            <w:tcW w:w="1135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3b</w:t>
            </w:r>
          </w:p>
        </w:tc>
        <w:tc>
          <w:tcPr>
            <w:tcW w:w="6162" w:type="dxa"/>
            <w:vAlign w:val="center"/>
          </w:tcPr>
          <w:p w:rsidR="00783E41" w:rsidRPr="008977B3" w:rsidRDefault="00783E41" w:rsidP="00783E41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Optimalizace purifikace produktu výrobní šarže </w:t>
            </w:r>
          </w:p>
        </w:tc>
        <w:tc>
          <w:tcPr>
            <w:tcW w:w="1417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07/2019</w:t>
            </w:r>
          </w:p>
        </w:tc>
      </w:tr>
      <w:tr w:rsidR="00783E41" w:rsidTr="00783E41">
        <w:trPr>
          <w:trHeight w:hRule="exact" w:val="540"/>
        </w:trPr>
        <w:tc>
          <w:tcPr>
            <w:tcW w:w="1135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3c</w:t>
            </w:r>
          </w:p>
        </w:tc>
        <w:tc>
          <w:tcPr>
            <w:tcW w:w="6162" w:type="dxa"/>
            <w:vAlign w:val="center"/>
          </w:tcPr>
          <w:p w:rsidR="00783E41" w:rsidRPr="008977B3" w:rsidRDefault="00783E41" w:rsidP="00783E41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Izolace, charakterizace, syntéza vedlejších produktů a nečistot ze stresových stabilit </w:t>
            </w:r>
          </w:p>
        </w:tc>
        <w:tc>
          <w:tcPr>
            <w:tcW w:w="1417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VŠCHT</w:t>
            </w:r>
          </w:p>
        </w:tc>
        <w:tc>
          <w:tcPr>
            <w:tcW w:w="1134" w:type="dxa"/>
            <w:vAlign w:val="center"/>
          </w:tcPr>
          <w:p w:rsidR="00783E41" w:rsidRPr="008977B3" w:rsidRDefault="00783E41" w:rsidP="00783E41">
            <w:pPr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07/2019</w:t>
            </w:r>
          </w:p>
        </w:tc>
      </w:tr>
      <w:tr w:rsidR="00783E41" w:rsidTr="00521574">
        <w:trPr>
          <w:trHeight w:hRule="exact" w:val="454"/>
        </w:trPr>
        <w:tc>
          <w:tcPr>
            <w:tcW w:w="1135" w:type="dxa"/>
            <w:vAlign w:val="center"/>
          </w:tcPr>
          <w:p w:rsidR="00783E41" w:rsidRPr="008977B3" w:rsidRDefault="00783E41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3d</w:t>
            </w:r>
          </w:p>
        </w:tc>
        <w:tc>
          <w:tcPr>
            <w:tcW w:w="6162" w:type="dxa"/>
            <w:vAlign w:val="center"/>
          </w:tcPr>
          <w:p w:rsidR="00783E41" w:rsidRPr="008977B3" w:rsidRDefault="00783E41" w:rsidP="00783E41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Validace analytických metod pro kontrolu vstupních surovin II </w:t>
            </w:r>
          </w:p>
        </w:tc>
        <w:tc>
          <w:tcPr>
            <w:tcW w:w="1417" w:type="dxa"/>
            <w:vAlign w:val="center"/>
          </w:tcPr>
          <w:p w:rsidR="00783E41" w:rsidRPr="008977B3" w:rsidRDefault="00783E41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783E41" w:rsidRPr="008977B3" w:rsidRDefault="00783E41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07/2019</w:t>
            </w:r>
          </w:p>
        </w:tc>
      </w:tr>
      <w:tr w:rsidR="00783E41" w:rsidTr="00783E41">
        <w:trPr>
          <w:trHeight w:hRule="exact" w:val="682"/>
        </w:trPr>
        <w:tc>
          <w:tcPr>
            <w:tcW w:w="1135" w:type="dxa"/>
            <w:vAlign w:val="center"/>
          </w:tcPr>
          <w:p w:rsidR="00783E41" w:rsidRPr="008977B3" w:rsidRDefault="00783E41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3e</w:t>
            </w:r>
          </w:p>
        </w:tc>
        <w:tc>
          <w:tcPr>
            <w:tcW w:w="6162" w:type="dxa"/>
            <w:vAlign w:val="center"/>
          </w:tcPr>
          <w:p w:rsidR="00783E41" w:rsidRPr="008977B3" w:rsidRDefault="00783E41" w:rsidP="00783E41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Validace metod pro charakterizaci produktu a kontrolu čistoty produktu II </w:t>
            </w:r>
          </w:p>
        </w:tc>
        <w:tc>
          <w:tcPr>
            <w:tcW w:w="1417" w:type="dxa"/>
            <w:vAlign w:val="center"/>
          </w:tcPr>
          <w:p w:rsidR="00783E41" w:rsidRPr="008977B3" w:rsidRDefault="00783E41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783E41" w:rsidRPr="008977B3" w:rsidRDefault="00F85EE7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783E41" w:rsidRPr="008977B3">
              <w:rPr>
                <w:sz w:val="22"/>
                <w:szCs w:val="22"/>
              </w:rPr>
              <w:t>/2019</w:t>
            </w:r>
          </w:p>
        </w:tc>
      </w:tr>
      <w:tr w:rsidR="00783E41" w:rsidTr="00521574">
        <w:trPr>
          <w:trHeight w:hRule="exact" w:val="454"/>
        </w:trPr>
        <w:tc>
          <w:tcPr>
            <w:tcW w:w="1135" w:type="dxa"/>
            <w:vAlign w:val="center"/>
          </w:tcPr>
          <w:p w:rsidR="00783E41" w:rsidRPr="008977B3" w:rsidRDefault="00783E41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3f</w:t>
            </w:r>
          </w:p>
        </w:tc>
        <w:tc>
          <w:tcPr>
            <w:tcW w:w="6162" w:type="dxa"/>
            <w:vAlign w:val="center"/>
          </w:tcPr>
          <w:p w:rsidR="00783E41" w:rsidRPr="008977B3" w:rsidRDefault="00783E41" w:rsidP="00783E41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 xml:space="preserve">Vývoj technologie balení produktu – </w:t>
            </w:r>
            <w:proofErr w:type="spellStart"/>
            <w:r w:rsidRPr="008977B3">
              <w:rPr>
                <w:sz w:val="22"/>
                <w:szCs w:val="22"/>
              </w:rPr>
              <w:t>rozplňování</w:t>
            </w:r>
            <w:proofErr w:type="spellEnd"/>
            <w:r w:rsidRPr="008977B3">
              <w:rPr>
                <w:sz w:val="22"/>
                <w:szCs w:val="22"/>
              </w:rPr>
              <w:t xml:space="preserve">, </w:t>
            </w:r>
            <w:proofErr w:type="spellStart"/>
            <w:r w:rsidRPr="008977B3">
              <w:rPr>
                <w:sz w:val="22"/>
                <w:szCs w:val="22"/>
              </w:rPr>
              <w:t>lyofilizace</w:t>
            </w:r>
            <w:proofErr w:type="spellEnd"/>
            <w:r w:rsidRPr="008977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3E41" w:rsidRPr="008977B3" w:rsidRDefault="00783E41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977B3">
              <w:rPr>
                <w:sz w:val="22"/>
                <w:szCs w:val="22"/>
              </w:rPr>
              <w:t>APIGENEX</w:t>
            </w:r>
          </w:p>
        </w:tc>
        <w:tc>
          <w:tcPr>
            <w:tcW w:w="1134" w:type="dxa"/>
            <w:vAlign w:val="center"/>
          </w:tcPr>
          <w:p w:rsidR="00783E41" w:rsidRPr="008977B3" w:rsidRDefault="00F85EE7" w:rsidP="00783E4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bookmarkStart w:id="0" w:name="_GoBack"/>
            <w:bookmarkEnd w:id="0"/>
            <w:r w:rsidR="00783E41" w:rsidRPr="008977B3">
              <w:rPr>
                <w:sz w:val="22"/>
                <w:szCs w:val="22"/>
              </w:rPr>
              <w:t>/2019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783E41" w:rsidP="00190027">
      <w:pPr>
        <w:tabs>
          <w:tab w:val="left" w:pos="6840"/>
        </w:tabs>
        <w:jc w:val="both"/>
      </w:pPr>
      <w:proofErr w:type="gramStart"/>
      <w:r>
        <w:t xml:space="preserve">______________                                                                           </w:t>
      </w:r>
      <w:r w:rsidR="00190027">
        <w:t>______________</w:t>
      </w:r>
      <w:r>
        <w:t>__________</w:t>
      </w:r>
      <w:proofErr w:type="gramEnd"/>
    </w:p>
    <w:p w:rsidR="0076616C" w:rsidRDefault="00783E41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                                    RNDr. Ladislav </w:t>
      </w:r>
      <w:proofErr w:type="spellStart"/>
      <w:r>
        <w:rPr>
          <w:b/>
        </w:rPr>
        <w:t>Drož</w:t>
      </w:r>
      <w:proofErr w:type="spellEnd"/>
      <w:r>
        <w:rPr>
          <w:b/>
        </w:rPr>
        <w:t>, Ph.D.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5EE7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21574"/>
    <w:rsid w:val="00571D58"/>
    <w:rsid w:val="00641E1E"/>
    <w:rsid w:val="00750802"/>
    <w:rsid w:val="0076616C"/>
    <w:rsid w:val="00783E41"/>
    <w:rsid w:val="007A37CB"/>
    <w:rsid w:val="007C0BD6"/>
    <w:rsid w:val="008977B3"/>
    <w:rsid w:val="009338EC"/>
    <w:rsid w:val="009807A5"/>
    <w:rsid w:val="00B04925"/>
    <w:rsid w:val="00BB4FBA"/>
    <w:rsid w:val="00BC06DB"/>
    <w:rsid w:val="00BE0CFA"/>
    <w:rsid w:val="00C83492"/>
    <w:rsid w:val="00CC3275"/>
    <w:rsid w:val="00E068DB"/>
    <w:rsid w:val="00ED30C3"/>
    <w:rsid w:val="00EF4504"/>
    <w:rsid w:val="00F070A9"/>
    <w:rsid w:val="00F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customStyle="1" w:styleId="Nadpis3Char">
    <w:name w:val="Nadpis 3 Char"/>
    <w:link w:val="Nadpis3"/>
    <w:rsid w:val="00521574"/>
    <w:rPr>
      <w:b/>
      <w:bCs/>
      <w:sz w:val="24"/>
      <w:szCs w:val="24"/>
    </w:rPr>
  </w:style>
  <w:style w:type="paragraph" w:customStyle="1" w:styleId="Default">
    <w:name w:val="Default"/>
    <w:rsid w:val="0052157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3751C20E.dotm</Template>
  <TotalTime>38</TotalTime>
  <Pages>2</Pages>
  <Words>453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5</cp:revision>
  <cp:lastPrinted>2012-04-26T13:21:00Z</cp:lastPrinted>
  <dcterms:created xsi:type="dcterms:W3CDTF">2016-09-23T07:49:00Z</dcterms:created>
  <dcterms:modified xsi:type="dcterms:W3CDTF">2016-10-24T10:39:00Z</dcterms:modified>
</cp:coreProperties>
</file>