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99F" w:rsidRDefault="00E7599F" w:rsidP="008A778B">
      <w:pPr>
        <w:keepNext/>
        <w:widowControl w:val="0"/>
      </w:pPr>
      <w:r>
        <w:tab/>
      </w:r>
      <w:r>
        <w:tab/>
      </w:r>
      <w:r>
        <w:tab/>
      </w:r>
      <w:r>
        <w:tab/>
      </w:r>
      <w:r>
        <w:tab/>
      </w:r>
      <w:r>
        <w:tab/>
      </w:r>
    </w:p>
    <w:p w:rsidR="00D86388" w:rsidRDefault="00D86388" w:rsidP="008A778B">
      <w:pPr>
        <w:contextualSpacing/>
      </w:pPr>
    </w:p>
    <w:p w:rsidR="00D86388" w:rsidRDefault="00D86388" w:rsidP="008A778B">
      <w:pPr>
        <w:contextualSpacing/>
      </w:pPr>
    </w:p>
    <w:p w:rsidR="00D86388" w:rsidRDefault="00D86388" w:rsidP="008A778B">
      <w:pPr>
        <w:contextualSpacing/>
      </w:pPr>
    </w:p>
    <w:p w:rsidR="00D86388" w:rsidRDefault="00D86388" w:rsidP="008A778B">
      <w:pPr>
        <w:contextualSpacing/>
      </w:pPr>
    </w:p>
    <w:p w:rsidR="00D86388" w:rsidRDefault="00D86388" w:rsidP="008A778B">
      <w:pPr>
        <w:contextualSpacing/>
      </w:pPr>
    </w:p>
    <w:p w:rsidR="00D86388" w:rsidRDefault="00D86388" w:rsidP="00D86388">
      <w:pPr>
        <w:contextualSpacing/>
        <w:jc w:val="center"/>
        <w:rPr>
          <w:rFonts w:cs="Arial"/>
          <w:b/>
          <w:bCs/>
          <w:sz w:val="48"/>
          <w:szCs w:val="48"/>
        </w:rPr>
      </w:pPr>
      <w:bookmarkStart w:id="0" w:name="Nazev"/>
      <w:r>
        <w:rPr>
          <w:rFonts w:cs="Arial"/>
          <w:b/>
          <w:bCs/>
          <w:sz w:val="48"/>
          <w:szCs w:val="48"/>
        </w:rPr>
        <w:t xml:space="preserve">SPECIFIKACE </w:t>
      </w:r>
      <w:bookmarkEnd w:id="0"/>
      <w:r w:rsidR="007E1200">
        <w:rPr>
          <w:rFonts w:cs="Arial"/>
          <w:b/>
          <w:bCs/>
          <w:sz w:val="48"/>
          <w:szCs w:val="48"/>
        </w:rPr>
        <w:t>ZAKÁZKY 2019</w:t>
      </w:r>
    </w:p>
    <w:p w:rsidR="00D86388" w:rsidRDefault="00D86388" w:rsidP="00D86388">
      <w:pPr>
        <w:contextualSpacing/>
        <w:jc w:val="center"/>
        <w:rPr>
          <w:rFonts w:cs="Arial"/>
          <w:b/>
          <w:bCs/>
          <w:sz w:val="48"/>
          <w:szCs w:val="48"/>
        </w:rPr>
      </w:pPr>
    </w:p>
    <w:p w:rsidR="00D86388" w:rsidRDefault="00D86388" w:rsidP="00D86388">
      <w:pPr>
        <w:contextualSpacing/>
        <w:jc w:val="center"/>
        <w:rPr>
          <w:rFonts w:cs="Arial"/>
          <w:b/>
          <w:bCs/>
          <w:sz w:val="48"/>
          <w:szCs w:val="48"/>
        </w:rPr>
      </w:pPr>
    </w:p>
    <w:p w:rsidR="00D86388" w:rsidRDefault="00D86388" w:rsidP="00DD222C">
      <w:pPr>
        <w:contextualSpacing/>
        <w:rPr>
          <w:rFonts w:cs="Arial"/>
          <w:b/>
          <w:bCs/>
          <w:sz w:val="48"/>
          <w:szCs w:val="48"/>
        </w:rPr>
      </w:pPr>
    </w:p>
    <w:p w:rsidR="00D86388" w:rsidRDefault="00D86388" w:rsidP="00D86388">
      <w:pPr>
        <w:contextualSpacing/>
        <w:jc w:val="center"/>
        <w:rPr>
          <w:rFonts w:cs="Arial"/>
          <w:b/>
          <w:bCs/>
          <w:sz w:val="48"/>
          <w:szCs w:val="48"/>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1913"/>
        <w:gridCol w:w="2875"/>
        <w:gridCol w:w="4650"/>
      </w:tblGrid>
      <w:tr w:rsidR="00DD222C" w:rsidTr="009C7601">
        <w:trPr>
          <w:cantSplit/>
          <w:jc w:val="center"/>
        </w:trPr>
        <w:tc>
          <w:tcPr>
            <w:tcW w:w="1913" w:type="dxa"/>
            <w:vMerge w:val="restart"/>
            <w:tcBorders>
              <w:top w:val="single" w:sz="12" w:space="0" w:color="auto"/>
              <w:left w:val="single" w:sz="12" w:space="0" w:color="auto"/>
              <w:bottom w:val="single" w:sz="12" w:space="0" w:color="auto"/>
              <w:right w:val="single" w:sz="12" w:space="0" w:color="auto"/>
            </w:tcBorders>
            <w:vAlign w:val="center"/>
          </w:tcPr>
          <w:p w:rsidR="00DD222C" w:rsidRDefault="00DD222C" w:rsidP="009C7601">
            <w:pPr>
              <w:jc w:val="left"/>
              <w:rPr>
                <w:rFonts w:cs="Arial"/>
              </w:rPr>
            </w:pPr>
            <w:r>
              <w:rPr>
                <w:rFonts w:cs="Arial"/>
              </w:rPr>
              <w:t>Zpracoval:</w:t>
            </w:r>
          </w:p>
          <w:p w:rsidR="00DD222C" w:rsidRDefault="00DD222C" w:rsidP="009C7601">
            <w:pPr>
              <w:jc w:val="left"/>
              <w:rPr>
                <w:rFonts w:cs="Arial"/>
              </w:rPr>
            </w:pPr>
          </w:p>
          <w:p w:rsidR="00DD222C" w:rsidRDefault="00DD222C" w:rsidP="009C7601">
            <w:pPr>
              <w:jc w:val="left"/>
              <w:rPr>
                <w:rFonts w:cs="Arial"/>
              </w:rPr>
            </w:pPr>
          </w:p>
        </w:tc>
        <w:tc>
          <w:tcPr>
            <w:tcW w:w="2875" w:type="dxa"/>
            <w:tcBorders>
              <w:top w:val="single" w:sz="12" w:space="0" w:color="auto"/>
              <w:left w:val="single" w:sz="12" w:space="0" w:color="auto"/>
              <w:bottom w:val="single" w:sz="12" w:space="0" w:color="auto"/>
              <w:right w:val="single" w:sz="12" w:space="0" w:color="auto"/>
            </w:tcBorders>
            <w:vAlign w:val="center"/>
          </w:tcPr>
          <w:p w:rsidR="00DD222C" w:rsidRDefault="00DD222C" w:rsidP="009C7601">
            <w:pPr>
              <w:jc w:val="left"/>
              <w:rPr>
                <w:rFonts w:cs="Arial"/>
              </w:rPr>
            </w:pPr>
          </w:p>
          <w:p w:rsidR="00DD222C" w:rsidRDefault="00DD222C" w:rsidP="009C7601">
            <w:pPr>
              <w:jc w:val="left"/>
              <w:rPr>
                <w:rFonts w:cs="Arial"/>
              </w:rPr>
            </w:pPr>
            <w:r>
              <w:rPr>
                <w:rFonts w:cs="Arial"/>
              </w:rPr>
              <w:t xml:space="preserve">Ing. Radomír Bradáč </w:t>
            </w:r>
          </w:p>
        </w:tc>
        <w:tc>
          <w:tcPr>
            <w:tcW w:w="4650" w:type="dxa"/>
            <w:tcBorders>
              <w:top w:val="single" w:sz="12" w:space="0" w:color="auto"/>
              <w:left w:val="single" w:sz="12" w:space="0" w:color="auto"/>
              <w:bottom w:val="single" w:sz="12" w:space="0" w:color="auto"/>
              <w:right w:val="single" w:sz="12" w:space="0" w:color="auto"/>
            </w:tcBorders>
          </w:tcPr>
          <w:p w:rsidR="00DD222C" w:rsidRDefault="00DD222C" w:rsidP="009C7601">
            <w:pPr>
              <w:jc w:val="left"/>
              <w:rPr>
                <w:rFonts w:cs="Arial"/>
              </w:rPr>
            </w:pPr>
            <w:r>
              <w:rPr>
                <w:rFonts w:cs="Arial"/>
              </w:rPr>
              <w:t>Podpis – datum:</w:t>
            </w:r>
          </w:p>
        </w:tc>
      </w:tr>
      <w:tr w:rsidR="00DD222C" w:rsidTr="009C7601">
        <w:trPr>
          <w:cantSplit/>
          <w:jc w:val="center"/>
        </w:trPr>
        <w:tc>
          <w:tcPr>
            <w:tcW w:w="1913" w:type="dxa"/>
            <w:vMerge/>
            <w:tcBorders>
              <w:top w:val="single" w:sz="12" w:space="0" w:color="auto"/>
              <w:left w:val="single" w:sz="12" w:space="0" w:color="auto"/>
              <w:bottom w:val="single" w:sz="12" w:space="0" w:color="auto"/>
              <w:right w:val="single" w:sz="12" w:space="0" w:color="auto"/>
            </w:tcBorders>
            <w:vAlign w:val="center"/>
          </w:tcPr>
          <w:p w:rsidR="00DD222C" w:rsidRDefault="00DD222C" w:rsidP="009C7601">
            <w:pPr>
              <w:jc w:val="left"/>
              <w:rPr>
                <w:rFonts w:cs="Arial"/>
              </w:rPr>
            </w:pPr>
          </w:p>
        </w:tc>
        <w:tc>
          <w:tcPr>
            <w:tcW w:w="2875" w:type="dxa"/>
            <w:tcBorders>
              <w:top w:val="single" w:sz="12" w:space="0" w:color="auto"/>
              <w:left w:val="single" w:sz="12" w:space="0" w:color="auto"/>
              <w:bottom w:val="single" w:sz="12" w:space="0" w:color="auto"/>
              <w:right w:val="single" w:sz="12" w:space="0" w:color="auto"/>
            </w:tcBorders>
            <w:vAlign w:val="center"/>
          </w:tcPr>
          <w:p w:rsidR="00DD222C" w:rsidRDefault="00DD222C" w:rsidP="009C7601">
            <w:pPr>
              <w:jc w:val="left"/>
              <w:rPr>
                <w:rFonts w:cs="Arial"/>
              </w:rPr>
            </w:pPr>
          </w:p>
          <w:p w:rsidR="00DD222C" w:rsidRDefault="00DD222C" w:rsidP="009C7601">
            <w:pPr>
              <w:jc w:val="left"/>
              <w:rPr>
                <w:rFonts w:cs="Arial"/>
              </w:rPr>
            </w:pPr>
            <w:r>
              <w:rPr>
                <w:rFonts w:cs="Arial"/>
              </w:rPr>
              <w:t xml:space="preserve">Ing. arch. Ladislav Patočka </w:t>
            </w:r>
          </w:p>
        </w:tc>
        <w:tc>
          <w:tcPr>
            <w:tcW w:w="4650" w:type="dxa"/>
            <w:tcBorders>
              <w:top w:val="single" w:sz="12" w:space="0" w:color="auto"/>
              <w:left w:val="single" w:sz="12" w:space="0" w:color="auto"/>
              <w:bottom w:val="single" w:sz="12" w:space="0" w:color="auto"/>
              <w:right w:val="single" w:sz="12" w:space="0" w:color="auto"/>
            </w:tcBorders>
          </w:tcPr>
          <w:p w:rsidR="00DD222C" w:rsidRDefault="00DD222C" w:rsidP="009C7601">
            <w:pPr>
              <w:jc w:val="left"/>
              <w:rPr>
                <w:rFonts w:cs="Arial"/>
              </w:rPr>
            </w:pPr>
            <w:r>
              <w:rPr>
                <w:rFonts w:cs="Arial"/>
              </w:rPr>
              <w:t>Podpis – datum:</w:t>
            </w:r>
          </w:p>
        </w:tc>
      </w:tr>
      <w:tr w:rsidR="00DD222C" w:rsidTr="009C7601">
        <w:trPr>
          <w:cantSplit/>
          <w:trHeight w:val="255"/>
          <w:jc w:val="center"/>
        </w:trPr>
        <w:tc>
          <w:tcPr>
            <w:tcW w:w="1913" w:type="dxa"/>
            <w:vMerge/>
            <w:tcBorders>
              <w:top w:val="single" w:sz="12" w:space="0" w:color="auto"/>
              <w:left w:val="single" w:sz="12" w:space="0" w:color="auto"/>
              <w:bottom w:val="single" w:sz="12" w:space="0" w:color="auto"/>
              <w:right w:val="single" w:sz="12" w:space="0" w:color="auto"/>
            </w:tcBorders>
            <w:vAlign w:val="center"/>
          </w:tcPr>
          <w:p w:rsidR="00DD222C" w:rsidRDefault="00DD222C" w:rsidP="009C7601">
            <w:pPr>
              <w:jc w:val="left"/>
              <w:rPr>
                <w:rFonts w:cs="Arial"/>
              </w:rPr>
            </w:pPr>
          </w:p>
        </w:tc>
        <w:tc>
          <w:tcPr>
            <w:tcW w:w="2875" w:type="dxa"/>
            <w:tcBorders>
              <w:top w:val="single" w:sz="12" w:space="0" w:color="auto"/>
              <w:left w:val="single" w:sz="12" w:space="0" w:color="auto"/>
              <w:bottom w:val="single" w:sz="12" w:space="0" w:color="auto"/>
              <w:right w:val="single" w:sz="12" w:space="0" w:color="auto"/>
            </w:tcBorders>
            <w:vAlign w:val="center"/>
          </w:tcPr>
          <w:p w:rsidR="00DD222C" w:rsidRDefault="00DD222C" w:rsidP="009C7601">
            <w:pPr>
              <w:jc w:val="left"/>
              <w:rPr>
                <w:rFonts w:cs="Arial"/>
              </w:rPr>
            </w:pPr>
          </w:p>
          <w:p w:rsidR="00DD222C" w:rsidRDefault="00DD222C" w:rsidP="009C7601">
            <w:pPr>
              <w:jc w:val="left"/>
              <w:rPr>
                <w:rFonts w:cs="Arial"/>
              </w:rPr>
            </w:pPr>
            <w:r>
              <w:rPr>
                <w:rFonts w:cs="Arial"/>
              </w:rPr>
              <w:t>Marie Caletková</w:t>
            </w:r>
          </w:p>
        </w:tc>
        <w:tc>
          <w:tcPr>
            <w:tcW w:w="4650" w:type="dxa"/>
            <w:tcBorders>
              <w:top w:val="single" w:sz="12" w:space="0" w:color="auto"/>
              <w:left w:val="single" w:sz="12" w:space="0" w:color="auto"/>
              <w:bottom w:val="single" w:sz="12" w:space="0" w:color="auto"/>
              <w:right w:val="single" w:sz="12" w:space="0" w:color="auto"/>
            </w:tcBorders>
            <w:vAlign w:val="center"/>
          </w:tcPr>
          <w:p w:rsidR="00DD222C" w:rsidRDefault="00DD222C" w:rsidP="009C7601">
            <w:pPr>
              <w:jc w:val="left"/>
              <w:rPr>
                <w:rFonts w:cs="Arial"/>
              </w:rPr>
            </w:pPr>
            <w:r>
              <w:rPr>
                <w:rFonts w:cs="Arial"/>
              </w:rPr>
              <w:t>Podpis – datum:</w:t>
            </w:r>
          </w:p>
        </w:tc>
      </w:tr>
      <w:tr w:rsidR="00DD222C" w:rsidTr="009C7601">
        <w:trPr>
          <w:cantSplit/>
          <w:trHeight w:val="255"/>
          <w:jc w:val="center"/>
        </w:trPr>
        <w:tc>
          <w:tcPr>
            <w:tcW w:w="1913" w:type="dxa"/>
            <w:vMerge/>
            <w:tcBorders>
              <w:top w:val="single" w:sz="12" w:space="0" w:color="auto"/>
              <w:left w:val="single" w:sz="12" w:space="0" w:color="auto"/>
              <w:bottom w:val="single" w:sz="12" w:space="0" w:color="auto"/>
              <w:right w:val="single" w:sz="12" w:space="0" w:color="auto"/>
            </w:tcBorders>
            <w:vAlign w:val="center"/>
          </w:tcPr>
          <w:p w:rsidR="00DD222C" w:rsidRDefault="00DD222C" w:rsidP="009C7601">
            <w:pPr>
              <w:jc w:val="left"/>
              <w:rPr>
                <w:rFonts w:cs="Arial"/>
              </w:rPr>
            </w:pPr>
          </w:p>
        </w:tc>
        <w:tc>
          <w:tcPr>
            <w:tcW w:w="2875" w:type="dxa"/>
            <w:tcBorders>
              <w:top w:val="single" w:sz="12" w:space="0" w:color="auto"/>
              <w:left w:val="single" w:sz="12" w:space="0" w:color="auto"/>
              <w:bottom w:val="single" w:sz="12" w:space="0" w:color="auto"/>
              <w:right w:val="single" w:sz="12" w:space="0" w:color="auto"/>
            </w:tcBorders>
            <w:vAlign w:val="center"/>
          </w:tcPr>
          <w:p w:rsidR="00DD222C" w:rsidRDefault="00DD222C" w:rsidP="009C7601">
            <w:pPr>
              <w:jc w:val="left"/>
              <w:rPr>
                <w:rFonts w:cs="Arial"/>
              </w:rPr>
            </w:pPr>
          </w:p>
          <w:p w:rsidR="00DD222C" w:rsidRDefault="00DD222C" w:rsidP="009C7601">
            <w:pPr>
              <w:jc w:val="left"/>
              <w:rPr>
                <w:rFonts w:cs="Arial"/>
              </w:rPr>
            </w:pPr>
            <w:r>
              <w:rPr>
                <w:rFonts w:cs="Arial"/>
              </w:rPr>
              <w:t xml:space="preserve">Mgr. Vojtěch Bušina  </w:t>
            </w:r>
          </w:p>
        </w:tc>
        <w:tc>
          <w:tcPr>
            <w:tcW w:w="4650" w:type="dxa"/>
            <w:tcBorders>
              <w:top w:val="single" w:sz="12" w:space="0" w:color="auto"/>
              <w:left w:val="single" w:sz="12" w:space="0" w:color="auto"/>
              <w:bottom w:val="single" w:sz="12" w:space="0" w:color="auto"/>
              <w:right w:val="single" w:sz="12" w:space="0" w:color="auto"/>
            </w:tcBorders>
            <w:vAlign w:val="center"/>
          </w:tcPr>
          <w:p w:rsidR="00DD222C" w:rsidRDefault="00DD222C" w:rsidP="009C7601">
            <w:pPr>
              <w:jc w:val="left"/>
              <w:rPr>
                <w:rFonts w:cs="Arial"/>
              </w:rPr>
            </w:pPr>
            <w:r>
              <w:rPr>
                <w:rFonts w:cs="Arial"/>
              </w:rPr>
              <w:t>Podpis – datum:</w:t>
            </w:r>
          </w:p>
        </w:tc>
      </w:tr>
      <w:tr w:rsidR="007D420F" w:rsidTr="009C7601">
        <w:trPr>
          <w:trHeight w:val="874"/>
          <w:jc w:val="center"/>
        </w:trPr>
        <w:tc>
          <w:tcPr>
            <w:tcW w:w="1913" w:type="dxa"/>
            <w:vMerge w:val="restart"/>
            <w:tcBorders>
              <w:top w:val="single" w:sz="12" w:space="0" w:color="auto"/>
              <w:left w:val="single" w:sz="12" w:space="0" w:color="auto"/>
              <w:right w:val="single" w:sz="12" w:space="0" w:color="auto"/>
            </w:tcBorders>
            <w:vAlign w:val="center"/>
          </w:tcPr>
          <w:p w:rsidR="007D420F" w:rsidRDefault="007D420F" w:rsidP="009C7601">
            <w:pPr>
              <w:jc w:val="left"/>
              <w:rPr>
                <w:rFonts w:cs="Arial"/>
              </w:rPr>
            </w:pPr>
            <w:r>
              <w:rPr>
                <w:rFonts w:cs="Arial"/>
              </w:rPr>
              <w:t>Ověřil:</w:t>
            </w:r>
          </w:p>
        </w:tc>
        <w:tc>
          <w:tcPr>
            <w:tcW w:w="2875" w:type="dxa"/>
            <w:tcBorders>
              <w:top w:val="single" w:sz="12" w:space="0" w:color="auto"/>
              <w:left w:val="single" w:sz="12" w:space="0" w:color="auto"/>
              <w:bottom w:val="single" w:sz="12" w:space="0" w:color="auto"/>
              <w:right w:val="single" w:sz="12" w:space="0" w:color="auto"/>
            </w:tcBorders>
            <w:vAlign w:val="center"/>
          </w:tcPr>
          <w:p w:rsidR="007D420F" w:rsidRDefault="007D420F" w:rsidP="00987AE9">
            <w:pPr>
              <w:jc w:val="left"/>
              <w:rPr>
                <w:rFonts w:cs="Arial"/>
              </w:rPr>
            </w:pPr>
            <w:r>
              <w:rPr>
                <w:rFonts w:cs="Arial"/>
              </w:rPr>
              <w:t>JUDr. Vladimír Juračka</w:t>
            </w:r>
          </w:p>
          <w:p w:rsidR="007D420F" w:rsidRDefault="007D420F" w:rsidP="00987AE9">
            <w:pPr>
              <w:jc w:val="left"/>
              <w:rPr>
                <w:rFonts w:cs="Arial"/>
              </w:rPr>
            </w:pPr>
            <w:r>
              <w:rPr>
                <w:rFonts w:cs="Arial"/>
              </w:rPr>
              <w:t>1. místostarosta města</w:t>
            </w:r>
          </w:p>
        </w:tc>
        <w:tc>
          <w:tcPr>
            <w:tcW w:w="4650" w:type="dxa"/>
            <w:tcBorders>
              <w:top w:val="single" w:sz="12" w:space="0" w:color="auto"/>
              <w:left w:val="single" w:sz="12" w:space="0" w:color="auto"/>
              <w:bottom w:val="single" w:sz="12" w:space="0" w:color="auto"/>
              <w:right w:val="single" w:sz="12" w:space="0" w:color="auto"/>
            </w:tcBorders>
          </w:tcPr>
          <w:p w:rsidR="007D420F" w:rsidRDefault="007D420F" w:rsidP="009C7601">
            <w:pPr>
              <w:jc w:val="left"/>
              <w:rPr>
                <w:rFonts w:cs="Arial"/>
              </w:rPr>
            </w:pPr>
            <w:r>
              <w:rPr>
                <w:rFonts w:cs="Arial"/>
              </w:rPr>
              <w:t>Podpis – datum:</w:t>
            </w:r>
          </w:p>
        </w:tc>
      </w:tr>
      <w:tr w:rsidR="007D420F" w:rsidTr="00B515FB">
        <w:trPr>
          <w:trHeight w:val="874"/>
          <w:jc w:val="center"/>
        </w:trPr>
        <w:tc>
          <w:tcPr>
            <w:tcW w:w="1913" w:type="dxa"/>
            <w:vMerge/>
            <w:tcBorders>
              <w:left w:val="single" w:sz="12" w:space="0" w:color="auto"/>
              <w:right w:val="single" w:sz="12" w:space="0" w:color="auto"/>
            </w:tcBorders>
            <w:vAlign w:val="center"/>
          </w:tcPr>
          <w:p w:rsidR="007D420F" w:rsidRDefault="007D420F" w:rsidP="009C7601">
            <w:pPr>
              <w:jc w:val="left"/>
              <w:rPr>
                <w:rFonts w:cs="Arial"/>
              </w:rPr>
            </w:pPr>
          </w:p>
        </w:tc>
        <w:tc>
          <w:tcPr>
            <w:tcW w:w="2875" w:type="dxa"/>
            <w:tcBorders>
              <w:top w:val="single" w:sz="12" w:space="0" w:color="auto"/>
              <w:left w:val="single" w:sz="12" w:space="0" w:color="auto"/>
              <w:bottom w:val="single" w:sz="12" w:space="0" w:color="auto"/>
              <w:right w:val="single" w:sz="12" w:space="0" w:color="auto"/>
            </w:tcBorders>
            <w:vAlign w:val="center"/>
          </w:tcPr>
          <w:p w:rsidR="007D420F" w:rsidRDefault="007D420F" w:rsidP="009C7601">
            <w:pPr>
              <w:jc w:val="left"/>
              <w:rPr>
                <w:rFonts w:cs="Arial"/>
              </w:rPr>
            </w:pPr>
            <w:r>
              <w:rPr>
                <w:rFonts w:cs="Arial"/>
              </w:rPr>
              <w:t>Daniel Vitonský</w:t>
            </w:r>
          </w:p>
          <w:p w:rsidR="007D420F" w:rsidRDefault="007D420F" w:rsidP="009C7601">
            <w:pPr>
              <w:jc w:val="left"/>
              <w:rPr>
                <w:rFonts w:cs="Arial"/>
              </w:rPr>
            </w:pPr>
            <w:r>
              <w:rPr>
                <w:rFonts w:cs="Arial"/>
              </w:rPr>
              <w:t>2.místostarosta města</w:t>
            </w:r>
          </w:p>
        </w:tc>
        <w:tc>
          <w:tcPr>
            <w:tcW w:w="4650" w:type="dxa"/>
            <w:tcBorders>
              <w:top w:val="single" w:sz="12" w:space="0" w:color="auto"/>
              <w:left w:val="single" w:sz="12" w:space="0" w:color="auto"/>
              <w:bottom w:val="single" w:sz="12" w:space="0" w:color="auto"/>
              <w:right w:val="single" w:sz="12" w:space="0" w:color="auto"/>
            </w:tcBorders>
          </w:tcPr>
          <w:p w:rsidR="007D420F" w:rsidRDefault="007D420F" w:rsidP="009C7601">
            <w:pPr>
              <w:jc w:val="left"/>
              <w:rPr>
                <w:rFonts w:cs="Arial"/>
              </w:rPr>
            </w:pPr>
            <w:r>
              <w:rPr>
                <w:rFonts w:cs="Arial"/>
              </w:rPr>
              <w:t>Podpis – datum:</w:t>
            </w:r>
          </w:p>
        </w:tc>
      </w:tr>
      <w:tr w:rsidR="007D420F" w:rsidTr="009C7601">
        <w:trPr>
          <w:trHeight w:val="874"/>
          <w:jc w:val="center"/>
        </w:trPr>
        <w:tc>
          <w:tcPr>
            <w:tcW w:w="1913" w:type="dxa"/>
            <w:vMerge/>
            <w:tcBorders>
              <w:left w:val="single" w:sz="12" w:space="0" w:color="auto"/>
              <w:bottom w:val="single" w:sz="12" w:space="0" w:color="auto"/>
              <w:right w:val="single" w:sz="12" w:space="0" w:color="auto"/>
            </w:tcBorders>
            <w:vAlign w:val="center"/>
          </w:tcPr>
          <w:p w:rsidR="007D420F" w:rsidRDefault="007D420F" w:rsidP="009C7601">
            <w:pPr>
              <w:jc w:val="left"/>
              <w:rPr>
                <w:rFonts w:cs="Arial"/>
              </w:rPr>
            </w:pPr>
          </w:p>
        </w:tc>
        <w:tc>
          <w:tcPr>
            <w:tcW w:w="2875" w:type="dxa"/>
            <w:tcBorders>
              <w:top w:val="single" w:sz="12" w:space="0" w:color="auto"/>
              <w:left w:val="single" w:sz="12" w:space="0" w:color="auto"/>
              <w:bottom w:val="single" w:sz="12" w:space="0" w:color="auto"/>
              <w:right w:val="single" w:sz="12" w:space="0" w:color="auto"/>
            </w:tcBorders>
            <w:vAlign w:val="center"/>
          </w:tcPr>
          <w:p w:rsidR="007D420F" w:rsidRDefault="007D420F" w:rsidP="00B515FB">
            <w:pPr>
              <w:jc w:val="left"/>
              <w:rPr>
                <w:rFonts w:cs="Arial"/>
              </w:rPr>
            </w:pPr>
            <w:r>
              <w:rPr>
                <w:rFonts w:cs="Arial"/>
              </w:rPr>
              <w:t>Ing. Ota Čermák</w:t>
            </w:r>
          </w:p>
          <w:p w:rsidR="007D420F" w:rsidRDefault="007D420F" w:rsidP="00B515FB">
            <w:pPr>
              <w:jc w:val="left"/>
              <w:rPr>
                <w:rFonts w:cs="Arial"/>
              </w:rPr>
            </w:pPr>
            <w:r>
              <w:rPr>
                <w:rFonts w:cs="Arial"/>
              </w:rPr>
              <w:t>ředitel společnosti</w:t>
            </w:r>
          </w:p>
          <w:p w:rsidR="007D420F" w:rsidRDefault="007D420F" w:rsidP="00B515FB">
            <w:pPr>
              <w:jc w:val="left"/>
              <w:rPr>
                <w:rFonts w:cs="Arial"/>
              </w:rPr>
            </w:pPr>
            <w:r>
              <w:rPr>
                <w:rFonts w:cs="Arial"/>
              </w:rPr>
              <w:t>EKOLTES Hranice, a. s.</w:t>
            </w:r>
          </w:p>
        </w:tc>
        <w:tc>
          <w:tcPr>
            <w:tcW w:w="4650" w:type="dxa"/>
            <w:tcBorders>
              <w:top w:val="single" w:sz="12" w:space="0" w:color="auto"/>
              <w:left w:val="single" w:sz="12" w:space="0" w:color="auto"/>
              <w:bottom w:val="single" w:sz="12" w:space="0" w:color="auto"/>
              <w:right w:val="single" w:sz="12" w:space="0" w:color="auto"/>
            </w:tcBorders>
          </w:tcPr>
          <w:p w:rsidR="007D420F" w:rsidRDefault="007D420F" w:rsidP="00B515FB">
            <w:pPr>
              <w:jc w:val="left"/>
              <w:rPr>
                <w:rFonts w:cs="Arial"/>
              </w:rPr>
            </w:pPr>
            <w:r>
              <w:rPr>
                <w:rFonts w:cs="Arial"/>
              </w:rPr>
              <w:t>Podpis – datum:</w:t>
            </w:r>
          </w:p>
        </w:tc>
      </w:tr>
      <w:tr w:rsidR="007D420F" w:rsidTr="009C7601">
        <w:trPr>
          <w:cantSplit/>
          <w:jc w:val="center"/>
        </w:trPr>
        <w:tc>
          <w:tcPr>
            <w:tcW w:w="1913" w:type="dxa"/>
            <w:vMerge w:val="restart"/>
            <w:tcBorders>
              <w:top w:val="single" w:sz="12" w:space="0" w:color="auto"/>
              <w:left w:val="single" w:sz="12" w:space="0" w:color="auto"/>
              <w:bottom w:val="single" w:sz="12" w:space="0" w:color="auto"/>
              <w:right w:val="single" w:sz="12" w:space="0" w:color="auto"/>
            </w:tcBorders>
            <w:vAlign w:val="center"/>
          </w:tcPr>
          <w:p w:rsidR="007D420F" w:rsidRDefault="007D420F" w:rsidP="009C7601">
            <w:pPr>
              <w:jc w:val="left"/>
              <w:rPr>
                <w:rFonts w:cs="Arial"/>
              </w:rPr>
            </w:pPr>
            <w:r>
              <w:rPr>
                <w:rFonts w:cs="Arial"/>
              </w:rPr>
              <w:t>Schválil:</w:t>
            </w:r>
          </w:p>
        </w:tc>
        <w:tc>
          <w:tcPr>
            <w:tcW w:w="2875" w:type="dxa"/>
            <w:tcBorders>
              <w:top w:val="single" w:sz="12" w:space="0" w:color="auto"/>
              <w:left w:val="single" w:sz="12" w:space="0" w:color="auto"/>
              <w:bottom w:val="single" w:sz="12" w:space="0" w:color="auto"/>
              <w:right w:val="single" w:sz="12" w:space="0" w:color="auto"/>
            </w:tcBorders>
            <w:vAlign w:val="center"/>
          </w:tcPr>
          <w:p w:rsidR="007D420F" w:rsidRDefault="007D420F" w:rsidP="00B515FB">
            <w:pPr>
              <w:spacing w:after="120"/>
              <w:jc w:val="left"/>
              <w:rPr>
                <w:rFonts w:cs="Arial"/>
              </w:rPr>
            </w:pPr>
            <w:r>
              <w:rPr>
                <w:rFonts w:cs="Arial"/>
              </w:rPr>
              <w:t>Radek Průcha</w:t>
            </w:r>
          </w:p>
          <w:p w:rsidR="007D420F" w:rsidRDefault="007D420F" w:rsidP="00B515FB">
            <w:pPr>
              <w:spacing w:after="120"/>
              <w:jc w:val="left"/>
              <w:rPr>
                <w:rFonts w:cs="Arial"/>
              </w:rPr>
            </w:pPr>
            <w:r>
              <w:rPr>
                <w:rFonts w:cs="Arial"/>
              </w:rPr>
              <w:t>předseda představenstva</w:t>
            </w:r>
          </w:p>
          <w:p w:rsidR="007D420F" w:rsidRDefault="007D420F" w:rsidP="00B515FB">
            <w:pPr>
              <w:jc w:val="left"/>
              <w:rPr>
                <w:rFonts w:cs="Arial"/>
              </w:rPr>
            </w:pPr>
            <w:r>
              <w:rPr>
                <w:rFonts w:cs="Arial"/>
              </w:rPr>
              <w:t>EKOLTES Hranice, a. s.</w:t>
            </w:r>
          </w:p>
        </w:tc>
        <w:tc>
          <w:tcPr>
            <w:tcW w:w="4650" w:type="dxa"/>
            <w:tcBorders>
              <w:top w:val="single" w:sz="12" w:space="0" w:color="auto"/>
              <w:left w:val="single" w:sz="12" w:space="0" w:color="auto"/>
              <w:bottom w:val="single" w:sz="12" w:space="0" w:color="auto"/>
              <w:right w:val="single" w:sz="12" w:space="0" w:color="auto"/>
            </w:tcBorders>
          </w:tcPr>
          <w:p w:rsidR="007D420F" w:rsidRDefault="007D420F" w:rsidP="00B515FB">
            <w:pPr>
              <w:jc w:val="left"/>
              <w:rPr>
                <w:rFonts w:cs="Arial"/>
              </w:rPr>
            </w:pPr>
            <w:r>
              <w:rPr>
                <w:rFonts w:cs="Arial"/>
              </w:rPr>
              <w:t>Podpis – datum:</w:t>
            </w:r>
          </w:p>
        </w:tc>
      </w:tr>
      <w:tr w:rsidR="007D420F" w:rsidTr="009C7601">
        <w:trPr>
          <w:cantSplit/>
          <w:jc w:val="center"/>
        </w:trPr>
        <w:tc>
          <w:tcPr>
            <w:tcW w:w="1913" w:type="dxa"/>
            <w:vMerge/>
            <w:tcBorders>
              <w:top w:val="single" w:sz="12" w:space="0" w:color="auto"/>
              <w:left w:val="single" w:sz="12" w:space="0" w:color="auto"/>
              <w:bottom w:val="single" w:sz="12" w:space="0" w:color="auto"/>
              <w:right w:val="single" w:sz="12" w:space="0" w:color="auto"/>
            </w:tcBorders>
            <w:vAlign w:val="center"/>
          </w:tcPr>
          <w:p w:rsidR="007D420F" w:rsidRDefault="007D420F" w:rsidP="009C7601">
            <w:pPr>
              <w:jc w:val="left"/>
              <w:rPr>
                <w:rFonts w:cs="Arial"/>
              </w:rPr>
            </w:pPr>
          </w:p>
        </w:tc>
        <w:tc>
          <w:tcPr>
            <w:tcW w:w="2875" w:type="dxa"/>
            <w:tcBorders>
              <w:top w:val="single" w:sz="12" w:space="0" w:color="auto"/>
              <w:left w:val="single" w:sz="12" w:space="0" w:color="auto"/>
              <w:bottom w:val="single" w:sz="12" w:space="0" w:color="auto"/>
              <w:right w:val="single" w:sz="12" w:space="0" w:color="auto"/>
            </w:tcBorders>
            <w:vAlign w:val="center"/>
          </w:tcPr>
          <w:p w:rsidR="007D420F" w:rsidRDefault="007D420F" w:rsidP="007D420F">
            <w:pPr>
              <w:jc w:val="left"/>
              <w:rPr>
                <w:rFonts w:cs="Arial"/>
              </w:rPr>
            </w:pPr>
            <w:r>
              <w:rPr>
                <w:rFonts w:cs="Arial"/>
              </w:rPr>
              <w:t xml:space="preserve">Jiří Kudláček </w:t>
            </w:r>
          </w:p>
          <w:p w:rsidR="007D420F" w:rsidRDefault="007D420F" w:rsidP="007D420F">
            <w:pPr>
              <w:jc w:val="left"/>
              <w:rPr>
                <w:rFonts w:cs="Arial"/>
              </w:rPr>
            </w:pPr>
            <w:r>
              <w:rPr>
                <w:rFonts w:cs="Arial"/>
              </w:rPr>
              <w:t>starosta města</w:t>
            </w:r>
          </w:p>
        </w:tc>
        <w:tc>
          <w:tcPr>
            <w:tcW w:w="4650" w:type="dxa"/>
            <w:tcBorders>
              <w:top w:val="single" w:sz="12" w:space="0" w:color="auto"/>
              <w:left w:val="single" w:sz="12" w:space="0" w:color="auto"/>
              <w:bottom w:val="single" w:sz="12" w:space="0" w:color="auto"/>
              <w:right w:val="single" w:sz="12" w:space="0" w:color="auto"/>
            </w:tcBorders>
          </w:tcPr>
          <w:p w:rsidR="007D420F" w:rsidRDefault="007D420F" w:rsidP="00B515FB">
            <w:pPr>
              <w:jc w:val="left"/>
              <w:rPr>
                <w:rFonts w:cs="Arial"/>
              </w:rPr>
            </w:pPr>
            <w:r>
              <w:rPr>
                <w:rFonts w:cs="Arial"/>
              </w:rPr>
              <w:t>Podpis – datum:</w:t>
            </w:r>
          </w:p>
        </w:tc>
      </w:tr>
      <w:tr w:rsidR="00F4399B" w:rsidTr="00B515FB">
        <w:trPr>
          <w:cantSplit/>
          <w:jc w:val="center"/>
        </w:trPr>
        <w:tc>
          <w:tcPr>
            <w:tcW w:w="1913" w:type="dxa"/>
            <w:tcBorders>
              <w:top w:val="single" w:sz="12" w:space="0" w:color="auto"/>
              <w:left w:val="single" w:sz="12" w:space="0" w:color="auto"/>
              <w:bottom w:val="single" w:sz="12" w:space="0" w:color="auto"/>
              <w:right w:val="single" w:sz="12" w:space="0" w:color="auto"/>
            </w:tcBorders>
            <w:vAlign w:val="center"/>
          </w:tcPr>
          <w:p w:rsidR="00F4399B" w:rsidRDefault="00F4399B" w:rsidP="009C7601">
            <w:pPr>
              <w:jc w:val="left"/>
              <w:rPr>
                <w:rFonts w:cs="Arial"/>
              </w:rPr>
            </w:pPr>
            <w:r>
              <w:rPr>
                <w:rFonts w:cs="Arial"/>
              </w:rPr>
              <w:t>Účinnost:</w:t>
            </w:r>
          </w:p>
        </w:tc>
        <w:tc>
          <w:tcPr>
            <w:tcW w:w="7525" w:type="dxa"/>
            <w:gridSpan w:val="2"/>
            <w:tcBorders>
              <w:top w:val="single" w:sz="12" w:space="0" w:color="auto"/>
              <w:left w:val="single" w:sz="12" w:space="0" w:color="auto"/>
              <w:bottom w:val="single" w:sz="12" w:space="0" w:color="auto"/>
              <w:right w:val="single" w:sz="12" w:space="0" w:color="auto"/>
            </w:tcBorders>
            <w:vAlign w:val="center"/>
          </w:tcPr>
          <w:p w:rsidR="00F4399B" w:rsidRDefault="00F4399B" w:rsidP="00B515FB">
            <w:pPr>
              <w:jc w:val="left"/>
              <w:rPr>
                <w:rFonts w:cs="Arial"/>
              </w:rPr>
            </w:pPr>
            <w:r>
              <w:rPr>
                <w:rFonts w:cs="Arial"/>
              </w:rPr>
              <w:t>2019</w:t>
            </w:r>
          </w:p>
        </w:tc>
      </w:tr>
    </w:tbl>
    <w:p w:rsidR="00D86388" w:rsidRPr="008A778B" w:rsidRDefault="00D86388" w:rsidP="00D86388">
      <w:pPr>
        <w:contextualSpacing/>
        <w:jc w:val="center"/>
      </w:pPr>
    </w:p>
    <w:p w:rsidR="00E7599F" w:rsidRPr="008A778B" w:rsidRDefault="00E7599F" w:rsidP="008A778B">
      <w:pPr>
        <w:contextualSpacing/>
      </w:pPr>
    </w:p>
    <w:p w:rsidR="00E7599F" w:rsidRPr="008A778B" w:rsidRDefault="00E7599F" w:rsidP="008A778B">
      <w:pPr>
        <w:contextualSpacing/>
      </w:pPr>
    </w:p>
    <w:p w:rsidR="00D86388" w:rsidRDefault="00D86388" w:rsidP="00104EB3">
      <w:pPr>
        <w:pStyle w:val="Nadpis1"/>
        <w:jc w:val="both"/>
        <w:rPr>
          <w:rFonts w:cs="Arial"/>
          <w:u w:val="single"/>
        </w:rPr>
      </w:pPr>
      <w:bookmarkStart w:id="1" w:name="_Toc409012359"/>
      <w:r>
        <w:rPr>
          <w:rFonts w:cs="Arial"/>
          <w:u w:val="single"/>
        </w:rPr>
        <w:t>Ú</w:t>
      </w:r>
      <w:bookmarkEnd w:id="1"/>
      <w:r>
        <w:rPr>
          <w:rFonts w:cs="Arial"/>
          <w:u w:val="single"/>
        </w:rPr>
        <w:t>VOD</w:t>
      </w:r>
    </w:p>
    <w:p w:rsidR="00D86388" w:rsidRDefault="00D86388" w:rsidP="00D86388">
      <w:pPr>
        <w:spacing w:line="360" w:lineRule="auto"/>
        <w:rPr>
          <w:rFonts w:cs="Arial"/>
          <w:color w:val="000000"/>
        </w:rPr>
      </w:pPr>
    </w:p>
    <w:p w:rsidR="00B13D84" w:rsidRPr="00191132" w:rsidRDefault="00B13D84" w:rsidP="00D86388">
      <w:pPr>
        <w:spacing w:line="360" w:lineRule="auto"/>
        <w:rPr>
          <w:rFonts w:cs="Arial"/>
        </w:rPr>
      </w:pPr>
      <w:r>
        <w:rPr>
          <w:rFonts w:cs="Arial"/>
          <w:color w:val="000000"/>
        </w:rPr>
        <w:t>Tat</w:t>
      </w:r>
      <w:r w:rsidR="00191132">
        <w:rPr>
          <w:rFonts w:cs="Arial"/>
          <w:color w:val="000000"/>
        </w:rPr>
        <w:t>o Specifikace 201</w:t>
      </w:r>
      <w:r w:rsidR="007E1200">
        <w:rPr>
          <w:rFonts w:cs="Arial"/>
          <w:color w:val="000000"/>
        </w:rPr>
        <w:t>9</w:t>
      </w:r>
      <w:r w:rsidR="00191132">
        <w:rPr>
          <w:rFonts w:cs="Arial"/>
          <w:color w:val="000000"/>
        </w:rPr>
        <w:t xml:space="preserve"> je přílohou R</w:t>
      </w:r>
      <w:r>
        <w:rPr>
          <w:rFonts w:cs="Arial"/>
          <w:color w:val="000000"/>
        </w:rPr>
        <w:t>ámcové smlouvy</w:t>
      </w:r>
      <w:r w:rsidR="00191132">
        <w:rPr>
          <w:rFonts w:cs="Arial"/>
          <w:color w:val="000000"/>
        </w:rPr>
        <w:t xml:space="preserve"> o provedení prací a služeb</w:t>
      </w:r>
      <w:r>
        <w:rPr>
          <w:rFonts w:cs="Arial"/>
          <w:color w:val="000000"/>
        </w:rPr>
        <w:t xml:space="preserve"> ze dne </w:t>
      </w:r>
      <w:r w:rsidR="00191132">
        <w:rPr>
          <w:rFonts w:cs="Arial"/>
        </w:rPr>
        <w:t>5.1.2009, kterou mezi sebou uzavřeli Město Hranice a společnost EKOLTES Hranice a.s.</w:t>
      </w:r>
    </w:p>
    <w:p w:rsidR="00D86388" w:rsidRPr="009849EB" w:rsidRDefault="00D86388" w:rsidP="00D86388">
      <w:pPr>
        <w:spacing w:line="360" w:lineRule="auto"/>
        <w:rPr>
          <w:rFonts w:cs="Arial"/>
          <w:color w:val="000000"/>
        </w:rPr>
      </w:pPr>
      <w:r w:rsidRPr="009849EB">
        <w:rPr>
          <w:rFonts w:cs="Arial"/>
          <w:color w:val="000000"/>
        </w:rPr>
        <w:t>Ro</w:t>
      </w:r>
      <w:r>
        <w:rPr>
          <w:rFonts w:cs="Arial"/>
          <w:color w:val="000000"/>
        </w:rPr>
        <w:t>zpočet města Hranic pro rok 201</w:t>
      </w:r>
      <w:r w:rsidR="007E1200">
        <w:rPr>
          <w:rFonts w:cs="Arial"/>
          <w:color w:val="000000"/>
        </w:rPr>
        <w:t>9</w:t>
      </w:r>
      <w:r>
        <w:rPr>
          <w:rFonts w:cs="Arial"/>
          <w:color w:val="000000"/>
        </w:rPr>
        <w:t xml:space="preserve"> byl </w:t>
      </w:r>
      <w:r w:rsidRPr="009849EB">
        <w:rPr>
          <w:rFonts w:cs="Arial"/>
          <w:color w:val="000000"/>
        </w:rPr>
        <w:t xml:space="preserve">schválen </w:t>
      </w:r>
      <w:r>
        <w:rPr>
          <w:rFonts w:cs="Arial"/>
          <w:color w:val="000000"/>
        </w:rPr>
        <w:t xml:space="preserve"> </w:t>
      </w:r>
      <w:r w:rsidRPr="009849EB">
        <w:rPr>
          <w:rFonts w:cs="Arial"/>
          <w:color w:val="000000"/>
        </w:rPr>
        <w:t>Zastupitelstvem města Hranic</w:t>
      </w:r>
      <w:r>
        <w:rPr>
          <w:rFonts w:cs="Arial"/>
          <w:color w:val="000000"/>
        </w:rPr>
        <w:t xml:space="preserve"> usnesením č. </w:t>
      </w:r>
      <w:r w:rsidR="007E1200" w:rsidRPr="007E1200">
        <w:rPr>
          <w:rFonts w:cs="Arial"/>
        </w:rPr>
        <w:t>46/2018</w:t>
      </w:r>
      <w:r w:rsidR="00EA7C29">
        <w:rPr>
          <w:rFonts w:cs="Arial"/>
          <w:color w:val="000000"/>
        </w:rPr>
        <w:t xml:space="preserve"> – ZM 26 ze dne </w:t>
      </w:r>
      <w:r w:rsidR="007E1200">
        <w:rPr>
          <w:rFonts w:cs="Arial"/>
          <w:color w:val="000000"/>
        </w:rPr>
        <w:t>20.12.2018</w:t>
      </w:r>
      <w:r w:rsidRPr="009849EB">
        <w:rPr>
          <w:rFonts w:cs="Arial"/>
          <w:color w:val="000000"/>
        </w:rPr>
        <w:t xml:space="preserve">. V případě možného překročení závazných finančních částek (jednotlivé položky, paragrafy) písemně upozorní společnost EKOLTES Hranice, a.s. na tuto skutečnost jednotlivé vedoucí odborů v dostatečném časovém předstihu, tj. minimálně 6 týdnů před zamýšleným započetím prací, včetně návrhu řešení. Jakékoliv překročení částek, uvedených ve specifikaci, podléhá schválení Radou města Hranic, nebo Zastupitelstvem města Hranic. </w:t>
      </w:r>
    </w:p>
    <w:p w:rsidR="00D86388" w:rsidRPr="009849EB" w:rsidRDefault="00D86388" w:rsidP="00D86388">
      <w:pPr>
        <w:spacing w:line="360" w:lineRule="auto"/>
        <w:rPr>
          <w:rFonts w:cs="Arial"/>
          <w:color w:val="000000"/>
        </w:rPr>
      </w:pPr>
      <w:r w:rsidRPr="009849EB">
        <w:rPr>
          <w:rFonts w:cs="Arial"/>
          <w:color w:val="000000"/>
        </w:rPr>
        <w:t>Finanční analýzu výkonů a dodávek d</w:t>
      </w:r>
      <w:r w:rsidR="007E1200">
        <w:rPr>
          <w:rFonts w:cs="Arial"/>
          <w:color w:val="000000"/>
        </w:rPr>
        <w:t>le této specifikace pro rok 2019 provede k 30.7.2019</w:t>
      </w:r>
      <w:r>
        <w:rPr>
          <w:rFonts w:cs="Arial"/>
          <w:color w:val="000000"/>
        </w:rPr>
        <w:t xml:space="preserve"> </w:t>
      </w:r>
      <w:r w:rsidRPr="009849EB">
        <w:rPr>
          <w:rFonts w:cs="Arial"/>
          <w:color w:val="000000"/>
        </w:rPr>
        <w:t>společnost EKOLTES Hranice, a.s. písemně pro každý druh činnosti, paragraf a položku a písemnou analýzu předá na je</w:t>
      </w:r>
      <w:r>
        <w:rPr>
          <w:rFonts w:cs="Arial"/>
          <w:color w:val="000000"/>
        </w:rPr>
        <w:t>dnotlivé odbory k 15. srpnu 201</w:t>
      </w:r>
      <w:r w:rsidR="00F4399B">
        <w:rPr>
          <w:rFonts w:cs="Arial"/>
          <w:color w:val="000000"/>
        </w:rPr>
        <w:t>9</w:t>
      </w:r>
      <w:r w:rsidRPr="009849EB">
        <w:rPr>
          <w:rFonts w:cs="Arial"/>
          <w:color w:val="000000"/>
        </w:rPr>
        <w:t>, včetně návrhu řešení. Rozsah prací a finanční plnění nad rámec specifikace bude řešen dodatkem po předložené finanční analýze.</w:t>
      </w:r>
    </w:p>
    <w:p w:rsidR="00D86388" w:rsidRDefault="00D86388" w:rsidP="002D3E9D">
      <w:pPr>
        <w:rPr>
          <w:b/>
        </w:rPr>
      </w:pPr>
    </w:p>
    <w:p w:rsidR="00E7599F" w:rsidRDefault="00E7599F" w:rsidP="002D3E9D"/>
    <w:p w:rsidR="00D86388" w:rsidRDefault="00D86388" w:rsidP="002D3E9D"/>
    <w:p w:rsidR="00D86388" w:rsidRDefault="00D86388" w:rsidP="002D3E9D"/>
    <w:p w:rsidR="00D86388" w:rsidRDefault="00D86388" w:rsidP="002D3E9D"/>
    <w:p w:rsidR="00D86388" w:rsidRDefault="00D86388" w:rsidP="002D3E9D"/>
    <w:p w:rsidR="00D86388" w:rsidRDefault="00D86388" w:rsidP="002D3E9D"/>
    <w:p w:rsidR="00D86388" w:rsidRDefault="00D86388" w:rsidP="002D3E9D"/>
    <w:p w:rsidR="00D86388" w:rsidRDefault="00D86388" w:rsidP="002D3E9D"/>
    <w:p w:rsidR="00D86388" w:rsidRDefault="00D86388" w:rsidP="002D3E9D"/>
    <w:p w:rsidR="00D86388" w:rsidRDefault="00D86388" w:rsidP="002D3E9D"/>
    <w:p w:rsidR="00D86388" w:rsidRDefault="00D86388" w:rsidP="002D3E9D"/>
    <w:p w:rsidR="00D86388" w:rsidRDefault="00D86388" w:rsidP="002D3E9D"/>
    <w:p w:rsidR="00D86388" w:rsidRDefault="00D86388" w:rsidP="002D3E9D"/>
    <w:p w:rsidR="00D86388" w:rsidRDefault="00D86388" w:rsidP="002D3E9D"/>
    <w:p w:rsidR="00D86388" w:rsidRDefault="00D86388" w:rsidP="002D3E9D"/>
    <w:p w:rsidR="00D86388" w:rsidRDefault="00D86388" w:rsidP="002D3E9D"/>
    <w:p w:rsidR="00D86388" w:rsidRDefault="00D86388" w:rsidP="002D3E9D"/>
    <w:p w:rsidR="005E361D" w:rsidRPr="00001F0F" w:rsidRDefault="005E361D" w:rsidP="005E361D">
      <w:pPr>
        <w:pStyle w:val="Nadpis1"/>
        <w:numPr>
          <w:ilvl w:val="0"/>
          <w:numId w:val="26"/>
        </w:numPr>
        <w:spacing w:before="480"/>
        <w:ind w:left="567" w:hanging="567"/>
        <w:jc w:val="both"/>
        <w:rPr>
          <w:rFonts w:cs="Arial"/>
          <w:caps/>
          <w:color w:val="000000"/>
          <w:u w:val="single"/>
        </w:rPr>
      </w:pPr>
      <w:bookmarkStart w:id="2" w:name="_Toc409012360"/>
      <w:r>
        <w:rPr>
          <w:rFonts w:cs="Arial"/>
          <w:caps/>
          <w:u w:val="single"/>
        </w:rPr>
        <w:lastRenderedPageBreak/>
        <w:t xml:space="preserve">odbor správy majetku </w:t>
      </w:r>
    </w:p>
    <w:p w:rsidR="005E361D" w:rsidRDefault="005E361D" w:rsidP="005E361D">
      <w:pPr>
        <w:pStyle w:val="Nadpis1"/>
        <w:numPr>
          <w:ilvl w:val="1"/>
          <w:numId w:val="27"/>
        </w:numPr>
        <w:spacing w:before="480"/>
        <w:ind w:left="709" w:hanging="709"/>
        <w:jc w:val="both"/>
        <w:rPr>
          <w:rFonts w:cs="Arial"/>
          <w:caps/>
          <w:color w:val="000000"/>
          <w:u w:val="single"/>
        </w:rPr>
      </w:pPr>
      <w:r>
        <w:rPr>
          <w:rFonts w:cs="Arial"/>
          <w:caps/>
        </w:rPr>
        <w:t xml:space="preserve"> </w:t>
      </w:r>
      <w:r w:rsidRPr="00D86388">
        <w:rPr>
          <w:rFonts w:cs="Arial"/>
          <w:caps/>
          <w:u w:val="single"/>
        </w:rPr>
        <w:t xml:space="preserve">oblast  </w:t>
      </w:r>
      <w:r w:rsidRPr="00D86388">
        <w:rPr>
          <w:rFonts w:cs="Arial"/>
          <w:caps/>
          <w:color w:val="000000"/>
          <w:u w:val="single"/>
        </w:rPr>
        <w:t>dopravy</w:t>
      </w:r>
      <w:bookmarkEnd w:id="2"/>
    </w:p>
    <w:p w:rsidR="005E361D" w:rsidRPr="00D86388" w:rsidRDefault="005E361D" w:rsidP="005E361D"/>
    <w:p w:rsidR="005E361D" w:rsidRDefault="005E361D" w:rsidP="005E361D">
      <w:pPr>
        <w:pStyle w:val="Zkladntext"/>
        <w:spacing w:line="360" w:lineRule="auto"/>
        <w:jc w:val="both"/>
        <w:rPr>
          <w:rFonts w:ascii="Arial" w:hAnsi="Arial" w:cs="Arial"/>
          <w:b w:val="0"/>
          <w:sz w:val="22"/>
          <w:szCs w:val="22"/>
        </w:rPr>
      </w:pPr>
      <w:r>
        <w:rPr>
          <w:rFonts w:ascii="Arial" w:hAnsi="Arial" w:cs="Arial"/>
          <w:b w:val="0"/>
          <w:sz w:val="22"/>
          <w:szCs w:val="22"/>
        </w:rPr>
        <w:t xml:space="preserve">Město Hranice pověřuje výkonem </w:t>
      </w:r>
      <w:r w:rsidRPr="007E3A42">
        <w:rPr>
          <w:rFonts w:ascii="Arial" w:hAnsi="Arial" w:cs="Arial"/>
          <w:b w:val="0"/>
          <w:sz w:val="22"/>
          <w:szCs w:val="22"/>
        </w:rPr>
        <w:t>vlastnických práv k pozemním komunikacím v majetku města</w:t>
      </w:r>
      <w:r>
        <w:rPr>
          <w:rFonts w:ascii="Arial" w:hAnsi="Arial" w:cs="Arial"/>
          <w:b w:val="0"/>
          <w:sz w:val="22"/>
          <w:szCs w:val="22"/>
        </w:rPr>
        <w:t xml:space="preserve"> Hranic společnost  EKOLTES Hranice a.s. (správce místních komunikací), mimo prohlídky mostních konstrukcí. </w:t>
      </w:r>
    </w:p>
    <w:p w:rsidR="005E361D" w:rsidRDefault="005E361D" w:rsidP="005E361D">
      <w:pPr>
        <w:pStyle w:val="Zkladntext"/>
        <w:spacing w:line="360" w:lineRule="auto"/>
        <w:jc w:val="both"/>
        <w:rPr>
          <w:rFonts w:ascii="Arial" w:hAnsi="Arial" w:cs="Arial"/>
          <w:b w:val="0"/>
          <w:sz w:val="22"/>
          <w:szCs w:val="22"/>
        </w:rPr>
      </w:pPr>
      <w:r>
        <w:rPr>
          <w:rFonts w:ascii="Arial" w:hAnsi="Arial" w:cs="Arial"/>
          <w:b w:val="0"/>
          <w:sz w:val="22"/>
          <w:szCs w:val="22"/>
        </w:rPr>
        <w:t>V případě povolení uzavírky, překopu, nebo jiného zvláštního užívání místní komunikace (MK), bude správce místních komunikací v co možná nejkratších termínech zajišťovat předávání a přebírání MK od jednotlivých žadatelů, tj. právnických a fyzických osob. Správce MK bude provádět pravidelnou kontrolu místních a veřejně přístupných účelových komunikací v Hranicích a místních částech s tím, že v případě zjištění nedostatků (dopravní závady) sjedná okamžitou nápravu. V případě zjištění porušení ustanovení zákona č. 13/1997 Sb. o pozemních komunikacích (silniční zákon), ve znění pozdějších předpisů, sdělí neprodleně tuto skutečnost příslušnému silničnímu správnímu úřadu a Odboru správy majetku Městského úřadu Hranice.</w:t>
      </w:r>
    </w:p>
    <w:p w:rsidR="005E361D" w:rsidRDefault="005E361D" w:rsidP="005E361D">
      <w:pPr>
        <w:pStyle w:val="Zkladntext"/>
        <w:spacing w:line="360" w:lineRule="auto"/>
        <w:jc w:val="both"/>
        <w:rPr>
          <w:rFonts w:ascii="Arial" w:hAnsi="Arial" w:cs="Arial"/>
          <w:b w:val="0"/>
          <w:sz w:val="22"/>
          <w:szCs w:val="22"/>
        </w:rPr>
      </w:pPr>
      <w:r>
        <w:rPr>
          <w:rFonts w:ascii="Arial" w:hAnsi="Arial" w:cs="Arial"/>
          <w:b w:val="0"/>
          <w:sz w:val="22"/>
          <w:szCs w:val="22"/>
        </w:rPr>
        <w:t xml:space="preserve">Z důvodu vyměřování poplatků za zábory veřejných prostranství bude správce místních komunikací neprodleně zasílat (elektronicky) kopie předávacích protokolů (výkopové práce) na MěÚ Hranice, finanční odbor (pí. Jana Potíšková, e-mail: </w:t>
      </w:r>
      <w:hyperlink r:id="rId8" w:history="1">
        <w:r>
          <w:rPr>
            <w:rStyle w:val="Hypertextovodkaz"/>
            <w:rFonts w:ascii="Arial" w:hAnsi="Arial" w:cs="Arial"/>
            <w:b w:val="0"/>
            <w:sz w:val="22"/>
            <w:szCs w:val="22"/>
          </w:rPr>
          <w:t>jana.potiskova@mesto-hranice.cz</w:t>
        </w:r>
      </w:hyperlink>
      <w:r>
        <w:rPr>
          <w:rFonts w:ascii="Arial" w:hAnsi="Arial" w:cs="Arial"/>
          <w:b w:val="0"/>
          <w:sz w:val="22"/>
          <w:szCs w:val="22"/>
        </w:rPr>
        <w:t>, tel. 581 828 378).</w:t>
      </w:r>
    </w:p>
    <w:p w:rsidR="005E361D" w:rsidRDefault="005E361D" w:rsidP="005E361D">
      <w:pPr>
        <w:pStyle w:val="Zkladntext"/>
        <w:spacing w:line="360" w:lineRule="auto"/>
        <w:jc w:val="both"/>
        <w:rPr>
          <w:rFonts w:ascii="Arial" w:hAnsi="Arial" w:cs="Arial"/>
          <w:b w:val="0"/>
          <w:sz w:val="22"/>
          <w:szCs w:val="22"/>
        </w:rPr>
      </w:pPr>
      <w:r>
        <w:rPr>
          <w:rFonts w:ascii="Arial" w:hAnsi="Arial" w:cs="Arial"/>
          <w:b w:val="0"/>
          <w:sz w:val="22"/>
          <w:szCs w:val="22"/>
        </w:rPr>
        <w:t xml:space="preserve">Pověřený pracovník spol. EKOLTES Hranice a.s. bude provádět pravidelnou kontrolu překopů na území města Hranic a v součinnosti s odborem správy majetku zajišťovat odstranění zjištěných závad. </w:t>
      </w:r>
    </w:p>
    <w:p w:rsidR="005E361D" w:rsidRDefault="005E361D" w:rsidP="005E361D">
      <w:r>
        <w:t xml:space="preserve">Správce komunikací je povinen zabezpečit tyto činnosti: </w:t>
      </w:r>
    </w:p>
    <w:p w:rsidR="005E361D" w:rsidRDefault="005E361D" w:rsidP="005E361D">
      <w:pPr>
        <w:pStyle w:val="Odstavecseseznamem"/>
        <w:numPr>
          <w:ilvl w:val="0"/>
          <w:numId w:val="1"/>
        </w:numPr>
      </w:pPr>
      <w:r>
        <w:t>údržbu a opravy místních komunikací, včetně jarního a blokového čištění i přilehlých chodníků,</w:t>
      </w:r>
    </w:p>
    <w:p w:rsidR="005E361D" w:rsidRDefault="005E361D" w:rsidP="005E361D">
      <w:pPr>
        <w:pStyle w:val="Odstavecseseznamem"/>
        <w:numPr>
          <w:ilvl w:val="0"/>
          <w:numId w:val="1"/>
        </w:numPr>
      </w:pPr>
      <w:r>
        <w:t>zvýšenou očistu komunikací města Hranic.</w:t>
      </w:r>
    </w:p>
    <w:p w:rsidR="005E361D" w:rsidRDefault="005E361D" w:rsidP="005E361D">
      <w:pPr>
        <w:pStyle w:val="Odstavecseseznamem"/>
      </w:pPr>
    </w:p>
    <w:p w:rsidR="005E361D" w:rsidRDefault="005E361D" w:rsidP="005E361D">
      <w:pPr>
        <w:pStyle w:val="Odstavecseseznamem"/>
        <w:spacing w:line="360" w:lineRule="auto"/>
        <w:ind w:left="0"/>
      </w:pPr>
      <w:r>
        <w:t>V oblasti dopravy se jedná o provedení prací těchto druhů činností:</w:t>
      </w:r>
    </w:p>
    <w:p w:rsidR="005E361D" w:rsidRDefault="005E361D" w:rsidP="005E361D">
      <w:pPr>
        <w:pStyle w:val="Odstavecseseznamem"/>
        <w:numPr>
          <w:ilvl w:val="0"/>
          <w:numId w:val="1"/>
        </w:numPr>
        <w:spacing w:line="360" w:lineRule="auto"/>
      </w:pPr>
      <w:r>
        <w:t>údržba chodníků, včetně ruční očisty chodníků a schodišť v majetku města Hranic,</w:t>
      </w:r>
    </w:p>
    <w:p w:rsidR="005E361D" w:rsidRDefault="005E361D" w:rsidP="005E361D">
      <w:pPr>
        <w:pStyle w:val="Odstavecseseznamem"/>
        <w:numPr>
          <w:ilvl w:val="0"/>
          <w:numId w:val="1"/>
        </w:numPr>
        <w:spacing w:line="360" w:lineRule="auto"/>
      </w:pPr>
      <w:r>
        <w:t>zimní údržba chodníků přilehlých k cizím nemovitostem,</w:t>
      </w:r>
    </w:p>
    <w:p w:rsidR="005E361D" w:rsidRDefault="005E361D" w:rsidP="005E361D">
      <w:pPr>
        <w:pStyle w:val="Odstavecseseznamem"/>
        <w:numPr>
          <w:ilvl w:val="0"/>
          <w:numId w:val="1"/>
        </w:numPr>
        <w:spacing w:line="360" w:lineRule="auto"/>
      </w:pPr>
      <w:r>
        <w:t>ruční očista a opravy autobusových zastávek.</w:t>
      </w:r>
    </w:p>
    <w:p w:rsidR="005E361D" w:rsidRPr="007B18DA" w:rsidRDefault="005E361D" w:rsidP="005E361D">
      <w:pPr>
        <w:pStyle w:val="Odstavecseseznamem"/>
        <w:spacing w:line="360" w:lineRule="auto"/>
      </w:pPr>
    </w:p>
    <w:p w:rsidR="005E361D" w:rsidRPr="00490038" w:rsidRDefault="005E361D" w:rsidP="005E361D">
      <w:pPr>
        <w:pStyle w:val="Zkladntext"/>
        <w:spacing w:before="0" w:after="0" w:line="360" w:lineRule="auto"/>
        <w:jc w:val="both"/>
        <w:rPr>
          <w:rFonts w:ascii="Arial" w:hAnsi="Arial" w:cs="Arial"/>
          <w:b w:val="0"/>
        </w:rPr>
      </w:pPr>
      <w:r w:rsidRPr="00490038">
        <w:rPr>
          <w:rFonts w:ascii="Arial" w:hAnsi="Arial" w:cs="Arial"/>
          <w:b w:val="0"/>
          <w:sz w:val="22"/>
          <w:szCs w:val="22"/>
        </w:rPr>
        <w:t>Odměna (fakturace) za provedení výše uvedených úkonů bude objednateli účtována souhrnnými měsíčními fakturami na základě protokolu zhotovitele o provedených pracích a dodávkách, potvrzených objednatelem.</w:t>
      </w:r>
    </w:p>
    <w:p w:rsidR="005E361D" w:rsidRPr="006F7D1E" w:rsidRDefault="005E361D" w:rsidP="005E361D">
      <w:pPr>
        <w:pStyle w:val="Odstavecseseznamem"/>
        <w:spacing w:line="360" w:lineRule="auto"/>
        <w:rPr>
          <w:color w:val="FF0000"/>
        </w:rPr>
      </w:pPr>
    </w:p>
    <w:p w:rsidR="005E361D" w:rsidRDefault="005E361D" w:rsidP="005E361D">
      <w:pPr>
        <w:pStyle w:val="Odstavecseseznamem"/>
        <w:spacing w:line="360" w:lineRule="auto"/>
        <w:ind w:left="0"/>
        <w:rPr>
          <w:b/>
          <w:u w:val="single"/>
        </w:rPr>
      </w:pPr>
    </w:p>
    <w:p w:rsidR="005E361D" w:rsidRPr="00001F0F" w:rsidRDefault="005E361D" w:rsidP="005E361D">
      <w:pPr>
        <w:pStyle w:val="Odstavecseseznamem"/>
        <w:numPr>
          <w:ilvl w:val="2"/>
          <w:numId w:val="27"/>
        </w:numPr>
        <w:spacing w:line="360" w:lineRule="auto"/>
        <w:ind w:left="709" w:hanging="709"/>
        <w:rPr>
          <w:b/>
        </w:rPr>
      </w:pPr>
      <w:r w:rsidRPr="00001F0F">
        <w:rPr>
          <w:b/>
          <w:caps/>
          <w:sz w:val="24"/>
          <w:szCs w:val="24"/>
        </w:rPr>
        <w:lastRenderedPageBreak/>
        <w:t>Údržba a opravy místních komunikací</w:t>
      </w:r>
    </w:p>
    <w:p w:rsidR="005E361D" w:rsidRPr="00A87BDD" w:rsidRDefault="005E361D" w:rsidP="005E361D">
      <w:pPr>
        <w:pStyle w:val="Odstavecseseznamem"/>
        <w:spacing w:line="360" w:lineRule="auto"/>
        <w:ind w:left="0"/>
      </w:pPr>
      <w:r>
        <w:t>Paragraf: 2212   položka:5171, 5169</w:t>
      </w:r>
    </w:p>
    <w:p w:rsidR="005E361D" w:rsidRDefault="009C7601" w:rsidP="005E361D">
      <w:pPr>
        <w:pStyle w:val="Odstavecseseznamem"/>
        <w:spacing w:line="360" w:lineRule="auto"/>
        <w:ind w:left="0"/>
        <w:rPr>
          <w:b/>
        </w:rPr>
      </w:pPr>
      <w:r>
        <w:rPr>
          <w:b/>
        </w:rPr>
        <w:t>Celková cena: 8</w:t>
      </w:r>
      <w:r w:rsidR="001B53B3">
        <w:rPr>
          <w:b/>
        </w:rPr>
        <w:t xml:space="preserve"> </w:t>
      </w:r>
      <w:r w:rsidR="004039FB">
        <w:rPr>
          <w:b/>
        </w:rPr>
        <w:t>906</w:t>
      </w:r>
      <w:r w:rsidR="001B53B3">
        <w:rPr>
          <w:b/>
        </w:rPr>
        <w:t xml:space="preserve"> 000</w:t>
      </w:r>
      <w:r w:rsidR="005E361D">
        <w:rPr>
          <w:b/>
        </w:rPr>
        <w:t xml:space="preserve"> Kč </w:t>
      </w:r>
    </w:p>
    <w:p w:rsidR="005E361D" w:rsidRDefault="005E361D" w:rsidP="005E361D">
      <w:pPr>
        <w:pStyle w:val="Odstavecseseznamem"/>
        <w:ind w:left="0"/>
        <w:rPr>
          <w:b/>
        </w:rPr>
      </w:pPr>
      <w:r>
        <w:rPr>
          <w:b/>
        </w:rPr>
        <w:t>Popis činnosti:</w:t>
      </w:r>
    </w:p>
    <w:p w:rsidR="005E361D" w:rsidRDefault="005E361D" w:rsidP="005E361D">
      <w:pPr>
        <w:pStyle w:val="Zkladntext"/>
        <w:numPr>
          <w:ilvl w:val="0"/>
          <w:numId w:val="2"/>
        </w:numPr>
        <w:spacing w:before="0" w:after="0"/>
        <w:ind w:left="284" w:hanging="142"/>
        <w:jc w:val="both"/>
        <w:rPr>
          <w:rFonts w:ascii="Arial" w:hAnsi="Arial" w:cs="Arial"/>
          <w:b w:val="0"/>
        </w:rPr>
      </w:pPr>
      <w:r>
        <w:rPr>
          <w:rFonts w:ascii="Arial" w:hAnsi="Arial" w:cs="Arial"/>
          <w:b w:val="0"/>
          <w:sz w:val="22"/>
          <w:szCs w:val="22"/>
        </w:rPr>
        <w:t>zpracování a realizace plánu zimní údržby -  plán zimní údržby musí být zadavatelem schválen,</w:t>
      </w:r>
    </w:p>
    <w:p w:rsidR="005E361D" w:rsidRDefault="005E361D" w:rsidP="005E361D">
      <w:pPr>
        <w:pStyle w:val="Zkladntext"/>
        <w:numPr>
          <w:ilvl w:val="0"/>
          <w:numId w:val="2"/>
        </w:numPr>
        <w:spacing w:before="0" w:after="0"/>
        <w:ind w:left="284" w:hanging="142"/>
        <w:jc w:val="both"/>
        <w:rPr>
          <w:rFonts w:ascii="Arial" w:hAnsi="Arial" w:cs="Arial"/>
          <w:b w:val="0"/>
        </w:rPr>
      </w:pPr>
      <w:r>
        <w:rPr>
          <w:rFonts w:ascii="Arial" w:hAnsi="Arial" w:cs="Arial"/>
          <w:b w:val="0"/>
          <w:sz w:val="22"/>
          <w:szCs w:val="22"/>
        </w:rPr>
        <w:t>zajištění údržby a oprav místních komunikací a jejich součástí s cílem odstranit závady ve sjízdnosti, opotřebení nebo poškození,</w:t>
      </w:r>
    </w:p>
    <w:p w:rsidR="005E361D" w:rsidRDefault="005E361D" w:rsidP="005E361D">
      <w:pPr>
        <w:pStyle w:val="Zkladntext"/>
        <w:numPr>
          <w:ilvl w:val="0"/>
          <w:numId w:val="2"/>
        </w:numPr>
        <w:spacing w:before="0" w:after="0"/>
        <w:ind w:left="284" w:hanging="142"/>
        <w:jc w:val="both"/>
        <w:rPr>
          <w:rFonts w:ascii="Arial" w:hAnsi="Arial" w:cs="Arial"/>
          <w:b w:val="0"/>
        </w:rPr>
      </w:pPr>
      <w:r>
        <w:rPr>
          <w:rFonts w:ascii="Arial" w:hAnsi="Arial" w:cs="Arial"/>
          <w:b w:val="0"/>
          <w:sz w:val="22"/>
          <w:szCs w:val="22"/>
        </w:rPr>
        <w:t xml:space="preserve">zajištění čištění, zimní a letní údržby odstavných ploch a parkovišť v majetku města Hranic, </w:t>
      </w:r>
    </w:p>
    <w:p w:rsidR="005E361D" w:rsidRDefault="005E361D" w:rsidP="005E361D">
      <w:pPr>
        <w:pStyle w:val="Zkladntext"/>
        <w:numPr>
          <w:ilvl w:val="0"/>
          <w:numId w:val="2"/>
        </w:numPr>
        <w:spacing w:before="0" w:after="0"/>
        <w:ind w:left="284" w:hanging="142"/>
        <w:jc w:val="both"/>
        <w:rPr>
          <w:rFonts w:ascii="Arial" w:hAnsi="Arial" w:cs="Arial"/>
          <w:b w:val="0"/>
        </w:rPr>
      </w:pPr>
      <w:r>
        <w:rPr>
          <w:rFonts w:ascii="Arial" w:hAnsi="Arial" w:cs="Arial"/>
          <w:b w:val="0"/>
          <w:sz w:val="22"/>
          <w:szCs w:val="22"/>
        </w:rPr>
        <w:t>evidence, kontrola a zajištění oprav komunikací dotčených zvláštním užíváním (výkopové práce)</w:t>
      </w:r>
    </w:p>
    <w:p w:rsidR="005E361D" w:rsidRPr="007B18DA" w:rsidRDefault="005E361D" w:rsidP="005E361D">
      <w:pPr>
        <w:pStyle w:val="Zkladntext"/>
        <w:numPr>
          <w:ilvl w:val="0"/>
          <w:numId w:val="2"/>
        </w:numPr>
        <w:spacing w:before="0" w:after="0"/>
        <w:ind w:left="284" w:hanging="142"/>
        <w:jc w:val="both"/>
        <w:rPr>
          <w:rFonts w:ascii="Arial" w:hAnsi="Arial" w:cs="Arial"/>
          <w:b w:val="0"/>
        </w:rPr>
      </w:pPr>
      <w:r w:rsidRPr="007B18DA">
        <w:rPr>
          <w:rFonts w:ascii="Arial" w:hAnsi="Arial" w:cs="Arial"/>
          <w:b w:val="0"/>
          <w:sz w:val="22"/>
          <w:szCs w:val="22"/>
        </w:rPr>
        <w:t>řešení finančních náhrad škod</w:t>
      </w:r>
      <w:r>
        <w:rPr>
          <w:rFonts w:ascii="Arial" w:hAnsi="Arial" w:cs="Arial"/>
          <w:b w:val="0"/>
          <w:sz w:val="22"/>
          <w:szCs w:val="22"/>
        </w:rPr>
        <w:t xml:space="preserve"> na zdraví a majetku</w:t>
      </w:r>
      <w:r w:rsidRPr="007B18DA">
        <w:rPr>
          <w:rFonts w:ascii="Arial" w:hAnsi="Arial" w:cs="Arial"/>
          <w:b w:val="0"/>
          <w:sz w:val="22"/>
          <w:szCs w:val="22"/>
        </w:rPr>
        <w:t>, způsob</w:t>
      </w:r>
      <w:r>
        <w:rPr>
          <w:rFonts w:ascii="Arial" w:hAnsi="Arial" w:cs="Arial"/>
          <w:b w:val="0"/>
          <w:sz w:val="22"/>
          <w:szCs w:val="22"/>
        </w:rPr>
        <w:t>ených na místních komunikacích,</w:t>
      </w:r>
    </w:p>
    <w:p w:rsidR="005E361D" w:rsidRPr="007B18DA" w:rsidRDefault="005E361D" w:rsidP="005E361D">
      <w:pPr>
        <w:pStyle w:val="Zkladntext"/>
        <w:numPr>
          <w:ilvl w:val="0"/>
          <w:numId w:val="2"/>
        </w:numPr>
        <w:spacing w:before="0" w:after="0"/>
        <w:ind w:left="284" w:hanging="142"/>
        <w:jc w:val="both"/>
        <w:rPr>
          <w:rFonts w:ascii="Arial" w:hAnsi="Arial" w:cs="Arial"/>
          <w:b w:val="0"/>
        </w:rPr>
      </w:pPr>
      <w:r w:rsidRPr="007B18DA">
        <w:rPr>
          <w:rFonts w:ascii="Arial" w:hAnsi="Arial" w:cs="Arial"/>
          <w:b w:val="0"/>
          <w:sz w:val="22"/>
          <w:szCs w:val="22"/>
        </w:rPr>
        <w:t>zajištění údržby a oprav zařízení, která nejsou součástí silnice v průjezdním úseku, a to zábradlí, řetězy, zařízení pro zajištění bezpečnosti chodců,</w:t>
      </w:r>
    </w:p>
    <w:p w:rsidR="005E361D" w:rsidRDefault="005E361D" w:rsidP="005E361D">
      <w:pPr>
        <w:pStyle w:val="Zkladntext"/>
        <w:numPr>
          <w:ilvl w:val="0"/>
          <w:numId w:val="2"/>
        </w:numPr>
        <w:spacing w:before="0" w:after="0"/>
        <w:ind w:left="284" w:hanging="142"/>
        <w:jc w:val="both"/>
        <w:rPr>
          <w:rFonts w:ascii="Arial" w:hAnsi="Arial" w:cs="Arial"/>
          <w:b w:val="0"/>
        </w:rPr>
      </w:pPr>
      <w:r>
        <w:rPr>
          <w:rFonts w:ascii="Arial" w:hAnsi="Arial" w:cs="Arial"/>
          <w:b w:val="0"/>
          <w:sz w:val="22"/>
          <w:szCs w:val="22"/>
        </w:rPr>
        <w:t>zajištění údržby, revizí a oprav světelných signalizačních zařízení,</w:t>
      </w:r>
    </w:p>
    <w:p w:rsidR="005E361D" w:rsidRDefault="005E361D" w:rsidP="005E361D">
      <w:pPr>
        <w:pStyle w:val="Zkladntext"/>
        <w:numPr>
          <w:ilvl w:val="0"/>
          <w:numId w:val="2"/>
        </w:numPr>
        <w:spacing w:before="0" w:after="0"/>
        <w:ind w:left="284" w:hanging="142"/>
        <w:jc w:val="both"/>
        <w:rPr>
          <w:rFonts w:ascii="Arial" w:hAnsi="Arial" w:cs="Arial"/>
          <w:b w:val="0"/>
        </w:rPr>
      </w:pPr>
      <w:r>
        <w:rPr>
          <w:rFonts w:ascii="Arial" w:hAnsi="Arial" w:cs="Arial"/>
          <w:b w:val="0"/>
          <w:sz w:val="22"/>
          <w:szCs w:val="22"/>
        </w:rPr>
        <w:t xml:space="preserve">v rámci pravidelné očisty komunikací věnovat zvýšenou pozornost jejich úklidu s cílem omezení zdrojů polétavého prachu,  </w:t>
      </w:r>
    </w:p>
    <w:p w:rsidR="005E361D" w:rsidRPr="009C7601" w:rsidRDefault="005E361D" w:rsidP="005E361D">
      <w:pPr>
        <w:pStyle w:val="Zkladntext"/>
        <w:numPr>
          <w:ilvl w:val="0"/>
          <w:numId w:val="2"/>
        </w:numPr>
        <w:spacing w:before="0" w:after="0"/>
        <w:ind w:left="284" w:hanging="142"/>
        <w:jc w:val="both"/>
        <w:rPr>
          <w:rFonts w:ascii="Arial" w:hAnsi="Arial" w:cs="Arial"/>
          <w:b w:val="0"/>
        </w:rPr>
      </w:pPr>
      <w:r>
        <w:rPr>
          <w:rFonts w:ascii="Arial" w:hAnsi="Arial" w:cs="Arial"/>
          <w:b w:val="0"/>
          <w:sz w:val="22"/>
          <w:szCs w:val="22"/>
        </w:rPr>
        <w:t>na základě požadavku odboru správy majetku i další práce v působnosti správce místních komunikací</w:t>
      </w:r>
    </w:p>
    <w:p w:rsidR="009C7601" w:rsidRPr="00E03517" w:rsidRDefault="009C7601" w:rsidP="00E03517">
      <w:pPr>
        <w:pStyle w:val="Zkladntext"/>
        <w:numPr>
          <w:ilvl w:val="0"/>
          <w:numId w:val="2"/>
        </w:numPr>
        <w:spacing w:before="0" w:after="0"/>
        <w:ind w:left="284" w:hanging="142"/>
        <w:jc w:val="both"/>
        <w:rPr>
          <w:rFonts w:ascii="Arial" w:hAnsi="Arial" w:cs="Arial"/>
          <w:b w:val="0"/>
        </w:rPr>
      </w:pPr>
      <w:r w:rsidRPr="009C7601">
        <w:rPr>
          <w:rFonts w:ascii="Arial" w:hAnsi="Arial" w:cs="Arial"/>
          <w:b w:val="0"/>
          <w:sz w:val="22"/>
          <w:szCs w:val="22"/>
        </w:rPr>
        <w:t>uložení odpadu z čištění komunikací na skládku</w:t>
      </w:r>
    </w:p>
    <w:p w:rsidR="005E361D" w:rsidRDefault="005E361D" w:rsidP="005E361D">
      <w:pPr>
        <w:spacing w:before="0"/>
        <w:rPr>
          <w:rFonts w:cs="Arial"/>
          <w:b/>
        </w:rPr>
      </w:pPr>
    </w:p>
    <w:p w:rsidR="005E361D" w:rsidRPr="00E6455B" w:rsidRDefault="005E361D" w:rsidP="005E361D">
      <w:pPr>
        <w:spacing w:before="0"/>
        <w:rPr>
          <w:rFonts w:cs="Arial"/>
          <w:b/>
        </w:rPr>
      </w:pPr>
      <w:r w:rsidRPr="00E6455B">
        <w:rPr>
          <w:rFonts w:cs="Arial"/>
          <w:b/>
        </w:rPr>
        <w:t xml:space="preserve">Lokality:  </w:t>
      </w:r>
    </w:p>
    <w:p w:rsidR="005E361D" w:rsidRDefault="005E361D" w:rsidP="005E361D">
      <w:pPr>
        <w:spacing w:before="0"/>
        <w:rPr>
          <w:rFonts w:cs="Arial"/>
        </w:rPr>
      </w:pPr>
      <w:r>
        <w:rPr>
          <w:rFonts w:cs="Arial"/>
        </w:rPr>
        <w:t>Místní komunikace města Hranic a místních částí.</w:t>
      </w:r>
    </w:p>
    <w:p w:rsidR="005E361D" w:rsidRDefault="005E361D" w:rsidP="005E361D">
      <w:pPr>
        <w:spacing w:before="0"/>
        <w:rPr>
          <w:b/>
        </w:rPr>
      </w:pPr>
    </w:p>
    <w:p w:rsidR="005E361D" w:rsidRPr="006F7D1E" w:rsidRDefault="005E361D" w:rsidP="005E361D">
      <w:pPr>
        <w:spacing w:before="0"/>
        <w:rPr>
          <w:rFonts w:cs="Arial"/>
          <w:b/>
        </w:rPr>
      </w:pPr>
      <w:r>
        <w:rPr>
          <w:rFonts w:cs="Arial"/>
          <w:b/>
        </w:rPr>
        <w:t>Termíny</w:t>
      </w:r>
      <w:r w:rsidRPr="006F7D1E">
        <w:rPr>
          <w:rFonts w:cs="Arial"/>
          <w:b/>
        </w:rPr>
        <w:t xml:space="preserve"> plnění: </w:t>
      </w:r>
    </w:p>
    <w:p w:rsidR="005E361D" w:rsidRDefault="005E361D" w:rsidP="005E361D">
      <w:pPr>
        <w:spacing w:before="0"/>
        <w:rPr>
          <w:rFonts w:cs="Arial"/>
        </w:rPr>
      </w:pPr>
      <w:r>
        <w:rPr>
          <w:rFonts w:cs="Arial"/>
        </w:rPr>
        <w:t>Termín oprav zimou poškozených komunikací: do 30.6.201</w:t>
      </w:r>
      <w:r w:rsidR="00233E5A">
        <w:rPr>
          <w:rFonts w:cs="Arial"/>
        </w:rPr>
        <w:t>9</w:t>
      </w:r>
      <w:r>
        <w:rPr>
          <w:rFonts w:cs="Arial"/>
        </w:rPr>
        <w:t>.</w:t>
      </w:r>
    </w:p>
    <w:p w:rsidR="005E361D" w:rsidRPr="00A87BDD" w:rsidRDefault="005E361D" w:rsidP="005E361D">
      <w:pPr>
        <w:pStyle w:val="Odstavecseseznamem"/>
        <w:spacing w:before="0"/>
        <w:ind w:left="0"/>
        <w:rPr>
          <w:b/>
          <w:caps/>
          <w:sz w:val="24"/>
          <w:szCs w:val="24"/>
        </w:rPr>
      </w:pPr>
      <w:r>
        <w:rPr>
          <w:rFonts w:cs="Arial"/>
        </w:rPr>
        <w:t>Ostatní termíny provedení: průběžně.</w:t>
      </w:r>
      <w:r>
        <w:rPr>
          <w:b/>
          <w:caps/>
          <w:sz w:val="24"/>
          <w:szCs w:val="24"/>
        </w:rPr>
        <w:t xml:space="preserve">                  </w:t>
      </w:r>
    </w:p>
    <w:p w:rsidR="005E361D" w:rsidRDefault="005E361D" w:rsidP="005E361D">
      <w:pPr>
        <w:pStyle w:val="Odstavecseseznamem"/>
        <w:spacing w:before="0" w:line="360" w:lineRule="auto"/>
        <w:ind w:left="0"/>
      </w:pPr>
    </w:p>
    <w:p w:rsidR="005E361D" w:rsidRDefault="005E361D" w:rsidP="005E361D">
      <w:pPr>
        <w:pStyle w:val="Odstavecseseznamem"/>
        <w:numPr>
          <w:ilvl w:val="2"/>
          <w:numId w:val="27"/>
        </w:numPr>
        <w:spacing w:line="360" w:lineRule="auto"/>
        <w:ind w:left="709" w:hanging="709"/>
        <w:rPr>
          <w:b/>
          <w:caps/>
          <w:sz w:val="24"/>
          <w:szCs w:val="24"/>
        </w:rPr>
      </w:pPr>
      <w:r>
        <w:rPr>
          <w:b/>
          <w:caps/>
          <w:sz w:val="24"/>
          <w:szCs w:val="24"/>
        </w:rPr>
        <w:t>Blokové čištění místních komunikací a chodníků</w:t>
      </w:r>
    </w:p>
    <w:p w:rsidR="005E361D" w:rsidRPr="00A87BDD" w:rsidRDefault="005E361D" w:rsidP="005E361D">
      <w:pPr>
        <w:pStyle w:val="Odstavecseseznamem"/>
        <w:spacing w:line="360" w:lineRule="auto"/>
        <w:ind w:left="0"/>
      </w:pPr>
      <w:r>
        <w:t>Paragraf: 2212    položka:5171</w:t>
      </w:r>
    </w:p>
    <w:p w:rsidR="005E361D" w:rsidRDefault="00233E5A" w:rsidP="005E361D">
      <w:pPr>
        <w:pStyle w:val="Odstavecseseznamem"/>
        <w:spacing w:line="360" w:lineRule="auto"/>
        <w:ind w:left="0"/>
        <w:rPr>
          <w:b/>
        </w:rPr>
      </w:pPr>
      <w:r>
        <w:rPr>
          <w:b/>
        </w:rPr>
        <w:t>Celková cena: 612</w:t>
      </w:r>
      <w:r w:rsidR="001B53B3">
        <w:rPr>
          <w:b/>
        </w:rPr>
        <w:t xml:space="preserve"> 000</w:t>
      </w:r>
      <w:r w:rsidR="005E361D">
        <w:rPr>
          <w:b/>
        </w:rPr>
        <w:t xml:space="preserve"> Kč</w:t>
      </w:r>
    </w:p>
    <w:p w:rsidR="005E361D" w:rsidRDefault="005E361D" w:rsidP="005E361D">
      <w:pPr>
        <w:pStyle w:val="Odstavecseseznamem"/>
        <w:ind w:left="0"/>
        <w:rPr>
          <w:b/>
        </w:rPr>
      </w:pPr>
      <w:r>
        <w:rPr>
          <w:b/>
        </w:rPr>
        <w:t>Popis činnosti:</w:t>
      </w:r>
    </w:p>
    <w:p w:rsidR="005E361D" w:rsidRDefault="005E361D" w:rsidP="005E361D">
      <w:pPr>
        <w:pStyle w:val="Zkladntext"/>
        <w:spacing w:before="0" w:after="0"/>
        <w:jc w:val="both"/>
        <w:rPr>
          <w:rFonts w:ascii="Arial" w:hAnsi="Arial" w:cs="Arial"/>
          <w:b w:val="0"/>
        </w:rPr>
      </w:pPr>
      <w:r>
        <w:rPr>
          <w:rFonts w:ascii="Arial" w:hAnsi="Arial" w:cs="Arial"/>
          <w:b w:val="0"/>
          <w:sz w:val="22"/>
          <w:szCs w:val="22"/>
        </w:rPr>
        <w:t>Zajištění strojního a ručního čištění jednotlivých lokalit města Hranic, dle plánu blokového čištění, který zpracuje spol. EKOLTES Hranice a.s. a zašle odboru správy majetku ke schválení nejpozději v termínu do 15.4.201</w:t>
      </w:r>
      <w:r w:rsidR="00233E5A">
        <w:rPr>
          <w:rFonts w:ascii="Arial" w:hAnsi="Arial" w:cs="Arial"/>
          <w:b w:val="0"/>
          <w:sz w:val="22"/>
          <w:szCs w:val="22"/>
        </w:rPr>
        <w:t>9</w:t>
      </w:r>
      <w:r>
        <w:rPr>
          <w:rFonts w:ascii="Arial" w:hAnsi="Arial" w:cs="Arial"/>
          <w:b w:val="0"/>
          <w:sz w:val="22"/>
          <w:szCs w:val="22"/>
        </w:rPr>
        <w:t xml:space="preserve">.  </w:t>
      </w:r>
    </w:p>
    <w:p w:rsidR="005E361D" w:rsidRDefault="005E361D" w:rsidP="005E361D">
      <w:pPr>
        <w:pStyle w:val="Zkladntext"/>
        <w:spacing w:before="0" w:after="0"/>
        <w:ind w:left="284"/>
        <w:jc w:val="both"/>
        <w:rPr>
          <w:rFonts w:ascii="Arial" w:hAnsi="Arial" w:cs="Arial"/>
          <w:b w:val="0"/>
        </w:rPr>
      </w:pPr>
    </w:p>
    <w:p w:rsidR="005E361D" w:rsidRPr="00E6455B" w:rsidRDefault="005E361D" w:rsidP="005E361D">
      <w:pPr>
        <w:spacing w:before="0"/>
        <w:rPr>
          <w:rFonts w:cs="Arial"/>
          <w:b/>
        </w:rPr>
      </w:pPr>
      <w:r w:rsidRPr="00E6455B">
        <w:rPr>
          <w:rFonts w:cs="Arial"/>
          <w:b/>
        </w:rPr>
        <w:t xml:space="preserve">Lokality:  </w:t>
      </w:r>
    </w:p>
    <w:p w:rsidR="005E361D" w:rsidRDefault="005E361D" w:rsidP="005E361D">
      <w:pPr>
        <w:spacing w:before="0"/>
        <w:rPr>
          <w:rFonts w:cs="Arial"/>
        </w:rPr>
      </w:pPr>
      <w:r>
        <w:rPr>
          <w:rFonts w:cs="Arial"/>
        </w:rPr>
        <w:t>Místní komunikace a parkoviště města Hranic a místních částí.</w:t>
      </w:r>
    </w:p>
    <w:p w:rsidR="005E361D" w:rsidRDefault="005E361D" w:rsidP="005E361D">
      <w:pPr>
        <w:spacing w:before="0"/>
        <w:rPr>
          <w:rFonts w:cs="Arial"/>
          <w:b/>
        </w:rPr>
      </w:pPr>
    </w:p>
    <w:p w:rsidR="005E361D" w:rsidRPr="006F7D1E" w:rsidRDefault="005E361D" w:rsidP="005E361D">
      <w:pPr>
        <w:spacing w:before="0"/>
        <w:rPr>
          <w:rFonts w:cs="Arial"/>
          <w:b/>
        </w:rPr>
      </w:pPr>
      <w:r>
        <w:rPr>
          <w:rFonts w:cs="Arial"/>
          <w:b/>
        </w:rPr>
        <w:t>Termíny</w:t>
      </w:r>
      <w:r w:rsidRPr="006F7D1E">
        <w:rPr>
          <w:rFonts w:cs="Arial"/>
          <w:b/>
        </w:rPr>
        <w:t xml:space="preserve"> plnění: </w:t>
      </w:r>
    </w:p>
    <w:p w:rsidR="005E361D" w:rsidRDefault="005E361D" w:rsidP="005E361D">
      <w:pPr>
        <w:spacing w:before="0"/>
        <w:rPr>
          <w:rFonts w:cs="Arial"/>
        </w:rPr>
      </w:pPr>
      <w:r>
        <w:rPr>
          <w:rFonts w:cs="Arial"/>
        </w:rPr>
        <w:t>Zahájení</w:t>
      </w:r>
      <w:r w:rsidR="00233E5A">
        <w:rPr>
          <w:rFonts w:cs="Arial"/>
        </w:rPr>
        <w:t xml:space="preserve"> blokového čištění:   duben 2019</w:t>
      </w:r>
      <w:r>
        <w:rPr>
          <w:rFonts w:cs="Arial"/>
        </w:rPr>
        <w:t xml:space="preserve"> (dle klimatických podmínek),</w:t>
      </w:r>
    </w:p>
    <w:p w:rsidR="005E361D" w:rsidRDefault="005E361D" w:rsidP="005E361D">
      <w:pPr>
        <w:spacing w:before="0"/>
        <w:rPr>
          <w:rFonts w:cs="Arial"/>
        </w:rPr>
      </w:pPr>
      <w:r>
        <w:rPr>
          <w:rFonts w:cs="Arial"/>
        </w:rPr>
        <w:t xml:space="preserve">ukončení blokového </w:t>
      </w:r>
      <w:r w:rsidR="007C23D0">
        <w:rPr>
          <w:rFonts w:cs="Arial"/>
        </w:rPr>
        <w:t xml:space="preserve">čištění: </w:t>
      </w:r>
      <w:r w:rsidR="00233E5A">
        <w:rPr>
          <w:rFonts w:cs="Arial"/>
        </w:rPr>
        <w:t>nejpozději do 30.8.2019</w:t>
      </w:r>
      <w:r>
        <w:rPr>
          <w:rFonts w:cs="Arial"/>
        </w:rPr>
        <w:t>.</w:t>
      </w:r>
    </w:p>
    <w:p w:rsidR="005E361D" w:rsidRDefault="005E361D" w:rsidP="005E361D">
      <w:pPr>
        <w:pStyle w:val="Odstavecseseznamem"/>
        <w:spacing w:before="0" w:line="360" w:lineRule="auto"/>
        <w:ind w:left="0"/>
      </w:pPr>
    </w:p>
    <w:p w:rsidR="005E361D" w:rsidRDefault="005E361D" w:rsidP="005E361D">
      <w:pPr>
        <w:pStyle w:val="Odstavecseseznamem"/>
        <w:numPr>
          <w:ilvl w:val="2"/>
          <w:numId w:val="27"/>
        </w:numPr>
        <w:spacing w:line="360" w:lineRule="auto"/>
        <w:ind w:left="709" w:hanging="709"/>
        <w:rPr>
          <w:b/>
          <w:caps/>
          <w:sz w:val="24"/>
          <w:szCs w:val="24"/>
        </w:rPr>
      </w:pPr>
      <w:r>
        <w:rPr>
          <w:b/>
          <w:caps/>
          <w:sz w:val="24"/>
          <w:szCs w:val="24"/>
        </w:rPr>
        <w:t xml:space="preserve">jarní čištění komunikací </w:t>
      </w:r>
    </w:p>
    <w:p w:rsidR="005E361D" w:rsidRPr="00A87BDD" w:rsidRDefault="005E361D" w:rsidP="005E361D">
      <w:pPr>
        <w:pStyle w:val="Odstavecseseznamem"/>
        <w:spacing w:line="360" w:lineRule="auto"/>
        <w:ind w:left="0"/>
      </w:pPr>
      <w:r>
        <w:t>Paragraf: 2212    položka:5171</w:t>
      </w:r>
    </w:p>
    <w:p w:rsidR="005E361D" w:rsidRDefault="005E361D" w:rsidP="005E361D">
      <w:pPr>
        <w:pStyle w:val="Odstavecseseznamem"/>
        <w:spacing w:line="360" w:lineRule="auto"/>
        <w:ind w:left="0"/>
        <w:rPr>
          <w:b/>
        </w:rPr>
      </w:pPr>
      <w:r>
        <w:rPr>
          <w:b/>
        </w:rPr>
        <w:t>Celková cena: 2</w:t>
      </w:r>
      <w:r w:rsidR="00233E5A">
        <w:rPr>
          <w:b/>
        </w:rPr>
        <w:t>23</w:t>
      </w:r>
      <w:r w:rsidR="001B53B3">
        <w:rPr>
          <w:b/>
        </w:rPr>
        <w:t xml:space="preserve"> 000</w:t>
      </w:r>
      <w:r>
        <w:rPr>
          <w:b/>
        </w:rPr>
        <w:t xml:space="preserve"> Kč </w:t>
      </w:r>
    </w:p>
    <w:p w:rsidR="005E361D" w:rsidRDefault="005E361D" w:rsidP="005E361D">
      <w:pPr>
        <w:pStyle w:val="Odstavecseseznamem"/>
        <w:ind w:left="0"/>
        <w:rPr>
          <w:b/>
        </w:rPr>
      </w:pPr>
      <w:r>
        <w:rPr>
          <w:b/>
        </w:rPr>
        <w:t>Popis činnosti:</w:t>
      </w:r>
    </w:p>
    <w:p w:rsidR="00655FF0" w:rsidRDefault="005E361D" w:rsidP="005E361D">
      <w:pPr>
        <w:pStyle w:val="Zkladntext"/>
        <w:spacing w:before="0" w:after="0"/>
        <w:jc w:val="both"/>
        <w:rPr>
          <w:rFonts w:ascii="Arial" w:hAnsi="Arial" w:cs="Arial"/>
          <w:b w:val="0"/>
        </w:rPr>
      </w:pPr>
      <w:r>
        <w:rPr>
          <w:rFonts w:ascii="Arial" w:hAnsi="Arial" w:cs="Arial"/>
          <w:b w:val="0"/>
          <w:sz w:val="22"/>
          <w:szCs w:val="22"/>
        </w:rPr>
        <w:t>Jedná se o zákonnou povinnost vyplývající z Vyhlášky č. 104/1997 Sb., kterou se provádí Zákon č</w:t>
      </w:r>
      <w:r w:rsidRPr="00105C92">
        <w:rPr>
          <w:rFonts w:ascii="Arial" w:hAnsi="Arial" w:cs="Arial"/>
          <w:b w:val="0"/>
          <w:sz w:val="22"/>
          <w:szCs w:val="22"/>
        </w:rPr>
        <w:t>. 13/1997</w:t>
      </w:r>
      <w:r>
        <w:rPr>
          <w:rFonts w:ascii="Arial" w:hAnsi="Arial" w:cs="Arial"/>
          <w:b w:val="0"/>
          <w:sz w:val="22"/>
          <w:szCs w:val="22"/>
        </w:rPr>
        <w:t xml:space="preserve"> Sb. o pozemních komunikacích, ve znění pozdějších předpisů.   </w:t>
      </w:r>
    </w:p>
    <w:p w:rsidR="005E361D" w:rsidRPr="00655FF0" w:rsidRDefault="005E361D" w:rsidP="005E361D">
      <w:pPr>
        <w:pStyle w:val="Zkladntext"/>
        <w:spacing w:before="0" w:after="0"/>
        <w:jc w:val="both"/>
        <w:rPr>
          <w:rFonts w:ascii="Arial" w:hAnsi="Arial" w:cs="Arial"/>
          <w:b w:val="0"/>
        </w:rPr>
      </w:pPr>
      <w:r>
        <w:rPr>
          <w:rFonts w:ascii="Arial" w:hAnsi="Arial" w:cs="Arial"/>
          <w:b w:val="0"/>
          <w:sz w:val="22"/>
          <w:szCs w:val="22"/>
        </w:rPr>
        <w:lastRenderedPageBreak/>
        <w:t xml:space="preserve">Provedení : strojní (zametač) a v případě nutnosti i ruční čištění všech zpevněných </w:t>
      </w:r>
      <w:r>
        <w:rPr>
          <w:rFonts w:ascii="Arial" w:hAnsi="Arial" w:cs="Arial"/>
          <w:b w:val="0"/>
          <w:sz w:val="22"/>
          <w:szCs w:val="22"/>
        </w:rPr>
        <w:br/>
        <w:t xml:space="preserve">(asfaltoživičný a penetrační povrch) místních komunikací. </w:t>
      </w:r>
    </w:p>
    <w:p w:rsidR="005E361D" w:rsidRDefault="005E361D" w:rsidP="005E361D">
      <w:pPr>
        <w:pStyle w:val="Zkladntext"/>
        <w:spacing w:before="0" w:after="0"/>
        <w:ind w:left="284"/>
        <w:jc w:val="both"/>
        <w:rPr>
          <w:rFonts w:ascii="Arial" w:hAnsi="Arial" w:cs="Arial"/>
          <w:b w:val="0"/>
        </w:rPr>
      </w:pPr>
    </w:p>
    <w:p w:rsidR="005E361D" w:rsidRPr="00E6455B" w:rsidRDefault="005E361D" w:rsidP="005E361D">
      <w:pPr>
        <w:spacing w:before="0"/>
        <w:rPr>
          <w:rFonts w:cs="Arial"/>
          <w:b/>
        </w:rPr>
      </w:pPr>
      <w:r w:rsidRPr="00E6455B">
        <w:rPr>
          <w:rFonts w:cs="Arial"/>
          <w:b/>
        </w:rPr>
        <w:t xml:space="preserve">Lokality:  </w:t>
      </w:r>
    </w:p>
    <w:p w:rsidR="005E361D" w:rsidRDefault="005E361D" w:rsidP="005E361D">
      <w:pPr>
        <w:spacing w:before="0"/>
        <w:rPr>
          <w:rFonts w:cs="Arial"/>
        </w:rPr>
      </w:pPr>
      <w:r>
        <w:rPr>
          <w:rFonts w:cs="Arial"/>
        </w:rPr>
        <w:t>Místní komunikace a parkoviště města Hranic a místních částí.</w:t>
      </w:r>
    </w:p>
    <w:p w:rsidR="005E361D" w:rsidRDefault="005E361D" w:rsidP="005E361D">
      <w:pPr>
        <w:spacing w:before="0"/>
        <w:rPr>
          <w:rFonts w:cs="Arial"/>
          <w:b/>
        </w:rPr>
      </w:pPr>
    </w:p>
    <w:p w:rsidR="005E361D" w:rsidRPr="006F7D1E" w:rsidRDefault="005E361D" w:rsidP="005E361D">
      <w:pPr>
        <w:spacing w:before="0"/>
        <w:rPr>
          <w:rFonts w:cs="Arial"/>
          <w:b/>
        </w:rPr>
      </w:pPr>
      <w:r>
        <w:rPr>
          <w:rFonts w:cs="Arial"/>
          <w:b/>
        </w:rPr>
        <w:t>Termíny</w:t>
      </w:r>
      <w:r w:rsidRPr="006F7D1E">
        <w:rPr>
          <w:rFonts w:cs="Arial"/>
          <w:b/>
        </w:rPr>
        <w:t xml:space="preserve"> plnění: </w:t>
      </w:r>
    </w:p>
    <w:p w:rsidR="005E361D" w:rsidRDefault="005E361D" w:rsidP="005E361D">
      <w:pPr>
        <w:spacing w:before="0"/>
        <w:rPr>
          <w:rFonts w:cs="Arial"/>
        </w:rPr>
      </w:pPr>
      <w:r>
        <w:rPr>
          <w:rFonts w:cs="Arial"/>
        </w:rPr>
        <w:t>Zaháje</w:t>
      </w:r>
      <w:r w:rsidR="00233E5A">
        <w:rPr>
          <w:rFonts w:cs="Arial"/>
        </w:rPr>
        <w:t>ní jarního čištění: duben 2019</w:t>
      </w:r>
      <w:r>
        <w:rPr>
          <w:rFonts w:cs="Arial"/>
        </w:rPr>
        <w:t xml:space="preserve"> (dle klimatických podmínek),</w:t>
      </w:r>
    </w:p>
    <w:p w:rsidR="005E361D" w:rsidRDefault="005E361D" w:rsidP="005E361D">
      <w:pPr>
        <w:spacing w:before="0"/>
        <w:rPr>
          <w:rFonts w:cs="Arial"/>
        </w:rPr>
      </w:pPr>
      <w:r>
        <w:rPr>
          <w:rFonts w:cs="Arial"/>
        </w:rPr>
        <w:t xml:space="preserve">ukončení jarního </w:t>
      </w:r>
      <w:r w:rsidR="00233E5A">
        <w:rPr>
          <w:rFonts w:cs="Arial"/>
        </w:rPr>
        <w:t>čištění: nejpozději do 31.5.2019</w:t>
      </w:r>
      <w:r>
        <w:rPr>
          <w:rFonts w:cs="Arial"/>
        </w:rPr>
        <w:t>.</w:t>
      </w:r>
    </w:p>
    <w:p w:rsidR="005E361D" w:rsidRDefault="005E361D" w:rsidP="005E361D">
      <w:pPr>
        <w:pStyle w:val="Odstavecseseznamem"/>
        <w:spacing w:before="0" w:line="360" w:lineRule="auto"/>
        <w:ind w:left="0"/>
        <w:rPr>
          <w:color w:val="FF0000"/>
        </w:rPr>
      </w:pPr>
    </w:p>
    <w:p w:rsidR="005E361D" w:rsidRPr="00FE7CE0" w:rsidRDefault="005E361D" w:rsidP="005E361D">
      <w:pPr>
        <w:pStyle w:val="Odstavecseseznamem"/>
        <w:spacing w:before="0" w:line="360" w:lineRule="auto"/>
        <w:ind w:left="0"/>
        <w:rPr>
          <w:color w:val="FF0000"/>
        </w:rPr>
      </w:pPr>
    </w:p>
    <w:p w:rsidR="005E361D" w:rsidRPr="00380F4E" w:rsidRDefault="005E361D" w:rsidP="005E361D">
      <w:pPr>
        <w:pStyle w:val="Odstavecseseznamem"/>
        <w:numPr>
          <w:ilvl w:val="2"/>
          <w:numId w:val="27"/>
        </w:numPr>
        <w:spacing w:line="360" w:lineRule="auto"/>
        <w:ind w:left="0" w:firstLine="0"/>
      </w:pPr>
      <w:r w:rsidRPr="00380F4E">
        <w:rPr>
          <w:b/>
          <w:caps/>
          <w:sz w:val="24"/>
          <w:szCs w:val="24"/>
        </w:rPr>
        <w:t xml:space="preserve">Zvýšená očista komunikací města hranic </w:t>
      </w:r>
    </w:p>
    <w:p w:rsidR="005E361D" w:rsidRPr="00380F4E" w:rsidRDefault="005E361D" w:rsidP="005E361D">
      <w:pPr>
        <w:pStyle w:val="Odstavecseseznamem"/>
        <w:spacing w:line="360" w:lineRule="auto"/>
        <w:ind w:left="0"/>
      </w:pPr>
      <w:r w:rsidRPr="00380F4E">
        <w:t>Paragraf: 2212    položka:</w:t>
      </w:r>
      <w:r>
        <w:t xml:space="preserve"> </w:t>
      </w:r>
      <w:r w:rsidRPr="00380F4E">
        <w:t>5169</w:t>
      </w:r>
    </w:p>
    <w:p w:rsidR="005E361D" w:rsidRPr="00380F4E" w:rsidRDefault="005E361D" w:rsidP="005E361D">
      <w:pPr>
        <w:pStyle w:val="Odstavecseseznamem"/>
        <w:spacing w:line="360" w:lineRule="auto"/>
        <w:ind w:left="0"/>
        <w:rPr>
          <w:b/>
        </w:rPr>
      </w:pPr>
      <w:r w:rsidRPr="00380F4E">
        <w:rPr>
          <w:b/>
        </w:rPr>
        <w:t>Celková cena:</w:t>
      </w:r>
      <w:r>
        <w:rPr>
          <w:b/>
        </w:rPr>
        <w:t xml:space="preserve"> 7</w:t>
      </w:r>
      <w:r w:rsidR="00EB7CE9">
        <w:rPr>
          <w:b/>
        </w:rPr>
        <w:t>79</w:t>
      </w:r>
      <w:r w:rsidR="001B53B3">
        <w:rPr>
          <w:b/>
        </w:rPr>
        <w:t xml:space="preserve"> </w:t>
      </w:r>
      <w:r>
        <w:rPr>
          <w:b/>
        </w:rPr>
        <w:t>00</w:t>
      </w:r>
      <w:r w:rsidR="001B53B3">
        <w:rPr>
          <w:b/>
        </w:rPr>
        <w:t>0</w:t>
      </w:r>
      <w:r>
        <w:rPr>
          <w:b/>
        </w:rPr>
        <w:t xml:space="preserve"> Kč </w:t>
      </w:r>
    </w:p>
    <w:p w:rsidR="005E361D" w:rsidRPr="00380F4E" w:rsidRDefault="005E361D" w:rsidP="005E361D">
      <w:pPr>
        <w:pStyle w:val="Odstavecseseznamem"/>
        <w:ind w:left="0"/>
        <w:rPr>
          <w:b/>
        </w:rPr>
      </w:pPr>
      <w:r w:rsidRPr="00380F4E">
        <w:rPr>
          <w:b/>
        </w:rPr>
        <w:t>Popis činnosti:</w:t>
      </w:r>
    </w:p>
    <w:p w:rsidR="005E361D" w:rsidRPr="00380F4E" w:rsidRDefault="005E361D" w:rsidP="005E361D">
      <w:pPr>
        <w:rPr>
          <w:rFonts w:cs="Arial"/>
        </w:rPr>
      </w:pPr>
      <w:r w:rsidRPr="00380F4E">
        <w:rPr>
          <w:rFonts w:cs="Arial"/>
        </w:rPr>
        <w:t>Jedná se o zvýšenou očistu komunikací na území města Hra</w:t>
      </w:r>
      <w:r>
        <w:rPr>
          <w:rFonts w:cs="Arial"/>
        </w:rPr>
        <w:t xml:space="preserve">nic, jejímž cílem je zabránění </w:t>
      </w:r>
      <w:r w:rsidRPr="00380F4E">
        <w:rPr>
          <w:rFonts w:cs="Arial"/>
        </w:rPr>
        <w:t xml:space="preserve">emisí tuhých znečišťujících látek (pevných částic, o velikosti menší než 10 </w:t>
      </w:r>
      <w:r w:rsidRPr="00380F4E">
        <w:rPr>
          <w:rFonts w:cs="Arial"/>
          <w:i/>
        </w:rPr>
        <w:t>µ</w:t>
      </w:r>
      <w:r w:rsidRPr="00380F4E">
        <w:rPr>
          <w:rFonts w:cs="Arial"/>
        </w:rPr>
        <w:t>m), tzv. sekundární prašnosti v rozsahu následujícího. Komunikacemi se v tomto případě myslí komunikace, využívané pro provoz motorových vozidel, mimo chodníků, parkovišť a obratišť, tj. vozovky. Výjimku v tomto případě představuje čištění Masarykova náměstí, Pernštejnského a Školního náměstí, kde se bude jednat o zvýšenou očistu těchto komunikací pro provoz motorových vozidel, včetně jim přilehlých chodníků a parkovišť.</w:t>
      </w:r>
    </w:p>
    <w:p w:rsidR="005E361D" w:rsidRDefault="005E361D" w:rsidP="005E361D">
      <w:pPr>
        <w:spacing w:before="0"/>
        <w:rPr>
          <w:rFonts w:cs="Arial"/>
          <w:b/>
        </w:rPr>
      </w:pPr>
    </w:p>
    <w:p w:rsidR="005E361D" w:rsidRPr="00E6455B" w:rsidRDefault="005E361D" w:rsidP="005E361D">
      <w:pPr>
        <w:spacing w:before="0"/>
        <w:rPr>
          <w:rFonts w:cs="Arial"/>
          <w:b/>
        </w:rPr>
      </w:pPr>
      <w:r w:rsidRPr="00E6455B">
        <w:rPr>
          <w:rFonts w:cs="Arial"/>
          <w:b/>
        </w:rPr>
        <w:t xml:space="preserve">Lokality:  </w:t>
      </w:r>
    </w:p>
    <w:p w:rsidR="005E361D" w:rsidRPr="00A87BDD" w:rsidRDefault="005E361D" w:rsidP="005E361D">
      <w:pPr>
        <w:pStyle w:val="Odstavecseseznamem"/>
        <w:ind w:left="0"/>
        <w:rPr>
          <w:b/>
        </w:rPr>
      </w:pPr>
      <w:r>
        <w:rPr>
          <w:rFonts w:cs="Arial"/>
        </w:rPr>
        <w:t>Lokality jsou uvedeny v tabulce harmonogramu čištěných ulic a náměstí, mapová příloha je na přiloženém CD.</w:t>
      </w:r>
    </w:p>
    <w:p w:rsidR="005E361D" w:rsidRDefault="005E361D" w:rsidP="005E361D">
      <w:pPr>
        <w:spacing w:before="0"/>
        <w:rPr>
          <w:rFonts w:cs="Arial"/>
          <w:b/>
        </w:rPr>
      </w:pPr>
    </w:p>
    <w:p w:rsidR="005E361D" w:rsidRPr="006F7D1E" w:rsidRDefault="005E361D" w:rsidP="005E361D">
      <w:pPr>
        <w:spacing w:before="0"/>
        <w:rPr>
          <w:rFonts w:cs="Arial"/>
          <w:b/>
        </w:rPr>
      </w:pPr>
      <w:r>
        <w:rPr>
          <w:rFonts w:cs="Arial"/>
          <w:b/>
        </w:rPr>
        <w:t>Termíny</w:t>
      </w:r>
      <w:r w:rsidRPr="006F7D1E">
        <w:rPr>
          <w:rFonts w:cs="Arial"/>
          <w:b/>
        </w:rPr>
        <w:t xml:space="preserve"> plnění: </w:t>
      </w:r>
    </w:p>
    <w:p w:rsidR="005E361D" w:rsidRDefault="005E361D" w:rsidP="005E361D">
      <w:pPr>
        <w:spacing w:before="0"/>
        <w:rPr>
          <w:rFonts w:cs="Arial"/>
        </w:rPr>
      </w:pPr>
      <w:r>
        <w:rPr>
          <w:rFonts w:cs="Arial"/>
        </w:rPr>
        <w:t>Dle dohody.</w:t>
      </w:r>
    </w:p>
    <w:p w:rsidR="005E361D" w:rsidRDefault="005E361D" w:rsidP="005E361D">
      <w:pPr>
        <w:spacing w:before="0"/>
        <w:rPr>
          <w:rFonts w:cs="Arial"/>
        </w:rPr>
      </w:pPr>
    </w:p>
    <w:p w:rsidR="005E361D" w:rsidRDefault="005E361D" w:rsidP="005E361D">
      <w:pPr>
        <w:pStyle w:val="Odstavecseseznamem"/>
        <w:numPr>
          <w:ilvl w:val="2"/>
          <w:numId w:val="27"/>
        </w:numPr>
        <w:spacing w:line="360" w:lineRule="auto"/>
        <w:ind w:left="709" w:hanging="709"/>
        <w:rPr>
          <w:b/>
          <w:caps/>
          <w:sz w:val="24"/>
          <w:szCs w:val="24"/>
        </w:rPr>
      </w:pPr>
      <w:r>
        <w:rPr>
          <w:b/>
          <w:caps/>
          <w:sz w:val="24"/>
          <w:szCs w:val="24"/>
        </w:rPr>
        <w:t xml:space="preserve">údržba chodníků </w:t>
      </w:r>
    </w:p>
    <w:p w:rsidR="005E361D" w:rsidRPr="00A87BDD" w:rsidRDefault="005E361D" w:rsidP="005E361D">
      <w:pPr>
        <w:pStyle w:val="Odstavecseseznamem"/>
        <w:spacing w:line="360" w:lineRule="auto"/>
        <w:ind w:left="0"/>
      </w:pPr>
      <w:r>
        <w:t>Paragraf: 2219    položka:5171</w:t>
      </w:r>
    </w:p>
    <w:p w:rsidR="005E361D" w:rsidRDefault="001B53B3" w:rsidP="005E361D">
      <w:pPr>
        <w:pStyle w:val="Odstavecseseznamem"/>
        <w:spacing w:line="360" w:lineRule="auto"/>
        <w:ind w:left="0"/>
        <w:rPr>
          <w:b/>
        </w:rPr>
      </w:pPr>
      <w:r>
        <w:rPr>
          <w:b/>
        </w:rPr>
        <w:t xml:space="preserve">Celková cena: 4 </w:t>
      </w:r>
      <w:r w:rsidR="00EB7CE9">
        <w:rPr>
          <w:b/>
        </w:rPr>
        <w:t>898</w:t>
      </w:r>
      <w:r>
        <w:rPr>
          <w:b/>
        </w:rPr>
        <w:t xml:space="preserve"> 000 </w:t>
      </w:r>
      <w:r w:rsidR="005E361D">
        <w:rPr>
          <w:b/>
        </w:rPr>
        <w:t xml:space="preserve"> Kč </w:t>
      </w:r>
    </w:p>
    <w:p w:rsidR="005E361D" w:rsidRDefault="005E361D" w:rsidP="005E361D">
      <w:pPr>
        <w:pStyle w:val="Odstavecseseznamem"/>
        <w:ind w:left="0"/>
        <w:rPr>
          <w:b/>
        </w:rPr>
      </w:pPr>
      <w:r>
        <w:rPr>
          <w:b/>
        </w:rPr>
        <w:t>Popis činnosti:</w:t>
      </w:r>
    </w:p>
    <w:p w:rsidR="005E361D" w:rsidRDefault="005E361D" w:rsidP="005E361D">
      <w:pPr>
        <w:pStyle w:val="Zkladntext"/>
        <w:numPr>
          <w:ilvl w:val="0"/>
          <w:numId w:val="10"/>
        </w:numPr>
        <w:tabs>
          <w:tab w:val="clear" w:pos="720"/>
        </w:tabs>
        <w:spacing w:before="0" w:after="0"/>
        <w:jc w:val="both"/>
        <w:rPr>
          <w:rFonts w:ascii="Arial" w:hAnsi="Arial" w:cs="Arial"/>
          <w:b w:val="0"/>
        </w:rPr>
      </w:pPr>
      <w:r>
        <w:rPr>
          <w:rFonts w:ascii="Arial" w:hAnsi="Arial" w:cs="Arial"/>
          <w:b w:val="0"/>
          <w:sz w:val="22"/>
          <w:szCs w:val="22"/>
        </w:rPr>
        <w:t>zpracování a realizace plánu zimní údržby chodníků,</w:t>
      </w:r>
    </w:p>
    <w:p w:rsidR="005E361D" w:rsidRDefault="005E361D" w:rsidP="005E361D">
      <w:pPr>
        <w:pStyle w:val="Zkladntext"/>
        <w:numPr>
          <w:ilvl w:val="0"/>
          <w:numId w:val="10"/>
        </w:numPr>
        <w:tabs>
          <w:tab w:val="clear" w:pos="720"/>
        </w:tabs>
        <w:spacing w:before="0" w:after="0"/>
        <w:jc w:val="both"/>
        <w:rPr>
          <w:rFonts w:ascii="Arial" w:hAnsi="Arial" w:cs="Arial"/>
          <w:b w:val="0"/>
        </w:rPr>
      </w:pPr>
      <w:r>
        <w:rPr>
          <w:rFonts w:ascii="Arial" w:hAnsi="Arial" w:cs="Arial"/>
          <w:b w:val="0"/>
          <w:sz w:val="22"/>
          <w:szCs w:val="22"/>
        </w:rPr>
        <w:t>provádění zimní údržby chodníků,</w:t>
      </w:r>
    </w:p>
    <w:p w:rsidR="005E361D" w:rsidRDefault="005E361D" w:rsidP="005E361D">
      <w:pPr>
        <w:pStyle w:val="Zkladntext"/>
        <w:numPr>
          <w:ilvl w:val="0"/>
          <w:numId w:val="10"/>
        </w:numPr>
        <w:tabs>
          <w:tab w:val="clear" w:pos="720"/>
        </w:tabs>
        <w:spacing w:before="0" w:after="0"/>
        <w:jc w:val="both"/>
        <w:rPr>
          <w:rFonts w:ascii="Arial" w:hAnsi="Arial" w:cs="Arial"/>
          <w:b w:val="0"/>
        </w:rPr>
      </w:pPr>
      <w:r>
        <w:rPr>
          <w:rFonts w:ascii="Arial" w:hAnsi="Arial" w:cs="Arial"/>
          <w:b w:val="0"/>
          <w:sz w:val="22"/>
          <w:szCs w:val="22"/>
        </w:rPr>
        <w:t xml:space="preserve">zajištění údržby a oprav chodníků a jejich příslušenství s cílem odstranit závady ve schůdnosti, opotřebení nebo poškození, včetně jejich čištění, </w:t>
      </w:r>
    </w:p>
    <w:p w:rsidR="005E361D" w:rsidRDefault="005E361D" w:rsidP="005E361D">
      <w:pPr>
        <w:pStyle w:val="Zkladntext"/>
        <w:numPr>
          <w:ilvl w:val="0"/>
          <w:numId w:val="10"/>
        </w:numPr>
        <w:tabs>
          <w:tab w:val="clear" w:pos="720"/>
        </w:tabs>
        <w:spacing w:before="0" w:after="0"/>
        <w:jc w:val="both"/>
        <w:rPr>
          <w:rFonts w:ascii="Arial" w:hAnsi="Arial" w:cs="Arial"/>
          <w:b w:val="0"/>
        </w:rPr>
      </w:pPr>
      <w:r>
        <w:rPr>
          <w:rFonts w:ascii="Arial" w:hAnsi="Arial" w:cs="Arial"/>
          <w:b w:val="0"/>
          <w:sz w:val="22"/>
          <w:szCs w:val="22"/>
        </w:rPr>
        <w:t xml:space="preserve">zajištění údržby a oprav zařízení, která nejsou součástí chodníků, a to zábradlí, řetězy, zařízení pro zajištění bezpečnosti chodců, </w:t>
      </w:r>
    </w:p>
    <w:p w:rsidR="005E361D" w:rsidRPr="003A0A85" w:rsidRDefault="005E361D" w:rsidP="005E361D">
      <w:pPr>
        <w:pStyle w:val="Zkladntext"/>
        <w:numPr>
          <w:ilvl w:val="0"/>
          <w:numId w:val="10"/>
        </w:numPr>
        <w:spacing w:before="0" w:after="0"/>
        <w:jc w:val="both"/>
        <w:rPr>
          <w:rFonts w:ascii="Arial" w:hAnsi="Arial" w:cs="Arial"/>
          <w:b w:val="0"/>
        </w:rPr>
      </w:pPr>
      <w:r w:rsidRPr="007B18DA">
        <w:rPr>
          <w:rFonts w:ascii="Arial" w:hAnsi="Arial" w:cs="Arial"/>
          <w:b w:val="0"/>
          <w:sz w:val="22"/>
          <w:szCs w:val="22"/>
        </w:rPr>
        <w:t>řešení finančních náhrad škod</w:t>
      </w:r>
      <w:r>
        <w:rPr>
          <w:rFonts w:ascii="Arial" w:hAnsi="Arial" w:cs="Arial"/>
          <w:b w:val="0"/>
          <w:sz w:val="22"/>
          <w:szCs w:val="22"/>
        </w:rPr>
        <w:t xml:space="preserve"> na zdraví a majetku</w:t>
      </w:r>
      <w:r w:rsidRPr="007B18DA">
        <w:rPr>
          <w:rFonts w:ascii="Arial" w:hAnsi="Arial" w:cs="Arial"/>
          <w:b w:val="0"/>
          <w:sz w:val="22"/>
          <w:szCs w:val="22"/>
        </w:rPr>
        <w:t>, způsob</w:t>
      </w:r>
      <w:r>
        <w:rPr>
          <w:rFonts w:ascii="Arial" w:hAnsi="Arial" w:cs="Arial"/>
          <w:b w:val="0"/>
          <w:sz w:val="22"/>
          <w:szCs w:val="22"/>
        </w:rPr>
        <w:t>ených na chodnících,</w:t>
      </w:r>
    </w:p>
    <w:p w:rsidR="005E361D" w:rsidRDefault="005E361D" w:rsidP="005E361D">
      <w:pPr>
        <w:pStyle w:val="Zkladntext"/>
        <w:numPr>
          <w:ilvl w:val="0"/>
          <w:numId w:val="10"/>
        </w:numPr>
        <w:tabs>
          <w:tab w:val="clear" w:pos="720"/>
        </w:tabs>
        <w:spacing w:before="0" w:after="0"/>
        <w:jc w:val="both"/>
        <w:rPr>
          <w:rFonts w:ascii="Arial" w:hAnsi="Arial" w:cs="Arial"/>
          <w:b w:val="0"/>
        </w:rPr>
      </w:pPr>
      <w:r>
        <w:rPr>
          <w:rFonts w:ascii="Arial" w:hAnsi="Arial" w:cs="Arial"/>
          <w:b w:val="0"/>
          <w:sz w:val="22"/>
          <w:szCs w:val="22"/>
        </w:rPr>
        <w:t>evidence, kontrola a zajištění oprav chodníků dotčených zvláštním užíváním (výkopové práce),</w:t>
      </w:r>
    </w:p>
    <w:p w:rsidR="005E361D" w:rsidRDefault="005E361D" w:rsidP="005E361D">
      <w:pPr>
        <w:pStyle w:val="Zkladntext"/>
        <w:numPr>
          <w:ilvl w:val="0"/>
          <w:numId w:val="10"/>
        </w:numPr>
        <w:tabs>
          <w:tab w:val="clear" w:pos="720"/>
        </w:tabs>
        <w:spacing w:before="0" w:after="0"/>
        <w:jc w:val="both"/>
        <w:rPr>
          <w:rFonts w:ascii="Arial" w:hAnsi="Arial" w:cs="Arial"/>
          <w:b w:val="0"/>
        </w:rPr>
      </w:pPr>
      <w:r>
        <w:rPr>
          <w:rFonts w:ascii="Arial" w:hAnsi="Arial" w:cs="Arial"/>
          <w:b w:val="0"/>
          <w:sz w:val="22"/>
          <w:szCs w:val="22"/>
        </w:rPr>
        <w:t>na základě požadavku odboru správy majetku provádění dalších prací v působnosti správce komunikací,</w:t>
      </w:r>
    </w:p>
    <w:p w:rsidR="005E361D" w:rsidRDefault="005E361D" w:rsidP="005E361D">
      <w:pPr>
        <w:pStyle w:val="Zkladntext"/>
        <w:numPr>
          <w:ilvl w:val="0"/>
          <w:numId w:val="10"/>
        </w:numPr>
        <w:tabs>
          <w:tab w:val="clear" w:pos="720"/>
        </w:tabs>
        <w:spacing w:before="0" w:after="0"/>
        <w:jc w:val="both"/>
        <w:rPr>
          <w:rFonts w:ascii="Arial" w:hAnsi="Arial" w:cs="Arial"/>
          <w:b w:val="0"/>
        </w:rPr>
      </w:pPr>
      <w:r>
        <w:rPr>
          <w:rFonts w:ascii="Arial" w:hAnsi="Arial" w:cs="Arial"/>
          <w:b w:val="0"/>
          <w:sz w:val="22"/>
          <w:szCs w:val="22"/>
        </w:rPr>
        <w:t xml:space="preserve">údržba a vývoz odpadkových košů, </w:t>
      </w:r>
    </w:p>
    <w:p w:rsidR="005E361D" w:rsidRDefault="005E361D" w:rsidP="005E361D">
      <w:pPr>
        <w:spacing w:before="0"/>
        <w:rPr>
          <w:rFonts w:cs="Arial"/>
          <w:b/>
        </w:rPr>
      </w:pPr>
    </w:p>
    <w:p w:rsidR="005E361D" w:rsidRPr="00E6455B" w:rsidRDefault="005E361D" w:rsidP="005E361D">
      <w:pPr>
        <w:spacing w:before="0"/>
        <w:rPr>
          <w:rFonts w:cs="Arial"/>
          <w:b/>
        </w:rPr>
      </w:pPr>
      <w:r w:rsidRPr="00E6455B">
        <w:rPr>
          <w:rFonts w:cs="Arial"/>
          <w:b/>
        </w:rPr>
        <w:t xml:space="preserve">Lokality:  </w:t>
      </w:r>
    </w:p>
    <w:p w:rsidR="005E361D" w:rsidRDefault="005E361D" w:rsidP="005E361D">
      <w:pPr>
        <w:spacing w:before="0"/>
        <w:rPr>
          <w:rFonts w:cs="Arial"/>
          <w:b/>
        </w:rPr>
      </w:pPr>
      <w:r>
        <w:rPr>
          <w:rFonts w:cs="Arial"/>
        </w:rPr>
        <w:t>Chodníky a schodiště v Hranicích a místních částech.</w:t>
      </w:r>
    </w:p>
    <w:p w:rsidR="005E361D" w:rsidRPr="006F7D1E" w:rsidRDefault="005E361D" w:rsidP="005E361D">
      <w:pPr>
        <w:spacing w:before="0"/>
        <w:rPr>
          <w:rFonts w:cs="Arial"/>
          <w:b/>
        </w:rPr>
      </w:pPr>
      <w:r>
        <w:rPr>
          <w:rFonts w:cs="Arial"/>
          <w:b/>
        </w:rPr>
        <w:lastRenderedPageBreak/>
        <w:t>Termíny</w:t>
      </w:r>
      <w:r w:rsidRPr="006F7D1E">
        <w:rPr>
          <w:rFonts w:cs="Arial"/>
          <w:b/>
        </w:rPr>
        <w:t xml:space="preserve"> plnění: </w:t>
      </w:r>
    </w:p>
    <w:p w:rsidR="005E361D" w:rsidRDefault="005E361D" w:rsidP="005E361D">
      <w:pPr>
        <w:rPr>
          <w:rFonts w:cs="Arial"/>
        </w:rPr>
      </w:pPr>
      <w:r>
        <w:rPr>
          <w:rFonts w:cs="Arial"/>
        </w:rPr>
        <w:t xml:space="preserve">Průběžně, dle potřeby a předešlé dohody s odpovědnými pracovníky odboru správy majetku. </w:t>
      </w:r>
    </w:p>
    <w:p w:rsidR="005E361D" w:rsidRDefault="005E361D" w:rsidP="005E361D">
      <w:pPr>
        <w:rPr>
          <w:rFonts w:cs="Arial"/>
        </w:rPr>
      </w:pPr>
    </w:p>
    <w:p w:rsidR="005E361D" w:rsidRPr="005E361D" w:rsidRDefault="005E361D" w:rsidP="005E361D">
      <w:pPr>
        <w:pStyle w:val="Odstavecseseznamem"/>
        <w:numPr>
          <w:ilvl w:val="2"/>
          <w:numId w:val="27"/>
        </w:numPr>
        <w:rPr>
          <w:b/>
        </w:rPr>
      </w:pPr>
      <w:r w:rsidRPr="005E361D">
        <w:rPr>
          <w:b/>
          <w:caps/>
          <w:sz w:val="24"/>
          <w:szCs w:val="24"/>
        </w:rPr>
        <w:t xml:space="preserve"> zimní údržba chodníků přilehlých k cizím nemovitostem </w:t>
      </w:r>
    </w:p>
    <w:p w:rsidR="00A76B98" w:rsidRDefault="00A76B98" w:rsidP="005E361D">
      <w:pPr>
        <w:pStyle w:val="Odstavecseseznamem"/>
        <w:spacing w:line="360" w:lineRule="auto"/>
        <w:ind w:left="0"/>
      </w:pPr>
    </w:p>
    <w:p w:rsidR="005E361D" w:rsidRPr="00A87BDD" w:rsidRDefault="005E361D" w:rsidP="005E361D">
      <w:pPr>
        <w:pStyle w:val="Odstavecseseznamem"/>
        <w:spacing w:line="360" w:lineRule="auto"/>
        <w:ind w:left="0"/>
      </w:pPr>
      <w:r>
        <w:t>Paragraf: 2219  položka: 5171</w:t>
      </w:r>
    </w:p>
    <w:p w:rsidR="005E361D" w:rsidRDefault="005E361D" w:rsidP="005E361D">
      <w:pPr>
        <w:pStyle w:val="Odstavecseseznamem"/>
        <w:spacing w:line="360" w:lineRule="auto"/>
        <w:ind w:left="0"/>
        <w:rPr>
          <w:b/>
        </w:rPr>
      </w:pPr>
      <w:r>
        <w:rPr>
          <w:b/>
        </w:rPr>
        <w:t xml:space="preserve">Celková cena: </w:t>
      </w:r>
      <w:r w:rsidR="00EB7CE9">
        <w:rPr>
          <w:b/>
        </w:rPr>
        <w:t>612</w:t>
      </w:r>
      <w:r w:rsidR="001B53B3">
        <w:rPr>
          <w:b/>
        </w:rPr>
        <w:t xml:space="preserve"> 000</w:t>
      </w:r>
      <w:r>
        <w:rPr>
          <w:b/>
        </w:rPr>
        <w:t xml:space="preserve"> Kč</w:t>
      </w:r>
    </w:p>
    <w:p w:rsidR="005E361D" w:rsidRDefault="005E361D" w:rsidP="005E361D">
      <w:pPr>
        <w:pStyle w:val="Odstavecseseznamem"/>
        <w:ind w:left="0"/>
        <w:rPr>
          <w:b/>
        </w:rPr>
      </w:pPr>
      <w:r>
        <w:rPr>
          <w:b/>
        </w:rPr>
        <w:t>Popis činnosti:</w:t>
      </w:r>
    </w:p>
    <w:p w:rsidR="005E361D" w:rsidRDefault="005E361D" w:rsidP="005E361D">
      <w:pPr>
        <w:pStyle w:val="Zkladntext"/>
        <w:spacing w:before="0" w:after="0"/>
        <w:jc w:val="left"/>
        <w:rPr>
          <w:rFonts w:ascii="Arial" w:hAnsi="Arial" w:cs="Arial"/>
          <w:b w:val="0"/>
        </w:rPr>
      </w:pPr>
      <w:r>
        <w:rPr>
          <w:rFonts w:ascii="Arial" w:hAnsi="Arial" w:cs="Arial"/>
          <w:b w:val="0"/>
          <w:sz w:val="22"/>
          <w:szCs w:val="22"/>
        </w:rPr>
        <w:t>Zimní údržba přilehlých chodníků k cizím nemovitostem.</w:t>
      </w:r>
    </w:p>
    <w:p w:rsidR="005E361D" w:rsidRDefault="005E361D" w:rsidP="005E361D">
      <w:pPr>
        <w:pStyle w:val="Zkladntext"/>
        <w:spacing w:before="0" w:after="0"/>
        <w:jc w:val="both"/>
        <w:rPr>
          <w:rFonts w:ascii="Arial" w:hAnsi="Arial" w:cs="Arial"/>
          <w:b w:val="0"/>
        </w:rPr>
      </w:pPr>
      <w:r>
        <w:rPr>
          <w:rFonts w:ascii="Arial" w:hAnsi="Arial" w:cs="Arial"/>
          <w:b w:val="0"/>
          <w:sz w:val="22"/>
          <w:szCs w:val="22"/>
        </w:rPr>
        <w:t xml:space="preserve">Jedná se o zákonnou povinnost vyplývající z Vyhlášky č. 104/1997 Sb., kterou se provádí Zákon č. </w:t>
      </w:r>
      <w:r w:rsidRPr="00CC0218">
        <w:rPr>
          <w:rFonts w:ascii="Arial" w:hAnsi="Arial" w:cs="Arial"/>
          <w:b w:val="0"/>
          <w:sz w:val="22"/>
          <w:szCs w:val="22"/>
        </w:rPr>
        <w:t>13/1997</w:t>
      </w:r>
      <w:r w:rsidRPr="00E90D12">
        <w:rPr>
          <w:rFonts w:ascii="Arial" w:hAnsi="Arial" w:cs="Arial"/>
          <w:b w:val="0"/>
          <w:color w:val="FF0000"/>
          <w:sz w:val="22"/>
          <w:szCs w:val="22"/>
        </w:rPr>
        <w:t xml:space="preserve"> </w:t>
      </w:r>
      <w:r>
        <w:rPr>
          <w:rFonts w:ascii="Arial" w:hAnsi="Arial" w:cs="Arial"/>
          <w:b w:val="0"/>
          <w:sz w:val="22"/>
          <w:szCs w:val="22"/>
        </w:rPr>
        <w:t xml:space="preserve">Sb. o pozemních komunikacích, ve znění pozdějších předpisů.  </w:t>
      </w:r>
    </w:p>
    <w:p w:rsidR="005E361D" w:rsidRDefault="005E361D" w:rsidP="005E361D">
      <w:pPr>
        <w:spacing w:before="0"/>
        <w:rPr>
          <w:rFonts w:cs="Arial"/>
          <w:b/>
        </w:rPr>
      </w:pPr>
    </w:p>
    <w:p w:rsidR="005E361D" w:rsidRPr="00E6455B" w:rsidRDefault="005E361D" w:rsidP="005E361D">
      <w:pPr>
        <w:spacing w:before="0"/>
        <w:rPr>
          <w:rFonts w:cs="Arial"/>
          <w:b/>
        </w:rPr>
      </w:pPr>
      <w:r w:rsidRPr="00E6455B">
        <w:rPr>
          <w:rFonts w:cs="Arial"/>
          <w:b/>
        </w:rPr>
        <w:t xml:space="preserve">Lokality:  </w:t>
      </w:r>
    </w:p>
    <w:p w:rsidR="005E361D" w:rsidRDefault="005E361D" w:rsidP="005E361D">
      <w:pPr>
        <w:spacing w:before="0"/>
        <w:rPr>
          <w:rFonts w:cs="Arial"/>
          <w:b/>
        </w:rPr>
      </w:pPr>
      <w:r>
        <w:rPr>
          <w:rFonts w:cs="Arial"/>
        </w:rPr>
        <w:t>Chodníky pro pěší v majetku města Hranic.</w:t>
      </w:r>
    </w:p>
    <w:p w:rsidR="005E361D" w:rsidRDefault="005E361D" w:rsidP="005E361D">
      <w:pPr>
        <w:spacing w:before="0"/>
        <w:rPr>
          <w:rFonts w:cs="Arial"/>
          <w:b/>
        </w:rPr>
      </w:pPr>
    </w:p>
    <w:p w:rsidR="005E361D" w:rsidRPr="006F7D1E" w:rsidRDefault="005E361D" w:rsidP="005E361D">
      <w:pPr>
        <w:spacing w:before="0"/>
        <w:rPr>
          <w:rFonts w:cs="Arial"/>
          <w:b/>
        </w:rPr>
      </w:pPr>
      <w:r>
        <w:rPr>
          <w:rFonts w:cs="Arial"/>
          <w:b/>
        </w:rPr>
        <w:t>Termíny</w:t>
      </w:r>
      <w:r w:rsidRPr="006F7D1E">
        <w:rPr>
          <w:rFonts w:cs="Arial"/>
          <w:b/>
        </w:rPr>
        <w:t xml:space="preserve"> plnění: </w:t>
      </w:r>
    </w:p>
    <w:p w:rsidR="005E361D" w:rsidRDefault="005E361D" w:rsidP="005E361D">
      <w:pPr>
        <w:rPr>
          <w:rFonts w:cs="Arial"/>
        </w:rPr>
      </w:pPr>
      <w:r>
        <w:rPr>
          <w:rFonts w:cs="Arial"/>
        </w:rPr>
        <w:t>Dle schváleného plánu zimní údržby.</w:t>
      </w:r>
    </w:p>
    <w:p w:rsidR="005E361D" w:rsidRPr="003A0A85" w:rsidRDefault="005E361D" w:rsidP="005E361D">
      <w:pPr>
        <w:rPr>
          <w:rFonts w:cs="Arial"/>
        </w:rPr>
      </w:pPr>
    </w:p>
    <w:p w:rsidR="005E361D" w:rsidRPr="005E361D" w:rsidRDefault="005E361D" w:rsidP="005E361D">
      <w:pPr>
        <w:pStyle w:val="Odstavecseseznamem"/>
        <w:numPr>
          <w:ilvl w:val="2"/>
          <w:numId w:val="27"/>
        </w:numPr>
        <w:spacing w:line="360" w:lineRule="auto"/>
        <w:rPr>
          <w:b/>
        </w:rPr>
      </w:pPr>
      <w:r w:rsidRPr="005E361D">
        <w:rPr>
          <w:b/>
          <w:caps/>
          <w:sz w:val="24"/>
          <w:szCs w:val="24"/>
        </w:rPr>
        <w:t xml:space="preserve">ruční očista chodníků a schodišť </w:t>
      </w:r>
    </w:p>
    <w:p w:rsidR="005E361D" w:rsidRPr="00A87BDD" w:rsidRDefault="005E361D" w:rsidP="005E361D">
      <w:pPr>
        <w:pStyle w:val="Odstavecseseznamem"/>
        <w:spacing w:line="360" w:lineRule="auto"/>
        <w:ind w:left="0"/>
      </w:pPr>
      <w:r>
        <w:t>Paragraf: 2219    položka:5171</w:t>
      </w:r>
    </w:p>
    <w:p w:rsidR="005E361D" w:rsidRDefault="001B53B3" w:rsidP="005E361D">
      <w:pPr>
        <w:pStyle w:val="Odstavecseseznamem"/>
        <w:spacing w:line="360" w:lineRule="auto"/>
        <w:ind w:left="0"/>
        <w:rPr>
          <w:b/>
        </w:rPr>
      </w:pPr>
      <w:r>
        <w:rPr>
          <w:b/>
        </w:rPr>
        <w:t xml:space="preserve">Celková cena: 1 </w:t>
      </w:r>
      <w:r w:rsidR="00EB7CE9">
        <w:rPr>
          <w:b/>
        </w:rPr>
        <w:t>202</w:t>
      </w:r>
      <w:r>
        <w:rPr>
          <w:b/>
        </w:rPr>
        <w:t xml:space="preserve"> 000</w:t>
      </w:r>
      <w:r w:rsidR="005E361D">
        <w:rPr>
          <w:b/>
        </w:rPr>
        <w:t xml:space="preserve"> Kč </w:t>
      </w:r>
    </w:p>
    <w:p w:rsidR="005E361D" w:rsidRDefault="005E361D" w:rsidP="005E361D">
      <w:pPr>
        <w:pStyle w:val="Odstavecseseznamem"/>
        <w:ind w:left="0"/>
        <w:rPr>
          <w:b/>
        </w:rPr>
      </w:pPr>
      <w:r>
        <w:rPr>
          <w:b/>
        </w:rPr>
        <w:t>Popis činnosti:</w:t>
      </w:r>
    </w:p>
    <w:p w:rsidR="005E361D" w:rsidRDefault="005E361D" w:rsidP="005E361D">
      <w:pPr>
        <w:pStyle w:val="Zkladntext"/>
        <w:spacing w:before="0" w:after="0"/>
        <w:jc w:val="left"/>
        <w:rPr>
          <w:rFonts w:ascii="Arial" w:hAnsi="Arial" w:cs="Arial"/>
          <w:b w:val="0"/>
        </w:rPr>
      </w:pPr>
      <w:r>
        <w:rPr>
          <w:rFonts w:ascii="Arial" w:hAnsi="Arial" w:cs="Arial"/>
          <w:b w:val="0"/>
          <w:sz w:val="22"/>
          <w:szCs w:val="22"/>
        </w:rPr>
        <w:t>Ruční očista chodníků pro pěší, vývoz odpadkových košů.</w:t>
      </w:r>
    </w:p>
    <w:p w:rsidR="005E361D" w:rsidRDefault="009C7601" w:rsidP="005E361D">
      <w:pPr>
        <w:spacing w:before="0"/>
        <w:rPr>
          <w:rFonts w:cs="Arial"/>
        </w:rPr>
      </w:pPr>
      <w:r w:rsidRPr="009C7601">
        <w:rPr>
          <w:rFonts w:cs="Arial"/>
        </w:rPr>
        <w:t>Zametání k</w:t>
      </w:r>
      <w:r>
        <w:rPr>
          <w:rFonts w:cs="Arial"/>
        </w:rPr>
        <w:t>ontejnerových stání</w:t>
      </w:r>
    </w:p>
    <w:p w:rsidR="009C7601" w:rsidRPr="009C7601" w:rsidRDefault="009C7601" w:rsidP="005E361D">
      <w:pPr>
        <w:spacing w:before="0"/>
        <w:rPr>
          <w:rFonts w:cs="Arial"/>
        </w:rPr>
      </w:pPr>
    </w:p>
    <w:p w:rsidR="005E361D" w:rsidRPr="00E6455B" w:rsidRDefault="005E361D" w:rsidP="005E361D">
      <w:pPr>
        <w:spacing w:before="0"/>
        <w:rPr>
          <w:rFonts w:cs="Arial"/>
          <w:b/>
        </w:rPr>
      </w:pPr>
      <w:r w:rsidRPr="00E6455B">
        <w:rPr>
          <w:rFonts w:cs="Arial"/>
          <w:b/>
        </w:rPr>
        <w:t xml:space="preserve">Lokality:  </w:t>
      </w:r>
    </w:p>
    <w:p w:rsidR="005E361D" w:rsidRDefault="005E361D" w:rsidP="005E361D">
      <w:pPr>
        <w:spacing w:before="0"/>
        <w:rPr>
          <w:rFonts w:cs="Arial"/>
          <w:b/>
        </w:rPr>
      </w:pPr>
      <w:r>
        <w:rPr>
          <w:rFonts w:cs="Arial"/>
        </w:rPr>
        <w:t>Chodníky a schodiště v Hranicích a místních částech.</w:t>
      </w:r>
    </w:p>
    <w:p w:rsidR="005E361D" w:rsidRDefault="005E361D" w:rsidP="005E361D">
      <w:pPr>
        <w:spacing w:before="0"/>
        <w:rPr>
          <w:rFonts w:cs="Arial"/>
          <w:b/>
        </w:rPr>
      </w:pPr>
    </w:p>
    <w:p w:rsidR="005E361D" w:rsidRPr="006F7D1E" w:rsidRDefault="005E361D" w:rsidP="005E361D">
      <w:pPr>
        <w:spacing w:before="0"/>
        <w:rPr>
          <w:rFonts w:cs="Arial"/>
          <w:b/>
        </w:rPr>
      </w:pPr>
      <w:r>
        <w:rPr>
          <w:rFonts w:cs="Arial"/>
          <w:b/>
        </w:rPr>
        <w:t>Termíny</w:t>
      </w:r>
      <w:r w:rsidRPr="006F7D1E">
        <w:rPr>
          <w:rFonts w:cs="Arial"/>
          <w:b/>
        </w:rPr>
        <w:t xml:space="preserve"> plnění: </w:t>
      </w:r>
    </w:p>
    <w:p w:rsidR="005E361D" w:rsidRDefault="005E361D" w:rsidP="005E361D">
      <w:pPr>
        <w:rPr>
          <w:rFonts w:cs="Arial"/>
        </w:rPr>
      </w:pPr>
      <w:r>
        <w:rPr>
          <w:rFonts w:cs="Arial"/>
        </w:rPr>
        <w:t>Průběžně, dle potřeby a předešlé dohody s odpovědnými pracovníky odboru správy majetku.</w:t>
      </w:r>
    </w:p>
    <w:p w:rsidR="005E361D" w:rsidRDefault="005E361D" w:rsidP="005E361D">
      <w:pPr>
        <w:pStyle w:val="Odstavecseseznamem"/>
        <w:spacing w:before="0" w:line="360" w:lineRule="auto"/>
        <w:ind w:left="0"/>
      </w:pPr>
    </w:p>
    <w:p w:rsidR="005E361D" w:rsidRPr="00421ACC" w:rsidRDefault="005E361D" w:rsidP="005E361D">
      <w:pPr>
        <w:pStyle w:val="Odstavecseseznamem"/>
        <w:numPr>
          <w:ilvl w:val="2"/>
          <w:numId w:val="31"/>
        </w:numPr>
        <w:spacing w:line="360" w:lineRule="auto"/>
        <w:ind w:left="709" w:hanging="709"/>
        <w:rPr>
          <w:b/>
        </w:rPr>
      </w:pPr>
      <w:r>
        <w:rPr>
          <w:b/>
          <w:caps/>
          <w:sz w:val="24"/>
          <w:szCs w:val="24"/>
        </w:rPr>
        <w:t xml:space="preserve">Vývoz košů na psí exkrementy  </w:t>
      </w:r>
    </w:p>
    <w:p w:rsidR="005E361D" w:rsidRPr="00A87BDD" w:rsidRDefault="005E361D" w:rsidP="005E361D">
      <w:pPr>
        <w:pStyle w:val="Odstavecseseznamem"/>
        <w:spacing w:line="360" w:lineRule="auto"/>
        <w:ind w:left="0"/>
      </w:pPr>
      <w:r>
        <w:t xml:space="preserve">Paragraf: </w:t>
      </w:r>
      <w:r w:rsidRPr="00923EFA">
        <w:t>3741</w:t>
      </w:r>
      <w:r w:rsidRPr="00AB6E3B">
        <w:rPr>
          <w:color w:val="FF0000"/>
        </w:rPr>
        <w:t xml:space="preserve"> </w:t>
      </w:r>
      <w:r>
        <w:t>položka:5171</w:t>
      </w:r>
    </w:p>
    <w:p w:rsidR="005E361D" w:rsidRDefault="005E361D" w:rsidP="005E361D">
      <w:pPr>
        <w:pStyle w:val="Odstavecseseznamem"/>
        <w:spacing w:line="360" w:lineRule="auto"/>
        <w:ind w:left="0"/>
        <w:rPr>
          <w:b/>
        </w:rPr>
      </w:pPr>
      <w:r>
        <w:rPr>
          <w:b/>
        </w:rPr>
        <w:t>Celková cena: 3</w:t>
      </w:r>
      <w:r w:rsidR="0009259B">
        <w:rPr>
          <w:b/>
        </w:rPr>
        <w:t>67</w:t>
      </w:r>
      <w:r w:rsidR="001B53B3">
        <w:rPr>
          <w:b/>
        </w:rPr>
        <w:t xml:space="preserve"> 000 </w:t>
      </w:r>
      <w:r>
        <w:rPr>
          <w:b/>
        </w:rPr>
        <w:t xml:space="preserve">Kč </w:t>
      </w:r>
    </w:p>
    <w:p w:rsidR="005E361D" w:rsidRDefault="005E361D" w:rsidP="005E361D">
      <w:pPr>
        <w:pStyle w:val="Odstavecseseznamem"/>
        <w:ind w:left="0"/>
        <w:rPr>
          <w:b/>
        </w:rPr>
      </w:pPr>
      <w:r>
        <w:rPr>
          <w:b/>
        </w:rPr>
        <w:t>Popis činnosti:</w:t>
      </w:r>
    </w:p>
    <w:p w:rsidR="005E361D" w:rsidRDefault="005E361D" w:rsidP="005E361D">
      <w:pPr>
        <w:rPr>
          <w:rFonts w:cs="Arial"/>
        </w:rPr>
      </w:pPr>
      <w:r>
        <w:rPr>
          <w:rFonts w:cs="Arial"/>
        </w:rPr>
        <w:t>Jedná se o vývoz košů na psí exkrementy, včetně jejich zákonného zneškodňování, pravidelné doplňování pouze</w:t>
      </w:r>
      <w:r>
        <w:rPr>
          <w:rFonts w:cs="Arial"/>
          <w:b/>
        </w:rPr>
        <w:t xml:space="preserve"> </w:t>
      </w:r>
      <w:r>
        <w:rPr>
          <w:rFonts w:cs="Arial"/>
        </w:rPr>
        <w:t xml:space="preserve">mikrotenových sáčků na psí exkrementy evropského standardu o síle 0,12 mm. V koších na psí exkrementy je nutné mikrotenové sáčky jednoduchým způsobem zajistit proti krádeži. </w:t>
      </w:r>
    </w:p>
    <w:p w:rsidR="005E361D" w:rsidRDefault="005E361D" w:rsidP="005E361D">
      <w:pPr>
        <w:spacing w:before="0"/>
        <w:rPr>
          <w:rFonts w:cs="Arial"/>
          <w:b/>
        </w:rPr>
      </w:pPr>
    </w:p>
    <w:p w:rsidR="005E361D" w:rsidRPr="00E6455B" w:rsidRDefault="005E361D" w:rsidP="005E361D">
      <w:pPr>
        <w:spacing w:before="0"/>
        <w:rPr>
          <w:rFonts w:cs="Arial"/>
          <w:b/>
        </w:rPr>
      </w:pPr>
      <w:r w:rsidRPr="00E6455B">
        <w:rPr>
          <w:rFonts w:cs="Arial"/>
          <w:b/>
        </w:rPr>
        <w:t xml:space="preserve">Lokality:  </w:t>
      </w:r>
    </w:p>
    <w:p w:rsidR="005E361D" w:rsidRDefault="005E361D" w:rsidP="005E361D">
      <w:pPr>
        <w:spacing w:before="0"/>
        <w:rPr>
          <w:rFonts w:cs="Arial"/>
          <w:b/>
        </w:rPr>
      </w:pPr>
      <w:r>
        <w:rPr>
          <w:rFonts w:cs="Arial"/>
        </w:rPr>
        <w:t>V Hranicích a místních částech.</w:t>
      </w:r>
    </w:p>
    <w:p w:rsidR="005E361D" w:rsidRDefault="005E361D" w:rsidP="005E361D">
      <w:pPr>
        <w:spacing w:before="0"/>
        <w:rPr>
          <w:rFonts w:cs="Arial"/>
          <w:b/>
        </w:rPr>
      </w:pPr>
    </w:p>
    <w:p w:rsidR="005E361D" w:rsidRPr="006F7D1E" w:rsidRDefault="005E361D" w:rsidP="005E361D">
      <w:pPr>
        <w:spacing w:before="0"/>
        <w:rPr>
          <w:rFonts w:cs="Arial"/>
          <w:b/>
        </w:rPr>
      </w:pPr>
      <w:r>
        <w:rPr>
          <w:rFonts w:cs="Arial"/>
          <w:b/>
        </w:rPr>
        <w:t>Termíny</w:t>
      </w:r>
      <w:r w:rsidRPr="006F7D1E">
        <w:rPr>
          <w:rFonts w:cs="Arial"/>
          <w:b/>
        </w:rPr>
        <w:t xml:space="preserve"> plnění: </w:t>
      </w:r>
    </w:p>
    <w:p w:rsidR="005E361D" w:rsidRDefault="005E361D" w:rsidP="005E361D">
      <w:pPr>
        <w:rPr>
          <w:rFonts w:cs="Arial"/>
        </w:rPr>
      </w:pPr>
      <w:r>
        <w:rPr>
          <w:rFonts w:cs="Arial"/>
        </w:rPr>
        <w:t xml:space="preserve">1 x týdně. </w:t>
      </w:r>
    </w:p>
    <w:p w:rsidR="005E361D" w:rsidRDefault="005E361D" w:rsidP="005E361D">
      <w:pPr>
        <w:pStyle w:val="Odstavecseseznamem"/>
        <w:spacing w:before="0" w:line="360" w:lineRule="auto"/>
        <w:ind w:left="0"/>
      </w:pPr>
    </w:p>
    <w:p w:rsidR="005E361D" w:rsidRDefault="005E361D" w:rsidP="005E361D">
      <w:pPr>
        <w:pStyle w:val="Odstavecseseznamem"/>
        <w:spacing w:before="0" w:line="360" w:lineRule="auto"/>
        <w:ind w:left="0"/>
      </w:pPr>
    </w:p>
    <w:p w:rsidR="005E361D" w:rsidRPr="00421ACC" w:rsidRDefault="005E361D" w:rsidP="005E361D">
      <w:pPr>
        <w:pStyle w:val="Odstavecseseznamem"/>
        <w:numPr>
          <w:ilvl w:val="2"/>
          <w:numId w:val="31"/>
        </w:numPr>
        <w:spacing w:line="360" w:lineRule="auto"/>
        <w:ind w:left="709" w:hanging="709"/>
        <w:rPr>
          <w:b/>
        </w:rPr>
      </w:pPr>
      <w:r>
        <w:rPr>
          <w:b/>
          <w:caps/>
          <w:sz w:val="24"/>
          <w:szCs w:val="24"/>
        </w:rPr>
        <w:t xml:space="preserve">ÚDRŽBA A očista autobusových zastávek </w:t>
      </w:r>
    </w:p>
    <w:p w:rsidR="005E361D" w:rsidRPr="00A87BDD" w:rsidRDefault="005E361D" w:rsidP="005E361D">
      <w:pPr>
        <w:pStyle w:val="Odstavecseseznamem"/>
        <w:spacing w:line="360" w:lineRule="auto"/>
        <w:ind w:left="0"/>
      </w:pPr>
      <w:r>
        <w:t>Paragraf: 2219    položka:5171</w:t>
      </w:r>
    </w:p>
    <w:p w:rsidR="005E361D" w:rsidRDefault="005E361D" w:rsidP="005E361D">
      <w:pPr>
        <w:pStyle w:val="Odstavecseseznamem"/>
        <w:spacing w:line="360" w:lineRule="auto"/>
        <w:ind w:left="0"/>
        <w:rPr>
          <w:b/>
        </w:rPr>
      </w:pPr>
      <w:r>
        <w:rPr>
          <w:b/>
        </w:rPr>
        <w:t xml:space="preserve">Celková cena: </w:t>
      </w:r>
      <w:r w:rsidR="0009259B">
        <w:rPr>
          <w:b/>
        </w:rPr>
        <w:t>133</w:t>
      </w:r>
      <w:r w:rsidR="001B53B3">
        <w:rPr>
          <w:b/>
        </w:rPr>
        <w:t xml:space="preserve"> 000</w:t>
      </w:r>
      <w:r>
        <w:rPr>
          <w:b/>
        </w:rPr>
        <w:t xml:space="preserve"> Kč </w:t>
      </w:r>
    </w:p>
    <w:p w:rsidR="005E361D" w:rsidRDefault="005E361D" w:rsidP="005E361D">
      <w:pPr>
        <w:pStyle w:val="Odstavecseseznamem"/>
        <w:ind w:left="0"/>
        <w:rPr>
          <w:b/>
        </w:rPr>
      </w:pPr>
      <w:r>
        <w:rPr>
          <w:b/>
        </w:rPr>
        <w:t>Popis činnosti:</w:t>
      </w:r>
    </w:p>
    <w:p w:rsidR="005E361D" w:rsidRDefault="005E361D" w:rsidP="005E361D">
      <w:pPr>
        <w:pStyle w:val="Zkladntext"/>
        <w:spacing w:before="0" w:after="0"/>
        <w:jc w:val="left"/>
        <w:rPr>
          <w:rFonts w:ascii="Arial" w:hAnsi="Arial" w:cs="Arial"/>
          <w:b w:val="0"/>
        </w:rPr>
      </w:pPr>
      <w:r>
        <w:rPr>
          <w:rFonts w:ascii="Arial" w:hAnsi="Arial" w:cs="Arial"/>
          <w:b w:val="0"/>
          <w:sz w:val="22"/>
          <w:szCs w:val="22"/>
        </w:rPr>
        <w:t xml:space="preserve">Očista a drobná údržba všech autobusových zastávek v majetku města Hranic. </w:t>
      </w:r>
    </w:p>
    <w:p w:rsidR="005E361D" w:rsidRDefault="005E361D" w:rsidP="005E361D">
      <w:pPr>
        <w:spacing w:before="0"/>
        <w:rPr>
          <w:rFonts w:cs="Arial"/>
          <w:b/>
        </w:rPr>
      </w:pPr>
    </w:p>
    <w:p w:rsidR="005E361D" w:rsidRPr="00E6455B" w:rsidRDefault="005E361D" w:rsidP="005E361D">
      <w:pPr>
        <w:spacing w:before="0"/>
        <w:rPr>
          <w:rFonts w:cs="Arial"/>
          <w:b/>
        </w:rPr>
      </w:pPr>
      <w:r w:rsidRPr="00E6455B">
        <w:rPr>
          <w:rFonts w:cs="Arial"/>
          <w:b/>
        </w:rPr>
        <w:t xml:space="preserve">Lokality:  </w:t>
      </w:r>
    </w:p>
    <w:p w:rsidR="005E361D" w:rsidRDefault="005E361D" w:rsidP="005E361D">
      <w:pPr>
        <w:spacing w:before="0"/>
        <w:rPr>
          <w:rFonts w:cs="Arial"/>
          <w:b/>
        </w:rPr>
      </w:pPr>
      <w:r>
        <w:rPr>
          <w:rFonts w:cs="Arial"/>
        </w:rPr>
        <w:t>Hranice a místní částí.</w:t>
      </w:r>
    </w:p>
    <w:p w:rsidR="005E361D" w:rsidRDefault="005E361D" w:rsidP="005E361D">
      <w:pPr>
        <w:spacing w:before="0"/>
        <w:rPr>
          <w:rFonts w:cs="Arial"/>
          <w:b/>
        </w:rPr>
      </w:pPr>
    </w:p>
    <w:p w:rsidR="005E361D" w:rsidRPr="006F7D1E" w:rsidRDefault="005E361D" w:rsidP="005E361D">
      <w:pPr>
        <w:spacing w:before="0"/>
        <w:rPr>
          <w:rFonts w:cs="Arial"/>
          <w:b/>
        </w:rPr>
      </w:pPr>
      <w:r>
        <w:rPr>
          <w:rFonts w:cs="Arial"/>
          <w:b/>
        </w:rPr>
        <w:t>Termíny</w:t>
      </w:r>
      <w:r w:rsidRPr="006F7D1E">
        <w:rPr>
          <w:rFonts w:cs="Arial"/>
          <w:b/>
        </w:rPr>
        <w:t xml:space="preserve"> plnění: </w:t>
      </w:r>
    </w:p>
    <w:p w:rsidR="005E361D" w:rsidRDefault="005E361D" w:rsidP="005E361D">
      <w:pPr>
        <w:rPr>
          <w:rFonts w:cs="Arial"/>
        </w:rPr>
      </w:pPr>
      <w:r>
        <w:rPr>
          <w:rFonts w:cs="Arial"/>
        </w:rPr>
        <w:t>Čištění autobusových zastávek: 1 x týdně.</w:t>
      </w:r>
    </w:p>
    <w:p w:rsidR="005E361D" w:rsidRDefault="005E361D" w:rsidP="005E361D">
      <w:pPr>
        <w:rPr>
          <w:rFonts w:cs="Arial"/>
        </w:rPr>
      </w:pPr>
      <w:r>
        <w:rPr>
          <w:rFonts w:cs="Arial"/>
        </w:rPr>
        <w:t xml:space="preserve">Údržba a drobné opravy autobusových zastávek: dle potřeby, po předešlém projednání s odpovědným pracovníkem odboru správy majetku.  </w:t>
      </w:r>
    </w:p>
    <w:p w:rsidR="005E361D" w:rsidRDefault="005E361D" w:rsidP="005E361D">
      <w:pPr>
        <w:pStyle w:val="Odstavecseseznamem"/>
        <w:spacing w:before="0" w:line="360" w:lineRule="auto"/>
        <w:ind w:left="0"/>
      </w:pPr>
    </w:p>
    <w:p w:rsidR="005E361D" w:rsidRPr="00B20C43" w:rsidRDefault="005E361D" w:rsidP="005E361D">
      <w:pPr>
        <w:pStyle w:val="Zkladntext2"/>
        <w:numPr>
          <w:ilvl w:val="2"/>
          <w:numId w:val="31"/>
        </w:numPr>
        <w:shd w:val="clear" w:color="auto" w:fill="auto"/>
        <w:spacing w:before="0" w:after="0" w:line="240" w:lineRule="auto"/>
        <w:ind w:left="851" w:hanging="851"/>
        <w:rPr>
          <w:rFonts w:ascii="Arial" w:hAnsi="Arial" w:cs="Arial"/>
          <w:b/>
          <w:caps/>
          <w:sz w:val="24"/>
          <w:szCs w:val="24"/>
        </w:rPr>
      </w:pPr>
      <w:r w:rsidRPr="00B20C43">
        <w:rPr>
          <w:rFonts w:ascii="Arial" w:hAnsi="Arial" w:cs="Arial"/>
          <w:b/>
          <w:caps/>
          <w:sz w:val="24"/>
          <w:szCs w:val="24"/>
        </w:rPr>
        <w:t xml:space="preserve">Zajištění provozu zpoplatněného parkovacího systému v Hranicích (dále jen MPS) </w:t>
      </w:r>
    </w:p>
    <w:p w:rsidR="005E361D" w:rsidRPr="00923EFA" w:rsidRDefault="005E361D" w:rsidP="005E361D">
      <w:pPr>
        <w:pStyle w:val="Odstavecseseznamem"/>
        <w:spacing w:line="360" w:lineRule="auto"/>
        <w:ind w:left="0"/>
      </w:pPr>
      <w:r>
        <w:t xml:space="preserve">Paragraf: </w:t>
      </w:r>
      <w:r w:rsidRPr="00923EFA">
        <w:t>2219       položka: 5169</w:t>
      </w:r>
      <w:bookmarkStart w:id="3" w:name="_GoBack"/>
      <w:bookmarkEnd w:id="3"/>
    </w:p>
    <w:p w:rsidR="005E361D" w:rsidRDefault="001B53B3" w:rsidP="005E361D">
      <w:pPr>
        <w:pStyle w:val="Odstavecseseznamem"/>
        <w:spacing w:line="360" w:lineRule="auto"/>
        <w:ind w:left="0"/>
        <w:rPr>
          <w:b/>
        </w:rPr>
      </w:pPr>
      <w:r>
        <w:rPr>
          <w:b/>
        </w:rPr>
        <w:t>Celková cena: 1 </w:t>
      </w:r>
      <w:r w:rsidR="009723EB">
        <w:rPr>
          <w:b/>
        </w:rPr>
        <w:t>2</w:t>
      </w:r>
      <w:r w:rsidR="0009259B">
        <w:rPr>
          <w:b/>
        </w:rPr>
        <w:t>75</w:t>
      </w:r>
      <w:r>
        <w:rPr>
          <w:b/>
        </w:rPr>
        <w:t xml:space="preserve"> 000</w:t>
      </w:r>
      <w:r w:rsidR="005E361D">
        <w:rPr>
          <w:b/>
        </w:rPr>
        <w:t xml:space="preserve"> Kč </w:t>
      </w:r>
    </w:p>
    <w:p w:rsidR="005E361D" w:rsidRDefault="005E361D" w:rsidP="005E361D">
      <w:pPr>
        <w:pStyle w:val="Odstavecseseznamem"/>
        <w:ind w:left="0"/>
        <w:rPr>
          <w:b/>
        </w:rPr>
      </w:pPr>
      <w:r>
        <w:rPr>
          <w:b/>
        </w:rPr>
        <w:t>Popis činnosti:</w:t>
      </w:r>
    </w:p>
    <w:p w:rsidR="005E361D" w:rsidRDefault="005E361D" w:rsidP="005E361D">
      <w:pPr>
        <w:pStyle w:val="Odstavecseseznamem"/>
        <w:ind w:left="0"/>
        <w:rPr>
          <w:b/>
        </w:rPr>
      </w:pPr>
    </w:p>
    <w:p w:rsidR="005E361D" w:rsidRPr="00661100" w:rsidRDefault="004511BA" w:rsidP="005E361D">
      <w:pPr>
        <w:pStyle w:val="Zkladntext2"/>
        <w:shd w:val="clear" w:color="auto" w:fill="auto"/>
        <w:spacing w:before="0" w:after="0" w:line="216" w:lineRule="exact"/>
        <w:ind w:firstLine="0"/>
        <w:rPr>
          <w:rFonts w:ascii="Arial" w:hAnsi="Arial" w:cs="Arial"/>
          <w:color w:val="000000"/>
          <w:sz w:val="22"/>
          <w:szCs w:val="22"/>
          <w:u w:val="single"/>
        </w:rPr>
      </w:pPr>
      <w:r>
        <w:rPr>
          <w:rFonts w:ascii="Arial" w:hAnsi="Arial" w:cs="Arial"/>
          <w:sz w:val="22"/>
          <w:szCs w:val="22"/>
          <w:u w:val="single"/>
        </w:rPr>
        <w:t>Povinnosti provozovatele parkovacího systému (</w:t>
      </w:r>
      <w:r w:rsidR="005E361D" w:rsidRPr="00661100">
        <w:rPr>
          <w:rFonts w:ascii="Arial" w:hAnsi="Arial" w:cs="Arial"/>
          <w:sz w:val="22"/>
          <w:szCs w:val="22"/>
          <w:u w:val="single"/>
        </w:rPr>
        <w:t>EKOLTES Hranice a.s.)</w:t>
      </w:r>
      <w:r w:rsidR="005E361D">
        <w:rPr>
          <w:rFonts w:ascii="Arial" w:hAnsi="Arial" w:cs="Arial"/>
          <w:sz w:val="22"/>
          <w:szCs w:val="22"/>
          <w:u w:val="single"/>
        </w:rPr>
        <w:t>:</w:t>
      </w:r>
    </w:p>
    <w:p w:rsidR="005E361D" w:rsidRPr="00661100" w:rsidRDefault="005E361D" w:rsidP="005E361D">
      <w:pPr>
        <w:pStyle w:val="Zkladntext2"/>
        <w:shd w:val="clear" w:color="auto" w:fill="auto"/>
        <w:spacing w:before="0" w:after="0" w:line="216" w:lineRule="exact"/>
        <w:ind w:firstLine="0"/>
        <w:rPr>
          <w:rFonts w:ascii="Arial" w:hAnsi="Arial" w:cs="Arial"/>
          <w:sz w:val="22"/>
          <w:szCs w:val="22"/>
        </w:rPr>
      </w:pPr>
    </w:p>
    <w:p w:rsidR="005E361D" w:rsidRDefault="005E361D" w:rsidP="005E361D">
      <w:pPr>
        <w:pStyle w:val="Zkladntext2"/>
        <w:numPr>
          <w:ilvl w:val="0"/>
          <w:numId w:val="25"/>
        </w:numPr>
        <w:shd w:val="clear" w:color="auto" w:fill="auto"/>
        <w:tabs>
          <w:tab w:val="left" w:pos="1064"/>
        </w:tabs>
        <w:spacing w:before="0" w:after="0" w:line="216" w:lineRule="exact"/>
        <w:ind w:left="0" w:hanging="284"/>
        <w:rPr>
          <w:rFonts w:ascii="Arial" w:hAnsi="Arial" w:cs="Arial"/>
          <w:sz w:val="22"/>
          <w:szCs w:val="22"/>
        </w:rPr>
      </w:pPr>
      <w:r>
        <w:rPr>
          <w:rFonts w:ascii="Arial" w:hAnsi="Arial" w:cs="Arial"/>
          <w:color w:val="000000"/>
          <w:sz w:val="22"/>
          <w:szCs w:val="22"/>
        </w:rPr>
        <w:t xml:space="preserve">zajistit na vlastní náklady </w:t>
      </w:r>
      <w:r w:rsidRPr="00661100">
        <w:rPr>
          <w:rFonts w:ascii="Arial" w:hAnsi="Arial" w:cs="Arial"/>
          <w:color w:val="000000"/>
          <w:sz w:val="22"/>
          <w:szCs w:val="22"/>
        </w:rPr>
        <w:t xml:space="preserve">instalaci </w:t>
      </w:r>
      <w:r>
        <w:rPr>
          <w:rFonts w:ascii="Arial" w:hAnsi="Arial" w:cs="Arial"/>
          <w:color w:val="000000"/>
          <w:sz w:val="22"/>
          <w:szCs w:val="22"/>
        </w:rPr>
        <w:t xml:space="preserve">a údržbu </w:t>
      </w:r>
      <w:r w:rsidRPr="00661100">
        <w:rPr>
          <w:rFonts w:ascii="Arial" w:hAnsi="Arial" w:cs="Arial"/>
          <w:color w:val="000000"/>
          <w:sz w:val="22"/>
          <w:szCs w:val="22"/>
        </w:rPr>
        <w:t>stanoveného vodorovnéh</w:t>
      </w:r>
      <w:r>
        <w:rPr>
          <w:rFonts w:ascii="Arial" w:hAnsi="Arial" w:cs="Arial"/>
          <w:color w:val="000000"/>
          <w:sz w:val="22"/>
          <w:szCs w:val="22"/>
        </w:rPr>
        <w:t xml:space="preserve">o a svislého dopravního značení, </w:t>
      </w:r>
      <w:r w:rsidRPr="00661100">
        <w:rPr>
          <w:rFonts w:ascii="Arial" w:hAnsi="Arial" w:cs="Arial"/>
          <w:color w:val="000000"/>
          <w:sz w:val="22"/>
          <w:szCs w:val="22"/>
        </w:rPr>
        <w:t>týkající</w:t>
      </w:r>
      <w:r>
        <w:rPr>
          <w:rFonts w:ascii="Arial" w:hAnsi="Arial" w:cs="Arial"/>
          <w:color w:val="000000"/>
          <w:sz w:val="22"/>
          <w:szCs w:val="22"/>
        </w:rPr>
        <w:t>ho</w:t>
      </w:r>
      <w:r w:rsidRPr="00661100">
        <w:rPr>
          <w:rFonts w:ascii="Arial" w:hAnsi="Arial" w:cs="Arial"/>
          <w:color w:val="000000"/>
          <w:sz w:val="22"/>
          <w:szCs w:val="22"/>
        </w:rPr>
        <w:t xml:space="preserve"> se MPS,</w:t>
      </w:r>
    </w:p>
    <w:p w:rsidR="005E361D" w:rsidRDefault="005E361D" w:rsidP="005E361D">
      <w:pPr>
        <w:pStyle w:val="Zkladntext2"/>
        <w:shd w:val="clear" w:color="auto" w:fill="auto"/>
        <w:tabs>
          <w:tab w:val="left" w:pos="1064"/>
        </w:tabs>
        <w:spacing w:before="0" w:after="0" w:line="216" w:lineRule="exact"/>
        <w:ind w:firstLine="0"/>
        <w:rPr>
          <w:rFonts w:ascii="Arial" w:hAnsi="Arial" w:cs="Arial"/>
          <w:sz w:val="22"/>
          <w:szCs w:val="22"/>
        </w:rPr>
      </w:pPr>
    </w:p>
    <w:p w:rsidR="005E361D" w:rsidRPr="003A0A85" w:rsidRDefault="005E361D" w:rsidP="005E361D">
      <w:pPr>
        <w:pStyle w:val="Zkladntext2"/>
        <w:numPr>
          <w:ilvl w:val="0"/>
          <w:numId w:val="25"/>
        </w:numPr>
        <w:shd w:val="clear" w:color="auto" w:fill="auto"/>
        <w:tabs>
          <w:tab w:val="left" w:pos="1064"/>
        </w:tabs>
        <w:spacing w:before="0" w:after="0" w:line="216" w:lineRule="exact"/>
        <w:ind w:left="0" w:hanging="284"/>
        <w:rPr>
          <w:rFonts w:ascii="Arial" w:hAnsi="Arial" w:cs="Arial"/>
          <w:sz w:val="22"/>
          <w:szCs w:val="22"/>
        </w:rPr>
      </w:pPr>
      <w:r w:rsidRPr="00DC57B0">
        <w:rPr>
          <w:rFonts w:ascii="Arial" w:hAnsi="Arial" w:cs="Arial"/>
          <w:color w:val="000000"/>
          <w:sz w:val="22"/>
          <w:szCs w:val="22"/>
        </w:rPr>
        <w:t>zajistit na vlastní náklady kompletní provoz a servis parkovacích automatů,</w:t>
      </w:r>
      <w:r>
        <w:rPr>
          <w:rFonts w:ascii="Arial" w:hAnsi="Arial" w:cs="Arial"/>
          <w:color w:val="000000"/>
          <w:sz w:val="22"/>
          <w:szCs w:val="22"/>
        </w:rPr>
        <w:t xml:space="preserve"> včetně informování veřejnosti o </w:t>
      </w:r>
      <w:r w:rsidRPr="00F925C0">
        <w:rPr>
          <w:rFonts w:ascii="Arial" w:hAnsi="Arial" w:cs="Arial"/>
          <w:color w:val="000000"/>
          <w:sz w:val="22"/>
          <w:szCs w:val="22"/>
        </w:rPr>
        <w:t>podmínkách provozu MPS,</w:t>
      </w:r>
    </w:p>
    <w:p w:rsidR="005E361D" w:rsidRPr="003A0A85" w:rsidRDefault="005E361D" w:rsidP="005E361D">
      <w:pPr>
        <w:pStyle w:val="Zkladntext2"/>
        <w:shd w:val="clear" w:color="auto" w:fill="auto"/>
        <w:tabs>
          <w:tab w:val="left" w:pos="1064"/>
        </w:tabs>
        <w:spacing w:before="0" w:after="0" w:line="216" w:lineRule="exact"/>
        <w:ind w:firstLine="0"/>
        <w:rPr>
          <w:rFonts w:ascii="Arial" w:hAnsi="Arial" w:cs="Arial"/>
          <w:sz w:val="22"/>
          <w:szCs w:val="22"/>
        </w:rPr>
      </w:pPr>
    </w:p>
    <w:p w:rsidR="005E361D" w:rsidRPr="00DC57B0" w:rsidRDefault="005E361D" w:rsidP="005E361D">
      <w:pPr>
        <w:pStyle w:val="Zkladntext2"/>
        <w:numPr>
          <w:ilvl w:val="0"/>
          <w:numId w:val="25"/>
        </w:numPr>
        <w:shd w:val="clear" w:color="auto" w:fill="auto"/>
        <w:tabs>
          <w:tab w:val="left" w:pos="1064"/>
        </w:tabs>
        <w:spacing w:before="0" w:after="0" w:line="216" w:lineRule="exact"/>
        <w:ind w:left="0" w:hanging="284"/>
        <w:rPr>
          <w:rFonts w:ascii="Arial" w:hAnsi="Arial" w:cs="Arial"/>
          <w:sz w:val="22"/>
          <w:szCs w:val="22"/>
        </w:rPr>
      </w:pPr>
      <w:r w:rsidRPr="00DC57B0">
        <w:rPr>
          <w:rFonts w:ascii="Arial" w:hAnsi="Arial" w:cs="Arial"/>
          <w:sz w:val="22"/>
          <w:szCs w:val="22"/>
        </w:rPr>
        <w:t xml:space="preserve">podílet se, ve spolupráci s Městskou policií Hranice, na kontrole dodržování platných právních předpisů, </w:t>
      </w:r>
      <w:r>
        <w:rPr>
          <w:rFonts w:ascii="Arial" w:hAnsi="Arial" w:cs="Arial"/>
          <w:sz w:val="22"/>
          <w:szCs w:val="22"/>
        </w:rPr>
        <w:t>souvisejících s MPS.</w:t>
      </w:r>
    </w:p>
    <w:p w:rsidR="005E361D" w:rsidRPr="00DC57B0" w:rsidRDefault="005E361D" w:rsidP="005E361D">
      <w:pPr>
        <w:pStyle w:val="Zkladntext2"/>
        <w:shd w:val="clear" w:color="auto" w:fill="auto"/>
        <w:tabs>
          <w:tab w:val="left" w:pos="1064"/>
        </w:tabs>
        <w:spacing w:before="0" w:after="0" w:line="216" w:lineRule="exact"/>
        <w:ind w:firstLine="0"/>
        <w:rPr>
          <w:rFonts w:ascii="Arial" w:hAnsi="Arial" w:cs="Arial"/>
          <w:sz w:val="22"/>
          <w:szCs w:val="22"/>
        </w:rPr>
      </w:pPr>
    </w:p>
    <w:p w:rsidR="005E361D" w:rsidRDefault="005E361D" w:rsidP="005E361D">
      <w:pPr>
        <w:pStyle w:val="Zkladntext2"/>
        <w:shd w:val="clear" w:color="auto" w:fill="auto"/>
        <w:spacing w:before="0" w:after="0" w:line="240" w:lineRule="auto"/>
        <w:ind w:firstLine="0"/>
        <w:rPr>
          <w:rFonts w:ascii="Arial" w:hAnsi="Arial" w:cs="Arial"/>
          <w:color w:val="000000"/>
          <w:sz w:val="22"/>
          <w:szCs w:val="22"/>
          <w:u w:val="single"/>
        </w:rPr>
      </w:pPr>
      <w:r>
        <w:rPr>
          <w:rFonts w:ascii="Arial" w:hAnsi="Arial" w:cs="Arial"/>
          <w:sz w:val="22"/>
          <w:szCs w:val="22"/>
          <w:u w:val="single"/>
        </w:rPr>
        <w:t>Povinnosti m</w:t>
      </w:r>
      <w:r w:rsidRPr="00DC57B0">
        <w:rPr>
          <w:rFonts w:ascii="Arial" w:hAnsi="Arial" w:cs="Arial"/>
          <w:sz w:val="22"/>
          <w:szCs w:val="22"/>
          <w:u w:val="single"/>
        </w:rPr>
        <w:t>ěsta Hranic</w:t>
      </w:r>
      <w:r w:rsidRPr="00DC57B0">
        <w:rPr>
          <w:rFonts w:ascii="Arial" w:hAnsi="Arial" w:cs="Arial"/>
          <w:color w:val="000000"/>
          <w:sz w:val="22"/>
          <w:szCs w:val="22"/>
          <w:u w:val="single"/>
        </w:rPr>
        <w:t>:</w:t>
      </w:r>
    </w:p>
    <w:p w:rsidR="005E361D" w:rsidRDefault="005E361D" w:rsidP="005E361D">
      <w:pPr>
        <w:pStyle w:val="Zkladntext2"/>
        <w:shd w:val="clear" w:color="auto" w:fill="auto"/>
        <w:spacing w:before="0" w:after="0" w:line="240" w:lineRule="auto"/>
        <w:ind w:firstLine="0"/>
        <w:rPr>
          <w:rFonts w:ascii="Arial" w:hAnsi="Arial" w:cs="Arial"/>
          <w:color w:val="000000"/>
          <w:sz w:val="22"/>
          <w:szCs w:val="22"/>
          <w:u w:val="single"/>
        </w:rPr>
      </w:pPr>
    </w:p>
    <w:p w:rsidR="005E361D" w:rsidRPr="00DC57B0" w:rsidRDefault="005E361D" w:rsidP="005E361D">
      <w:pPr>
        <w:pStyle w:val="Zkladntext2"/>
        <w:numPr>
          <w:ilvl w:val="0"/>
          <w:numId w:val="25"/>
        </w:numPr>
        <w:shd w:val="clear" w:color="auto" w:fill="auto"/>
        <w:spacing w:before="0" w:after="0" w:line="240" w:lineRule="auto"/>
        <w:ind w:left="0" w:hanging="284"/>
        <w:rPr>
          <w:rFonts w:ascii="Arial" w:hAnsi="Arial" w:cs="Arial"/>
          <w:sz w:val="22"/>
          <w:szCs w:val="22"/>
          <w:u w:val="single"/>
        </w:rPr>
      </w:pPr>
      <w:r w:rsidRPr="00DC57B0">
        <w:rPr>
          <w:rFonts w:ascii="Arial" w:hAnsi="Arial" w:cs="Arial"/>
          <w:sz w:val="22"/>
          <w:szCs w:val="22"/>
        </w:rPr>
        <w:t>uhradit provozovateli</w:t>
      </w:r>
      <w:r>
        <w:rPr>
          <w:rFonts w:ascii="Arial" w:hAnsi="Arial" w:cs="Arial"/>
          <w:sz w:val="22"/>
          <w:szCs w:val="22"/>
        </w:rPr>
        <w:t xml:space="preserve"> odměnu 1.</w:t>
      </w:r>
      <w:r w:rsidR="00935CEE">
        <w:rPr>
          <w:rFonts w:ascii="Arial" w:hAnsi="Arial" w:cs="Arial"/>
          <w:sz w:val="22"/>
          <w:szCs w:val="22"/>
        </w:rPr>
        <w:t>230</w:t>
      </w:r>
      <w:r>
        <w:rPr>
          <w:rFonts w:ascii="Arial" w:hAnsi="Arial" w:cs="Arial"/>
          <w:sz w:val="22"/>
          <w:szCs w:val="22"/>
        </w:rPr>
        <w:t>.</w:t>
      </w:r>
      <w:r w:rsidRPr="00661100">
        <w:rPr>
          <w:rFonts w:ascii="Arial" w:hAnsi="Arial" w:cs="Arial"/>
          <w:sz w:val="22"/>
          <w:szCs w:val="22"/>
        </w:rPr>
        <w:t>000,- Kč ročně, přičemž fakturace bude probíhat na konci každého měsíce</w:t>
      </w:r>
      <w:r>
        <w:rPr>
          <w:rFonts w:ascii="Arial" w:hAnsi="Arial" w:cs="Arial"/>
          <w:sz w:val="22"/>
          <w:szCs w:val="22"/>
        </w:rPr>
        <w:t>, a to v částce 1/12 roční odměny,</w:t>
      </w:r>
    </w:p>
    <w:p w:rsidR="005E361D" w:rsidRPr="00DC57B0" w:rsidRDefault="005E361D" w:rsidP="005E361D">
      <w:pPr>
        <w:pStyle w:val="Zkladntext2"/>
        <w:shd w:val="clear" w:color="auto" w:fill="auto"/>
        <w:spacing w:before="0" w:after="0" w:line="240" w:lineRule="auto"/>
        <w:ind w:firstLine="0"/>
        <w:rPr>
          <w:rFonts w:ascii="Arial" w:hAnsi="Arial" w:cs="Arial"/>
          <w:sz w:val="22"/>
          <w:szCs w:val="22"/>
          <w:u w:val="single"/>
        </w:rPr>
      </w:pPr>
    </w:p>
    <w:p w:rsidR="005E361D" w:rsidRPr="00DC57B0" w:rsidRDefault="005E361D" w:rsidP="005E361D">
      <w:pPr>
        <w:pStyle w:val="Zkladntext2"/>
        <w:numPr>
          <w:ilvl w:val="0"/>
          <w:numId w:val="25"/>
        </w:numPr>
        <w:shd w:val="clear" w:color="auto" w:fill="auto"/>
        <w:spacing w:before="0" w:after="0" w:line="240" w:lineRule="auto"/>
        <w:ind w:left="0" w:hanging="284"/>
        <w:rPr>
          <w:rFonts w:ascii="Arial" w:hAnsi="Arial" w:cs="Arial"/>
          <w:sz w:val="22"/>
          <w:szCs w:val="22"/>
          <w:u w:val="single"/>
        </w:rPr>
      </w:pPr>
      <w:r>
        <w:rPr>
          <w:rFonts w:ascii="Arial" w:hAnsi="Arial" w:cs="Arial"/>
          <w:color w:val="000000"/>
          <w:sz w:val="22"/>
          <w:szCs w:val="22"/>
        </w:rPr>
        <w:t>i</w:t>
      </w:r>
      <w:r w:rsidRPr="00DC57B0">
        <w:rPr>
          <w:rFonts w:ascii="Arial" w:hAnsi="Arial" w:cs="Arial"/>
          <w:color w:val="000000"/>
          <w:sz w:val="22"/>
          <w:szCs w:val="22"/>
        </w:rPr>
        <w:t xml:space="preserve">nformovat písemně </w:t>
      </w:r>
      <w:r w:rsidR="004511BA">
        <w:rPr>
          <w:rFonts w:ascii="Arial" w:hAnsi="Arial" w:cs="Arial"/>
          <w:color w:val="000000"/>
          <w:sz w:val="22"/>
          <w:szCs w:val="22"/>
        </w:rPr>
        <w:t>společnost EKOLTES Hranice a.s.</w:t>
      </w:r>
      <w:r w:rsidRPr="00DC57B0">
        <w:rPr>
          <w:rFonts w:ascii="Arial" w:hAnsi="Arial" w:cs="Arial"/>
          <w:color w:val="000000"/>
          <w:sz w:val="22"/>
          <w:szCs w:val="22"/>
        </w:rPr>
        <w:t>o všech skutečnostech, které mohou mít vliv na provozování MPS</w:t>
      </w:r>
      <w:r>
        <w:rPr>
          <w:rFonts w:ascii="Arial" w:hAnsi="Arial" w:cs="Arial"/>
          <w:color w:val="000000"/>
          <w:sz w:val="22"/>
          <w:szCs w:val="22"/>
        </w:rPr>
        <w:t>,</w:t>
      </w:r>
      <w:r w:rsidRPr="00DC57B0">
        <w:rPr>
          <w:rFonts w:ascii="Arial" w:hAnsi="Arial" w:cs="Arial"/>
          <w:color w:val="000000"/>
          <w:sz w:val="22"/>
          <w:szCs w:val="22"/>
        </w:rPr>
        <w:t xml:space="preserve"> a to bez zbytečného odkl</w:t>
      </w:r>
      <w:r>
        <w:rPr>
          <w:rFonts w:ascii="Arial" w:hAnsi="Arial" w:cs="Arial"/>
          <w:color w:val="000000"/>
          <w:sz w:val="22"/>
          <w:szCs w:val="22"/>
        </w:rPr>
        <w:t>adu poté, co se o nich dozvěděl,</w:t>
      </w:r>
    </w:p>
    <w:p w:rsidR="005E361D" w:rsidRDefault="005E361D" w:rsidP="005E361D">
      <w:pPr>
        <w:pStyle w:val="Zkladntext2"/>
        <w:shd w:val="clear" w:color="auto" w:fill="auto"/>
        <w:spacing w:before="0" w:after="0" w:line="240" w:lineRule="auto"/>
        <w:ind w:firstLine="0"/>
        <w:rPr>
          <w:rFonts w:ascii="Arial" w:hAnsi="Arial" w:cs="Arial"/>
          <w:sz w:val="22"/>
          <w:szCs w:val="22"/>
          <w:u w:val="single"/>
        </w:rPr>
      </w:pPr>
    </w:p>
    <w:p w:rsidR="005E361D" w:rsidRPr="00765797" w:rsidRDefault="005E361D" w:rsidP="005E361D">
      <w:pPr>
        <w:pStyle w:val="Zkladntext2"/>
        <w:numPr>
          <w:ilvl w:val="0"/>
          <w:numId w:val="25"/>
        </w:numPr>
        <w:shd w:val="clear" w:color="auto" w:fill="auto"/>
        <w:spacing w:before="0" w:after="0" w:line="240" w:lineRule="auto"/>
        <w:ind w:left="0" w:hanging="284"/>
        <w:rPr>
          <w:rFonts w:ascii="Arial" w:hAnsi="Arial" w:cs="Arial"/>
          <w:sz w:val="22"/>
          <w:szCs w:val="22"/>
          <w:u w:val="single"/>
        </w:rPr>
      </w:pPr>
      <w:r>
        <w:rPr>
          <w:rFonts w:ascii="Arial" w:hAnsi="Arial" w:cs="Arial"/>
          <w:color w:val="000000"/>
          <w:sz w:val="22"/>
          <w:szCs w:val="22"/>
        </w:rPr>
        <w:t>vždy p</w:t>
      </w:r>
      <w:r w:rsidRPr="00DC57B0">
        <w:rPr>
          <w:rFonts w:ascii="Arial" w:hAnsi="Arial" w:cs="Arial"/>
          <w:color w:val="000000"/>
          <w:sz w:val="22"/>
          <w:szCs w:val="22"/>
        </w:rPr>
        <w:t>rojednat s</w:t>
      </w:r>
      <w:r>
        <w:rPr>
          <w:rFonts w:ascii="Arial" w:hAnsi="Arial" w:cs="Arial"/>
          <w:color w:val="000000"/>
          <w:sz w:val="22"/>
          <w:szCs w:val="22"/>
        </w:rPr>
        <w:t> </w:t>
      </w:r>
      <w:r w:rsidRPr="00DC57B0">
        <w:rPr>
          <w:rFonts w:ascii="Arial" w:hAnsi="Arial" w:cs="Arial"/>
          <w:sz w:val="22"/>
          <w:szCs w:val="22"/>
        </w:rPr>
        <w:t>provozovatelem</w:t>
      </w:r>
      <w:r>
        <w:rPr>
          <w:rFonts w:ascii="Arial" w:hAnsi="Arial" w:cs="Arial"/>
          <w:sz w:val="22"/>
          <w:szCs w:val="22"/>
        </w:rPr>
        <w:t xml:space="preserve"> </w:t>
      </w:r>
      <w:r>
        <w:rPr>
          <w:rFonts w:ascii="Arial" w:hAnsi="Arial" w:cs="Arial"/>
          <w:color w:val="000000"/>
          <w:sz w:val="22"/>
          <w:szCs w:val="22"/>
        </w:rPr>
        <w:t xml:space="preserve">případné </w:t>
      </w:r>
      <w:r w:rsidRPr="00DC57B0">
        <w:rPr>
          <w:rFonts w:ascii="Arial" w:hAnsi="Arial" w:cs="Arial"/>
          <w:color w:val="000000"/>
          <w:sz w:val="22"/>
          <w:szCs w:val="22"/>
        </w:rPr>
        <w:t>změny v</w:t>
      </w:r>
      <w:r>
        <w:rPr>
          <w:rFonts w:ascii="Arial" w:hAnsi="Arial" w:cs="Arial"/>
          <w:color w:val="000000"/>
          <w:sz w:val="22"/>
          <w:szCs w:val="22"/>
        </w:rPr>
        <w:t> </w:t>
      </w:r>
      <w:r w:rsidRPr="00DC57B0">
        <w:rPr>
          <w:rFonts w:ascii="Arial" w:hAnsi="Arial" w:cs="Arial"/>
          <w:color w:val="000000"/>
          <w:sz w:val="22"/>
          <w:szCs w:val="22"/>
        </w:rPr>
        <w:t>MPS</w:t>
      </w:r>
      <w:r>
        <w:rPr>
          <w:rFonts w:ascii="Arial" w:hAnsi="Arial" w:cs="Arial"/>
          <w:color w:val="000000"/>
          <w:sz w:val="22"/>
          <w:szCs w:val="22"/>
        </w:rPr>
        <w:t xml:space="preserve">, nebo návrhy </w:t>
      </w:r>
      <w:r w:rsidRPr="00DC57B0">
        <w:rPr>
          <w:rFonts w:ascii="Arial" w:hAnsi="Arial" w:cs="Arial"/>
          <w:color w:val="000000"/>
          <w:sz w:val="22"/>
          <w:szCs w:val="22"/>
        </w:rPr>
        <w:t xml:space="preserve">dalšího rozvoje </w:t>
      </w:r>
      <w:r>
        <w:rPr>
          <w:rFonts w:ascii="Arial" w:hAnsi="Arial" w:cs="Arial"/>
          <w:color w:val="000000"/>
          <w:sz w:val="22"/>
          <w:szCs w:val="22"/>
        </w:rPr>
        <w:t>MPS,</w:t>
      </w:r>
    </w:p>
    <w:p w:rsidR="005E361D" w:rsidRDefault="005E361D" w:rsidP="005E361D">
      <w:pPr>
        <w:pStyle w:val="Odstavecseseznamem"/>
        <w:spacing w:before="0"/>
        <w:ind w:left="0"/>
        <w:rPr>
          <w:rFonts w:cs="Arial"/>
        </w:rPr>
      </w:pPr>
    </w:p>
    <w:p w:rsidR="005E361D" w:rsidRPr="00765797" w:rsidRDefault="005E361D" w:rsidP="005E361D">
      <w:pPr>
        <w:pStyle w:val="Zkladntext2"/>
        <w:numPr>
          <w:ilvl w:val="0"/>
          <w:numId w:val="25"/>
        </w:numPr>
        <w:shd w:val="clear" w:color="auto" w:fill="auto"/>
        <w:spacing w:before="0" w:after="0" w:line="240" w:lineRule="auto"/>
        <w:ind w:left="0" w:hanging="284"/>
        <w:rPr>
          <w:rFonts w:ascii="Arial" w:hAnsi="Arial" w:cs="Arial"/>
          <w:sz w:val="22"/>
          <w:szCs w:val="22"/>
          <w:u w:val="single"/>
        </w:rPr>
      </w:pPr>
      <w:r>
        <w:rPr>
          <w:rFonts w:ascii="Arial" w:hAnsi="Arial" w:cs="Arial"/>
          <w:color w:val="000000"/>
          <w:sz w:val="22"/>
          <w:szCs w:val="22"/>
        </w:rPr>
        <w:t xml:space="preserve">minimálně 5 dnů předem informovat </w:t>
      </w:r>
      <w:r w:rsidRPr="00DC57B0">
        <w:rPr>
          <w:rFonts w:ascii="Arial" w:hAnsi="Arial" w:cs="Arial"/>
          <w:sz w:val="22"/>
          <w:szCs w:val="22"/>
        </w:rPr>
        <w:t>provozovatele</w:t>
      </w:r>
      <w:r>
        <w:rPr>
          <w:rFonts w:ascii="Arial" w:hAnsi="Arial" w:cs="Arial"/>
          <w:color w:val="000000"/>
          <w:sz w:val="22"/>
          <w:szCs w:val="22"/>
        </w:rPr>
        <w:t xml:space="preserve"> o všech jednáních, </w:t>
      </w:r>
      <w:r w:rsidRPr="00DC57B0">
        <w:rPr>
          <w:rFonts w:ascii="Arial" w:hAnsi="Arial" w:cs="Arial"/>
          <w:color w:val="000000"/>
          <w:sz w:val="22"/>
          <w:szCs w:val="22"/>
        </w:rPr>
        <w:t>týkajících se MPS</w:t>
      </w:r>
      <w:r>
        <w:rPr>
          <w:rFonts w:ascii="Arial" w:hAnsi="Arial" w:cs="Arial"/>
          <w:color w:val="000000"/>
          <w:sz w:val="22"/>
          <w:szCs w:val="22"/>
        </w:rPr>
        <w:t>.</w:t>
      </w:r>
    </w:p>
    <w:p w:rsidR="005E361D" w:rsidRDefault="005E361D" w:rsidP="005E361D">
      <w:pPr>
        <w:pStyle w:val="Odstavecseseznamem"/>
        <w:spacing w:before="0"/>
        <w:ind w:left="0"/>
        <w:rPr>
          <w:rFonts w:cs="Arial"/>
        </w:rPr>
      </w:pPr>
    </w:p>
    <w:p w:rsidR="005E361D" w:rsidRPr="00765797" w:rsidRDefault="005E361D" w:rsidP="005E361D">
      <w:pPr>
        <w:pStyle w:val="Zkladntext2"/>
        <w:shd w:val="clear" w:color="auto" w:fill="auto"/>
        <w:spacing w:before="0" w:after="0" w:line="234" w:lineRule="exact"/>
        <w:ind w:firstLine="0"/>
        <w:rPr>
          <w:rFonts w:ascii="Arial" w:hAnsi="Arial" w:cs="Arial"/>
          <w:color w:val="000000"/>
          <w:sz w:val="22"/>
          <w:szCs w:val="22"/>
          <w:u w:val="single"/>
        </w:rPr>
      </w:pPr>
      <w:r w:rsidRPr="00765797">
        <w:rPr>
          <w:rFonts w:ascii="Arial" w:hAnsi="Arial" w:cs="Arial"/>
          <w:color w:val="000000"/>
          <w:sz w:val="22"/>
          <w:szCs w:val="22"/>
          <w:u w:val="single"/>
        </w:rPr>
        <w:t>Finanční ujednání</w:t>
      </w:r>
    </w:p>
    <w:p w:rsidR="005E361D" w:rsidRDefault="005E361D" w:rsidP="005E361D">
      <w:pPr>
        <w:pStyle w:val="Zkladntext2"/>
        <w:shd w:val="clear" w:color="auto" w:fill="auto"/>
        <w:spacing w:before="0" w:after="0" w:line="223" w:lineRule="exact"/>
        <w:ind w:firstLine="0"/>
        <w:rPr>
          <w:rFonts w:ascii="Arial" w:hAnsi="Arial" w:cs="Arial"/>
          <w:sz w:val="22"/>
          <w:szCs w:val="22"/>
        </w:rPr>
      </w:pPr>
    </w:p>
    <w:p w:rsidR="005E361D" w:rsidRDefault="005E361D" w:rsidP="005E361D">
      <w:pPr>
        <w:pStyle w:val="Zkladntext2"/>
        <w:numPr>
          <w:ilvl w:val="0"/>
          <w:numId w:val="25"/>
        </w:numPr>
        <w:shd w:val="clear" w:color="auto" w:fill="auto"/>
        <w:spacing w:before="0" w:after="0" w:line="223" w:lineRule="exact"/>
        <w:ind w:left="0" w:hanging="284"/>
        <w:rPr>
          <w:rFonts w:ascii="Arial" w:hAnsi="Arial" w:cs="Arial"/>
          <w:sz w:val="22"/>
          <w:szCs w:val="22"/>
        </w:rPr>
      </w:pPr>
      <w:r w:rsidRPr="00765797">
        <w:rPr>
          <w:rFonts w:ascii="Arial" w:hAnsi="Arial" w:cs="Arial"/>
          <w:color w:val="000000"/>
          <w:sz w:val="22"/>
          <w:szCs w:val="22"/>
        </w:rPr>
        <w:t xml:space="preserve">veškeré příjmy </w:t>
      </w:r>
      <w:r>
        <w:rPr>
          <w:rFonts w:ascii="Arial" w:hAnsi="Arial" w:cs="Arial"/>
          <w:color w:val="000000"/>
          <w:sz w:val="22"/>
          <w:szCs w:val="22"/>
        </w:rPr>
        <w:t xml:space="preserve">z MPS </w:t>
      </w:r>
      <w:r w:rsidRPr="00765797">
        <w:rPr>
          <w:rFonts w:ascii="Arial" w:hAnsi="Arial" w:cs="Arial"/>
          <w:color w:val="000000"/>
          <w:sz w:val="22"/>
          <w:szCs w:val="22"/>
        </w:rPr>
        <w:t xml:space="preserve">jsou příjmem </w:t>
      </w:r>
      <w:r>
        <w:rPr>
          <w:rFonts w:ascii="Arial" w:hAnsi="Arial" w:cs="Arial"/>
          <w:sz w:val="22"/>
          <w:szCs w:val="22"/>
        </w:rPr>
        <w:t>Města Hranic,</w:t>
      </w:r>
    </w:p>
    <w:p w:rsidR="005E361D" w:rsidRDefault="005E361D" w:rsidP="005E361D">
      <w:pPr>
        <w:pStyle w:val="Zkladntext2"/>
        <w:shd w:val="clear" w:color="auto" w:fill="auto"/>
        <w:spacing w:before="0" w:after="0" w:line="223" w:lineRule="exact"/>
        <w:ind w:firstLine="0"/>
        <w:rPr>
          <w:rFonts w:ascii="Arial" w:hAnsi="Arial" w:cs="Arial"/>
          <w:sz w:val="22"/>
          <w:szCs w:val="22"/>
        </w:rPr>
      </w:pPr>
    </w:p>
    <w:p w:rsidR="005E361D" w:rsidRDefault="005E361D" w:rsidP="005E361D">
      <w:pPr>
        <w:pStyle w:val="Zkladntext2"/>
        <w:numPr>
          <w:ilvl w:val="0"/>
          <w:numId w:val="25"/>
        </w:numPr>
        <w:shd w:val="clear" w:color="auto" w:fill="auto"/>
        <w:spacing w:before="0" w:after="0" w:line="223" w:lineRule="exact"/>
        <w:ind w:left="0" w:hanging="284"/>
        <w:rPr>
          <w:rFonts w:ascii="Arial" w:hAnsi="Arial" w:cs="Arial"/>
          <w:color w:val="000000"/>
          <w:sz w:val="22"/>
          <w:szCs w:val="22"/>
        </w:rPr>
      </w:pPr>
      <w:r w:rsidRPr="00F925C0">
        <w:rPr>
          <w:rFonts w:ascii="Arial" w:hAnsi="Arial" w:cs="Arial"/>
          <w:sz w:val="22"/>
          <w:szCs w:val="22"/>
        </w:rPr>
        <w:t>provozovatel</w:t>
      </w:r>
      <w:r w:rsidRPr="00F925C0">
        <w:rPr>
          <w:rFonts w:ascii="Arial" w:hAnsi="Arial" w:cs="Arial"/>
          <w:color w:val="000000"/>
          <w:sz w:val="22"/>
          <w:szCs w:val="22"/>
        </w:rPr>
        <w:t xml:space="preserve"> je povinen převést částku z provozu MPS n</w:t>
      </w:r>
      <w:r>
        <w:rPr>
          <w:rFonts w:ascii="Arial" w:hAnsi="Arial" w:cs="Arial"/>
          <w:color w:val="000000"/>
          <w:sz w:val="22"/>
          <w:szCs w:val="22"/>
        </w:rPr>
        <w:t xml:space="preserve">a účet KB Hranice, č.ú. </w:t>
      </w:r>
      <w:r>
        <w:rPr>
          <w:rFonts w:ascii="Arial" w:hAnsi="Arial" w:cs="Arial"/>
          <w:color w:val="000000"/>
          <w:sz w:val="22"/>
          <w:szCs w:val="22"/>
        </w:rPr>
        <w:br/>
      </w:r>
      <w:r w:rsidRPr="00F925C0">
        <w:rPr>
          <w:rFonts w:ascii="Arial" w:hAnsi="Arial" w:cs="Arial"/>
          <w:color w:val="000000"/>
          <w:sz w:val="22"/>
          <w:szCs w:val="22"/>
        </w:rPr>
        <w:t>19-1320831/0100) nejpozději do 15. dne následujícího kalendářního mě</w:t>
      </w:r>
      <w:r>
        <w:rPr>
          <w:rFonts w:ascii="Arial" w:hAnsi="Arial" w:cs="Arial"/>
          <w:color w:val="000000"/>
          <w:sz w:val="22"/>
          <w:szCs w:val="22"/>
        </w:rPr>
        <w:t>síce,</w:t>
      </w:r>
    </w:p>
    <w:p w:rsidR="005E361D" w:rsidRPr="00F925C0" w:rsidRDefault="005E361D" w:rsidP="005E361D">
      <w:pPr>
        <w:pStyle w:val="Zkladntext2"/>
        <w:shd w:val="clear" w:color="auto" w:fill="auto"/>
        <w:spacing w:before="0" w:after="0" w:line="223" w:lineRule="exact"/>
        <w:ind w:firstLine="0"/>
        <w:rPr>
          <w:rFonts w:ascii="Arial" w:hAnsi="Arial" w:cs="Arial"/>
          <w:color w:val="000000"/>
          <w:sz w:val="22"/>
          <w:szCs w:val="22"/>
        </w:rPr>
      </w:pPr>
    </w:p>
    <w:p w:rsidR="005E361D" w:rsidRPr="007526EF" w:rsidRDefault="005E361D" w:rsidP="005E361D">
      <w:pPr>
        <w:pStyle w:val="Zkladntext2"/>
        <w:numPr>
          <w:ilvl w:val="0"/>
          <w:numId w:val="25"/>
        </w:numPr>
        <w:shd w:val="clear" w:color="auto" w:fill="auto"/>
        <w:spacing w:before="0" w:after="0" w:line="223" w:lineRule="exact"/>
        <w:ind w:left="0" w:hanging="284"/>
        <w:rPr>
          <w:rFonts w:ascii="Arial" w:hAnsi="Arial" w:cs="Arial"/>
          <w:sz w:val="22"/>
          <w:szCs w:val="22"/>
        </w:rPr>
      </w:pPr>
      <w:r w:rsidRPr="00765797">
        <w:rPr>
          <w:rFonts w:ascii="Arial" w:hAnsi="Arial" w:cs="Arial"/>
          <w:color w:val="000000"/>
          <w:sz w:val="22"/>
          <w:szCs w:val="22"/>
        </w:rPr>
        <w:t xml:space="preserve">průběžné vyúčtování příjmů z provozu MPS za každý měsíc je </w:t>
      </w:r>
      <w:r w:rsidRPr="00765797">
        <w:rPr>
          <w:rFonts w:ascii="Arial" w:hAnsi="Arial" w:cs="Arial"/>
          <w:sz w:val="22"/>
          <w:szCs w:val="22"/>
        </w:rPr>
        <w:t>provozovatel</w:t>
      </w:r>
      <w:r w:rsidRPr="00765797">
        <w:rPr>
          <w:rFonts w:ascii="Arial" w:hAnsi="Arial" w:cs="Arial"/>
          <w:color w:val="000000"/>
          <w:sz w:val="22"/>
          <w:szCs w:val="22"/>
        </w:rPr>
        <w:t xml:space="preserve"> povinen předložit </w:t>
      </w:r>
      <w:r w:rsidRPr="00765797">
        <w:rPr>
          <w:rFonts w:ascii="Arial" w:hAnsi="Arial" w:cs="Arial"/>
          <w:sz w:val="22"/>
          <w:szCs w:val="22"/>
        </w:rPr>
        <w:t>Městu Hranice, odboru správy majetku</w:t>
      </w:r>
      <w:r>
        <w:rPr>
          <w:rFonts w:ascii="Arial" w:hAnsi="Arial" w:cs="Arial"/>
          <w:sz w:val="22"/>
          <w:szCs w:val="22"/>
        </w:rPr>
        <w:t xml:space="preserve">, a to </w:t>
      </w:r>
      <w:r w:rsidRPr="00765797">
        <w:rPr>
          <w:rFonts w:ascii="Arial" w:hAnsi="Arial" w:cs="Arial"/>
          <w:color w:val="000000"/>
          <w:sz w:val="22"/>
          <w:szCs w:val="22"/>
        </w:rPr>
        <w:t xml:space="preserve">vždy do </w:t>
      </w:r>
      <w:r w:rsidRPr="00765797">
        <w:rPr>
          <w:rFonts w:ascii="Arial" w:hAnsi="Arial" w:cs="Arial"/>
          <w:sz w:val="22"/>
          <w:szCs w:val="22"/>
        </w:rPr>
        <w:t>10</w:t>
      </w:r>
      <w:r w:rsidRPr="00765797">
        <w:rPr>
          <w:rFonts w:ascii="Arial" w:hAnsi="Arial" w:cs="Arial"/>
          <w:color w:val="000000"/>
          <w:sz w:val="22"/>
          <w:szCs w:val="22"/>
        </w:rPr>
        <w:t xml:space="preserve">. dne následujícího měsíce. Ke </w:t>
      </w:r>
      <w:r w:rsidRPr="00765797">
        <w:rPr>
          <w:rFonts w:ascii="Arial" w:hAnsi="Arial" w:cs="Arial"/>
          <w:color w:val="000000"/>
          <w:sz w:val="22"/>
          <w:szCs w:val="22"/>
        </w:rPr>
        <w:lastRenderedPageBreak/>
        <w:t xml:space="preserve">stejnému datu je </w:t>
      </w:r>
      <w:r w:rsidRPr="00765797">
        <w:rPr>
          <w:rFonts w:ascii="Arial" w:hAnsi="Arial" w:cs="Arial"/>
          <w:sz w:val="22"/>
          <w:szCs w:val="22"/>
        </w:rPr>
        <w:t>provozovatel</w:t>
      </w:r>
      <w:r w:rsidRPr="00765797">
        <w:rPr>
          <w:rFonts w:ascii="Arial" w:hAnsi="Arial" w:cs="Arial"/>
          <w:color w:val="000000"/>
          <w:sz w:val="22"/>
          <w:szCs w:val="22"/>
        </w:rPr>
        <w:t xml:space="preserve"> povinen předložit </w:t>
      </w:r>
      <w:r w:rsidRPr="00765797">
        <w:rPr>
          <w:rFonts w:ascii="Arial" w:hAnsi="Arial" w:cs="Arial"/>
          <w:sz w:val="22"/>
          <w:szCs w:val="22"/>
        </w:rPr>
        <w:t>Městu Hranice</w:t>
      </w:r>
      <w:r w:rsidRPr="00765797">
        <w:rPr>
          <w:rFonts w:ascii="Arial" w:hAnsi="Arial" w:cs="Arial"/>
          <w:color w:val="000000"/>
          <w:sz w:val="22"/>
          <w:szCs w:val="22"/>
        </w:rPr>
        <w:t xml:space="preserve"> doklady nezbytné k ověření a kontrole výše příjmů z provozu MPS</w:t>
      </w:r>
      <w:r>
        <w:rPr>
          <w:rFonts w:ascii="Arial" w:hAnsi="Arial" w:cs="Arial"/>
          <w:color w:val="000000"/>
          <w:sz w:val="22"/>
          <w:szCs w:val="22"/>
        </w:rPr>
        <w:t xml:space="preserve">. </w:t>
      </w:r>
      <w:r w:rsidRPr="007526EF">
        <w:rPr>
          <w:rFonts w:ascii="Arial" w:hAnsi="Arial" w:cs="Arial"/>
          <w:color w:val="000000"/>
          <w:sz w:val="22"/>
          <w:szCs w:val="22"/>
        </w:rPr>
        <w:t>Roční vyúčtován</w:t>
      </w:r>
      <w:r>
        <w:rPr>
          <w:rFonts w:ascii="Arial" w:hAnsi="Arial" w:cs="Arial"/>
          <w:color w:val="000000"/>
          <w:sz w:val="22"/>
          <w:szCs w:val="22"/>
        </w:rPr>
        <w:t xml:space="preserve">í </w:t>
      </w:r>
      <w:r w:rsidR="0009259B">
        <w:rPr>
          <w:rFonts w:ascii="Arial" w:hAnsi="Arial" w:cs="Arial"/>
          <w:color w:val="000000"/>
          <w:sz w:val="22"/>
          <w:szCs w:val="22"/>
        </w:rPr>
        <w:t>příjmů z provozu MPS za rok 2019</w:t>
      </w:r>
      <w:r>
        <w:rPr>
          <w:rFonts w:ascii="Arial" w:hAnsi="Arial" w:cs="Arial"/>
          <w:color w:val="000000"/>
          <w:sz w:val="22"/>
          <w:szCs w:val="22"/>
        </w:rPr>
        <w:t xml:space="preserve"> předloží </w:t>
      </w:r>
      <w:r>
        <w:rPr>
          <w:rFonts w:ascii="Arial" w:hAnsi="Arial" w:cs="Arial"/>
          <w:sz w:val="22"/>
          <w:szCs w:val="22"/>
        </w:rPr>
        <w:t xml:space="preserve">provozovatel Městu </w:t>
      </w:r>
      <w:r w:rsidRPr="007526EF">
        <w:rPr>
          <w:rFonts w:ascii="Arial" w:hAnsi="Arial" w:cs="Arial"/>
          <w:sz w:val="22"/>
          <w:szCs w:val="22"/>
        </w:rPr>
        <w:t>Hranice</w:t>
      </w:r>
      <w:r>
        <w:rPr>
          <w:rFonts w:ascii="Arial" w:hAnsi="Arial" w:cs="Arial"/>
          <w:color w:val="000000"/>
          <w:sz w:val="22"/>
          <w:szCs w:val="22"/>
        </w:rPr>
        <w:t xml:space="preserve"> do </w:t>
      </w:r>
      <w:r w:rsidRPr="007526EF">
        <w:rPr>
          <w:rFonts w:ascii="Arial" w:hAnsi="Arial" w:cs="Arial"/>
          <w:color w:val="000000"/>
          <w:sz w:val="22"/>
          <w:szCs w:val="22"/>
        </w:rPr>
        <w:t xml:space="preserve">20. lednu </w:t>
      </w:r>
      <w:r>
        <w:rPr>
          <w:rFonts w:ascii="Arial" w:hAnsi="Arial" w:cs="Arial"/>
          <w:color w:val="000000"/>
          <w:sz w:val="22"/>
          <w:szCs w:val="22"/>
        </w:rPr>
        <w:t>2</w:t>
      </w:r>
      <w:r w:rsidR="003A216E">
        <w:rPr>
          <w:rFonts w:ascii="Arial" w:hAnsi="Arial" w:cs="Arial"/>
          <w:color w:val="000000"/>
          <w:sz w:val="22"/>
          <w:szCs w:val="22"/>
        </w:rPr>
        <w:t>0</w:t>
      </w:r>
      <w:r w:rsidR="0009259B">
        <w:rPr>
          <w:rFonts w:ascii="Arial" w:hAnsi="Arial" w:cs="Arial"/>
          <w:color w:val="000000"/>
          <w:sz w:val="22"/>
          <w:szCs w:val="22"/>
        </w:rPr>
        <w:t>20</w:t>
      </w:r>
      <w:r>
        <w:rPr>
          <w:rFonts w:ascii="Arial" w:hAnsi="Arial" w:cs="Arial"/>
          <w:color w:val="000000"/>
          <w:sz w:val="22"/>
          <w:szCs w:val="22"/>
        </w:rPr>
        <w:t xml:space="preserve">. </w:t>
      </w:r>
    </w:p>
    <w:p w:rsidR="005E361D" w:rsidRDefault="005E361D" w:rsidP="005E361D">
      <w:pPr>
        <w:pStyle w:val="Zkladntext"/>
        <w:spacing w:before="0" w:after="0"/>
        <w:jc w:val="left"/>
        <w:rPr>
          <w:rFonts w:ascii="Arial" w:hAnsi="Arial" w:cs="Arial"/>
          <w:b w:val="0"/>
        </w:rPr>
      </w:pPr>
      <w:r>
        <w:rPr>
          <w:rFonts w:ascii="Arial" w:hAnsi="Arial" w:cs="Arial"/>
          <w:b w:val="0"/>
          <w:sz w:val="22"/>
          <w:szCs w:val="22"/>
        </w:rPr>
        <w:t xml:space="preserve"> </w:t>
      </w:r>
    </w:p>
    <w:p w:rsidR="005E361D" w:rsidRPr="00E6455B" w:rsidRDefault="005E361D" w:rsidP="005E361D">
      <w:pPr>
        <w:spacing w:before="0"/>
        <w:rPr>
          <w:rFonts w:cs="Arial"/>
          <w:b/>
        </w:rPr>
      </w:pPr>
      <w:r w:rsidRPr="00E6455B">
        <w:rPr>
          <w:rFonts w:cs="Arial"/>
          <w:b/>
        </w:rPr>
        <w:t xml:space="preserve">Lokality:  </w:t>
      </w:r>
    </w:p>
    <w:p w:rsidR="005E361D" w:rsidRPr="00796E24" w:rsidRDefault="005E361D" w:rsidP="005E361D">
      <w:pPr>
        <w:spacing w:before="0"/>
        <w:rPr>
          <w:rFonts w:cs="Arial"/>
        </w:rPr>
      </w:pPr>
      <w:r>
        <w:rPr>
          <w:rFonts w:cs="Arial"/>
        </w:rPr>
        <w:t xml:space="preserve">Hranice: </w:t>
      </w:r>
      <w:r w:rsidRPr="00796E24">
        <w:rPr>
          <w:rFonts w:cs="Arial"/>
        </w:rPr>
        <w:t>Masarykovo náměstí, Jiráskova, Svatoplukova, 28. října, Českoslovens</w:t>
      </w:r>
      <w:r>
        <w:rPr>
          <w:rFonts w:cs="Arial"/>
        </w:rPr>
        <w:t xml:space="preserve">ké </w:t>
      </w:r>
      <w:r w:rsidRPr="00796E24">
        <w:rPr>
          <w:rFonts w:cs="Arial"/>
        </w:rPr>
        <w:t xml:space="preserve">armády, Komenského, Teplická, Čechova, Mostní, Farní, Janáčkova, Nám. 8. května, Školní náměstí, Zámecká. </w:t>
      </w:r>
    </w:p>
    <w:p w:rsidR="005E361D" w:rsidRDefault="005E361D" w:rsidP="005E361D">
      <w:pPr>
        <w:spacing w:before="0"/>
        <w:rPr>
          <w:rFonts w:cs="Arial"/>
          <w:b/>
        </w:rPr>
      </w:pPr>
    </w:p>
    <w:p w:rsidR="005E361D" w:rsidRPr="006F7D1E" w:rsidRDefault="005E361D" w:rsidP="005E361D">
      <w:pPr>
        <w:spacing w:before="0"/>
        <w:rPr>
          <w:rFonts w:cs="Arial"/>
          <w:b/>
        </w:rPr>
      </w:pPr>
      <w:r>
        <w:rPr>
          <w:rFonts w:cs="Arial"/>
          <w:b/>
        </w:rPr>
        <w:t>Termíny</w:t>
      </w:r>
      <w:r w:rsidRPr="006F7D1E">
        <w:rPr>
          <w:rFonts w:cs="Arial"/>
          <w:b/>
        </w:rPr>
        <w:t xml:space="preserve"> plnění: </w:t>
      </w:r>
    </w:p>
    <w:p w:rsidR="005E361D" w:rsidRDefault="005E361D" w:rsidP="005E361D">
      <w:pPr>
        <w:pStyle w:val="Odstavecseseznamem"/>
        <w:spacing w:before="0" w:line="360" w:lineRule="auto"/>
        <w:ind w:left="0"/>
      </w:pPr>
      <w:r>
        <w:t xml:space="preserve">Průběžně. </w:t>
      </w:r>
    </w:p>
    <w:p w:rsidR="005E361D" w:rsidRDefault="005E361D" w:rsidP="005E361D">
      <w:pPr>
        <w:pStyle w:val="Odstavecseseznamem"/>
        <w:spacing w:before="0" w:line="360" w:lineRule="auto"/>
        <w:ind w:left="0"/>
      </w:pPr>
    </w:p>
    <w:p w:rsidR="005E361D" w:rsidRDefault="005E361D" w:rsidP="005E361D">
      <w:pPr>
        <w:pStyle w:val="Odstavecseseznamem"/>
        <w:spacing w:before="0" w:line="360" w:lineRule="auto"/>
        <w:ind w:left="0"/>
      </w:pPr>
    </w:p>
    <w:p w:rsidR="005E361D" w:rsidRDefault="005E361D" w:rsidP="005E361D">
      <w:pPr>
        <w:pStyle w:val="Odstavecseseznamem"/>
        <w:spacing w:before="0" w:line="360" w:lineRule="auto"/>
        <w:ind w:left="0"/>
      </w:pPr>
    </w:p>
    <w:p w:rsidR="005E361D" w:rsidRDefault="005E361D" w:rsidP="005E361D">
      <w:pPr>
        <w:pStyle w:val="Odstavecseseznamem"/>
        <w:spacing w:before="0" w:line="360" w:lineRule="auto"/>
        <w:ind w:left="0"/>
      </w:pPr>
    </w:p>
    <w:p w:rsidR="005E361D" w:rsidRDefault="005E361D" w:rsidP="005E361D">
      <w:pPr>
        <w:pStyle w:val="Odstavecseseznamem"/>
        <w:spacing w:before="0" w:line="360" w:lineRule="auto"/>
        <w:ind w:left="0"/>
      </w:pPr>
    </w:p>
    <w:p w:rsidR="005E361D" w:rsidRDefault="005E361D" w:rsidP="005E361D">
      <w:pPr>
        <w:pStyle w:val="Odstavecseseznamem"/>
        <w:spacing w:before="0" w:line="360" w:lineRule="auto"/>
        <w:ind w:left="0"/>
      </w:pPr>
    </w:p>
    <w:p w:rsidR="005E361D" w:rsidRDefault="005E361D" w:rsidP="005E361D">
      <w:pPr>
        <w:pStyle w:val="Odstavecseseznamem"/>
        <w:spacing w:before="0" w:line="360" w:lineRule="auto"/>
        <w:ind w:left="0"/>
      </w:pPr>
    </w:p>
    <w:p w:rsidR="005E361D" w:rsidRDefault="005E361D" w:rsidP="005E361D">
      <w:pPr>
        <w:pStyle w:val="Odstavecseseznamem"/>
        <w:spacing w:before="0" w:line="360" w:lineRule="auto"/>
        <w:ind w:left="0"/>
      </w:pPr>
    </w:p>
    <w:p w:rsidR="005E361D" w:rsidRDefault="005E361D" w:rsidP="005E361D">
      <w:pPr>
        <w:pStyle w:val="Odstavecseseznamem"/>
        <w:spacing w:before="0" w:line="360" w:lineRule="auto"/>
        <w:ind w:left="0"/>
      </w:pPr>
    </w:p>
    <w:p w:rsidR="005E361D" w:rsidRDefault="005E361D" w:rsidP="005E361D">
      <w:pPr>
        <w:pStyle w:val="Odstavecseseznamem"/>
        <w:spacing w:before="0" w:line="360" w:lineRule="auto"/>
        <w:ind w:left="0"/>
      </w:pPr>
    </w:p>
    <w:p w:rsidR="005E361D" w:rsidRDefault="005E361D" w:rsidP="005E361D">
      <w:pPr>
        <w:pStyle w:val="Odstavecseseznamem"/>
        <w:spacing w:before="0" w:line="360" w:lineRule="auto"/>
        <w:ind w:left="0"/>
      </w:pPr>
    </w:p>
    <w:p w:rsidR="005E361D" w:rsidRDefault="005E361D" w:rsidP="005E361D">
      <w:pPr>
        <w:pStyle w:val="Odstavecseseznamem"/>
        <w:spacing w:before="0" w:line="360" w:lineRule="auto"/>
        <w:ind w:left="0"/>
      </w:pPr>
    </w:p>
    <w:p w:rsidR="005E361D" w:rsidRDefault="005E361D" w:rsidP="005E361D">
      <w:pPr>
        <w:pStyle w:val="Odstavecseseznamem"/>
        <w:spacing w:before="0" w:line="360" w:lineRule="auto"/>
        <w:ind w:left="0"/>
      </w:pPr>
    </w:p>
    <w:p w:rsidR="005E361D" w:rsidRDefault="005E361D" w:rsidP="005E361D">
      <w:pPr>
        <w:pStyle w:val="Odstavecseseznamem"/>
        <w:spacing w:before="0" w:line="360" w:lineRule="auto"/>
        <w:ind w:left="0"/>
      </w:pPr>
    </w:p>
    <w:p w:rsidR="005E361D" w:rsidRDefault="005E361D" w:rsidP="005E361D">
      <w:pPr>
        <w:pStyle w:val="Odstavecseseznamem"/>
        <w:spacing w:before="0" w:line="360" w:lineRule="auto"/>
        <w:ind w:left="0"/>
      </w:pPr>
    </w:p>
    <w:p w:rsidR="005E361D" w:rsidRDefault="005E361D" w:rsidP="005E361D">
      <w:pPr>
        <w:pStyle w:val="Odstavecseseznamem"/>
        <w:spacing w:before="0" w:line="360" w:lineRule="auto"/>
        <w:ind w:left="0"/>
      </w:pPr>
    </w:p>
    <w:p w:rsidR="005E361D" w:rsidRDefault="005E361D" w:rsidP="005E361D">
      <w:pPr>
        <w:pStyle w:val="Odstavecseseznamem"/>
        <w:spacing w:before="0" w:line="360" w:lineRule="auto"/>
        <w:ind w:left="0"/>
      </w:pPr>
    </w:p>
    <w:p w:rsidR="005E361D" w:rsidRDefault="005E361D" w:rsidP="005E361D">
      <w:pPr>
        <w:pStyle w:val="Odstavecseseznamem"/>
        <w:spacing w:before="0" w:line="360" w:lineRule="auto"/>
        <w:ind w:left="0"/>
      </w:pPr>
    </w:p>
    <w:p w:rsidR="005E361D" w:rsidRDefault="005E361D" w:rsidP="005E361D">
      <w:pPr>
        <w:pStyle w:val="Odstavecseseznamem"/>
        <w:spacing w:before="0" w:line="360" w:lineRule="auto"/>
        <w:ind w:left="0"/>
      </w:pPr>
    </w:p>
    <w:p w:rsidR="005E361D" w:rsidRDefault="005E361D" w:rsidP="005E361D">
      <w:pPr>
        <w:pStyle w:val="Odstavecseseznamem"/>
        <w:spacing w:before="0" w:line="360" w:lineRule="auto"/>
        <w:ind w:left="0"/>
      </w:pPr>
    </w:p>
    <w:p w:rsidR="005E361D" w:rsidRDefault="005E361D" w:rsidP="005E361D">
      <w:pPr>
        <w:pStyle w:val="Odstavecseseznamem"/>
        <w:spacing w:before="0" w:line="360" w:lineRule="auto"/>
        <w:ind w:left="0"/>
      </w:pPr>
    </w:p>
    <w:p w:rsidR="005E361D" w:rsidRDefault="005E361D" w:rsidP="005E361D">
      <w:pPr>
        <w:pStyle w:val="Odstavecseseznamem"/>
        <w:spacing w:before="0" w:line="360" w:lineRule="auto"/>
        <w:ind w:left="0"/>
      </w:pPr>
    </w:p>
    <w:p w:rsidR="005E361D" w:rsidRDefault="005E361D" w:rsidP="005E361D">
      <w:pPr>
        <w:pStyle w:val="Odstavecseseznamem"/>
        <w:spacing w:before="0" w:line="360" w:lineRule="auto"/>
        <w:ind w:left="0"/>
      </w:pPr>
    </w:p>
    <w:p w:rsidR="005E361D" w:rsidRDefault="005E361D" w:rsidP="005E361D">
      <w:pPr>
        <w:pStyle w:val="Odstavecseseznamem"/>
        <w:spacing w:before="0" w:line="360" w:lineRule="auto"/>
        <w:ind w:left="0"/>
      </w:pPr>
    </w:p>
    <w:p w:rsidR="005E361D" w:rsidRDefault="005E361D" w:rsidP="005E361D">
      <w:pPr>
        <w:pStyle w:val="Odstavecseseznamem"/>
        <w:spacing w:before="0" w:line="360" w:lineRule="auto"/>
        <w:ind w:left="0"/>
      </w:pPr>
    </w:p>
    <w:p w:rsidR="005E361D" w:rsidRDefault="005E361D" w:rsidP="005E361D">
      <w:pPr>
        <w:pStyle w:val="Odstavecseseznamem"/>
        <w:spacing w:before="0" w:line="360" w:lineRule="auto"/>
        <w:ind w:left="0"/>
      </w:pPr>
    </w:p>
    <w:p w:rsidR="005E361D" w:rsidRDefault="005E361D" w:rsidP="005E361D">
      <w:pPr>
        <w:pStyle w:val="Odstavecseseznamem"/>
        <w:spacing w:before="0" w:line="360" w:lineRule="auto"/>
        <w:ind w:left="0"/>
      </w:pPr>
    </w:p>
    <w:p w:rsidR="00AD01BD" w:rsidRDefault="00AD01BD" w:rsidP="00E6455B">
      <w:pPr>
        <w:pStyle w:val="Odstavecseseznamem"/>
        <w:spacing w:before="0" w:line="360" w:lineRule="auto"/>
        <w:ind w:left="0"/>
      </w:pPr>
    </w:p>
    <w:p w:rsidR="00AD01BD" w:rsidRDefault="00AD01BD" w:rsidP="00E6455B">
      <w:pPr>
        <w:pStyle w:val="Odstavecseseznamem"/>
        <w:spacing w:before="0" w:line="360" w:lineRule="auto"/>
        <w:ind w:left="0"/>
      </w:pPr>
    </w:p>
    <w:p w:rsidR="00CB4ED2" w:rsidRDefault="00CB4ED2" w:rsidP="00E6455B">
      <w:pPr>
        <w:pStyle w:val="Odstavecseseznamem"/>
        <w:spacing w:before="0" w:line="360" w:lineRule="auto"/>
        <w:ind w:left="0"/>
      </w:pPr>
    </w:p>
    <w:p w:rsidR="00FC172F" w:rsidRPr="00B30762" w:rsidRDefault="00FC172F" w:rsidP="00FC172F">
      <w:pPr>
        <w:pStyle w:val="Nadpis1"/>
        <w:numPr>
          <w:ilvl w:val="1"/>
          <w:numId w:val="27"/>
        </w:numPr>
        <w:spacing w:before="480"/>
        <w:ind w:left="709" w:hanging="709"/>
        <w:jc w:val="both"/>
        <w:rPr>
          <w:rFonts w:cs="Arial"/>
          <w:caps/>
          <w:u w:val="single"/>
        </w:rPr>
      </w:pPr>
      <w:r w:rsidRPr="00B30762">
        <w:rPr>
          <w:rFonts w:cs="Arial"/>
          <w:caps/>
          <w:u w:val="single"/>
        </w:rPr>
        <w:lastRenderedPageBreak/>
        <w:t>oblast  Mobiliáře</w:t>
      </w:r>
    </w:p>
    <w:p w:rsidR="00FC172F" w:rsidRPr="00D86388" w:rsidRDefault="00FC172F" w:rsidP="00FC172F"/>
    <w:p w:rsidR="00FC172F" w:rsidRDefault="00FC172F" w:rsidP="00E03517">
      <w:pPr>
        <w:pStyle w:val="Zkladntext"/>
        <w:spacing w:before="0" w:after="0" w:line="360" w:lineRule="auto"/>
        <w:jc w:val="both"/>
        <w:rPr>
          <w:rFonts w:ascii="Arial" w:hAnsi="Arial" w:cs="Arial"/>
          <w:b w:val="0"/>
          <w:sz w:val="22"/>
          <w:szCs w:val="22"/>
        </w:rPr>
      </w:pPr>
      <w:r>
        <w:rPr>
          <w:rFonts w:ascii="Arial" w:hAnsi="Arial" w:cs="Arial"/>
          <w:b w:val="0"/>
          <w:sz w:val="22"/>
          <w:szCs w:val="22"/>
        </w:rPr>
        <w:t>Město Hranice pověřuje</w:t>
      </w:r>
      <w:r w:rsidR="00EC435E">
        <w:rPr>
          <w:rFonts w:ascii="Arial" w:hAnsi="Arial" w:cs="Arial"/>
          <w:b w:val="0"/>
          <w:sz w:val="22"/>
          <w:szCs w:val="22"/>
        </w:rPr>
        <w:t xml:space="preserve"> společnost  EKOLTES Hranice a.s. </w:t>
      </w:r>
      <w:r>
        <w:rPr>
          <w:rFonts w:ascii="Arial" w:hAnsi="Arial" w:cs="Arial"/>
          <w:b w:val="0"/>
          <w:sz w:val="22"/>
          <w:szCs w:val="22"/>
        </w:rPr>
        <w:t xml:space="preserve"> </w:t>
      </w:r>
      <w:r w:rsidR="004511BA">
        <w:rPr>
          <w:rFonts w:ascii="Arial" w:hAnsi="Arial" w:cs="Arial"/>
          <w:b w:val="0"/>
          <w:sz w:val="22"/>
          <w:szCs w:val="22"/>
        </w:rPr>
        <w:t>správou mobiliáře</w:t>
      </w:r>
      <w:r w:rsidR="00EC435E">
        <w:rPr>
          <w:rFonts w:ascii="Arial" w:hAnsi="Arial" w:cs="Arial"/>
          <w:b w:val="0"/>
          <w:sz w:val="22"/>
          <w:szCs w:val="22"/>
        </w:rPr>
        <w:t xml:space="preserve"> (dětských hřišť, pískovišť, laviček a mobiliáře pro seniory) </w:t>
      </w:r>
      <w:r w:rsidR="004511BA">
        <w:rPr>
          <w:rFonts w:ascii="Arial" w:hAnsi="Arial" w:cs="Arial"/>
          <w:b w:val="0"/>
          <w:sz w:val="22"/>
          <w:szCs w:val="22"/>
        </w:rPr>
        <w:t xml:space="preserve">v majetku Města </w:t>
      </w:r>
      <w:r w:rsidR="00EC435E">
        <w:rPr>
          <w:rFonts w:ascii="Arial" w:hAnsi="Arial" w:cs="Arial"/>
          <w:b w:val="0"/>
          <w:sz w:val="22"/>
          <w:szCs w:val="22"/>
        </w:rPr>
        <w:t>H</w:t>
      </w:r>
      <w:r w:rsidR="004511BA">
        <w:rPr>
          <w:rFonts w:ascii="Arial" w:hAnsi="Arial" w:cs="Arial"/>
          <w:b w:val="0"/>
          <w:sz w:val="22"/>
          <w:szCs w:val="22"/>
        </w:rPr>
        <w:t>ranic</w:t>
      </w:r>
      <w:r w:rsidRPr="007E3A42">
        <w:rPr>
          <w:rFonts w:ascii="Arial" w:hAnsi="Arial" w:cs="Arial"/>
          <w:b w:val="0"/>
          <w:sz w:val="22"/>
          <w:szCs w:val="22"/>
        </w:rPr>
        <w:t>, který se nachází pozemcí</w:t>
      </w:r>
      <w:r w:rsidR="004511BA">
        <w:rPr>
          <w:rFonts w:ascii="Arial" w:hAnsi="Arial" w:cs="Arial"/>
          <w:b w:val="0"/>
          <w:sz w:val="22"/>
          <w:szCs w:val="22"/>
        </w:rPr>
        <w:t>ch ve vlastnictví města Hranic</w:t>
      </w:r>
      <w:r w:rsidR="00EC435E">
        <w:rPr>
          <w:rFonts w:ascii="Arial" w:hAnsi="Arial" w:cs="Arial"/>
          <w:b w:val="0"/>
          <w:sz w:val="22"/>
          <w:szCs w:val="22"/>
        </w:rPr>
        <w:t xml:space="preserve">. </w:t>
      </w:r>
      <w:r w:rsidR="004511BA">
        <w:rPr>
          <w:rFonts w:ascii="Arial" w:hAnsi="Arial" w:cs="Arial"/>
          <w:b w:val="0"/>
          <w:sz w:val="22"/>
          <w:szCs w:val="22"/>
        </w:rPr>
        <w:t xml:space="preserve"> </w:t>
      </w:r>
    </w:p>
    <w:p w:rsidR="00EC435E" w:rsidRPr="00E03517" w:rsidRDefault="00EC435E" w:rsidP="00E03517">
      <w:pPr>
        <w:pStyle w:val="Zkladntext"/>
        <w:spacing w:before="0" w:after="0" w:line="360" w:lineRule="auto"/>
        <w:jc w:val="both"/>
        <w:rPr>
          <w:rFonts w:ascii="Arial" w:hAnsi="Arial" w:cs="Arial"/>
          <w:b w:val="0"/>
          <w:sz w:val="22"/>
          <w:szCs w:val="22"/>
        </w:rPr>
      </w:pPr>
    </w:p>
    <w:p w:rsidR="00FC172F" w:rsidRDefault="00FC172F" w:rsidP="00FC172F">
      <w:pPr>
        <w:pStyle w:val="Odstavecseseznamem"/>
        <w:numPr>
          <w:ilvl w:val="2"/>
          <w:numId w:val="27"/>
        </w:numPr>
        <w:spacing w:line="360" w:lineRule="auto"/>
        <w:ind w:left="709" w:hanging="709"/>
        <w:rPr>
          <w:b/>
          <w:caps/>
          <w:sz w:val="24"/>
          <w:szCs w:val="24"/>
        </w:rPr>
      </w:pPr>
      <w:r>
        <w:rPr>
          <w:b/>
          <w:caps/>
          <w:sz w:val="24"/>
          <w:szCs w:val="24"/>
        </w:rPr>
        <w:t xml:space="preserve">Správcovství dětských hřišť a hřišť pro seniory </w:t>
      </w:r>
    </w:p>
    <w:p w:rsidR="00FC172F" w:rsidRPr="00A87BDD" w:rsidRDefault="00FC172F" w:rsidP="00FC172F">
      <w:pPr>
        <w:pStyle w:val="Odstavecseseznamem"/>
        <w:spacing w:line="360" w:lineRule="auto"/>
        <w:ind w:left="0"/>
      </w:pPr>
      <w:r>
        <w:t>Paragraf: 3699    položka: 5169</w:t>
      </w:r>
    </w:p>
    <w:p w:rsidR="00FC172F" w:rsidRDefault="00D30FFE" w:rsidP="00FC172F">
      <w:pPr>
        <w:pStyle w:val="Odstavecseseznamem"/>
        <w:spacing w:line="360" w:lineRule="auto"/>
        <w:ind w:left="0"/>
        <w:rPr>
          <w:b/>
        </w:rPr>
      </w:pPr>
      <w:r>
        <w:rPr>
          <w:b/>
        </w:rPr>
        <w:t xml:space="preserve">Celková cena: </w:t>
      </w:r>
      <w:r>
        <w:rPr>
          <w:b/>
        </w:rPr>
        <w:tab/>
        <w:t>111</w:t>
      </w:r>
      <w:r w:rsidR="00FC172F">
        <w:rPr>
          <w:b/>
        </w:rPr>
        <w:t> 000,- Kč</w:t>
      </w:r>
    </w:p>
    <w:p w:rsidR="00FC172F" w:rsidRDefault="00FC172F" w:rsidP="00FC172F">
      <w:pPr>
        <w:pStyle w:val="Odstavecseseznamem"/>
        <w:ind w:left="0"/>
        <w:rPr>
          <w:b/>
        </w:rPr>
      </w:pPr>
      <w:r>
        <w:rPr>
          <w:b/>
        </w:rPr>
        <w:t>Popis činnosti:</w:t>
      </w:r>
    </w:p>
    <w:p w:rsidR="00FC172F" w:rsidRDefault="00FC172F" w:rsidP="00FC172F">
      <w:pPr>
        <w:rPr>
          <w:rFonts w:cs="Arial"/>
        </w:rPr>
      </w:pPr>
      <w:r>
        <w:rPr>
          <w:rFonts w:cs="Arial"/>
        </w:rPr>
        <w:t xml:space="preserve">Jedná se o běžnou vizuální kontrolu a provozní kontrolu veškerých dětských hřišť, </w:t>
      </w:r>
      <w:r>
        <w:rPr>
          <w:rFonts w:cs="Arial"/>
          <w:color w:val="000000"/>
        </w:rPr>
        <w:t>pískovišť a dalších hracích prvků ve vlastnictví Města Hranic, nacházejících</w:t>
      </w:r>
      <w:r>
        <w:rPr>
          <w:rFonts w:cs="Arial"/>
        </w:rPr>
        <w:t xml:space="preserve"> se v Hranicích a místních částech Města Hranic.</w:t>
      </w:r>
    </w:p>
    <w:p w:rsidR="00FC172F" w:rsidRDefault="00FC172F" w:rsidP="00FC172F">
      <w:pPr>
        <w:pStyle w:val="Zkladntext"/>
        <w:numPr>
          <w:ilvl w:val="0"/>
          <w:numId w:val="12"/>
        </w:numPr>
        <w:tabs>
          <w:tab w:val="clear" w:pos="360"/>
        </w:tabs>
        <w:spacing w:before="0" w:after="0"/>
        <w:jc w:val="both"/>
        <w:rPr>
          <w:rFonts w:ascii="Arial" w:hAnsi="Arial" w:cs="Arial"/>
          <w:b w:val="0"/>
        </w:rPr>
      </w:pPr>
      <w:r>
        <w:rPr>
          <w:rFonts w:ascii="Arial" w:hAnsi="Arial" w:cs="Arial"/>
          <w:b w:val="0"/>
          <w:sz w:val="22"/>
          <w:szCs w:val="22"/>
        </w:rPr>
        <w:t xml:space="preserve">Běžná vizuální kontrola dětských hřišť a hřišť pro seniory – umožňuje rozeznat nápadné zdroje nebezpečí, které mohou být způsobeny vandalismem, používáním nebo povětrnostními podmínkami – zlomené součástí, rozbité sklo, nadměrné opotřebení, chybějící součásti, ostré hrany, konstrukční pevnost, stav obrubníků, atd. </w:t>
      </w:r>
    </w:p>
    <w:p w:rsidR="00FC172F" w:rsidRDefault="00FC172F" w:rsidP="00FC172F">
      <w:pPr>
        <w:pStyle w:val="Zkladntext"/>
        <w:numPr>
          <w:ilvl w:val="0"/>
          <w:numId w:val="12"/>
        </w:numPr>
        <w:tabs>
          <w:tab w:val="clear" w:pos="360"/>
        </w:tabs>
        <w:spacing w:before="0" w:after="0"/>
        <w:jc w:val="both"/>
        <w:rPr>
          <w:rFonts w:ascii="Arial" w:hAnsi="Arial" w:cs="Arial"/>
          <w:b w:val="0"/>
        </w:rPr>
      </w:pPr>
      <w:r>
        <w:rPr>
          <w:rFonts w:ascii="Arial" w:hAnsi="Arial" w:cs="Arial"/>
          <w:b w:val="0"/>
          <w:sz w:val="22"/>
          <w:szCs w:val="22"/>
        </w:rPr>
        <w:t>Běžná kontrola pískovišť – umožňuje rozeznat nápadné zdroje nebezpečí a znečištění písku (výskyt nevhodných předmětů, narušená konstrukce pískoviště)</w:t>
      </w:r>
    </w:p>
    <w:p w:rsidR="00FC172F" w:rsidRDefault="00FC172F" w:rsidP="00FC172F">
      <w:pPr>
        <w:pStyle w:val="Zkladntext"/>
        <w:numPr>
          <w:ilvl w:val="0"/>
          <w:numId w:val="12"/>
        </w:numPr>
        <w:tabs>
          <w:tab w:val="clear" w:pos="360"/>
        </w:tabs>
        <w:spacing w:before="0" w:after="0"/>
        <w:jc w:val="both"/>
        <w:rPr>
          <w:rFonts w:ascii="Arial" w:hAnsi="Arial" w:cs="Arial"/>
          <w:b w:val="0"/>
        </w:rPr>
      </w:pPr>
      <w:r>
        <w:rPr>
          <w:rFonts w:ascii="Arial" w:hAnsi="Arial" w:cs="Arial"/>
          <w:b w:val="0"/>
          <w:sz w:val="22"/>
          <w:szCs w:val="22"/>
        </w:rPr>
        <w:t>Provozní kontrola dětských hřišť – je podrobnější prohlídka, zaměřená na kontrolu, funkci a stabilitu zařízení, zejména z hlediska jakéhokoliv opotřebení.</w:t>
      </w:r>
    </w:p>
    <w:p w:rsidR="00FC172F" w:rsidRDefault="00FC172F" w:rsidP="00FC172F">
      <w:pPr>
        <w:pStyle w:val="Zkladntext"/>
        <w:numPr>
          <w:ilvl w:val="0"/>
          <w:numId w:val="12"/>
        </w:numPr>
        <w:tabs>
          <w:tab w:val="clear" w:pos="360"/>
        </w:tabs>
        <w:spacing w:before="0" w:after="0"/>
        <w:jc w:val="both"/>
        <w:rPr>
          <w:rFonts w:ascii="Arial" w:hAnsi="Arial" w:cs="Arial"/>
          <w:b w:val="0"/>
        </w:rPr>
      </w:pPr>
      <w:r>
        <w:rPr>
          <w:rFonts w:ascii="Arial" w:hAnsi="Arial" w:cs="Arial"/>
          <w:b w:val="0"/>
          <w:sz w:val="22"/>
          <w:szCs w:val="22"/>
        </w:rPr>
        <w:t xml:space="preserve">Zajištění revizí všech dětských prvků a prvků pro seniory u odborné nezávislé firmy, či osoby, mající k této činnosti oprávnění. </w:t>
      </w:r>
    </w:p>
    <w:p w:rsidR="00FC172F" w:rsidRPr="00101DBD" w:rsidRDefault="00FC172F" w:rsidP="00FC172F">
      <w:pPr>
        <w:pStyle w:val="Zkladntext"/>
        <w:spacing w:before="0" w:after="0"/>
        <w:rPr>
          <w:rFonts w:ascii="Arial" w:hAnsi="Arial" w:cs="Arial"/>
          <w:b w:val="0"/>
        </w:rPr>
      </w:pPr>
    </w:p>
    <w:p w:rsidR="00FC172F" w:rsidRDefault="00FC172F" w:rsidP="00FC172F">
      <w:pPr>
        <w:pStyle w:val="Zkladntext"/>
        <w:spacing w:before="0" w:after="0"/>
        <w:jc w:val="both"/>
        <w:rPr>
          <w:rFonts w:ascii="Arial" w:hAnsi="Arial" w:cs="Arial"/>
          <w:b w:val="0"/>
        </w:rPr>
      </w:pPr>
      <w:r>
        <w:rPr>
          <w:rFonts w:ascii="Arial" w:hAnsi="Arial" w:cs="Arial"/>
          <w:b w:val="0"/>
          <w:sz w:val="22"/>
          <w:szCs w:val="22"/>
        </w:rPr>
        <w:t>Referent OSM se bude v doprovodu pracovníka společnosti EKOLTES Hranice, a.s. účastnit provozních kontrol.</w:t>
      </w:r>
    </w:p>
    <w:p w:rsidR="00FC172F" w:rsidRDefault="00FC172F" w:rsidP="00FC172F">
      <w:pPr>
        <w:pStyle w:val="Zkladntext"/>
        <w:spacing w:before="0" w:after="0"/>
        <w:jc w:val="both"/>
        <w:rPr>
          <w:rFonts w:ascii="Arial" w:hAnsi="Arial" w:cs="Arial"/>
          <w:b w:val="0"/>
        </w:rPr>
      </w:pPr>
      <w:r>
        <w:rPr>
          <w:rFonts w:ascii="Arial" w:hAnsi="Arial" w:cs="Arial"/>
          <w:b w:val="0"/>
          <w:sz w:val="22"/>
          <w:szCs w:val="22"/>
        </w:rPr>
        <w:t xml:space="preserve">Každá kontrolní činnost (běžná i provozní) bude odpovědným pracovníkem spol. EKOLTES Hranice, a.s., zaznamenána v kontrolní knize. Každá závada bude písemně nahlášena odpovědnému pracovníkovi OSM ihned po zjištění. V případě zjištění závažných závad, které musí být opraveny kvalifikovanými pracovníky, zajistí neprodleně odpovědný pracovník spol. EKOLTES Hranice, a.s. po konzultaci s pracovníkem OSM. </w:t>
      </w:r>
    </w:p>
    <w:p w:rsidR="00FC172F" w:rsidRDefault="00FC172F" w:rsidP="00FC172F">
      <w:pPr>
        <w:rPr>
          <w:rFonts w:cs="Arial"/>
        </w:rPr>
      </w:pPr>
      <w:r>
        <w:rPr>
          <w:rFonts w:cs="Arial"/>
        </w:rPr>
        <w:t>Veškeré další pokyny k provádění údržby jsou uvedeny v Provozním deníku, který bude do konce měsíce března kalendářního roku aktualizován odpovědným pracovníkem spol. EKOLTES Hranice a.s. a poté průběžně během roku doplňován. Provozní deník se záznamy kontrol  a oprav provedených během roku  bude po sk</w:t>
      </w:r>
      <w:r w:rsidR="00D30FFE">
        <w:rPr>
          <w:rFonts w:cs="Arial"/>
        </w:rPr>
        <w:t>ončení sezóny, tj. do 15.12.2019</w:t>
      </w:r>
      <w:r>
        <w:rPr>
          <w:rFonts w:cs="Arial"/>
        </w:rPr>
        <w:t xml:space="preserve"> předán na OSM.</w:t>
      </w:r>
    </w:p>
    <w:p w:rsidR="00FC172F" w:rsidRDefault="00FC172F" w:rsidP="00FC172F">
      <w:pPr>
        <w:rPr>
          <w:rFonts w:cs="Arial"/>
        </w:rPr>
      </w:pPr>
      <w:r>
        <w:rPr>
          <w:rFonts w:cs="Arial"/>
        </w:rPr>
        <w:t>Seznam dětských hřišť, pískovišť a hřišť pro seniory, včetně specifikace zařízení, je uveden v Provozním deníku,  který bude do konce měsíce března kalendářního roku aktualizován odpovědným pracovníkem spol. EKOLTES Hranice a.s. a poté průběžně během roku doplňován.</w:t>
      </w:r>
    </w:p>
    <w:p w:rsidR="00FC172F" w:rsidRDefault="00FC172F" w:rsidP="00FC172F">
      <w:pPr>
        <w:pStyle w:val="Zkladntext"/>
        <w:spacing w:before="0" w:after="0"/>
        <w:jc w:val="left"/>
        <w:rPr>
          <w:rFonts w:ascii="Arial" w:hAnsi="Arial" w:cs="Arial"/>
          <w:b w:val="0"/>
        </w:rPr>
      </w:pPr>
    </w:p>
    <w:p w:rsidR="00FC172F" w:rsidRPr="00E6455B" w:rsidRDefault="00FC172F" w:rsidP="00FC172F">
      <w:pPr>
        <w:spacing w:before="0"/>
        <w:rPr>
          <w:rFonts w:cs="Arial"/>
          <w:b/>
        </w:rPr>
      </w:pPr>
      <w:r w:rsidRPr="00E6455B">
        <w:rPr>
          <w:rFonts w:cs="Arial"/>
          <w:b/>
        </w:rPr>
        <w:t xml:space="preserve">Lokality:  </w:t>
      </w:r>
    </w:p>
    <w:p w:rsidR="00FC172F" w:rsidRDefault="00FC172F" w:rsidP="00FC172F">
      <w:pPr>
        <w:spacing w:before="0"/>
        <w:rPr>
          <w:rFonts w:cs="Arial"/>
          <w:b/>
        </w:rPr>
      </w:pPr>
      <w:r>
        <w:rPr>
          <w:rFonts w:cs="Arial"/>
        </w:rPr>
        <w:t>Hranice a místní části</w:t>
      </w:r>
    </w:p>
    <w:p w:rsidR="00FC172F" w:rsidRDefault="00FC172F" w:rsidP="00FC172F">
      <w:pPr>
        <w:spacing w:before="0"/>
        <w:rPr>
          <w:rFonts w:cs="Arial"/>
          <w:b/>
        </w:rPr>
      </w:pPr>
    </w:p>
    <w:p w:rsidR="00FC172F" w:rsidRDefault="00FC172F" w:rsidP="00FC172F">
      <w:pPr>
        <w:spacing w:before="0"/>
        <w:rPr>
          <w:rFonts w:cs="Arial"/>
          <w:b/>
        </w:rPr>
      </w:pPr>
      <w:r>
        <w:rPr>
          <w:rFonts w:cs="Arial"/>
          <w:b/>
        </w:rPr>
        <w:t>Termíny</w:t>
      </w:r>
      <w:r w:rsidRPr="006F7D1E">
        <w:rPr>
          <w:rFonts w:cs="Arial"/>
          <w:b/>
        </w:rPr>
        <w:t xml:space="preserve"> plnění: </w:t>
      </w:r>
    </w:p>
    <w:p w:rsidR="00FC172F" w:rsidRDefault="00FC172F" w:rsidP="00FC172F">
      <w:pPr>
        <w:spacing w:before="0"/>
        <w:rPr>
          <w:rFonts w:cs="Arial"/>
        </w:rPr>
      </w:pPr>
      <w:r>
        <w:rPr>
          <w:rFonts w:cs="Arial"/>
        </w:rPr>
        <w:t>Běžná vizuální kontrola – 3x v období od 1. 4. do 31.10.</w:t>
      </w:r>
    </w:p>
    <w:p w:rsidR="00FC172F" w:rsidRDefault="00FC172F" w:rsidP="00FC172F">
      <w:pPr>
        <w:spacing w:before="0"/>
        <w:rPr>
          <w:rFonts w:cs="Arial"/>
        </w:rPr>
      </w:pPr>
      <w:r>
        <w:rPr>
          <w:rFonts w:cs="Arial"/>
        </w:rPr>
        <w:t>Provozní kontrola – 1x v období od 1. 4. do 31.10.</w:t>
      </w:r>
    </w:p>
    <w:p w:rsidR="00FC172F" w:rsidRPr="00E03517" w:rsidRDefault="00FC172F" w:rsidP="00E03517">
      <w:pPr>
        <w:spacing w:before="0"/>
        <w:rPr>
          <w:rFonts w:cs="Arial"/>
        </w:rPr>
      </w:pPr>
      <w:r>
        <w:rPr>
          <w:rFonts w:cs="Arial"/>
        </w:rPr>
        <w:t>Certifikovaná kontrola všech prvků mobiliáře – 1x ročně</w:t>
      </w:r>
    </w:p>
    <w:p w:rsidR="00FC172F" w:rsidRDefault="00FC172F" w:rsidP="00FC172F">
      <w:pPr>
        <w:pStyle w:val="Odstavecseseznamem"/>
        <w:spacing w:before="0" w:line="360" w:lineRule="auto"/>
        <w:ind w:left="0"/>
      </w:pPr>
    </w:p>
    <w:p w:rsidR="00666ADA" w:rsidRDefault="00666ADA" w:rsidP="00FC172F">
      <w:pPr>
        <w:pStyle w:val="Odstavecseseznamem"/>
        <w:spacing w:before="0" w:line="360" w:lineRule="auto"/>
        <w:ind w:left="0"/>
      </w:pPr>
    </w:p>
    <w:p w:rsidR="00CC67EB" w:rsidRPr="004C0D8A" w:rsidRDefault="00CC67EB" w:rsidP="00CC67EB">
      <w:pPr>
        <w:pStyle w:val="Odstavecseseznamem"/>
        <w:numPr>
          <w:ilvl w:val="2"/>
          <w:numId w:val="27"/>
        </w:numPr>
        <w:spacing w:line="360" w:lineRule="auto"/>
        <w:ind w:left="709" w:hanging="709"/>
        <w:rPr>
          <w:b/>
        </w:rPr>
      </w:pPr>
      <w:r>
        <w:rPr>
          <w:b/>
          <w:caps/>
          <w:sz w:val="24"/>
          <w:szCs w:val="24"/>
        </w:rPr>
        <w:t xml:space="preserve">údržba dětských hřišť a hřišť pro seniory a výměna a doplnění mobiliáře </w:t>
      </w:r>
    </w:p>
    <w:p w:rsidR="00CC67EB" w:rsidRPr="00A87BDD" w:rsidRDefault="00CC67EB" w:rsidP="00CC67EB">
      <w:pPr>
        <w:pStyle w:val="Odstavecseseznamem"/>
        <w:spacing w:line="360" w:lineRule="auto"/>
        <w:ind w:left="0"/>
      </w:pPr>
      <w:r>
        <w:t>Paragraf: 3699    položka: 5171, 5137</w:t>
      </w:r>
    </w:p>
    <w:p w:rsidR="00756958" w:rsidRDefault="00CC67EB" w:rsidP="00756958">
      <w:pPr>
        <w:pStyle w:val="Odstavecseseznamem"/>
        <w:spacing w:line="360" w:lineRule="auto"/>
        <w:ind w:left="0"/>
        <w:rPr>
          <w:b/>
        </w:rPr>
      </w:pPr>
      <w:r>
        <w:rPr>
          <w:b/>
        </w:rPr>
        <w:t xml:space="preserve">Celková cena: </w:t>
      </w:r>
      <w:r>
        <w:rPr>
          <w:b/>
        </w:rPr>
        <w:tab/>
      </w:r>
      <w:r w:rsidR="00756958">
        <w:rPr>
          <w:b/>
        </w:rPr>
        <w:t xml:space="preserve">1 156 000 Kč </w:t>
      </w:r>
      <w:r w:rsidR="00756958" w:rsidRPr="00DE2BD8">
        <w:t>(8</w:t>
      </w:r>
      <w:r w:rsidR="00756958">
        <w:t>96</w:t>
      </w:r>
      <w:r w:rsidR="00756958" w:rsidRPr="00DE2BD8">
        <w:t> 000 Kč a 2</w:t>
      </w:r>
      <w:r w:rsidR="00756958">
        <w:t>6</w:t>
      </w:r>
      <w:r w:rsidR="00756958" w:rsidRPr="00DE2BD8">
        <w:t>0 000 Kč)</w:t>
      </w:r>
    </w:p>
    <w:p w:rsidR="00CC67EB" w:rsidRDefault="00CC67EB" w:rsidP="00CC67EB">
      <w:pPr>
        <w:pStyle w:val="Odstavecseseznamem"/>
        <w:spacing w:line="360" w:lineRule="auto"/>
        <w:ind w:left="0"/>
        <w:rPr>
          <w:b/>
        </w:rPr>
      </w:pPr>
    </w:p>
    <w:p w:rsidR="00CC67EB" w:rsidRDefault="00CC67EB" w:rsidP="00CC67EB">
      <w:pPr>
        <w:pStyle w:val="Odstavecseseznamem"/>
        <w:ind w:left="0"/>
        <w:rPr>
          <w:b/>
        </w:rPr>
      </w:pPr>
      <w:r>
        <w:rPr>
          <w:b/>
        </w:rPr>
        <w:t>Popis činnosti:</w:t>
      </w:r>
    </w:p>
    <w:p w:rsidR="00CC67EB" w:rsidRDefault="00CC67EB" w:rsidP="00CC67EB">
      <w:pPr>
        <w:pStyle w:val="Zkladntext"/>
        <w:spacing w:after="0"/>
        <w:jc w:val="both"/>
        <w:rPr>
          <w:rFonts w:ascii="Arial" w:hAnsi="Arial" w:cs="Arial"/>
          <w:b w:val="0"/>
        </w:rPr>
      </w:pPr>
      <w:r>
        <w:rPr>
          <w:rFonts w:ascii="Arial" w:hAnsi="Arial" w:cs="Arial"/>
          <w:b w:val="0"/>
          <w:sz w:val="22"/>
          <w:szCs w:val="22"/>
        </w:rPr>
        <w:t xml:space="preserve">Jedná se o výměnu písku v pískovištích, údržbu povrchů dětských hřišť a drobné opravy dětského mobiliáře a mobiliáře pro seniory a také o výměnu, popř. doplnění jednotlivých hracích prvků, pískovišť a dopadových ploch, a to zejména:  </w:t>
      </w:r>
    </w:p>
    <w:p w:rsidR="00CC67EB" w:rsidRDefault="00CC67EB" w:rsidP="00CC67EB">
      <w:pPr>
        <w:pStyle w:val="Zkladntext"/>
        <w:numPr>
          <w:ilvl w:val="0"/>
          <w:numId w:val="34"/>
        </w:numPr>
        <w:spacing w:after="0"/>
        <w:jc w:val="both"/>
        <w:rPr>
          <w:rFonts w:ascii="Arial" w:hAnsi="Arial" w:cs="Arial"/>
          <w:b w:val="0"/>
        </w:rPr>
      </w:pPr>
      <w:r>
        <w:rPr>
          <w:rFonts w:ascii="Arial" w:hAnsi="Arial" w:cs="Arial"/>
          <w:b w:val="0"/>
          <w:sz w:val="22"/>
          <w:szCs w:val="22"/>
        </w:rPr>
        <w:t>Výměna písku v pískovištích</w:t>
      </w:r>
    </w:p>
    <w:p w:rsidR="00CC67EB" w:rsidRDefault="00CC67EB" w:rsidP="00CC67EB">
      <w:pPr>
        <w:pStyle w:val="Zkladntext"/>
        <w:spacing w:after="0"/>
        <w:ind w:left="720"/>
        <w:jc w:val="both"/>
        <w:rPr>
          <w:rFonts w:ascii="Arial" w:hAnsi="Arial" w:cs="Arial"/>
          <w:b w:val="0"/>
        </w:rPr>
      </w:pPr>
      <w:r>
        <w:rPr>
          <w:rFonts w:ascii="Arial" w:hAnsi="Arial" w:cs="Arial"/>
          <w:b w:val="0"/>
          <w:sz w:val="22"/>
          <w:szCs w:val="22"/>
        </w:rPr>
        <w:t>Jde o výměnu písku v pískovištích.  Nejdříve bude z pískovišť odstraněn starý písek a potom dodán písek nový, který nepřekročí hygienické limity znečištění písku v pískovištích venkovních hracích ploch, daných prováděcí vyhláškou č. 135/2004 Sb.</w:t>
      </w:r>
    </w:p>
    <w:p w:rsidR="00CC67EB" w:rsidRDefault="00CC67EB" w:rsidP="00CC67EB">
      <w:pPr>
        <w:pStyle w:val="Zkladntext"/>
        <w:numPr>
          <w:ilvl w:val="0"/>
          <w:numId w:val="34"/>
        </w:numPr>
        <w:spacing w:after="0"/>
        <w:jc w:val="both"/>
        <w:rPr>
          <w:rFonts w:ascii="Arial" w:hAnsi="Arial" w:cs="Arial"/>
          <w:b w:val="0"/>
        </w:rPr>
      </w:pPr>
      <w:r>
        <w:rPr>
          <w:rFonts w:ascii="Arial" w:hAnsi="Arial" w:cs="Arial"/>
          <w:b w:val="0"/>
          <w:sz w:val="22"/>
          <w:szCs w:val="22"/>
        </w:rPr>
        <w:t xml:space="preserve">Údržba povrchů dětských hřišť </w:t>
      </w:r>
    </w:p>
    <w:p w:rsidR="00CC67EB" w:rsidRDefault="00CC67EB" w:rsidP="00CC67EB">
      <w:pPr>
        <w:pStyle w:val="Zkladntext"/>
        <w:spacing w:after="0"/>
        <w:ind w:left="720"/>
        <w:jc w:val="both"/>
        <w:rPr>
          <w:rFonts w:ascii="Arial" w:hAnsi="Arial" w:cs="Arial"/>
          <w:b w:val="0"/>
          <w:sz w:val="22"/>
          <w:szCs w:val="22"/>
        </w:rPr>
      </w:pPr>
      <w:r>
        <w:rPr>
          <w:rFonts w:ascii="Arial" w:hAnsi="Arial" w:cs="Arial"/>
          <w:b w:val="0"/>
          <w:sz w:val="22"/>
          <w:szCs w:val="22"/>
        </w:rPr>
        <w:t xml:space="preserve">Jde o doplnění dětských hřišť drcenou kůrou a kačírkem v lokalitách dle vzájemné dohody s  odpovědným pracovníka OSM. Materiál musí zakrýt čnící betonové základy konstrukce zařízení. </w:t>
      </w:r>
    </w:p>
    <w:p w:rsidR="00CC67EB" w:rsidRDefault="00CC67EB" w:rsidP="00CC67EB">
      <w:pPr>
        <w:pStyle w:val="Zkladntext"/>
        <w:numPr>
          <w:ilvl w:val="0"/>
          <w:numId w:val="34"/>
        </w:numPr>
        <w:spacing w:after="0"/>
        <w:jc w:val="both"/>
        <w:rPr>
          <w:rFonts w:ascii="Arial" w:hAnsi="Arial" w:cs="Arial"/>
          <w:b w:val="0"/>
        </w:rPr>
      </w:pPr>
      <w:r>
        <w:rPr>
          <w:rFonts w:ascii="Arial" w:hAnsi="Arial" w:cs="Arial"/>
          <w:b w:val="0"/>
          <w:sz w:val="22"/>
          <w:szCs w:val="22"/>
        </w:rPr>
        <w:t>Jde o provádění sečení travnatých ploch dětských hřišť (popřípadě v okolí ostatního městského mobiliáře) přesahujících výšku 15 cm.</w:t>
      </w:r>
    </w:p>
    <w:p w:rsidR="00CC67EB" w:rsidRDefault="00CC67EB" w:rsidP="00CC67EB">
      <w:pPr>
        <w:pStyle w:val="Zkladntext"/>
        <w:numPr>
          <w:ilvl w:val="0"/>
          <w:numId w:val="34"/>
        </w:numPr>
        <w:spacing w:after="0"/>
        <w:jc w:val="both"/>
        <w:rPr>
          <w:rFonts w:ascii="Arial" w:hAnsi="Arial" w:cs="Arial"/>
          <w:b w:val="0"/>
        </w:rPr>
      </w:pPr>
      <w:r>
        <w:rPr>
          <w:rFonts w:ascii="Arial" w:hAnsi="Arial" w:cs="Arial"/>
          <w:b w:val="0"/>
          <w:sz w:val="22"/>
          <w:szCs w:val="22"/>
        </w:rPr>
        <w:t>Mobiliář - drobné opravy</w:t>
      </w:r>
    </w:p>
    <w:p w:rsidR="00CC67EB" w:rsidRDefault="00CC67EB" w:rsidP="00CC67EB">
      <w:pPr>
        <w:pStyle w:val="Zkladntext"/>
        <w:spacing w:after="0"/>
        <w:ind w:left="720"/>
        <w:jc w:val="both"/>
        <w:rPr>
          <w:rFonts w:ascii="Arial" w:hAnsi="Arial" w:cs="Arial"/>
          <w:b w:val="0"/>
          <w:sz w:val="22"/>
          <w:szCs w:val="22"/>
        </w:rPr>
      </w:pPr>
      <w:r>
        <w:rPr>
          <w:rFonts w:ascii="Arial" w:hAnsi="Arial" w:cs="Arial"/>
          <w:b w:val="0"/>
          <w:sz w:val="22"/>
          <w:szCs w:val="22"/>
        </w:rPr>
        <w:t>Jde o drobné opravy dětského mobiliáře (utažení upevňovacích prvků, výměna poškozených, nebo zlomených latí, atd.)</w:t>
      </w:r>
    </w:p>
    <w:p w:rsidR="00CC67EB" w:rsidRPr="00EF78B3" w:rsidRDefault="00CC67EB" w:rsidP="00CC67EB">
      <w:pPr>
        <w:pStyle w:val="Zkladntext"/>
        <w:numPr>
          <w:ilvl w:val="0"/>
          <w:numId w:val="34"/>
        </w:numPr>
        <w:spacing w:after="0"/>
        <w:jc w:val="both"/>
        <w:rPr>
          <w:rFonts w:ascii="Arial" w:hAnsi="Arial" w:cs="Arial"/>
          <w:b w:val="0"/>
          <w:sz w:val="22"/>
          <w:szCs w:val="22"/>
        </w:rPr>
      </w:pPr>
      <w:r w:rsidRPr="00EF78B3">
        <w:rPr>
          <w:rFonts w:ascii="Arial" w:hAnsi="Arial" w:cs="Arial"/>
          <w:b w:val="0"/>
          <w:sz w:val="22"/>
          <w:szCs w:val="22"/>
        </w:rPr>
        <w:t xml:space="preserve">Mobiliář – výměna, popř. doplnění jednotlivých hracích prvků, pískovišť a dopadových ploch s ohledem na jejich stáří a míru poškození a opotřebení, dle provádění pravidelných kontrol a revizí mobiliáře. </w:t>
      </w:r>
    </w:p>
    <w:p w:rsidR="00CC67EB" w:rsidRPr="00EF78B3" w:rsidRDefault="00CC67EB" w:rsidP="00CC67EB">
      <w:pPr>
        <w:pStyle w:val="Zkladntext"/>
        <w:spacing w:after="0"/>
        <w:ind w:left="720"/>
        <w:jc w:val="both"/>
        <w:rPr>
          <w:rFonts w:ascii="Arial" w:hAnsi="Arial" w:cs="Arial"/>
          <w:b w:val="0"/>
          <w:sz w:val="22"/>
          <w:szCs w:val="22"/>
        </w:rPr>
      </w:pPr>
      <w:r w:rsidRPr="00EF78B3">
        <w:rPr>
          <w:rFonts w:ascii="Arial" w:hAnsi="Arial" w:cs="Arial"/>
          <w:b w:val="0"/>
          <w:sz w:val="22"/>
          <w:szCs w:val="22"/>
        </w:rPr>
        <w:t>Na základě provedené roční revize bude pracovníkem odboru správy majetku ve spolupráci s odpovědným pracovníkem společnosti EKOLTES Hranice, a.s. určen mobiliář k jeho výměně a zároveň bude proveden výběr nového mobiliáře.</w:t>
      </w:r>
    </w:p>
    <w:p w:rsidR="00CC67EB" w:rsidRDefault="00CC67EB" w:rsidP="00CC67EB">
      <w:pPr>
        <w:pStyle w:val="Zkladntext"/>
        <w:spacing w:after="0"/>
        <w:jc w:val="both"/>
        <w:rPr>
          <w:rFonts w:ascii="Arial" w:hAnsi="Arial" w:cs="Arial"/>
          <w:b w:val="0"/>
        </w:rPr>
      </w:pPr>
    </w:p>
    <w:p w:rsidR="00CC67EB" w:rsidRDefault="00CC67EB" w:rsidP="00CC67EB">
      <w:pPr>
        <w:rPr>
          <w:rFonts w:cs="Arial"/>
        </w:rPr>
      </w:pPr>
      <w:r>
        <w:rPr>
          <w:rFonts w:cs="Arial"/>
        </w:rPr>
        <w:t>Za kvalitu výše uvedených činností, včetně průběžné vizuální kontroly 1x za 14 dní v Hranicích a místních částech dětského mobiliáře, odpovídá určený pracovník společnosti EKOLTES Hranice, a.s.</w:t>
      </w:r>
    </w:p>
    <w:p w:rsidR="00CC67EB" w:rsidRDefault="00CC67EB" w:rsidP="00CC67EB">
      <w:pPr>
        <w:spacing w:before="0"/>
        <w:rPr>
          <w:rFonts w:cs="Arial"/>
          <w:b/>
        </w:rPr>
      </w:pPr>
    </w:p>
    <w:p w:rsidR="00CC67EB" w:rsidRPr="00E6455B" w:rsidRDefault="00CC67EB" w:rsidP="00CC67EB">
      <w:pPr>
        <w:spacing w:before="0"/>
        <w:rPr>
          <w:rFonts w:cs="Arial"/>
          <w:b/>
        </w:rPr>
      </w:pPr>
      <w:r w:rsidRPr="00E6455B">
        <w:rPr>
          <w:rFonts w:cs="Arial"/>
          <w:b/>
        </w:rPr>
        <w:t xml:space="preserve">Lokality:  </w:t>
      </w:r>
    </w:p>
    <w:p w:rsidR="00CC67EB" w:rsidRDefault="00CC67EB" w:rsidP="00CC67EB">
      <w:pPr>
        <w:spacing w:before="0"/>
        <w:rPr>
          <w:rFonts w:cs="Arial"/>
          <w:b/>
        </w:rPr>
      </w:pPr>
      <w:r>
        <w:rPr>
          <w:rFonts w:cs="Arial"/>
        </w:rPr>
        <w:t>Hranice a místní části.</w:t>
      </w:r>
    </w:p>
    <w:p w:rsidR="00CC67EB" w:rsidRDefault="00CC67EB" w:rsidP="00CC67EB">
      <w:pPr>
        <w:spacing w:before="0"/>
        <w:rPr>
          <w:rFonts w:cs="Arial"/>
          <w:b/>
        </w:rPr>
      </w:pPr>
    </w:p>
    <w:p w:rsidR="00CC67EB" w:rsidRDefault="00CC67EB" w:rsidP="00CC67EB">
      <w:pPr>
        <w:spacing w:before="0"/>
        <w:rPr>
          <w:rFonts w:cs="Arial"/>
          <w:b/>
        </w:rPr>
      </w:pPr>
      <w:r>
        <w:rPr>
          <w:rFonts w:cs="Arial"/>
          <w:b/>
        </w:rPr>
        <w:t>Termíny</w:t>
      </w:r>
      <w:r w:rsidRPr="006F7D1E">
        <w:rPr>
          <w:rFonts w:cs="Arial"/>
          <w:b/>
        </w:rPr>
        <w:t xml:space="preserve"> plnění: </w:t>
      </w:r>
    </w:p>
    <w:p w:rsidR="00CC67EB" w:rsidRPr="00A233BE" w:rsidRDefault="00CC67EB" w:rsidP="00CC67EB">
      <w:pPr>
        <w:spacing w:before="0"/>
        <w:rPr>
          <w:rFonts w:cs="Arial"/>
        </w:rPr>
      </w:pPr>
      <w:r w:rsidRPr="00A233BE">
        <w:rPr>
          <w:rFonts w:cs="Arial"/>
        </w:rPr>
        <w:t>Průběžně.</w:t>
      </w:r>
    </w:p>
    <w:p w:rsidR="00FC172F" w:rsidRDefault="00CC67EB" w:rsidP="00CC67EB">
      <w:r w:rsidRPr="00CC67EB">
        <w:rPr>
          <w:rFonts w:cs="Arial"/>
        </w:rPr>
        <w:t>Drobné opravy zajistí společnost EKOLTES Hranice, a.s. na základě své vizuální kontroly 1x za 14 dní se zápisy do Provozního deníku. Potřebu větších oprav a výměny dětského mobiliáře nahlásí odpovědný pracovník společnosti EKOLTES Hranice, a.s. na odbor správy majetku s tím, že následně bude dohodnut další postup řešení této problematiky</w:t>
      </w:r>
    </w:p>
    <w:p w:rsidR="00FC172F" w:rsidRDefault="00FC172F" w:rsidP="00FC172F">
      <w:pPr>
        <w:pStyle w:val="Odstavecseseznamem"/>
        <w:spacing w:before="0" w:line="360" w:lineRule="auto"/>
        <w:ind w:left="0"/>
      </w:pPr>
    </w:p>
    <w:p w:rsidR="00CC67EB" w:rsidRDefault="00CC67EB" w:rsidP="00FC172F">
      <w:pPr>
        <w:pStyle w:val="Odstavecseseznamem"/>
        <w:spacing w:before="0" w:line="360" w:lineRule="auto"/>
        <w:ind w:left="0"/>
      </w:pPr>
    </w:p>
    <w:p w:rsidR="00CC67EB" w:rsidRDefault="00CC67EB" w:rsidP="00FC172F">
      <w:pPr>
        <w:pStyle w:val="Odstavecseseznamem"/>
        <w:spacing w:before="0" w:line="360" w:lineRule="auto"/>
        <w:ind w:left="0"/>
      </w:pPr>
    </w:p>
    <w:p w:rsidR="00CC67EB" w:rsidRDefault="00CC67EB" w:rsidP="00FC172F">
      <w:pPr>
        <w:pStyle w:val="Odstavecseseznamem"/>
        <w:spacing w:before="0" w:line="360" w:lineRule="auto"/>
        <w:ind w:left="0"/>
      </w:pPr>
    </w:p>
    <w:p w:rsidR="00CC67EB" w:rsidRDefault="00CC67EB" w:rsidP="00FC172F">
      <w:pPr>
        <w:pStyle w:val="Odstavecseseznamem"/>
        <w:spacing w:before="0" w:line="360" w:lineRule="auto"/>
        <w:ind w:left="0"/>
      </w:pPr>
    </w:p>
    <w:p w:rsidR="00FC172F" w:rsidRDefault="00FC172F" w:rsidP="00FC172F">
      <w:pPr>
        <w:pStyle w:val="Odstavecseseznamem"/>
        <w:numPr>
          <w:ilvl w:val="2"/>
          <w:numId w:val="27"/>
        </w:numPr>
        <w:spacing w:line="360" w:lineRule="auto"/>
        <w:ind w:left="709"/>
        <w:rPr>
          <w:b/>
          <w:caps/>
          <w:sz w:val="24"/>
          <w:szCs w:val="24"/>
        </w:rPr>
      </w:pPr>
      <w:r>
        <w:rPr>
          <w:b/>
          <w:caps/>
          <w:sz w:val="24"/>
          <w:szCs w:val="24"/>
        </w:rPr>
        <w:t xml:space="preserve">údržba a nákup laviček </w:t>
      </w:r>
    </w:p>
    <w:p w:rsidR="00FC172F" w:rsidRPr="00A87BDD" w:rsidRDefault="00FC172F" w:rsidP="00FC172F">
      <w:pPr>
        <w:pStyle w:val="Odstavecseseznamem"/>
        <w:spacing w:line="360" w:lineRule="auto"/>
        <w:ind w:left="0"/>
      </w:pPr>
      <w:r>
        <w:t>Paragraf: 3699    položka: 5171, 5137</w:t>
      </w:r>
    </w:p>
    <w:p w:rsidR="00FC172F" w:rsidRDefault="00FC172F" w:rsidP="00FC172F">
      <w:pPr>
        <w:pStyle w:val="Odstavecseseznamem"/>
        <w:spacing w:line="360" w:lineRule="auto"/>
        <w:ind w:left="0"/>
        <w:rPr>
          <w:b/>
        </w:rPr>
      </w:pPr>
      <w:r>
        <w:rPr>
          <w:b/>
        </w:rPr>
        <w:t>Celková</w:t>
      </w:r>
      <w:r w:rsidR="0087031A">
        <w:rPr>
          <w:b/>
        </w:rPr>
        <w:t xml:space="preserve"> cena:</w:t>
      </w:r>
      <w:r w:rsidR="0087031A">
        <w:rPr>
          <w:b/>
        </w:rPr>
        <w:tab/>
      </w:r>
      <w:r w:rsidR="00756958">
        <w:rPr>
          <w:b/>
        </w:rPr>
        <w:t>167 000 Kč</w:t>
      </w:r>
    </w:p>
    <w:p w:rsidR="00FC172F" w:rsidRDefault="00FC172F" w:rsidP="00FC172F">
      <w:pPr>
        <w:pStyle w:val="Odstavecseseznamem"/>
        <w:ind w:left="0"/>
        <w:rPr>
          <w:b/>
        </w:rPr>
      </w:pPr>
      <w:r>
        <w:rPr>
          <w:b/>
        </w:rPr>
        <w:t>Popis činnosti:</w:t>
      </w:r>
    </w:p>
    <w:p w:rsidR="00FC172F" w:rsidRDefault="00FC172F" w:rsidP="00FC172F">
      <w:pPr>
        <w:rPr>
          <w:rFonts w:cs="Arial"/>
        </w:rPr>
      </w:pPr>
      <w:r>
        <w:rPr>
          <w:rFonts w:cs="Arial"/>
        </w:rPr>
        <w:t xml:space="preserve">Jedná se o údržbu popř. výměnu laviček v městské zeleni a dle Provozního řádu dětských hřišť a pískovišť v Hranicích - doplnění chybějících prken, postupná obnova nátěrů prken a konstrukcí. </w:t>
      </w:r>
    </w:p>
    <w:p w:rsidR="00FC172F" w:rsidRDefault="00FC172F" w:rsidP="00FC172F">
      <w:pPr>
        <w:rPr>
          <w:rFonts w:cs="Arial"/>
        </w:rPr>
      </w:pPr>
      <w:r>
        <w:rPr>
          <w:rFonts w:cs="Arial"/>
        </w:rPr>
        <w:t xml:space="preserve">V den, který budou práce provedeny, oznámí provedení prací vedoucí provozu spol. EKOLTES Hranice, a.s. ústně, popř. písemně, odpovědnému pracovníkovi OSM.  Odpovědný pracovník OSM v případě zjištění závad bude ihned telefonicky, emailem, nebo dopisem, o těchto závadách informovat vedoucího provozu spol. EKOLTES  Hranice, a.s. Po provedení kontroly provedených prací bude odpovědným pracovníkem OSM podepsán protokol zhotovitele, který bude sloužit jako podklad k fakturaci. </w:t>
      </w:r>
    </w:p>
    <w:p w:rsidR="00FC172F" w:rsidRPr="00171DC1" w:rsidRDefault="00FC172F" w:rsidP="00FC172F">
      <w:pPr>
        <w:pStyle w:val="Zkladntext"/>
        <w:spacing w:before="120" w:after="0"/>
        <w:jc w:val="both"/>
        <w:rPr>
          <w:rFonts w:ascii="Arial" w:hAnsi="Arial" w:cs="Arial"/>
          <w:b w:val="0"/>
        </w:rPr>
      </w:pPr>
      <w:r w:rsidRPr="00171DC1">
        <w:rPr>
          <w:rFonts w:ascii="Arial" w:hAnsi="Arial" w:cs="Arial"/>
          <w:b w:val="0"/>
          <w:sz w:val="22"/>
          <w:szCs w:val="22"/>
        </w:rPr>
        <w:t>Pověřený pracovník společnosti EKOLTES Hranice a.s. bude provádět pravidelné týdenní kontroly laviček v městské zeleni a u dětských hřišť. V případě zjištění závady zajistí EKOLTES Hranice a.s. provedení opravy.</w:t>
      </w:r>
    </w:p>
    <w:p w:rsidR="00FC172F" w:rsidRPr="00171DC1" w:rsidRDefault="00FC172F" w:rsidP="00FC172F">
      <w:pPr>
        <w:spacing w:before="0"/>
        <w:rPr>
          <w:rFonts w:cs="Arial"/>
        </w:rPr>
      </w:pPr>
    </w:p>
    <w:p w:rsidR="00FC172F" w:rsidRPr="00E6455B" w:rsidRDefault="00FC172F" w:rsidP="00FC172F">
      <w:pPr>
        <w:spacing w:before="0"/>
        <w:rPr>
          <w:rFonts w:cs="Arial"/>
          <w:b/>
        </w:rPr>
      </w:pPr>
      <w:r w:rsidRPr="00E6455B">
        <w:rPr>
          <w:rFonts w:cs="Arial"/>
          <w:b/>
        </w:rPr>
        <w:t xml:space="preserve">Lokality:  </w:t>
      </w:r>
    </w:p>
    <w:p w:rsidR="00FC172F" w:rsidRDefault="00FC172F" w:rsidP="00FC172F">
      <w:pPr>
        <w:spacing w:before="0"/>
        <w:rPr>
          <w:rFonts w:cs="Arial"/>
          <w:b/>
        </w:rPr>
      </w:pPr>
      <w:r>
        <w:rPr>
          <w:rFonts w:cs="Arial"/>
        </w:rPr>
        <w:t>Hranice a místní částí</w:t>
      </w:r>
    </w:p>
    <w:p w:rsidR="00FC172F" w:rsidRDefault="00FC172F" w:rsidP="00FC172F">
      <w:pPr>
        <w:spacing w:before="0"/>
        <w:rPr>
          <w:rFonts w:cs="Arial"/>
          <w:b/>
        </w:rPr>
      </w:pPr>
    </w:p>
    <w:p w:rsidR="00FC172F" w:rsidRPr="006F7D1E" w:rsidRDefault="00FC172F" w:rsidP="00FC172F">
      <w:pPr>
        <w:spacing w:before="0"/>
        <w:rPr>
          <w:rFonts w:cs="Arial"/>
          <w:b/>
        </w:rPr>
      </w:pPr>
      <w:r>
        <w:rPr>
          <w:rFonts w:cs="Arial"/>
          <w:b/>
        </w:rPr>
        <w:t>Termíny</w:t>
      </w:r>
      <w:r w:rsidRPr="006F7D1E">
        <w:rPr>
          <w:rFonts w:cs="Arial"/>
          <w:b/>
        </w:rPr>
        <w:t xml:space="preserve"> plnění: </w:t>
      </w:r>
    </w:p>
    <w:p w:rsidR="00FC172F" w:rsidRDefault="00FC172F" w:rsidP="00FC172F">
      <w:pPr>
        <w:rPr>
          <w:rFonts w:cs="Arial"/>
        </w:rPr>
      </w:pPr>
      <w:r>
        <w:rPr>
          <w:rFonts w:cs="Arial"/>
        </w:rPr>
        <w:t>Opravy a údržba laviček: nejpozději do 14</w:t>
      </w:r>
      <w:r w:rsidR="0087031A">
        <w:rPr>
          <w:rFonts w:cs="Arial"/>
        </w:rPr>
        <w:t xml:space="preserve"> </w:t>
      </w:r>
      <w:r>
        <w:rPr>
          <w:rFonts w:cs="Arial"/>
        </w:rPr>
        <w:t xml:space="preserve">dní ode dne zjištění závady. </w:t>
      </w:r>
    </w:p>
    <w:p w:rsidR="00FC172F" w:rsidRPr="00171DC1" w:rsidRDefault="00FC172F" w:rsidP="00FC172F">
      <w:pPr>
        <w:pStyle w:val="Nadpis1"/>
        <w:pageBreakBefore/>
        <w:numPr>
          <w:ilvl w:val="1"/>
          <w:numId w:val="27"/>
        </w:numPr>
        <w:spacing w:before="0" w:after="120" w:line="360" w:lineRule="auto"/>
        <w:ind w:left="709" w:hanging="709"/>
        <w:jc w:val="both"/>
        <w:rPr>
          <w:rFonts w:cs="Arial"/>
          <w:caps/>
          <w:szCs w:val="24"/>
          <w:u w:val="single"/>
        </w:rPr>
      </w:pPr>
      <w:bookmarkStart w:id="4" w:name="_Toc409012372"/>
      <w:r w:rsidRPr="00171DC1">
        <w:rPr>
          <w:rFonts w:cs="Arial"/>
          <w:caps/>
          <w:szCs w:val="24"/>
          <w:u w:val="single"/>
        </w:rPr>
        <w:lastRenderedPageBreak/>
        <w:t xml:space="preserve">Oblast </w:t>
      </w:r>
      <w:bookmarkEnd w:id="4"/>
      <w:r w:rsidRPr="00171DC1">
        <w:rPr>
          <w:rFonts w:cs="Arial"/>
          <w:caps/>
          <w:szCs w:val="24"/>
          <w:u w:val="single"/>
        </w:rPr>
        <w:t xml:space="preserve">hřbitovnictví </w:t>
      </w:r>
    </w:p>
    <w:p w:rsidR="00FC172F" w:rsidRDefault="00FC172F" w:rsidP="00372074">
      <w:pPr>
        <w:spacing w:line="360" w:lineRule="auto"/>
        <w:rPr>
          <w:rFonts w:cs="Arial"/>
        </w:rPr>
      </w:pPr>
      <w:r>
        <w:rPr>
          <w:rFonts w:cs="Arial"/>
          <w:color w:val="000000"/>
        </w:rPr>
        <w:t xml:space="preserve">Město Hranice pověřuje společnost EKOLTES Hranice a.s. </w:t>
      </w:r>
      <w:r w:rsidR="00EC435E">
        <w:rPr>
          <w:rFonts w:cs="Arial"/>
          <w:color w:val="000000"/>
        </w:rPr>
        <w:t xml:space="preserve">správou </w:t>
      </w:r>
      <w:r>
        <w:rPr>
          <w:rFonts w:cs="Arial"/>
          <w:color w:val="000000"/>
        </w:rPr>
        <w:t xml:space="preserve">hřbitovů v Hranicích ul. Hřbitovní, u Kostelíčka, v Drahotuších ul. Lipnická a ve Středolesím. </w:t>
      </w:r>
    </w:p>
    <w:p w:rsidR="00FC172F" w:rsidRDefault="00FC172F" w:rsidP="00FC172F">
      <w:pPr>
        <w:pStyle w:val="Odstavecseseznamem"/>
        <w:spacing w:before="0" w:line="360" w:lineRule="auto"/>
        <w:ind w:left="0"/>
      </w:pPr>
    </w:p>
    <w:p w:rsidR="00FC172F" w:rsidRPr="00903597" w:rsidRDefault="00FC172F" w:rsidP="00FC172F">
      <w:pPr>
        <w:pStyle w:val="Nadpis2"/>
        <w:numPr>
          <w:ilvl w:val="2"/>
          <w:numId w:val="27"/>
        </w:numPr>
        <w:tabs>
          <w:tab w:val="clear" w:pos="851"/>
        </w:tabs>
        <w:spacing w:before="0" w:after="0" w:line="240" w:lineRule="auto"/>
        <w:ind w:left="709" w:hanging="709"/>
        <w:jc w:val="both"/>
        <w:rPr>
          <w:rFonts w:ascii="Arial" w:hAnsi="Arial" w:cs="Arial"/>
          <w:sz w:val="24"/>
          <w:szCs w:val="24"/>
        </w:rPr>
      </w:pPr>
      <w:bookmarkStart w:id="5" w:name="_Toc409012373"/>
      <w:r w:rsidRPr="00903597">
        <w:rPr>
          <w:rFonts w:ascii="Arial" w:hAnsi="Arial" w:cs="Arial"/>
          <w:sz w:val="24"/>
          <w:szCs w:val="24"/>
        </w:rPr>
        <w:t xml:space="preserve">OPRAVY A UDRŽOVÁNÍ HŘBITOVŮ VČ. </w:t>
      </w:r>
      <w:r>
        <w:rPr>
          <w:rFonts w:ascii="Arial" w:hAnsi="Arial" w:cs="Arial"/>
          <w:sz w:val="24"/>
          <w:szCs w:val="24"/>
        </w:rPr>
        <w:t>SEČENÍ VŠECH TRAVNATÝCH PLOCH 4</w:t>
      </w:r>
      <w:r w:rsidRPr="00903597">
        <w:rPr>
          <w:rFonts w:ascii="Arial" w:hAnsi="Arial" w:cs="Arial"/>
          <w:sz w:val="24"/>
          <w:szCs w:val="24"/>
        </w:rPr>
        <w:t>x ROČNĚ</w:t>
      </w:r>
      <w:bookmarkEnd w:id="5"/>
      <w:r>
        <w:rPr>
          <w:rFonts w:ascii="Arial" w:hAnsi="Arial" w:cs="Arial"/>
          <w:sz w:val="24"/>
          <w:szCs w:val="24"/>
        </w:rPr>
        <w:t>, SKLÁDKOVÁNÍ ODPADU</w:t>
      </w:r>
    </w:p>
    <w:p w:rsidR="00FC172F" w:rsidRPr="00A87BDD" w:rsidRDefault="00FC172F" w:rsidP="00FC172F">
      <w:pPr>
        <w:pStyle w:val="Odstavecseseznamem"/>
        <w:spacing w:line="360" w:lineRule="auto"/>
        <w:ind w:left="0"/>
      </w:pPr>
      <w:r>
        <w:t>Paragraf: 3632    položka: 5171, 5169</w:t>
      </w:r>
    </w:p>
    <w:p w:rsidR="00756958" w:rsidRDefault="00FC172F" w:rsidP="00756958">
      <w:pPr>
        <w:pStyle w:val="Bezmezer"/>
        <w:rPr>
          <w:b/>
        </w:rPr>
      </w:pPr>
      <w:r w:rsidRPr="00156176">
        <w:rPr>
          <w:b/>
        </w:rPr>
        <w:t>Celková cena:</w:t>
      </w:r>
      <w:r>
        <w:rPr>
          <w:b/>
        </w:rPr>
        <w:tab/>
      </w:r>
      <w:r w:rsidR="00756958">
        <w:rPr>
          <w:b/>
        </w:rPr>
        <w:t>2 128 000</w:t>
      </w:r>
      <w:r w:rsidR="00756958" w:rsidRPr="00156176">
        <w:rPr>
          <w:b/>
        </w:rPr>
        <w:t xml:space="preserve"> Kč </w:t>
      </w:r>
    </w:p>
    <w:p w:rsidR="00FC172F" w:rsidRPr="007908D5" w:rsidRDefault="00756958" w:rsidP="00FC172F">
      <w:pPr>
        <w:pStyle w:val="Bezmezer"/>
        <w:rPr>
          <w:b/>
        </w:rPr>
      </w:pPr>
      <w:r>
        <w:t xml:space="preserve">                                   (1 784 000 Kč - údržba, opravy, zamykání + 344 000 Kč - skládkování)</w:t>
      </w:r>
    </w:p>
    <w:p w:rsidR="00FC172F" w:rsidRDefault="00FC172F" w:rsidP="00FC172F">
      <w:pPr>
        <w:pStyle w:val="Odstavecseseznamem"/>
        <w:ind w:left="0"/>
        <w:rPr>
          <w:b/>
        </w:rPr>
      </w:pPr>
      <w:r>
        <w:rPr>
          <w:b/>
        </w:rPr>
        <w:t>Popis činnosti:</w:t>
      </w:r>
    </w:p>
    <w:p w:rsidR="00FC172F" w:rsidRDefault="00FC172F" w:rsidP="00FC172F">
      <w:pPr>
        <w:pStyle w:val="Bezmezer"/>
      </w:pPr>
      <w:r>
        <w:t>1. Jedná se o běžnou údržbu hřbitovů: 1x denně (v pracovní dny) vývoz odpadkových košů, likvidace odpadů, 1x týdně očista všech chodníků a komunikací, včetně úklidu veřejných ploch a oprav movitých a nemovitých věcí (odpadkové koše, lavičky, márnice, konve, vodárenské zařízení, apod.).  Kontrola ruční pumpy na hřbitově U Kostelíčka bude probíhat 1x za 14 dní.</w:t>
      </w:r>
    </w:p>
    <w:p w:rsidR="00FC172F" w:rsidRDefault="00FC172F" w:rsidP="00FC172F">
      <w:pPr>
        <w:pStyle w:val="Bezmezer"/>
      </w:pPr>
      <w:r>
        <w:t>2. Údržba volných a opuštěných hrobů (sečení, odplevelení od náletových dřevin). Dle potřeby odplevelení hřbitovních zdí.</w:t>
      </w:r>
    </w:p>
    <w:p w:rsidR="00FC172F" w:rsidRDefault="00FC172F" w:rsidP="00FC172F">
      <w:pPr>
        <w:pStyle w:val="Bezmezer"/>
      </w:pPr>
      <w:r>
        <w:t>3. Pravidelná údržba okolí mauzolea (odplevelování záhonů a chodníku, očista přední části mauzolea).</w:t>
      </w:r>
    </w:p>
    <w:p w:rsidR="00FC172F" w:rsidRDefault="00FC172F" w:rsidP="00FC172F">
      <w:pPr>
        <w:pStyle w:val="Bezmezer"/>
      </w:pPr>
      <w:r>
        <w:t>4. S</w:t>
      </w:r>
      <w:r w:rsidRPr="00FF1BEE">
        <w:t>ečení travnatých ploch:</w:t>
      </w:r>
    </w:p>
    <w:p w:rsidR="00FC172F" w:rsidRDefault="00FC172F" w:rsidP="00FC172F">
      <w:pPr>
        <w:pStyle w:val="Bezmezer"/>
      </w:pPr>
      <w:r>
        <w:t xml:space="preserve">Jedná se o sečení travnatých ploch na hřbitově v Hranicích, Drahotuších, U Kostelíčka a Středolesí.  </w:t>
      </w:r>
    </w:p>
    <w:p w:rsidR="00FC172F" w:rsidRDefault="00FC172F" w:rsidP="00FC172F">
      <w:pPr>
        <w:pStyle w:val="Bezmezer"/>
      </w:pPr>
      <w:r>
        <w:t>Pravidelné stříhání živých plotů a keřů na hřbitově v Hranicích (především v areálu urnového háje a u mauzolea).</w:t>
      </w:r>
    </w:p>
    <w:p w:rsidR="00FC172F" w:rsidRDefault="00FC172F" w:rsidP="00FC172F">
      <w:pPr>
        <w:pStyle w:val="Bezmezer"/>
        <w:rPr>
          <w:rFonts w:cs="Arial"/>
        </w:rPr>
      </w:pPr>
      <w:r>
        <w:t xml:space="preserve">5. </w:t>
      </w:r>
      <w:r>
        <w:rPr>
          <w:rFonts w:cs="Arial"/>
        </w:rPr>
        <w:t>Zamykání hřbitovů Hranice a Drahotuše (ráno odemykání, večer zamykání – 365 dnů v roce).</w:t>
      </w:r>
    </w:p>
    <w:p w:rsidR="00FC172F" w:rsidRPr="00E24EC1" w:rsidRDefault="00FC172F" w:rsidP="00FC172F">
      <w:pPr>
        <w:pStyle w:val="Bezmezer"/>
      </w:pPr>
      <w:r>
        <w:rPr>
          <w:rFonts w:cs="Arial"/>
        </w:rPr>
        <w:t xml:space="preserve">6. Platby za skládkování odpadu ze hřbitovů -  v Hranicích, U Kostelíčka, v Drahotuších. Biologicky rozložitelné odpady budou zpracovány na kompostárně společnosti EKOLTES Hranice, a.s.. </w:t>
      </w:r>
    </w:p>
    <w:p w:rsidR="00FC172F" w:rsidRDefault="00FC172F" w:rsidP="00EC435E">
      <w:pPr>
        <w:rPr>
          <w:rFonts w:cs="Arial"/>
          <w:b/>
        </w:rPr>
      </w:pPr>
      <w:r>
        <w:rPr>
          <w:rFonts w:cs="Arial"/>
        </w:rPr>
        <w:t>K protokolům zhotovitele bude každý měsíc přiložen pracovní výkaz zaměstnanců s uvedením, jaké činnosti a kolik hodin prováděli a doložena doprava pracovníků na hřbitov Drahotuše (výkaz jízd předmětného vozidla). Před Anenskou poutí bude proveden úklid hřbitova v Drahotuších. Před 3poutěmi - sv. Antoníčka, nanebevzetí panny Marie a sv. Marie, bude proveden úklid hřbitova U Kostelíčka. Biologicky rozložitelný odpad bude odvezen a zpracován na kompostárně. Žádné další práce nebude spol. EKOLTES Hranice, a.s. provádět bez objednávek OSM.</w:t>
      </w:r>
    </w:p>
    <w:p w:rsidR="00FC172F" w:rsidRDefault="00FC172F" w:rsidP="00FC172F">
      <w:pPr>
        <w:spacing w:before="0"/>
        <w:rPr>
          <w:rFonts w:cs="Arial"/>
          <w:b/>
        </w:rPr>
      </w:pPr>
    </w:p>
    <w:p w:rsidR="00FC172F" w:rsidRPr="00E6455B" w:rsidRDefault="00FC172F" w:rsidP="00FC172F">
      <w:pPr>
        <w:spacing w:before="0"/>
        <w:rPr>
          <w:rFonts w:cs="Arial"/>
          <w:b/>
        </w:rPr>
      </w:pPr>
      <w:r w:rsidRPr="00E6455B">
        <w:rPr>
          <w:rFonts w:cs="Arial"/>
          <w:b/>
        </w:rPr>
        <w:t xml:space="preserve">Lokality:  </w:t>
      </w:r>
    </w:p>
    <w:p w:rsidR="00FC172F" w:rsidRDefault="00FC172F" w:rsidP="00EF6480">
      <w:pPr>
        <w:spacing w:before="0"/>
        <w:rPr>
          <w:rFonts w:cs="Arial"/>
        </w:rPr>
      </w:pPr>
      <w:r>
        <w:rPr>
          <w:rFonts w:cs="Arial"/>
        </w:rPr>
        <w:t>Městský hřbitov v Hranicích, hřbitov U Kostelíčka, v Drahotuších a ve Středolesí.</w:t>
      </w:r>
    </w:p>
    <w:p w:rsidR="00FC172F" w:rsidRDefault="00FC172F" w:rsidP="00FC172F">
      <w:pPr>
        <w:spacing w:before="0"/>
        <w:rPr>
          <w:rFonts w:cs="Arial"/>
          <w:b/>
        </w:rPr>
      </w:pPr>
    </w:p>
    <w:p w:rsidR="00FC172F" w:rsidRPr="006F7D1E" w:rsidRDefault="00FC172F" w:rsidP="00FC172F">
      <w:pPr>
        <w:spacing w:before="0"/>
        <w:rPr>
          <w:rFonts w:cs="Arial"/>
          <w:b/>
        </w:rPr>
      </w:pPr>
      <w:r>
        <w:rPr>
          <w:rFonts w:cs="Arial"/>
          <w:b/>
        </w:rPr>
        <w:t>Termíny</w:t>
      </w:r>
      <w:r w:rsidRPr="006F7D1E">
        <w:rPr>
          <w:rFonts w:cs="Arial"/>
          <w:b/>
        </w:rPr>
        <w:t xml:space="preserve"> plnění: </w:t>
      </w:r>
    </w:p>
    <w:p w:rsidR="00FC172F" w:rsidRDefault="00FC172F" w:rsidP="00FC172F">
      <w:pPr>
        <w:pStyle w:val="Bezmezer"/>
      </w:pPr>
      <w:r>
        <w:t>1x denně (v pracovní dny) vývoz odpadkových košů, likvidace odpadů (v případě plnosti vývoz košů i v nepracovní dny).</w:t>
      </w:r>
    </w:p>
    <w:p w:rsidR="00FC172F" w:rsidRDefault="00FC172F" w:rsidP="00FC172F">
      <w:pPr>
        <w:pStyle w:val="Bezmezer"/>
      </w:pPr>
      <w:r>
        <w:t xml:space="preserve">1x týdně očista všech chodníků a komunikací, včetně úklidu veřejných ploch a oprav movitých a nemovitých věcí (odpadkové koše, márnice, lavičky, konve, vodárenské zařízení, apod.).  </w:t>
      </w:r>
    </w:p>
    <w:p w:rsidR="00FC172F" w:rsidRPr="00714073" w:rsidRDefault="00FC172F" w:rsidP="00FC172F">
      <w:pPr>
        <w:pStyle w:val="Bezmezer"/>
        <w:rPr>
          <w:sz w:val="10"/>
          <w:szCs w:val="10"/>
        </w:rPr>
      </w:pPr>
    </w:p>
    <w:p w:rsidR="00FC172F" w:rsidRPr="00FF1BEE" w:rsidRDefault="00FC172F" w:rsidP="00FC172F">
      <w:pPr>
        <w:pStyle w:val="Bezmezer"/>
      </w:pPr>
      <w:r>
        <w:t>T</w:t>
      </w:r>
      <w:r w:rsidRPr="00FF1BEE">
        <w:t>ermín(y) plnění sečení travnatých ploch:</w:t>
      </w:r>
    </w:p>
    <w:p w:rsidR="00FC172F" w:rsidRDefault="00FC172F" w:rsidP="00FC172F">
      <w:pPr>
        <w:pStyle w:val="Bezmezer"/>
      </w:pPr>
      <w:r>
        <w:t>4x ročně v Hranicích, U Kostelíčka a v Drahotuších (zejména v době poutí, na památku zesnulých a jiných svátků, jejichž oslavy se uskuteční v areálu hřbitova).</w:t>
      </w:r>
    </w:p>
    <w:p w:rsidR="00FC172F" w:rsidRDefault="00FC172F" w:rsidP="00FC172F">
      <w:pPr>
        <w:pStyle w:val="Bezmezer"/>
      </w:pPr>
      <w:r>
        <w:t xml:space="preserve">2x ročně ve Středolesí.  </w:t>
      </w:r>
    </w:p>
    <w:p w:rsidR="00FC172F" w:rsidRPr="00714073" w:rsidRDefault="00FC172F" w:rsidP="00FC172F">
      <w:pPr>
        <w:pStyle w:val="Bezmezer"/>
        <w:rPr>
          <w:sz w:val="10"/>
          <w:szCs w:val="10"/>
        </w:rPr>
      </w:pPr>
    </w:p>
    <w:p w:rsidR="00FC172F" w:rsidRPr="00FF1BEE" w:rsidRDefault="00FC172F" w:rsidP="00FC172F">
      <w:pPr>
        <w:pStyle w:val="Bezmezer"/>
      </w:pPr>
      <w:r>
        <w:t>T</w:t>
      </w:r>
      <w:r w:rsidRPr="00FF1BEE">
        <w:t>ermín(y) plnění skládkování odpadu:</w:t>
      </w:r>
    </w:p>
    <w:p w:rsidR="00FC172F" w:rsidRDefault="00FC172F" w:rsidP="00FC172F">
      <w:pPr>
        <w:pStyle w:val="Bezmezer"/>
      </w:pPr>
      <w:r>
        <w:t xml:space="preserve">Průběžně dle potřeby během celého roku.  </w:t>
      </w:r>
    </w:p>
    <w:p w:rsidR="00FC172F" w:rsidRDefault="00FC172F" w:rsidP="00FC172F">
      <w:pPr>
        <w:pStyle w:val="Nadpis2"/>
        <w:tabs>
          <w:tab w:val="clear" w:pos="718"/>
          <w:tab w:val="clear" w:pos="851"/>
        </w:tabs>
        <w:spacing w:before="0" w:after="0" w:line="240" w:lineRule="auto"/>
        <w:ind w:left="0" w:firstLine="0"/>
        <w:jc w:val="both"/>
        <w:rPr>
          <w:rFonts w:ascii="Arial" w:hAnsi="Arial" w:cs="Arial"/>
          <w:caps/>
          <w:sz w:val="24"/>
          <w:szCs w:val="24"/>
        </w:rPr>
      </w:pPr>
    </w:p>
    <w:p w:rsidR="00FC172F" w:rsidRPr="00B734B0" w:rsidRDefault="00FC172F" w:rsidP="00FC172F">
      <w:pPr>
        <w:pStyle w:val="Nadpis2"/>
        <w:numPr>
          <w:ilvl w:val="2"/>
          <w:numId w:val="27"/>
        </w:numPr>
        <w:tabs>
          <w:tab w:val="clear" w:pos="851"/>
        </w:tabs>
        <w:spacing w:before="0" w:after="0" w:line="240" w:lineRule="auto"/>
        <w:ind w:left="709" w:hanging="709"/>
        <w:jc w:val="both"/>
        <w:rPr>
          <w:rFonts w:ascii="Arial" w:hAnsi="Arial" w:cs="Arial"/>
          <w:caps/>
          <w:sz w:val="24"/>
          <w:szCs w:val="24"/>
        </w:rPr>
      </w:pPr>
      <w:r w:rsidRPr="00B734B0">
        <w:rPr>
          <w:rFonts w:ascii="Arial" w:hAnsi="Arial" w:cs="Arial"/>
          <w:caps/>
          <w:sz w:val="24"/>
          <w:szCs w:val="24"/>
        </w:rPr>
        <w:t xml:space="preserve">Pohřby občanů bez příbuzných </w:t>
      </w:r>
    </w:p>
    <w:p w:rsidR="00FC172F" w:rsidRPr="00A87BDD" w:rsidRDefault="00FC172F" w:rsidP="00FC172F">
      <w:pPr>
        <w:pStyle w:val="Odstavecseseznamem"/>
        <w:spacing w:line="360" w:lineRule="auto"/>
        <w:ind w:left="0"/>
      </w:pPr>
      <w:r>
        <w:t>Paragraf: 3632    položka: 5192</w:t>
      </w:r>
    </w:p>
    <w:p w:rsidR="00FC172F" w:rsidRDefault="003F71F8" w:rsidP="00FC172F">
      <w:pPr>
        <w:pStyle w:val="Odstavecseseznamem"/>
        <w:spacing w:line="360" w:lineRule="auto"/>
        <w:ind w:left="0"/>
        <w:rPr>
          <w:b/>
        </w:rPr>
      </w:pPr>
      <w:r>
        <w:rPr>
          <w:b/>
        </w:rPr>
        <w:t>Celková cena:</w:t>
      </w:r>
      <w:r>
        <w:rPr>
          <w:b/>
        </w:rPr>
        <w:tab/>
        <w:t>111</w:t>
      </w:r>
      <w:r w:rsidR="001B53B3">
        <w:rPr>
          <w:b/>
        </w:rPr>
        <w:t> 000</w:t>
      </w:r>
      <w:r w:rsidR="00FC172F">
        <w:rPr>
          <w:b/>
        </w:rPr>
        <w:t xml:space="preserve"> Kč</w:t>
      </w:r>
    </w:p>
    <w:p w:rsidR="00FC172F" w:rsidRDefault="00FC172F" w:rsidP="00FC172F">
      <w:pPr>
        <w:pStyle w:val="Odstavecseseznamem"/>
        <w:ind w:left="0"/>
        <w:rPr>
          <w:b/>
        </w:rPr>
      </w:pPr>
      <w:r>
        <w:rPr>
          <w:b/>
        </w:rPr>
        <w:t>Popis činnosti:</w:t>
      </w:r>
    </w:p>
    <w:p w:rsidR="00FC172F" w:rsidRDefault="00FC172F" w:rsidP="00FC172F">
      <w:pPr>
        <w:pStyle w:val="Odstavecseseznamem"/>
        <w:ind w:left="0"/>
        <w:rPr>
          <w:b/>
        </w:rPr>
      </w:pPr>
      <w:r>
        <w:rPr>
          <w:rFonts w:cs="Arial"/>
        </w:rPr>
        <w:t xml:space="preserve">Jedná se o zajišťování pohřbů občanů bez příbuzných prostřednictvím pověřené osoby (pohřební služby) na základě e-mailu, nebo telefonické domluvy s odpovědným pracovníkem OSM.    </w:t>
      </w:r>
    </w:p>
    <w:p w:rsidR="00FC172F" w:rsidRDefault="00FC172F" w:rsidP="00FC172F">
      <w:pPr>
        <w:spacing w:before="0"/>
        <w:rPr>
          <w:rFonts w:cs="Arial"/>
          <w:b/>
        </w:rPr>
      </w:pPr>
    </w:p>
    <w:p w:rsidR="00FC172F" w:rsidRPr="006F7D1E" w:rsidRDefault="00FC172F" w:rsidP="00FC172F">
      <w:pPr>
        <w:spacing w:before="0"/>
        <w:rPr>
          <w:rFonts w:cs="Arial"/>
          <w:b/>
        </w:rPr>
      </w:pPr>
      <w:r>
        <w:rPr>
          <w:rFonts w:cs="Arial"/>
          <w:b/>
        </w:rPr>
        <w:t>Termíny</w:t>
      </w:r>
      <w:r w:rsidRPr="006F7D1E">
        <w:rPr>
          <w:rFonts w:cs="Arial"/>
          <w:b/>
        </w:rPr>
        <w:t xml:space="preserve"> plnění: </w:t>
      </w:r>
    </w:p>
    <w:p w:rsidR="00FC172F" w:rsidRDefault="00FC172F" w:rsidP="00FC172F">
      <w:pPr>
        <w:rPr>
          <w:rFonts w:cs="Arial"/>
        </w:rPr>
      </w:pPr>
      <w:r>
        <w:rPr>
          <w:rFonts w:cs="Arial"/>
        </w:rPr>
        <w:t xml:space="preserve">Průběžně dle potřeby. </w:t>
      </w:r>
    </w:p>
    <w:p w:rsidR="00FC172F" w:rsidRDefault="00FC172F" w:rsidP="00FC172F">
      <w:pPr>
        <w:pStyle w:val="Odstavecseseznamem"/>
        <w:spacing w:before="0" w:line="360" w:lineRule="auto"/>
        <w:ind w:left="0"/>
      </w:pPr>
    </w:p>
    <w:p w:rsidR="00FC172F" w:rsidRDefault="00FC172F" w:rsidP="00FC172F">
      <w:pPr>
        <w:pStyle w:val="Odstavecseseznamem"/>
        <w:spacing w:before="0" w:line="360" w:lineRule="auto"/>
        <w:ind w:left="0"/>
      </w:pPr>
    </w:p>
    <w:p w:rsidR="00FC172F" w:rsidRPr="00B734B0" w:rsidRDefault="00FC172F" w:rsidP="00FC172F">
      <w:pPr>
        <w:pStyle w:val="Nadpis2"/>
        <w:numPr>
          <w:ilvl w:val="2"/>
          <w:numId w:val="27"/>
        </w:numPr>
        <w:tabs>
          <w:tab w:val="clear" w:pos="851"/>
        </w:tabs>
        <w:spacing w:before="0" w:after="0" w:line="240" w:lineRule="auto"/>
        <w:ind w:left="709" w:hanging="709"/>
        <w:jc w:val="both"/>
        <w:rPr>
          <w:rFonts w:ascii="Arial" w:hAnsi="Arial" w:cs="Arial"/>
          <w:caps/>
          <w:sz w:val="24"/>
          <w:szCs w:val="24"/>
        </w:rPr>
      </w:pPr>
      <w:bookmarkStart w:id="6" w:name="_Toc377721859"/>
      <w:bookmarkStart w:id="7" w:name="_Toc409012375"/>
      <w:r w:rsidRPr="00B734B0">
        <w:rPr>
          <w:rFonts w:ascii="Arial" w:hAnsi="Arial" w:cs="Arial"/>
          <w:caps/>
          <w:sz w:val="24"/>
          <w:szCs w:val="24"/>
        </w:rPr>
        <w:t>VYTĚŽENÍ STROMŮ NA HŘBITOVECH, VČETNĚ NÁHRADNÍ VÝSADBY</w:t>
      </w:r>
      <w:bookmarkEnd w:id="6"/>
      <w:bookmarkEnd w:id="7"/>
    </w:p>
    <w:p w:rsidR="00FC172F" w:rsidRPr="00A87BDD" w:rsidRDefault="00FC172F" w:rsidP="00FC172F">
      <w:pPr>
        <w:pStyle w:val="Odstavecseseznamem"/>
        <w:spacing w:line="360" w:lineRule="auto"/>
        <w:ind w:left="0"/>
      </w:pPr>
      <w:r>
        <w:t>Paragraf: 3632    položka: 5171</w:t>
      </w:r>
    </w:p>
    <w:p w:rsidR="00FC172F" w:rsidRDefault="003F71F8" w:rsidP="00FC172F">
      <w:pPr>
        <w:pStyle w:val="Odstavecseseznamem"/>
        <w:spacing w:line="360" w:lineRule="auto"/>
        <w:ind w:left="0"/>
        <w:rPr>
          <w:b/>
        </w:rPr>
      </w:pPr>
      <w:r>
        <w:rPr>
          <w:b/>
        </w:rPr>
        <w:t>Celková cena:</w:t>
      </w:r>
      <w:r>
        <w:rPr>
          <w:b/>
        </w:rPr>
        <w:tab/>
        <w:t>111</w:t>
      </w:r>
      <w:r w:rsidR="001B53B3">
        <w:rPr>
          <w:b/>
        </w:rPr>
        <w:t xml:space="preserve"> 000 </w:t>
      </w:r>
      <w:r w:rsidR="00FC172F">
        <w:rPr>
          <w:b/>
        </w:rPr>
        <w:t>Kč</w:t>
      </w:r>
    </w:p>
    <w:p w:rsidR="00FC172F" w:rsidRDefault="00FC172F" w:rsidP="00FC172F">
      <w:pPr>
        <w:pStyle w:val="Odstavecseseznamem"/>
        <w:ind w:left="0"/>
        <w:rPr>
          <w:b/>
        </w:rPr>
      </w:pPr>
      <w:r>
        <w:rPr>
          <w:b/>
        </w:rPr>
        <w:t>Popis činnosti:</w:t>
      </w:r>
    </w:p>
    <w:p w:rsidR="00FC172F" w:rsidRDefault="00FC172F" w:rsidP="00FC172F">
      <w:pPr>
        <w:rPr>
          <w:rFonts w:cs="Arial"/>
        </w:rPr>
      </w:pPr>
      <w:r>
        <w:rPr>
          <w:rFonts w:cs="Arial"/>
        </w:rPr>
        <w:t xml:space="preserve">Jedná se o vytěžování stromů (zejména v případě nebezpečí úrazu či poškozování cizího majetku), včetně náhradní výsadby. Vedoucí provozu spol. EKOLTES Hranice, a.s. ukáže v terénu pracovníku OSM stromy, navržené k vytěžování. Následně bude odpovědným pracovníkem OSM vyřízeno rozhodnutí o povolení kácení stromů. Vydané rozhodnutí o povolení kácení  stromů předá pracovník OSM odpovědnému pracovníku EKOLTES Hranice, a.s., který zajistí provedení vytěžení. </w:t>
      </w:r>
    </w:p>
    <w:p w:rsidR="00FC172F" w:rsidRDefault="00FC172F" w:rsidP="00FC172F">
      <w:pPr>
        <w:spacing w:before="0"/>
        <w:rPr>
          <w:rFonts w:cs="Arial"/>
          <w:b/>
        </w:rPr>
      </w:pPr>
    </w:p>
    <w:p w:rsidR="00FC172F" w:rsidRPr="00E6455B" w:rsidRDefault="00FC172F" w:rsidP="00FC172F">
      <w:pPr>
        <w:spacing w:before="0"/>
        <w:rPr>
          <w:rFonts w:cs="Arial"/>
          <w:b/>
        </w:rPr>
      </w:pPr>
      <w:r w:rsidRPr="00E6455B">
        <w:rPr>
          <w:rFonts w:cs="Arial"/>
          <w:b/>
        </w:rPr>
        <w:t xml:space="preserve">Lokality:  </w:t>
      </w:r>
    </w:p>
    <w:p w:rsidR="00FC172F" w:rsidRDefault="00FC172F" w:rsidP="00FC172F">
      <w:pPr>
        <w:rPr>
          <w:rFonts w:cs="Arial"/>
        </w:rPr>
      </w:pPr>
      <w:r>
        <w:rPr>
          <w:rFonts w:cs="Arial"/>
        </w:rPr>
        <w:t>Městský hřbitov v Hranicích, hřbitov U Kostelíčka, v Drahotuších a ve Středolesí.</w:t>
      </w:r>
    </w:p>
    <w:p w:rsidR="00FC172F" w:rsidRDefault="00FC172F" w:rsidP="00FC172F">
      <w:pPr>
        <w:pStyle w:val="Odstavecseseznamem"/>
        <w:ind w:left="0"/>
        <w:rPr>
          <w:b/>
        </w:rPr>
      </w:pPr>
      <w:r>
        <w:rPr>
          <w:rFonts w:cs="Arial"/>
        </w:rPr>
        <w:t xml:space="preserve">  </w:t>
      </w:r>
    </w:p>
    <w:p w:rsidR="00FC172F" w:rsidRPr="006F7D1E" w:rsidRDefault="00FC172F" w:rsidP="00FC172F">
      <w:pPr>
        <w:spacing w:before="0"/>
        <w:rPr>
          <w:rFonts w:cs="Arial"/>
          <w:b/>
        </w:rPr>
      </w:pPr>
      <w:r>
        <w:rPr>
          <w:rFonts w:cs="Arial"/>
          <w:b/>
        </w:rPr>
        <w:t>Termíny</w:t>
      </w:r>
      <w:r w:rsidRPr="006F7D1E">
        <w:rPr>
          <w:rFonts w:cs="Arial"/>
          <w:b/>
        </w:rPr>
        <w:t xml:space="preserve"> plnění: </w:t>
      </w:r>
    </w:p>
    <w:p w:rsidR="00FC172F" w:rsidRPr="00CB4ED2" w:rsidRDefault="00FC172F" w:rsidP="00FC172F">
      <w:pPr>
        <w:rPr>
          <w:rFonts w:cs="Arial"/>
        </w:rPr>
      </w:pPr>
      <w:r>
        <w:rPr>
          <w:rFonts w:cs="Arial"/>
        </w:rPr>
        <w:t xml:space="preserve">Průběžně dle domluvy s pracovníkem OSM a písemného potvrzení, mimo havarijní případy. </w:t>
      </w:r>
    </w:p>
    <w:p w:rsidR="00FC172F" w:rsidRDefault="00FC172F" w:rsidP="00FC172F">
      <w:pPr>
        <w:pStyle w:val="Odstavecseseznamem"/>
        <w:spacing w:before="0" w:line="360" w:lineRule="auto"/>
        <w:ind w:left="0"/>
      </w:pPr>
    </w:p>
    <w:p w:rsidR="00FC172F" w:rsidRDefault="00FC172F" w:rsidP="00FC172F">
      <w:pPr>
        <w:pStyle w:val="Odstavecseseznamem"/>
        <w:spacing w:before="0" w:line="360" w:lineRule="auto"/>
        <w:ind w:left="0"/>
      </w:pPr>
    </w:p>
    <w:p w:rsidR="00FC172F" w:rsidRPr="00B734B0" w:rsidRDefault="00FC172F" w:rsidP="00FC172F">
      <w:pPr>
        <w:pStyle w:val="Nadpis2"/>
        <w:numPr>
          <w:ilvl w:val="2"/>
          <w:numId w:val="27"/>
        </w:numPr>
        <w:tabs>
          <w:tab w:val="clear" w:pos="851"/>
        </w:tabs>
        <w:spacing w:before="0" w:after="0" w:line="240" w:lineRule="auto"/>
        <w:ind w:left="709" w:hanging="709"/>
        <w:jc w:val="both"/>
        <w:rPr>
          <w:rFonts w:ascii="Arial" w:hAnsi="Arial" w:cs="Arial"/>
          <w:caps/>
          <w:sz w:val="24"/>
          <w:szCs w:val="24"/>
        </w:rPr>
      </w:pPr>
      <w:r>
        <w:rPr>
          <w:rFonts w:ascii="Arial" w:hAnsi="Arial" w:cs="Arial"/>
          <w:caps/>
          <w:sz w:val="24"/>
          <w:szCs w:val="24"/>
        </w:rPr>
        <w:t xml:space="preserve">zimní údržba chodníků na hřbitovech </w:t>
      </w:r>
    </w:p>
    <w:p w:rsidR="00FC172F" w:rsidRPr="00A87BDD" w:rsidRDefault="00FC172F" w:rsidP="00FC172F">
      <w:pPr>
        <w:pStyle w:val="Odstavecseseznamem"/>
        <w:spacing w:line="360" w:lineRule="auto"/>
        <w:ind w:left="0"/>
      </w:pPr>
      <w:r>
        <w:t>Paragraf: 3632    položka: 5171</w:t>
      </w:r>
    </w:p>
    <w:p w:rsidR="00FC172F" w:rsidRDefault="0087031A" w:rsidP="00FC172F">
      <w:pPr>
        <w:pStyle w:val="Odstavecseseznamem"/>
        <w:spacing w:line="360" w:lineRule="auto"/>
        <w:ind w:left="0"/>
        <w:rPr>
          <w:b/>
        </w:rPr>
      </w:pPr>
      <w:r>
        <w:rPr>
          <w:b/>
        </w:rPr>
        <w:t>Celková cena:</w:t>
      </w:r>
      <w:r>
        <w:rPr>
          <w:b/>
        </w:rPr>
        <w:tab/>
      </w:r>
      <w:r w:rsidR="003F71F8">
        <w:rPr>
          <w:b/>
        </w:rPr>
        <w:t>200</w:t>
      </w:r>
      <w:r w:rsidR="001B53B3">
        <w:rPr>
          <w:b/>
        </w:rPr>
        <w:t> 000</w:t>
      </w:r>
      <w:r w:rsidR="00FC172F">
        <w:rPr>
          <w:b/>
        </w:rPr>
        <w:t xml:space="preserve"> Kč</w:t>
      </w:r>
    </w:p>
    <w:p w:rsidR="00FC172F" w:rsidRDefault="00FC172F" w:rsidP="00FC172F">
      <w:pPr>
        <w:pStyle w:val="Odstavecseseznamem"/>
        <w:ind w:left="0"/>
        <w:rPr>
          <w:b/>
        </w:rPr>
      </w:pPr>
      <w:r>
        <w:rPr>
          <w:b/>
        </w:rPr>
        <w:t>Popis činnosti:</w:t>
      </w:r>
    </w:p>
    <w:p w:rsidR="00FC172F" w:rsidRDefault="00FC172F" w:rsidP="00FC172F">
      <w:pPr>
        <w:rPr>
          <w:rFonts w:cs="Arial"/>
        </w:rPr>
      </w:pPr>
      <w:r>
        <w:rPr>
          <w:rFonts w:cs="Arial"/>
        </w:rPr>
        <w:t xml:space="preserve">Jedná se o údržbu chodníků a komunikací, včetně úklidu veřejných ploch v zimních měsících.  </w:t>
      </w:r>
    </w:p>
    <w:p w:rsidR="00FC172F" w:rsidRDefault="00FC172F" w:rsidP="00FC172F">
      <w:pPr>
        <w:spacing w:before="0"/>
        <w:rPr>
          <w:rFonts w:cs="Arial"/>
          <w:b/>
        </w:rPr>
      </w:pPr>
    </w:p>
    <w:p w:rsidR="00FC172F" w:rsidRPr="00E6455B" w:rsidRDefault="00FC172F" w:rsidP="00FC172F">
      <w:pPr>
        <w:spacing w:before="0"/>
        <w:rPr>
          <w:rFonts w:cs="Arial"/>
          <w:b/>
        </w:rPr>
      </w:pPr>
      <w:r w:rsidRPr="00E6455B">
        <w:rPr>
          <w:rFonts w:cs="Arial"/>
          <w:b/>
        </w:rPr>
        <w:t xml:space="preserve">Lokality:  </w:t>
      </w:r>
    </w:p>
    <w:p w:rsidR="00FC172F" w:rsidRDefault="00FC172F" w:rsidP="00FC172F">
      <w:pPr>
        <w:rPr>
          <w:rFonts w:cs="Arial"/>
        </w:rPr>
      </w:pPr>
      <w:r>
        <w:rPr>
          <w:rFonts w:cs="Arial"/>
        </w:rPr>
        <w:t>Městský hřbitov v Hranicích, hřbitov U Kostelíčka, v Drahotuších.</w:t>
      </w:r>
    </w:p>
    <w:p w:rsidR="00FC172F" w:rsidRDefault="00FC172F" w:rsidP="00FC172F">
      <w:pPr>
        <w:pStyle w:val="Odstavecseseznamem"/>
        <w:ind w:left="0"/>
        <w:rPr>
          <w:b/>
        </w:rPr>
      </w:pPr>
      <w:r>
        <w:rPr>
          <w:rFonts w:cs="Arial"/>
        </w:rPr>
        <w:t xml:space="preserve">  </w:t>
      </w:r>
    </w:p>
    <w:p w:rsidR="00FC172F" w:rsidRPr="006F7D1E" w:rsidRDefault="00FC172F" w:rsidP="00FC172F">
      <w:pPr>
        <w:spacing w:before="0"/>
        <w:rPr>
          <w:rFonts w:cs="Arial"/>
          <w:b/>
        </w:rPr>
      </w:pPr>
      <w:r>
        <w:rPr>
          <w:rFonts w:cs="Arial"/>
          <w:b/>
        </w:rPr>
        <w:t>Termíny</w:t>
      </w:r>
      <w:r w:rsidRPr="006F7D1E">
        <w:rPr>
          <w:rFonts w:cs="Arial"/>
          <w:b/>
        </w:rPr>
        <w:t xml:space="preserve"> plnění: </w:t>
      </w:r>
    </w:p>
    <w:p w:rsidR="00FC172F" w:rsidRDefault="00FC172F" w:rsidP="00FC172F">
      <w:pPr>
        <w:rPr>
          <w:rFonts w:cs="Arial"/>
        </w:rPr>
      </w:pPr>
      <w:r>
        <w:rPr>
          <w:rFonts w:cs="Arial"/>
        </w:rPr>
        <w:t xml:space="preserve">Průběžně dle potřeby v zimních měsících.  </w:t>
      </w:r>
    </w:p>
    <w:p w:rsidR="002A5A44" w:rsidRPr="00B734B0" w:rsidRDefault="002A5A44" w:rsidP="00E43474">
      <w:pPr>
        <w:pStyle w:val="Nadpis1"/>
        <w:pageBreakBefore/>
        <w:numPr>
          <w:ilvl w:val="1"/>
          <w:numId w:val="27"/>
        </w:numPr>
        <w:spacing w:before="0" w:after="120" w:line="360" w:lineRule="auto"/>
        <w:jc w:val="both"/>
        <w:rPr>
          <w:rFonts w:cs="Arial"/>
          <w:caps/>
          <w:u w:val="single"/>
        </w:rPr>
      </w:pPr>
      <w:r>
        <w:rPr>
          <w:rFonts w:cs="Arial"/>
          <w:caps/>
          <w:u w:val="single"/>
        </w:rPr>
        <w:lastRenderedPageBreak/>
        <w:t xml:space="preserve">Oblast odpadů </w:t>
      </w:r>
    </w:p>
    <w:p w:rsidR="002A5A44" w:rsidRDefault="002A5A44" w:rsidP="006C332A">
      <w:pPr>
        <w:spacing w:line="360" w:lineRule="auto"/>
        <w:rPr>
          <w:rFonts w:cs="Arial"/>
          <w:color w:val="000000"/>
        </w:rPr>
      </w:pPr>
      <w:r>
        <w:rPr>
          <w:rFonts w:cs="Arial"/>
          <w:color w:val="000000"/>
        </w:rPr>
        <w:t>Město Hranice pověřuje společnost EKOLTES Hranice a.s.</w:t>
      </w:r>
      <w:r w:rsidR="00EC435E">
        <w:rPr>
          <w:rFonts w:cs="Arial"/>
          <w:color w:val="000000"/>
        </w:rPr>
        <w:t xml:space="preserve"> správou  odpadového hospodářství. </w:t>
      </w:r>
    </w:p>
    <w:p w:rsidR="002A5A44" w:rsidRDefault="002A5A44" w:rsidP="006C332A">
      <w:pPr>
        <w:spacing w:line="360" w:lineRule="auto"/>
        <w:rPr>
          <w:rFonts w:cs="Arial"/>
        </w:rPr>
      </w:pPr>
      <w:r>
        <w:rPr>
          <w:rFonts w:cs="Arial"/>
        </w:rPr>
        <w:t>Pracovníci společnosti EKOLTES Hranice a.s. budou celoročně provádět průběžnou terénní kontrolní činnost, tj. sledovat stav např. kontejnerů na separaci atd. (viz. druhy činnosti dále) a zjištěné závady nahlásí vedoucímu provozu společnosti EKOLTES Hranice a.s.. Vedoucí provozu společnosti EKOLTES Hranice a.s. neprodleně zabezpečí nápravu. V případě potřeby bude vedoucí provozu společnosti EKOLTES Hranice a.s. konzultovat sjednání nápravy s referenty, nebo vedoucím odboru správy majetku</w:t>
      </w:r>
      <w:r w:rsidR="006C332A">
        <w:rPr>
          <w:rFonts w:cs="Arial"/>
        </w:rPr>
        <w:t>.</w:t>
      </w:r>
    </w:p>
    <w:p w:rsidR="002A5A44" w:rsidRDefault="002A5A44" w:rsidP="002A5A44">
      <w:pPr>
        <w:pStyle w:val="Odstavecseseznamem"/>
        <w:spacing w:before="0" w:line="360" w:lineRule="auto"/>
        <w:ind w:left="0"/>
      </w:pPr>
    </w:p>
    <w:p w:rsidR="002A5A44" w:rsidRPr="00B734B0" w:rsidRDefault="002A5A44" w:rsidP="00F71180">
      <w:pPr>
        <w:pStyle w:val="Nadpis2"/>
        <w:numPr>
          <w:ilvl w:val="2"/>
          <w:numId w:val="32"/>
        </w:numPr>
        <w:tabs>
          <w:tab w:val="clear" w:pos="851"/>
        </w:tabs>
        <w:spacing w:before="0" w:after="0" w:line="240" w:lineRule="auto"/>
        <w:ind w:left="709" w:hanging="709"/>
        <w:jc w:val="both"/>
        <w:rPr>
          <w:rFonts w:ascii="Arial" w:hAnsi="Arial" w:cs="Arial"/>
          <w:caps/>
          <w:sz w:val="24"/>
          <w:szCs w:val="24"/>
        </w:rPr>
      </w:pPr>
      <w:bookmarkStart w:id="8" w:name="_Toc409012385"/>
      <w:r w:rsidRPr="00AE19A1">
        <w:rPr>
          <w:rFonts w:ascii="Arial" w:hAnsi="Arial" w:cs="Arial"/>
          <w:sz w:val="24"/>
          <w:szCs w:val="24"/>
        </w:rPr>
        <w:t>SVOZ KOMUNÁLNÍHO ODPADU, ULOŽENÍ ODPADU NA SKLÁDKU</w:t>
      </w:r>
      <w:bookmarkEnd w:id="8"/>
      <w:r>
        <w:rPr>
          <w:rFonts w:ascii="Arial" w:hAnsi="Arial" w:cs="Arial"/>
          <w:caps/>
          <w:sz w:val="24"/>
          <w:szCs w:val="24"/>
        </w:rPr>
        <w:t xml:space="preserve"> </w:t>
      </w:r>
    </w:p>
    <w:p w:rsidR="002A5A44" w:rsidRPr="00A87BDD" w:rsidRDefault="002A5A44" w:rsidP="002A5A44">
      <w:pPr>
        <w:pStyle w:val="Odstavecseseznamem"/>
        <w:spacing w:line="360" w:lineRule="auto"/>
        <w:ind w:left="0"/>
      </w:pPr>
      <w:r>
        <w:t>Paragraf: 3722    položka:5169</w:t>
      </w:r>
    </w:p>
    <w:p w:rsidR="002A5A44" w:rsidRDefault="002A5A44" w:rsidP="002A5A44">
      <w:pPr>
        <w:pStyle w:val="Odstavecseseznamem"/>
        <w:spacing w:line="360" w:lineRule="auto"/>
        <w:ind w:left="0"/>
        <w:rPr>
          <w:b/>
        </w:rPr>
      </w:pPr>
      <w:r>
        <w:rPr>
          <w:b/>
        </w:rPr>
        <w:t>Celková cena:</w:t>
      </w:r>
      <w:r w:rsidR="0079293D">
        <w:rPr>
          <w:b/>
        </w:rPr>
        <w:t xml:space="preserve"> 11</w:t>
      </w:r>
      <w:r w:rsidR="00F71180">
        <w:rPr>
          <w:b/>
        </w:rPr>
        <w:t> </w:t>
      </w:r>
      <w:r w:rsidR="00B10E62">
        <w:rPr>
          <w:b/>
        </w:rPr>
        <w:t>755</w:t>
      </w:r>
      <w:r w:rsidR="00F71180">
        <w:rPr>
          <w:b/>
        </w:rPr>
        <w:t> 000 Kč</w:t>
      </w:r>
    </w:p>
    <w:p w:rsidR="002A5A44" w:rsidRDefault="002A5A44" w:rsidP="002A5A44">
      <w:pPr>
        <w:pStyle w:val="Odstavecseseznamem"/>
        <w:ind w:left="0"/>
        <w:rPr>
          <w:b/>
        </w:rPr>
      </w:pPr>
      <w:r>
        <w:rPr>
          <w:b/>
        </w:rPr>
        <w:t>Popis činnosti:</w:t>
      </w:r>
    </w:p>
    <w:p w:rsidR="002A5A44" w:rsidRPr="00CB4A10" w:rsidRDefault="002A5A44" w:rsidP="002A5A44">
      <w:pPr>
        <w:rPr>
          <w:rFonts w:cs="Arial"/>
        </w:rPr>
      </w:pPr>
      <w:r>
        <w:rPr>
          <w:rFonts w:cs="Arial"/>
        </w:rPr>
        <w:t xml:space="preserve">Jedná se o vývoz kontejnerů o obsahu 1100 l v Hranicích a místních částech města Hranic, vývoz popelových nádob o obsahu </w:t>
      </w:r>
      <w:r w:rsidRPr="00A0530D">
        <w:rPr>
          <w:rFonts w:cs="Arial"/>
        </w:rPr>
        <w:t>110 l (</w:t>
      </w:r>
      <w:r>
        <w:rPr>
          <w:rFonts w:cs="Arial"/>
        </w:rPr>
        <w:t>popř. 120 l a 240 l)</w:t>
      </w:r>
      <w:r>
        <w:rPr>
          <w:rFonts w:cs="Arial"/>
          <w:color w:val="FF0000"/>
        </w:rPr>
        <w:t xml:space="preserve"> </w:t>
      </w:r>
      <w:r>
        <w:rPr>
          <w:rFonts w:cs="Arial"/>
        </w:rPr>
        <w:t>v Hranicích a místních částech města Hranic, vývoz velkokapacitních kontejnerů ze Středolesí a Uhřínova a úklid kontejnerových míst na komunáln</w:t>
      </w:r>
      <w:r w:rsidR="00DD222C">
        <w:rPr>
          <w:rFonts w:cs="Arial"/>
        </w:rPr>
        <w:t xml:space="preserve">í odpad </w:t>
      </w:r>
      <w:r w:rsidRPr="00DD222C">
        <w:rPr>
          <w:rFonts w:cs="Arial"/>
        </w:rPr>
        <w:t>v Hranicích a místních</w:t>
      </w:r>
      <w:r>
        <w:rPr>
          <w:rFonts w:cs="Arial"/>
        </w:rPr>
        <w:t xml:space="preserve"> částech města Hranic. Při vývozu těchto kontejnerů budou současně sesbírány i všechny odpady, které se budou vyskytovat vedle kontejnerů a popelových nádob – hlavně v případě, že kontejnery a popelové nádoby již budou naplněny. Pracovníci, provádějící sběr a svoz komunálního odpadu, budou provádět průběžnou kontrolní činnost, tj. sledovat </w:t>
      </w:r>
      <w:r w:rsidR="00CE7B93">
        <w:rPr>
          <w:rFonts w:cs="Arial"/>
        </w:rPr>
        <w:t xml:space="preserve">stav </w:t>
      </w:r>
      <w:r>
        <w:rPr>
          <w:rFonts w:cs="Arial"/>
        </w:rPr>
        <w:t xml:space="preserve">kontejnerů (poškození, kontejnery nejdou otvírat, atd.) a zjištěné závady nahlásí vedoucímu provozu.  Vedoucí provozu zabezpečí jejich výměnu za kontejnery funkční a zabezpečí jejich opravu. Při úklidu kontejnerových míst </w:t>
      </w:r>
      <w:r w:rsidRPr="00CB4A10">
        <w:rPr>
          <w:rFonts w:cs="Arial"/>
        </w:rPr>
        <w:t>vždy v </w:t>
      </w:r>
      <w:r w:rsidR="00264AAC">
        <w:rPr>
          <w:rFonts w:cs="Arial"/>
        </w:rPr>
        <w:t>úterý</w:t>
      </w:r>
      <w:r w:rsidRPr="00CB4A10">
        <w:rPr>
          <w:rFonts w:cs="Arial"/>
        </w:rPr>
        <w:t xml:space="preserve"> budou pracovníci nejen sbírat odpady, ale provedou i zametení kontejnerových míst (listí, rozbité sklo, zemina, atd.)</w:t>
      </w:r>
    </w:p>
    <w:p w:rsidR="00DB5FE6" w:rsidRDefault="00A5032D" w:rsidP="002A5A44">
      <w:pPr>
        <w:spacing w:before="0"/>
        <w:rPr>
          <w:rFonts w:cs="Arial"/>
        </w:rPr>
      </w:pPr>
      <w:r>
        <w:rPr>
          <w:rFonts w:cs="Arial"/>
        </w:rPr>
        <w:t>Do</w:t>
      </w:r>
      <w:r w:rsidR="00B10E62">
        <w:rPr>
          <w:rFonts w:cs="Arial"/>
        </w:rPr>
        <w:t xml:space="preserve"> 30.11.2019</w:t>
      </w:r>
      <w:r>
        <w:rPr>
          <w:rFonts w:cs="Arial"/>
        </w:rPr>
        <w:t xml:space="preserve"> bude na OSM vedoucím provozu společnosti EKOLTES předložen harmonogram svozu komunálního odpad</w:t>
      </w:r>
      <w:r w:rsidR="00DB5FE6">
        <w:rPr>
          <w:rFonts w:cs="Arial"/>
        </w:rPr>
        <w:t>u v období vánočních svátků.</w:t>
      </w:r>
    </w:p>
    <w:p w:rsidR="002A5A44" w:rsidRPr="00A5032D" w:rsidRDefault="00A5032D" w:rsidP="002A5A44">
      <w:pPr>
        <w:spacing w:before="0"/>
        <w:rPr>
          <w:rFonts w:cs="Arial"/>
        </w:rPr>
      </w:pPr>
      <w:r>
        <w:rPr>
          <w:rFonts w:cs="Arial"/>
        </w:rPr>
        <w:t xml:space="preserve"> </w:t>
      </w:r>
    </w:p>
    <w:p w:rsidR="002A5A44" w:rsidRPr="00E6455B" w:rsidRDefault="002A5A44" w:rsidP="002A5A44">
      <w:pPr>
        <w:spacing w:before="0"/>
        <w:rPr>
          <w:rFonts w:cs="Arial"/>
          <w:b/>
        </w:rPr>
      </w:pPr>
      <w:r w:rsidRPr="00E6455B">
        <w:rPr>
          <w:rFonts w:cs="Arial"/>
          <w:b/>
        </w:rPr>
        <w:t xml:space="preserve">Lokality:  </w:t>
      </w:r>
    </w:p>
    <w:p w:rsidR="002A5A44" w:rsidRDefault="002A5A44" w:rsidP="002A5A44">
      <w:pPr>
        <w:rPr>
          <w:rFonts w:cs="Arial"/>
        </w:rPr>
      </w:pPr>
      <w:r>
        <w:rPr>
          <w:rFonts w:cs="Arial"/>
        </w:rPr>
        <w:t>Při vývozu komunálního odpadu všechna stanoviště na komunální odpad, nacházející se v Hranicích a místních částech města Hranic.</w:t>
      </w:r>
    </w:p>
    <w:p w:rsidR="002A5A44" w:rsidRDefault="002A5A44" w:rsidP="002A5A44">
      <w:pPr>
        <w:rPr>
          <w:rFonts w:cs="Arial"/>
        </w:rPr>
      </w:pPr>
      <w:r>
        <w:rPr>
          <w:rFonts w:cs="Arial"/>
        </w:rPr>
        <w:t>Při úklidu kontejnerových míst všechna stanoviště na komunální odpad a vytříděné složky z komunálního odpadu, nacházející se v Hranicích a místních částech města Hranic.</w:t>
      </w:r>
    </w:p>
    <w:p w:rsidR="002A5A44" w:rsidRDefault="002A5A44" w:rsidP="002A5A44">
      <w:pPr>
        <w:pStyle w:val="Odstavecseseznamem"/>
        <w:ind w:left="0"/>
        <w:rPr>
          <w:b/>
        </w:rPr>
      </w:pPr>
      <w:r>
        <w:rPr>
          <w:rFonts w:cs="Arial"/>
        </w:rPr>
        <w:t xml:space="preserve">  </w:t>
      </w:r>
    </w:p>
    <w:p w:rsidR="002A5A44" w:rsidRPr="006F7D1E" w:rsidRDefault="002A5A44" w:rsidP="002A5A44">
      <w:pPr>
        <w:spacing w:before="0"/>
        <w:rPr>
          <w:rFonts w:cs="Arial"/>
          <w:b/>
        </w:rPr>
      </w:pPr>
      <w:r>
        <w:rPr>
          <w:rFonts w:cs="Arial"/>
          <w:b/>
        </w:rPr>
        <w:t>Termíny</w:t>
      </w:r>
      <w:r w:rsidRPr="006F7D1E">
        <w:rPr>
          <w:rFonts w:cs="Arial"/>
          <w:b/>
        </w:rPr>
        <w:t xml:space="preserve"> plnění: </w:t>
      </w:r>
    </w:p>
    <w:p w:rsidR="002A5A44" w:rsidRDefault="002A5A44" w:rsidP="002A5A44">
      <w:pPr>
        <w:numPr>
          <w:ilvl w:val="0"/>
          <w:numId w:val="13"/>
        </w:numPr>
        <w:spacing w:before="0"/>
        <w:rPr>
          <w:rFonts w:cs="Arial"/>
        </w:rPr>
      </w:pPr>
      <w:r>
        <w:rPr>
          <w:rFonts w:cs="Arial"/>
        </w:rPr>
        <w:t>Vývoz kontejnerů o obsahu 1100 l v Hranicích a místních částech města Hranic bude prováděn pondělí až pátek.</w:t>
      </w:r>
    </w:p>
    <w:p w:rsidR="002A5A44" w:rsidRDefault="002A5A44" w:rsidP="002A5A44">
      <w:pPr>
        <w:numPr>
          <w:ilvl w:val="0"/>
          <w:numId w:val="13"/>
        </w:numPr>
        <w:spacing w:before="0"/>
        <w:rPr>
          <w:rFonts w:cs="Arial"/>
        </w:rPr>
      </w:pPr>
      <w:r>
        <w:rPr>
          <w:rFonts w:cs="Arial"/>
        </w:rPr>
        <w:t>Vývoz popelových nádob o obsahu 110 l v Hranicích a místních částech města Hranic bude prováděn úterý až pátek.</w:t>
      </w:r>
    </w:p>
    <w:p w:rsidR="002A5A44" w:rsidRDefault="002A5A44" w:rsidP="002A5A44">
      <w:pPr>
        <w:ind w:left="360" w:hanging="360"/>
        <w:rPr>
          <w:rFonts w:cs="Arial"/>
        </w:rPr>
      </w:pPr>
      <w:r>
        <w:rPr>
          <w:rFonts w:cs="Arial"/>
        </w:rPr>
        <w:t>3.   Vývoz velkokapacitních kontejnerů ze Středolesí a Uhřínova bude prováděn vždy v úterý první a třetí týden v měsíci.</w:t>
      </w:r>
    </w:p>
    <w:p w:rsidR="002A5A44" w:rsidRDefault="002A5A44" w:rsidP="002A5A44">
      <w:pPr>
        <w:rPr>
          <w:rFonts w:cs="Arial"/>
        </w:rPr>
      </w:pPr>
      <w:r>
        <w:rPr>
          <w:rFonts w:cs="Arial"/>
        </w:rPr>
        <w:t>4.  Úklid kontejnerových míst na komunální odpad a vytříděné složky z komuná</w:t>
      </w:r>
      <w:r w:rsidR="00264AAC">
        <w:rPr>
          <w:rFonts w:cs="Arial"/>
        </w:rPr>
        <w:t>lního odpadu bude prováděn každé úterý</w:t>
      </w:r>
      <w:r>
        <w:rPr>
          <w:rFonts w:cs="Arial"/>
        </w:rPr>
        <w:t xml:space="preserve"> v týdnu.</w:t>
      </w:r>
    </w:p>
    <w:p w:rsidR="002A5A44" w:rsidRDefault="002A5A44" w:rsidP="002A5A44">
      <w:pPr>
        <w:rPr>
          <w:rFonts w:cs="Arial"/>
        </w:rPr>
      </w:pPr>
      <w:r>
        <w:rPr>
          <w:rFonts w:cs="Arial"/>
        </w:rPr>
        <w:lastRenderedPageBreak/>
        <w:t>Za sledování vývozu kontejnerů a popelových nádob, včetně pořádku na stanovištích, bude odpovědný vedoucí provozu společnosti EKOLTES Hranice, a.s.</w:t>
      </w:r>
    </w:p>
    <w:p w:rsidR="002A5A44" w:rsidRDefault="002A5A44" w:rsidP="002A5A44">
      <w:pPr>
        <w:rPr>
          <w:rFonts w:cs="Arial"/>
        </w:rPr>
      </w:pPr>
      <w:r>
        <w:rPr>
          <w:rFonts w:cs="Arial"/>
        </w:rPr>
        <w:t>V případě změn v termínech svozu KO bude spol. EKOLTES v dostatečném časovém předstihu informovat veřejnost prostřednictvím místního tisku a na webových stránkách.</w:t>
      </w:r>
    </w:p>
    <w:p w:rsidR="002A5A44" w:rsidRDefault="002A5A44" w:rsidP="002A5A44">
      <w:pPr>
        <w:rPr>
          <w:rFonts w:cs="Arial"/>
          <w:b/>
        </w:rPr>
      </w:pPr>
    </w:p>
    <w:p w:rsidR="002A5A44" w:rsidRPr="00B734B0" w:rsidRDefault="002A5A44" w:rsidP="00F71180">
      <w:pPr>
        <w:pStyle w:val="Nadpis2"/>
        <w:numPr>
          <w:ilvl w:val="2"/>
          <w:numId w:val="32"/>
        </w:numPr>
        <w:tabs>
          <w:tab w:val="clear" w:pos="851"/>
        </w:tabs>
        <w:spacing w:before="0" w:after="0" w:line="240" w:lineRule="auto"/>
        <w:ind w:left="709" w:hanging="709"/>
        <w:jc w:val="both"/>
        <w:rPr>
          <w:rFonts w:ascii="Arial" w:hAnsi="Arial" w:cs="Arial"/>
          <w:caps/>
          <w:sz w:val="24"/>
          <w:szCs w:val="24"/>
        </w:rPr>
      </w:pPr>
      <w:r>
        <w:rPr>
          <w:rFonts w:ascii="Arial" w:hAnsi="Arial" w:cs="Arial"/>
          <w:sz w:val="24"/>
          <w:szCs w:val="24"/>
        </w:rPr>
        <w:t xml:space="preserve">SVOZ KOMUNÁLNÍHO </w:t>
      </w:r>
      <w:r w:rsidRPr="00E03B64">
        <w:rPr>
          <w:rFonts w:ascii="Arial" w:hAnsi="Arial" w:cs="Arial"/>
          <w:caps/>
          <w:sz w:val="24"/>
          <w:szCs w:val="24"/>
        </w:rPr>
        <w:t>ODPADU ze špatně přístupných lokalit</w:t>
      </w:r>
      <w:r>
        <w:rPr>
          <w:rFonts w:ascii="Arial" w:hAnsi="Arial" w:cs="Arial"/>
          <w:sz w:val="24"/>
          <w:szCs w:val="24"/>
        </w:rPr>
        <w:t xml:space="preserve"> </w:t>
      </w:r>
      <w:r w:rsidRPr="00AE19A1">
        <w:rPr>
          <w:rFonts w:ascii="Arial" w:hAnsi="Arial" w:cs="Arial"/>
          <w:sz w:val="24"/>
          <w:szCs w:val="24"/>
        </w:rPr>
        <w:t xml:space="preserve"> </w:t>
      </w:r>
    </w:p>
    <w:p w:rsidR="002A5A44" w:rsidRPr="00A87BDD" w:rsidRDefault="002A5A44" w:rsidP="002A5A44">
      <w:pPr>
        <w:pStyle w:val="Odstavecseseznamem"/>
        <w:spacing w:line="360" w:lineRule="auto"/>
        <w:ind w:left="0"/>
      </w:pPr>
      <w:r>
        <w:t>Paragraf: 3722    položka:5169</w:t>
      </w:r>
    </w:p>
    <w:p w:rsidR="002A5A44" w:rsidRDefault="002A5A44" w:rsidP="002A5A44">
      <w:pPr>
        <w:pStyle w:val="Odstavecseseznamem"/>
        <w:spacing w:line="360" w:lineRule="auto"/>
        <w:ind w:left="0"/>
        <w:rPr>
          <w:b/>
        </w:rPr>
      </w:pPr>
      <w:r>
        <w:rPr>
          <w:b/>
        </w:rPr>
        <w:t>Celková cena:</w:t>
      </w:r>
      <w:r w:rsidR="00B10E62">
        <w:rPr>
          <w:b/>
        </w:rPr>
        <w:t xml:space="preserve"> 585</w:t>
      </w:r>
      <w:r w:rsidR="00F71180">
        <w:rPr>
          <w:b/>
        </w:rPr>
        <w:t> 000 Kč</w:t>
      </w:r>
    </w:p>
    <w:p w:rsidR="002A5A44" w:rsidRDefault="002A5A44" w:rsidP="002A5A44">
      <w:pPr>
        <w:pStyle w:val="Odstavecseseznamem"/>
        <w:ind w:left="0"/>
        <w:rPr>
          <w:b/>
        </w:rPr>
      </w:pPr>
      <w:r>
        <w:rPr>
          <w:b/>
        </w:rPr>
        <w:t>Popis činnosti:</w:t>
      </w:r>
    </w:p>
    <w:p w:rsidR="002A5A44" w:rsidRDefault="002A5A44" w:rsidP="002A5A44">
      <w:pPr>
        <w:rPr>
          <w:rFonts w:cs="Arial"/>
        </w:rPr>
      </w:pPr>
      <w:r>
        <w:rPr>
          <w:rFonts w:cs="Arial"/>
        </w:rPr>
        <w:t xml:space="preserve">Jedná se vývoz popelových nádob o obsahu 110 l ze špatně přístupných lokalit v Hranicích tam, kde nelze běžně použít svozovou techniku na komunální odpad. </w:t>
      </w:r>
    </w:p>
    <w:p w:rsidR="002A5A44" w:rsidRDefault="002A5A44" w:rsidP="002A5A44">
      <w:pPr>
        <w:spacing w:before="0"/>
        <w:rPr>
          <w:rFonts w:cs="Arial"/>
          <w:b/>
        </w:rPr>
      </w:pPr>
    </w:p>
    <w:p w:rsidR="002A5A44" w:rsidRPr="00E6455B" w:rsidRDefault="002A5A44" w:rsidP="002A5A44">
      <w:pPr>
        <w:spacing w:before="0"/>
        <w:rPr>
          <w:rFonts w:cs="Arial"/>
          <w:b/>
        </w:rPr>
      </w:pPr>
      <w:r w:rsidRPr="00E6455B">
        <w:rPr>
          <w:rFonts w:cs="Arial"/>
          <w:b/>
        </w:rPr>
        <w:t xml:space="preserve">Lokality:  </w:t>
      </w:r>
    </w:p>
    <w:p w:rsidR="002A5A44" w:rsidRDefault="002A5A44" w:rsidP="002A5A44">
      <w:pPr>
        <w:rPr>
          <w:rFonts w:cs="Arial"/>
        </w:rPr>
      </w:pPr>
      <w:r>
        <w:rPr>
          <w:rFonts w:cs="Arial"/>
        </w:rPr>
        <w:t>Jedná se zejména o tyto lokality:</w:t>
      </w:r>
    </w:p>
    <w:p w:rsidR="002A5A44" w:rsidRDefault="002A5A44" w:rsidP="002A5A44">
      <w:pPr>
        <w:numPr>
          <w:ilvl w:val="0"/>
          <w:numId w:val="14"/>
        </w:numPr>
        <w:tabs>
          <w:tab w:val="clear" w:pos="720"/>
        </w:tabs>
        <w:spacing w:before="0"/>
        <w:jc w:val="left"/>
        <w:rPr>
          <w:rFonts w:cs="Arial"/>
        </w:rPr>
      </w:pPr>
      <w:r>
        <w:rPr>
          <w:rFonts w:cs="Arial"/>
        </w:rPr>
        <w:t>ul. Pod Křivým</w:t>
      </w:r>
    </w:p>
    <w:p w:rsidR="002A5A44" w:rsidRDefault="002A5A44" w:rsidP="002A5A44">
      <w:pPr>
        <w:numPr>
          <w:ilvl w:val="0"/>
          <w:numId w:val="14"/>
        </w:numPr>
        <w:tabs>
          <w:tab w:val="clear" w:pos="720"/>
        </w:tabs>
        <w:spacing w:before="0"/>
        <w:jc w:val="left"/>
        <w:rPr>
          <w:rFonts w:cs="Arial"/>
        </w:rPr>
      </w:pPr>
      <w:r>
        <w:rPr>
          <w:rFonts w:cs="Arial"/>
        </w:rPr>
        <w:t>ul. Havlíčkova (třetina)</w:t>
      </w:r>
    </w:p>
    <w:p w:rsidR="002A5A44" w:rsidRDefault="002A5A44" w:rsidP="002A5A44">
      <w:pPr>
        <w:numPr>
          <w:ilvl w:val="0"/>
          <w:numId w:val="14"/>
        </w:numPr>
        <w:tabs>
          <w:tab w:val="clear" w:pos="720"/>
        </w:tabs>
        <w:spacing w:before="0"/>
        <w:jc w:val="left"/>
        <w:rPr>
          <w:rFonts w:cs="Arial"/>
        </w:rPr>
      </w:pPr>
      <w:r>
        <w:rPr>
          <w:rFonts w:cs="Arial"/>
        </w:rPr>
        <w:t>ul. Pod Bílým kamenem</w:t>
      </w:r>
    </w:p>
    <w:p w:rsidR="002A5A44" w:rsidRDefault="002A5A44" w:rsidP="002A5A44">
      <w:pPr>
        <w:numPr>
          <w:ilvl w:val="0"/>
          <w:numId w:val="14"/>
        </w:numPr>
        <w:tabs>
          <w:tab w:val="clear" w:pos="720"/>
        </w:tabs>
        <w:spacing w:before="0"/>
        <w:jc w:val="left"/>
        <w:rPr>
          <w:rFonts w:cs="Arial"/>
        </w:rPr>
      </w:pPr>
      <w:r>
        <w:rPr>
          <w:rFonts w:cs="Arial"/>
        </w:rPr>
        <w:t>ul. Za Račím potokem</w:t>
      </w:r>
    </w:p>
    <w:p w:rsidR="002A5A44" w:rsidRDefault="002A5A44" w:rsidP="002A5A44">
      <w:pPr>
        <w:numPr>
          <w:ilvl w:val="0"/>
          <w:numId w:val="14"/>
        </w:numPr>
        <w:tabs>
          <w:tab w:val="clear" w:pos="720"/>
        </w:tabs>
        <w:spacing w:before="0"/>
        <w:jc w:val="left"/>
        <w:rPr>
          <w:rFonts w:cs="Arial"/>
        </w:rPr>
      </w:pPr>
      <w:r>
        <w:rPr>
          <w:rFonts w:cs="Arial"/>
        </w:rPr>
        <w:t>Kostelíček (části)</w:t>
      </w:r>
    </w:p>
    <w:p w:rsidR="002A5A44" w:rsidRDefault="002A5A44" w:rsidP="002A5A44">
      <w:pPr>
        <w:numPr>
          <w:ilvl w:val="0"/>
          <w:numId w:val="14"/>
        </w:numPr>
        <w:tabs>
          <w:tab w:val="clear" w:pos="720"/>
        </w:tabs>
        <w:spacing w:before="0"/>
        <w:jc w:val="left"/>
        <w:rPr>
          <w:rFonts w:cs="Arial"/>
        </w:rPr>
      </w:pPr>
      <w:r>
        <w:rPr>
          <w:rFonts w:cs="Arial"/>
        </w:rPr>
        <w:t>Pod Hůrkou (směr Autocamp)</w:t>
      </w:r>
    </w:p>
    <w:p w:rsidR="002A5A44" w:rsidRDefault="002A5A44" w:rsidP="002A5A44">
      <w:pPr>
        <w:numPr>
          <w:ilvl w:val="0"/>
          <w:numId w:val="14"/>
        </w:numPr>
        <w:tabs>
          <w:tab w:val="clear" w:pos="720"/>
        </w:tabs>
        <w:spacing w:before="0"/>
        <w:jc w:val="left"/>
        <w:rPr>
          <w:rFonts w:cs="Arial"/>
        </w:rPr>
      </w:pPr>
      <w:r>
        <w:rPr>
          <w:rFonts w:cs="Arial"/>
        </w:rPr>
        <w:t>Pod Kobylankou</w:t>
      </w:r>
    </w:p>
    <w:p w:rsidR="002A5A44" w:rsidRDefault="002A5A44" w:rsidP="002A5A44">
      <w:pPr>
        <w:numPr>
          <w:ilvl w:val="0"/>
          <w:numId w:val="14"/>
        </w:numPr>
        <w:tabs>
          <w:tab w:val="clear" w:pos="720"/>
        </w:tabs>
        <w:spacing w:before="0"/>
        <w:jc w:val="left"/>
        <w:rPr>
          <w:rFonts w:cs="Arial"/>
        </w:rPr>
      </w:pPr>
      <w:r>
        <w:rPr>
          <w:rFonts w:cs="Arial"/>
        </w:rPr>
        <w:t>ul. Křížkovského (za mlýnem)</w:t>
      </w:r>
    </w:p>
    <w:p w:rsidR="002A5A44" w:rsidRDefault="002A5A44" w:rsidP="002A5A44">
      <w:pPr>
        <w:numPr>
          <w:ilvl w:val="0"/>
          <w:numId w:val="14"/>
        </w:numPr>
        <w:tabs>
          <w:tab w:val="clear" w:pos="720"/>
        </w:tabs>
        <w:spacing w:before="0"/>
        <w:jc w:val="left"/>
        <w:rPr>
          <w:rFonts w:cs="Arial"/>
        </w:rPr>
      </w:pPr>
      <w:r>
        <w:rPr>
          <w:rFonts w:cs="Arial"/>
        </w:rPr>
        <w:t>U Skalky</w:t>
      </w:r>
    </w:p>
    <w:p w:rsidR="002A5A44" w:rsidRDefault="002A5A44" w:rsidP="002A5A44">
      <w:pPr>
        <w:numPr>
          <w:ilvl w:val="0"/>
          <w:numId w:val="14"/>
        </w:numPr>
        <w:tabs>
          <w:tab w:val="clear" w:pos="720"/>
        </w:tabs>
        <w:spacing w:before="0"/>
        <w:jc w:val="left"/>
        <w:rPr>
          <w:rFonts w:cs="Arial"/>
        </w:rPr>
      </w:pPr>
      <w:r>
        <w:rPr>
          <w:rFonts w:cs="Arial"/>
        </w:rPr>
        <w:t>ul. Teplická (vrch)</w:t>
      </w:r>
    </w:p>
    <w:p w:rsidR="002A5A44" w:rsidRDefault="002A5A44" w:rsidP="002A5A44">
      <w:pPr>
        <w:numPr>
          <w:ilvl w:val="0"/>
          <w:numId w:val="14"/>
        </w:numPr>
        <w:tabs>
          <w:tab w:val="clear" w:pos="720"/>
        </w:tabs>
        <w:spacing w:before="0"/>
        <w:jc w:val="left"/>
        <w:rPr>
          <w:rFonts w:cs="Arial"/>
        </w:rPr>
      </w:pPr>
      <w:r>
        <w:rPr>
          <w:rFonts w:cs="Arial"/>
        </w:rPr>
        <w:t>ul. E. Krásnohorské</w:t>
      </w:r>
    </w:p>
    <w:p w:rsidR="002A5A44" w:rsidRDefault="002A5A44" w:rsidP="002A5A44">
      <w:pPr>
        <w:numPr>
          <w:ilvl w:val="0"/>
          <w:numId w:val="14"/>
        </w:numPr>
        <w:tabs>
          <w:tab w:val="clear" w:pos="720"/>
        </w:tabs>
        <w:spacing w:before="0"/>
        <w:jc w:val="left"/>
        <w:rPr>
          <w:rFonts w:cs="Arial"/>
        </w:rPr>
      </w:pPr>
      <w:r>
        <w:rPr>
          <w:rFonts w:cs="Arial"/>
        </w:rPr>
        <w:t>ul. Dvořákovo stromořadí (1 dům)</w:t>
      </w:r>
    </w:p>
    <w:p w:rsidR="002A5A44" w:rsidRDefault="002A5A44" w:rsidP="002A5A44">
      <w:pPr>
        <w:numPr>
          <w:ilvl w:val="0"/>
          <w:numId w:val="14"/>
        </w:numPr>
        <w:tabs>
          <w:tab w:val="clear" w:pos="720"/>
        </w:tabs>
        <w:spacing w:before="0"/>
        <w:jc w:val="left"/>
        <w:rPr>
          <w:rFonts w:cs="Arial"/>
        </w:rPr>
      </w:pPr>
      <w:r>
        <w:rPr>
          <w:rFonts w:cs="Arial"/>
        </w:rPr>
        <w:t>Slavíč (1 dům)</w:t>
      </w:r>
    </w:p>
    <w:p w:rsidR="002A5A44" w:rsidRDefault="002A5A44" w:rsidP="002A5A44">
      <w:pPr>
        <w:numPr>
          <w:ilvl w:val="0"/>
          <w:numId w:val="14"/>
        </w:numPr>
        <w:tabs>
          <w:tab w:val="clear" w:pos="720"/>
        </w:tabs>
        <w:spacing w:before="0"/>
        <w:jc w:val="left"/>
        <w:rPr>
          <w:rFonts w:cs="Arial"/>
        </w:rPr>
      </w:pPr>
      <w:r>
        <w:rPr>
          <w:rFonts w:cs="Arial"/>
        </w:rPr>
        <w:t>Na Náspech</w:t>
      </w:r>
    </w:p>
    <w:p w:rsidR="002A5A44" w:rsidRDefault="002A5A44" w:rsidP="002A5A44">
      <w:pPr>
        <w:numPr>
          <w:ilvl w:val="0"/>
          <w:numId w:val="14"/>
        </w:numPr>
        <w:tabs>
          <w:tab w:val="clear" w:pos="720"/>
        </w:tabs>
        <w:spacing w:before="0"/>
        <w:jc w:val="left"/>
        <w:rPr>
          <w:rFonts w:cs="Arial"/>
        </w:rPr>
      </w:pPr>
      <w:r>
        <w:rPr>
          <w:rFonts w:cs="Arial"/>
        </w:rPr>
        <w:t>Skalní ( 4 domy )</w:t>
      </w:r>
    </w:p>
    <w:p w:rsidR="002A5A44" w:rsidRDefault="002A5A44" w:rsidP="002A5A44">
      <w:pPr>
        <w:numPr>
          <w:ilvl w:val="0"/>
          <w:numId w:val="14"/>
        </w:numPr>
        <w:tabs>
          <w:tab w:val="clear" w:pos="720"/>
        </w:tabs>
        <w:spacing w:before="0"/>
        <w:jc w:val="left"/>
        <w:rPr>
          <w:rFonts w:cs="Arial"/>
        </w:rPr>
      </w:pPr>
      <w:r>
        <w:rPr>
          <w:rFonts w:cs="Arial"/>
        </w:rPr>
        <w:t>Fuskova promenáda</w:t>
      </w:r>
    </w:p>
    <w:p w:rsidR="002A5A44" w:rsidRDefault="002A5A44" w:rsidP="002A5A44">
      <w:pPr>
        <w:numPr>
          <w:ilvl w:val="0"/>
          <w:numId w:val="14"/>
        </w:numPr>
        <w:tabs>
          <w:tab w:val="clear" w:pos="720"/>
        </w:tabs>
        <w:spacing w:before="0"/>
        <w:jc w:val="left"/>
        <w:rPr>
          <w:rFonts w:cs="Arial"/>
        </w:rPr>
      </w:pPr>
      <w:r>
        <w:rPr>
          <w:rFonts w:cs="Arial"/>
        </w:rPr>
        <w:t>Drahotuše – Pivovarská</w:t>
      </w:r>
    </w:p>
    <w:p w:rsidR="002A5A44" w:rsidRDefault="002A5A44" w:rsidP="002A5A44">
      <w:pPr>
        <w:numPr>
          <w:ilvl w:val="0"/>
          <w:numId w:val="14"/>
        </w:numPr>
        <w:tabs>
          <w:tab w:val="clear" w:pos="720"/>
        </w:tabs>
        <w:spacing w:before="0"/>
        <w:jc w:val="left"/>
        <w:rPr>
          <w:rFonts w:cs="Arial"/>
        </w:rPr>
      </w:pPr>
      <w:r>
        <w:rPr>
          <w:rFonts w:cs="Arial"/>
        </w:rPr>
        <w:t>Rybáře - hájenka</w:t>
      </w:r>
    </w:p>
    <w:p w:rsidR="002A5A44" w:rsidRDefault="002A5A44" w:rsidP="002A5A44">
      <w:pPr>
        <w:pStyle w:val="Odstavecseseznamem"/>
        <w:ind w:left="0"/>
        <w:rPr>
          <w:b/>
        </w:rPr>
      </w:pPr>
      <w:r>
        <w:rPr>
          <w:rFonts w:cs="Arial"/>
        </w:rPr>
        <w:t xml:space="preserve">  </w:t>
      </w:r>
    </w:p>
    <w:p w:rsidR="002A5A44" w:rsidRPr="006F7D1E" w:rsidRDefault="002A5A44" w:rsidP="002A5A44">
      <w:pPr>
        <w:spacing w:before="0"/>
        <w:rPr>
          <w:rFonts w:cs="Arial"/>
          <w:b/>
        </w:rPr>
      </w:pPr>
      <w:r>
        <w:rPr>
          <w:rFonts w:cs="Arial"/>
          <w:b/>
        </w:rPr>
        <w:t>Termíny</w:t>
      </w:r>
      <w:r w:rsidRPr="006F7D1E">
        <w:rPr>
          <w:rFonts w:cs="Arial"/>
          <w:b/>
        </w:rPr>
        <w:t xml:space="preserve"> plnění: </w:t>
      </w:r>
    </w:p>
    <w:p w:rsidR="002A5A44" w:rsidRDefault="002A5A44" w:rsidP="002A5A44">
      <w:pPr>
        <w:rPr>
          <w:rFonts w:cs="Arial"/>
        </w:rPr>
      </w:pPr>
      <w:r>
        <w:rPr>
          <w:rFonts w:cs="Arial"/>
        </w:rPr>
        <w:t>Svoz bude prováděn každou středu v měsíci.</w:t>
      </w:r>
    </w:p>
    <w:p w:rsidR="002A5A44" w:rsidRDefault="002A5A44" w:rsidP="002A5A44">
      <w:pPr>
        <w:rPr>
          <w:rFonts w:cs="Arial"/>
          <w:b/>
        </w:rPr>
      </w:pPr>
    </w:p>
    <w:p w:rsidR="00DD222C" w:rsidRDefault="00DD222C" w:rsidP="002A5A44">
      <w:pPr>
        <w:rPr>
          <w:rFonts w:cs="Arial"/>
          <w:b/>
        </w:rPr>
      </w:pPr>
    </w:p>
    <w:p w:rsidR="002A5A44" w:rsidRPr="00B734B0" w:rsidRDefault="002A5A44" w:rsidP="00F71180">
      <w:pPr>
        <w:pStyle w:val="Nadpis2"/>
        <w:numPr>
          <w:ilvl w:val="2"/>
          <w:numId w:val="32"/>
        </w:numPr>
        <w:tabs>
          <w:tab w:val="clear" w:pos="851"/>
        </w:tabs>
        <w:spacing w:before="0" w:after="0" w:line="240" w:lineRule="auto"/>
        <w:ind w:left="709" w:hanging="709"/>
        <w:jc w:val="both"/>
        <w:rPr>
          <w:rFonts w:ascii="Arial" w:hAnsi="Arial" w:cs="Arial"/>
          <w:caps/>
          <w:sz w:val="24"/>
          <w:szCs w:val="24"/>
        </w:rPr>
      </w:pPr>
      <w:r>
        <w:rPr>
          <w:rFonts w:ascii="Arial" w:hAnsi="Arial" w:cs="Arial"/>
          <w:caps/>
          <w:sz w:val="24"/>
          <w:szCs w:val="24"/>
        </w:rPr>
        <w:t xml:space="preserve">sběr a </w:t>
      </w:r>
      <w:r w:rsidRPr="00F35FCD">
        <w:rPr>
          <w:rFonts w:ascii="Arial" w:hAnsi="Arial" w:cs="Arial"/>
          <w:caps/>
          <w:sz w:val="24"/>
          <w:szCs w:val="24"/>
        </w:rPr>
        <w:t>SVOZ tříděného KOMUNÁLNÍHO</w:t>
      </w:r>
      <w:r>
        <w:rPr>
          <w:rFonts w:ascii="Arial" w:hAnsi="Arial" w:cs="Arial"/>
          <w:sz w:val="24"/>
          <w:szCs w:val="24"/>
        </w:rPr>
        <w:t xml:space="preserve"> </w:t>
      </w:r>
      <w:r w:rsidRPr="00E03B64">
        <w:rPr>
          <w:rFonts w:ascii="Arial" w:hAnsi="Arial" w:cs="Arial"/>
          <w:caps/>
          <w:sz w:val="24"/>
          <w:szCs w:val="24"/>
        </w:rPr>
        <w:t xml:space="preserve">ODPADU </w:t>
      </w:r>
    </w:p>
    <w:p w:rsidR="002A5A44" w:rsidRPr="00A87BDD" w:rsidRDefault="002A5A44" w:rsidP="002A5A44">
      <w:pPr>
        <w:pStyle w:val="Odstavecseseznamem"/>
        <w:spacing w:line="360" w:lineRule="auto"/>
        <w:ind w:left="0"/>
      </w:pPr>
      <w:r>
        <w:t>Paragraf: 3725    položka:5169</w:t>
      </w:r>
    </w:p>
    <w:p w:rsidR="002A5A44" w:rsidRDefault="002A5A44" w:rsidP="002A5A44">
      <w:pPr>
        <w:pStyle w:val="Odstavecseseznamem"/>
        <w:spacing w:line="360" w:lineRule="auto"/>
        <w:ind w:left="0"/>
        <w:rPr>
          <w:b/>
        </w:rPr>
      </w:pPr>
      <w:r>
        <w:rPr>
          <w:b/>
        </w:rPr>
        <w:t>Celková cena:</w:t>
      </w:r>
      <w:r w:rsidR="00F71180">
        <w:rPr>
          <w:b/>
        </w:rPr>
        <w:t xml:space="preserve"> </w:t>
      </w:r>
      <w:r w:rsidR="0079293D">
        <w:rPr>
          <w:b/>
        </w:rPr>
        <w:t xml:space="preserve">3 </w:t>
      </w:r>
      <w:r w:rsidR="00B10E62">
        <w:rPr>
          <w:b/>
        </w:rPr>
        <w:t>451</w:t>
      </w:r>
      <w:r w:rsidR="00F71180">
        <w:rPr>
          <w:b/>
        </w:rPr>
        <w:t> 000 Kč</w:t>
      </w:r>
    </w:p>
    <w:p w:rsidR="002A5A44" w:rsidRDefault="002A5A44" w:rsidP="002A5A44">
      <w:pPr>
        <w:pStyle w:val="Odstavecseseznamem"/>
        <w:ind w:left="0"/>
        <w:rPr>
          <w:b/>
        </w:rPr>
      </w:pPr>
      <w:r>
        <w:rPr>
          <w:b/>
        </w:rPr>
        <w:t>Popis činnosti:</w:t>
      </w:r>
    </w:p>
    <w:p w:rsidR="002A5A44" w:rsidRDefault="002A5A44" w:rsidP="00DD222C">
      <w:pPr>
        <w:rPr>
          <w:rFonts w:cs="Arial"/>
          <w:b/>
        </w:rPr>
      </w:pPr>
      <w:r>
        <w:rPr>
          <w:rFonts w:cs="Arial"/>
        </w:rPr>
        <w:t>Jedná se o kontejnery na papír, plasty</w:t>
      </w:r>
      <w:r w:rsidR="007A0459">
        <w:rPr>
          <w:rFonts w:cs="Arial"/>
        </w:rPr>
        <w:t xml:space="preserve"> společně s nápojovými kartony</w:t>
      </w:r>
      <w:r>
        <w:rPr>
          <w:rFonts w:cs="Arial"/>
        </w:rPr>
        <w:t xml:space="preserve">, sklo barevné, sklo bílé a biologicky rozložitelný odpad o obsahu 1100 l a 1500 l (popř. větším). Při vývozu těchto kontejnerů budou sesbírány i všechny odpady, které se budou vyskytovat vedle kontejnerů – hlavně v případě, že kontejnery již budou naplněny. Pracovníci, provádějící sběr a svoz tříděného odpadu, budou provádět průběžnou kontrolní činnost, tj. sledovat stav kontejnerů (poškození, kontejnery nejdou otvírat, nemají </w:t>
      </w:r>
      <w:r w:rsidRPr="00264AAC">
        <w:rPr>
          <w:rFonts w:cs="Arial"/>
        </w:rPr>
        <w:t xml:space="preserve">samolepky příslušného druhu odpadu, atd.) a </w:t>
      </w:r>
      <w:r w:rsidRPr="00264AAC">
        <w:rPr>
          <w:rFonts w:cs="Arial"/>
        </w:rPr>
        <w:lastRenderedPageBreak/>
        <w:t xml:space="preserve">zjištěné závady nahlásí </w:t>
      </w:r>
      <w:r w:rsidR="00264AAC" w:rsidRPr="00264AAC">
        <w:rPr>
          <w:rFonts w:cs="Arial"/>
        </w:rPr>
        <w:t>bezodkladně</w:t>
      </w:r>
      <w:r w:rsidRPr="00264AAC">
        <w:rPr>
          <w:rFonts w:cs="Arial"/>
        </w:rPr>
        <w:t>, vedoucímu provozu,</w:t>
      </w:r>
      <w:r w:rsidR="00264AAC" w:rsidRPr="00264AAC">
        <w:rPr>
          <w:rFonts w:cs="Arial"/>
        </w:rPr>
        <w:t xml:space="preserve"> který</w:t>
      </w:r>
      <w:r w:rsidR="00264AAC">
        <w:rPr>
          <w:rFonts w:cs="Arial"/>
        </w:rPr>
        <w:t xml:space="preserve"> </w:t>
      </w:r>
      <w:r w:rsidR="00264AAC" w:rsidRPr="00264AAC">
        <w:rPr>
          <w:rFonts w:cs="Arial"/>
        </w:rPr>
        <w:t xml:space="preserve"> zvolí postup v souladu se Smlouvou o poskytování servisních služeb uzavřenou se společností EKO-KOM</w:t>
      </w:r>
      <w:r w:rsidR="00DD222C">
        <w:rPr>
          <w:rFonts w:cs="Arial"/>
        </w:rPr>
        <w:t>.</w:t>
      </w:r>
    </w:p>
    <w:p w:rsidR="00DD222C" w:rsidRDefault="00DD222C" w:rsidP="002A5A44">
      <w:pPr>
        <w:spacing w:before="0"/>
        <w:rPr>
          <w:rFonts w:cs="Arial"/>
          <w:b/>
        </w:rPr>
      </w:pPr>
    </w:p>
    <w:p w:rsidR="002A5A44" w:rsidRPr="00E6455B" w:rsidRDefault="002A5A44" w:rsidP="002A5A44">
      <w:pPr>
        <w:spacing w:before="0"/>
        <w:rPr>
          <w:rFonts w:cs="Arial"/>
          <w:b/>
        </w:rPr>
      </w:pPr>
      <w:r w:rsidRPr="00E6455B">
        <w:rPr>
          <w:rFonts w:cs="Arial"/>
          <w:b/>
        </w:rPr>
        <w:t xml:space="preserve">Lokality:  </w:t>
      </w:r>
    </w:p>
    <w:p w:rsidR="002A5A44" w:rsidRDefault="002A5A44" w:rsidP="002A5A44">
      <w:pPr>
        <w:rPr>
          <w:rFonts w:cs="Arial"/>
        </w:rPr>
      </w:pPr>
      <w:r>
        <w:rPr>
          <w:rFonts w:cs="Arial"/>
        </w:rPr>
        <w:t xml:space="preserve">Všechna stanoviště na vytříděné složky, nacházející se v Hranicích </w:t>
      </w:r>
      <w:r w:rsidR="00A302F8">
        <w:rPr>
          <w:rFonts w:cs="Arial"/>
        </w:rPr>
        <w:t>a místních částech města Hranic, včetně kontejnerů umístěných v areálech středních škol v Hranicích.</w:t>
      </w:r>
    </w:p>
    <w:p w:rsidR="002A5A44" w:rsidRDefault="002A5A44" w:rsidP="002A5A44">
      <w:pPr>
        <w:pStyle w:val="Odstavecseseznamem"/>
        <w:ind w:left="0"/>
        <w:rPr>
          <w:b/>
        </w:rPr>
      </w:pPr>
      <w:r>
        <w:rPr>
          <w:rFonts w:cs="Arial"/>
        </w:rPr>
        <w:t xml:space="preserve">  </w:t>
      </w:r>
    </w:p>
    <w:p w:rsidR="002A5A44" w:rsidRPr="006F7D1E" w:rsidRDefault="002A5A44" w:rsidP="002A5A44">
      <w:pPr>
        <w:spacing w:before="0"/>
        <w:rPr>
          <w:rFonts w:cs="Arial"/>
          <w:b/>
        </w:rPr>
      </w:pPr>
      <w:r>
        <w:rPr>
          <w:rFonts w:cs="Arial"/>
          <w:b/>
        </w:rPr>
        <w:t>Termíny</w:t>
      </w:r>
      <w:r w:rsidRPr="006F7D1E">
        <w:rPr>
          <w:rFonts w:cs="Arial"/>
          <w:b/>
        </w:rPr>
        <w:t xml:space="preserve"> plnění: </w:t>
      </w:r>
    </w:p>
    <w:p w:rsidR="002A5A44" w:rsidRDefault="002A5A44" w:rsidP="002A5A44">
      <w:pPr>
        <w:rPr>
          <w:rFonts w:cs="Arial"/>
        </w:rPr>
      </w:pPr>
      <w:r>
        <w:rPr>
          <w:rFonts w:cs="Arial"/>
        </w:rPr>
        <w:t>1. Kontejnery s horním výsypem</w:t>
      </w:r>
    </w:p>
    <w:p w:rsidR="00E01729" w:rsidRDefault="002A5A44" w:rsidP="002A5A44">
      <w:pPr>
        <w:rPr>
          <w:rFonts w:cs="Arial"/>
        </w:rPr>
      </w:pPr>
      <w:r>
        <w:rPr>
          <w:rFonts w:cs="Arial"/>
        </w:rPr>
        <w:t>Jedná se o kontejnery na papír a plasty</w:t>
      </w:r>
      <w:r w:rsidR="007A0459">
        <w:rPr>
          <w:rFonts w:cs="Arial"/>
        </w:rPr>
        <w:t xml:space="preserve"> společně s nápojovými kartony</w:t>
      </w:r>
      <w:r>
        <w:rPr>
          <w:rFonts w:cs="Arial"/>
        </w:rPr>
        <w:t xml:space="preserve"> o obsahu 1100 l. Svoz vytříděných slože</w:t>
      </w:r>
      <w:r w:rsidR="00D94C85">
        <w:rPr>
          <w:rFonts w:cs="Arial"/>
        </w:rPr>
        <w:t>k</w:t>
      </w:r>
      <w:r w:rsidR="005B18CD">
        <w:rPr>
          <w:rFonts w:cs="Arial"/>
        </w:rPr>
        <w:t xml:space="preserve"> </w:t>
      </w:r>
      <w:r w:rsidR="0036030E">
        <w:rPr>
          <w:rFonts w:cs="Arial"/>
        </w:rPr>
        <w:t xml:space="preserve"> bude prováděn pravidelně 2</w:t>
      </w:r>
      <w:r>
        <w:rPr>
          <w:rFonts w:cs="Arial"/>
        </w:rPr>
        <w:t>x za týd</w:t>
      </w:r>
      <w:r w:rsidR="00D94C85">
        <w:rPr>
          <w:rFonts w:cs="Arial"/>
        </w:rPr>
        <w:t>en</w:t>
      </w:r>
      <w:r w:rsidR="0036030E">
        <w:rPr>
          <w:rFonts w:cs="Arial"/>
        </w:rPr>
        <w:t xml:space="preserve">, minimálně jednou týdně každý kontejner na papír a plast. </w:t>
      </w:r>
    </w:p>
    <w:p w:rsidR="002A5A44" w:rsidRDefault="002A5A44" w:rsidP="002A5A44">
      <w:pPr>
        <w:rPr>
          <w:rFonts w:cs="Arial"/>
        </w:rPr>
      </w:pPr>
      <w:r>
        <w:rPr>
          <w:rFonts w:cs="Arial"/>
        </w:rPr>
        <w:t>2. Kontejnery se spodním  výsypem</w:t>
      </w:r>
    </w:p>
    <w:p w:rsidR="002A5A44" w:rsidRPr="00A0530D" w:rsidRDefault="002A5A44" w:rsidP="002A5A44">
      <w:pPr>
        <w:rPr>
          <w:rFonts w:cs="Arial"/>
        </w:rPr>
      </w:pPr>
      <w:r>
        <w:rPr>
          <w:rFonts w:cs="Arial"/>
        </w:rPr>
        <w:t>Jedná se o kontejnery na papír, sklo barevné, sklo bílé</w:t>
      </w:r>
      <w:r w:rsidR="00EF183C">
        <w:rPr>
          <w:rFonts w:cs="Arial"/>
        </w:rPr>
        <w:t xml:space="preserve">, plasty a nápojový karton </w:t>
      </w:r>
      <w:r>
        <w:rPr>
          <w:rFonts w:cs="Arial"/>
        </w:rPr>
        <w:t xml:space="preserve"> o obsahu 1100 l a 1500 l (popř. větším).</w:t>
      </w:r>
      <w:r w:rsidRPr="00174CCC">
        <w:rPr>
          <w:rFonts w:cs="Arial"/>
          <w:color w:val="FF0000"/>
        </w:rPr>
        <w:t xml:space="preserve"> </w:t>
      </w:r>
      <w:r w:rsidRPr="00A0530D">
        <w:rPr>
          <w:rFonts w:cs="Arial"/>
        </w:rPr>
        <w:t>Svoz vytříděných složek bude prováděn nepravidelně v kterýkoliv den tak</w:t>
      </w:r>
      <w:r w:rsidR="0036030E">
        <w:rPr>
          <w:rFonts w:cs="Arial"/>
        </w:rPr>
        <w:t>, jak budou kontejnery naplněny</w:t>
      </w:r>
      <w:r w:rsidR="00E01729">
        <w:rPr>
          <w:rFonts w:cs="Arial"/>
        </w:rPr>
        <w:t>, minimálně 1x za 14 dní.</w:t>
      </w:r>
    </w:p>
    <w:p w:rsidR="002A5A44" w:rsidRDefault="002A5A44" w:rsidP="005B18CD">
      <w:pPr>
        <w:pStyle w:val="Odstavecseseznamem"/>
        <w:numPr>
          <w:ilvl w:val="0"/>
          <w:numId w:val="13"/>
        </w:numPr>
        <w:rPr>
          <w:rFonts w:cs="Arial"/>
        </w:rPr>
      </w:pPr>
      <w:r w:rsidRPr="005B18CD">
        <w:rPr>
          <w:rFonts w:cs="Arial"/>
        </w:rPr>
        <w:t>Svoz biologicky rozložitelného odpadu bude pro</w:t>
      </w:r>
      <w:r w:rsidR="0036030E">
        <w:rPr>
          <w:rFonts w:cs="Arial"/>
        </w:rPr>
        <w:t>váděn  pravidelně 1 x za 14 dní.</w:t>
      </w:r>
    </w:p>
    <w:p w:rsidR="005B18CD" w:rsidRPr="005B18CD" w:rsidRDefault="005B18CD" w:rsidP="005B18CD">
      <w:pPr>
        <w:pStyle w:val="Odstavecseseznamem"/>
        <w:ind w:left="360"/>
        <w:rPr>
          <w:rFonts w:cs="Arial"/>
        </w:rPr>
      </w:pPr>
    </w:p>
    <w:p w:rsidR="005B18CD" w:rsidRPr="00EF78B3" w:rsidRDefault="005B18CD" w:rsidP="005B18CD">
      <w:pPr>
        <w:pStyle w:val="Odstavecseseznamem"/>
        <w:numPr>
          <w:ilvl w:val="0"/>
          <w:numId w:val="13"/>
        </w:numPr>
        <w:rPr>
          <w:rFonts w:cs="Arial"/>
        </w:rPr>
      </w:pPr>
      <w:r w:rsidRPr="00EF78B3">
        <w:rPr>
          <w:rFonts w:cs="Arial"/>
        </w:rPr>
        <w:t xml:space="preserve">Svoz vytříděných složek 1x za týden všech plných kontejnerů na tříděný odpad po provedení kontroly naplněností všech kontejnerů vedoucím provozu.  </w:t>
      </w:r>
    </w:p>
    <w:p w:rsidR="005B18CD" w:rsidRPr="005B18CD" w:rsidRDefault="005B18CD" w:rsidP="005B18CD">
      <w:pPr>
        <w:pStyle w:val="Odstavecseseznamem"/>
        <w:ind w:left="360"/>
        <w:rPr>
          <w:rFonts w:cs="Arial"/>
        </w:rPr>
      </w:pPr>
    </w:p>
    <w:p w:rsidR="002A5A44" w:rsidRDefault="002A5A44" w:rsidP="002A5A44">
      <w:pPr>
        <w:rPr>
          <w:rFonts w:cs="Arial"/>
        </w:rPr>
      </w:pPr>
      <w:r>
        <w:rPr>
          <w:rFonts w:cs="Arial"/>
        </w:rPr>
        <w:t>Za sledování plnosti všech kontejnerů a úklid stanovišť (míst) ihned po vývozu (sesbírání odpadů vedle kontejnerů) a za úklid všech kontejnerových míst vždy v </w:t>
      </w:r>
      <w:r w:rsidR="00264AAC">
        <w:rPr>
          <w:rFonts w:cs="Arial"/>
        </w:rPr>
        <w:t>úterý</w:t>
      </w:r>
      <w:r>
        <w:rPr>
          <w:rFonts w:cs="Arial"/>
        </w:rPr>
        <w:t>, včetně zametání kontejnerových míst je</w:t>
      </w:r>
      <w:r>
        <w:rPr>
          <w:rFonts w:cs="Arial"/>
          <w:color w:val="FF0000"/>
        </w:rPr>
        <w:t xml:space="preserve"> </w:t>
      </w:r>
      <w:r>
        <w:rPr>
          <w:rFonts w:cs="Arial"/>
        </w:rPr>
        <w:t>zodpovědný vedoucí provozu společnosti EKOLTES Hranice, a.s.</w:t>
      </w:r>
    </w:p>
    <w:p w:rsidR="00BB413B" w:rsidRDefault="005B18CD" w:rsidP="00BB413B">
      <w:pPr>
        <w:tabs>
          <w:tab w:val="num" w:pos="426"/>
        </w:tabs>
        <w:ind w:left="360" w:hanging="360"/>
        <w:rPr>
          <w:rFonts w:cs="Arial"/>
        </w:rPr>
      </w:pPr>
      <w:r>
        <w:rPr>
          <w:rFonts w:cs="Arial"/>
        </w:rPr>
        <w:t>5</w:t>
      </w:r>
      <w:r w:rsidR="00BB413B">
        <w:rPr>
          <w:rFonts w:cs="Arial"/>
        </w:rPr>
        <w:t xml:space="preserve">. </w:t>
      </w:r>
      <w:r w:rsidR="00BB413B" w:rsidRPr="00BB413B">
        <w:rPr>
          <w:rFonts w:cs="Arial"/>
        </w:rPr>
        <w:t>Svoz</w:t>
      </w:r>
      <w:r w:rsidR="00BB413B">
        <w:rPr>
          <w:rFonts w:cs="Arial"/>
        </w:rPr>
        <w:t xml:space="preserve"> kontejnerů na papír, plast a sklo v období adventu a vánočních svátků</w:t>
      </w:r>
    </w:p>
    <w:p w:rsidR="00BB413B" w:rsidRPr="00BB413B" w:rsidRDefault="00264AAC" w:rsidP="00264AAC">
      <w:pPr>
        <w:rPr>
          <w:rFonts w:cs="Arial"/>
        </w:rPr>
      </w:pPr>
      <w:r>
        <w:rPr>
          <w:rFonts w:cs="Arial"/>
        </w:rPr>
        <w:t>22.12.</w:t>
      </w:r>
      <w:r w:rsidR="0036030E">
        <w:rPr>
          <w:rFonts w:cs="Arial"/>
        </w:rPr>
        <w:t>2019</w:t>
      </w:r>
      <w:r w:rsidRPr="00264AAC">
        <w:rPr>
          <w:rFonts w:cs="Arial"/>
        </w:rPr>
        <w:t xml:space="preserve"> budou kontejnery s horním výsypem na tříděný odpad (papír, plast) vyvezeny</w:t>
      </w:r>
      <w:r>
        <w:rPr>
          <w:rFonts w:cs="Arial"/>
        </w:rPr>
        <w:t xml:space="preserve"> </w:t>
      </w:r>
      <w:r w:rsidRPr="0085222E">
        <w:rPr>
          <w:rFonts w:cs="Arial"/>
        </w:rPr>
        <w:t>z důvodů navýšení množství vytříděného odpadu v období vánočních svátků.</w:t>
      </w:r>
    </w:p>
    <w:p w:rsidR="002A5A44" w:rsidRDefault="002A5A44" w:rsidP="002A5A44">
      <w:pPr>
        <w:spacing w:before="0"/>
        <w:rPr>
          <w:rFonts w:cs="Arial"/>
          <w:b/>
        </w:rPr>
      </w:pPr>
    </w:p>
    <w:p w:rsidR="002A5A44" w:rsidRDefault="00DA39D2" w:rsidP="00DA39D2">
      <w:pPr>
        <w:pStyle w:val="Odstavecseseznamem"/>
        <w:spacing w:line="360" w:lineRule="auto"/>
        <w:ind w:left="709" w:hanging="709"/>
        <w:rPr>
          <w:rFonts w:cs="Arial"/>
        </w:rPr>
      </w:pPr>
      <w:r w:rsidRPr="00DA39D2">
        <w:rPr>
          <w:rFonts w:cs="Arial"/>
          <w:b/>
          <w:sz w:val="24"/>
          <w:szCs w:val="24"/>
        </w:rPr>
        <w:t>1.4.4.</w:t>
      </w:r>
      <w:r>
        <w:rPr>
          <w:rFonts w:cs="Arial"/>
          <w:b/>
        </w:rPr>
        <w:t xml:space="preserve"> </w:t>
      </w:r>
      <w:bookmarkStart w:id="9" w:name="_Toc409012386"/>
      <w:r w:rsidR="002A5A44" w:rsidRPr="00F35FCD">
        <w:rPr>
          <w:rFonts w:cs="Arial"/>
          <w:b/>
          <w:sz w:val="24"/>
          <w:szCs w:val="24"/>
        </w:rPr>
        <w:t>ÚDRŽBA A OPRAVY STANOVIŠŤ KONTEJNERŮ NA TŘÍDĚNÝ ODPAD</w:t>
      </w:r>
      <w:bookmarkEnd w:id="9"/>
      <w:r w:rsidR="002A5A44">
        <w:rPr>
          <w:rFonts w:cs="Arial"/>
        </w:rPr>
        <w:t xml:space="preserve"> </w:t>
      </w:r>
    </w:p>
    <w:p w:rsidR="002A5A44" w:rsidRPr="00A87BDD" w:rsidRDefault="002A5A44" w:rsidP="002A5A44">
      <w:pPr>
        <w:pStyle w:val="Odstavecseseznamem"/>
        <w:spacing w:line="360" w:lineRule="auto"/>
        <w:ind w:left="0"/>
      </w:pPr>
      <w:r>
        <w:t>Paragraf: 3725    položka:5171</w:t>
      </w:r>
    </w:p>
    <w:p w:rsidR="002A5A44" w:rsidRDefault="002A5A44" w:rsidP="002A5A44">
      <w:pPr>
        <w:pStyle w:val="Odstavecseseznamem"/>
        <w:spacing w:line="360" w:lineRule="auto"/>
        <w:ind w:left="0"/>
        <w:rPr>
          <w:b/>
        </w:rPr>
      </w:pPr>
      <w:r>
        <w:rPr>
          <w:b/>
        </w:rPr>
        <w:t>Celková cena:</w:t>
      </w:r>
      <w:r w:rsidR="00B10E62">
        <w:rPr>
          <w:b/>
        </w:rPr>
        <w:t xml:space="preserve"> 111</w:t>
      </w:r>
      <w:r w:rsidR="00F71180">
        <w:rPr>
          <w:b/>
        </w:rPr>
        <w:t> 000 Kč</w:t>
      </w:r>
    </w:p>
    <w:p w:rsidR="002A5A44" w:rsidRDefault="002A5A44" w:rsidP="002A5A44">
      <w:pPr>
        <w:pStyle w:val="Odstavecseseznamem"/>
        <w:ind w:left="0"/>
        <w:rPr>
          <w:b/>
        </w:rPr>
      </w:pPr>
      <w:r>
        <w:rPr>
          <w:b/>
        </w:rPr>
        <w:t>Popis činnosti:</w:t>
      </w:r>
    </w:p>
    <w:p w:rsidR="002A5A44" w:rsidRDefault="002A5A44" w:rsidP="002A5A44">
      <w:pPr>
        <w:spacing w:before="0"/>
        <w:rPr>
          <w:rFonts w:cs="Arial"/>
        </w:rPr>
      </w:pPr>
      <w:r>
        <w:rPr>
          <w:rFonts w:cs="Arial"/>
        </w:rPr>
        <w:t xml:space="preserve">Jedná se o údržbu a opravu stanovišť na tříděný komunální odpad v Hranicích a jejich místních částech. Vedoucí provozu zodpovídající za provedení sběru a svoz tříděného odpadu, zajistí provádění průběžné kontrolní činnosti, tj. sledování stavu kontejnerů a stanovišť pod kontejnery (poškození stanovišť a kontejnerů: např. kontejnery nejdou otvírat, nemají samolepky příslušného druhu odpadu, atd.). Vedoucí provozu nahlásí všechny zjištěné závady odpovědnému pracovníkovi odboru správy majetku MěÚ Hranice. </w:t>
      </w:r>
    </w:p>
    <w:p w:rsidR="002A5A44" w:rsidRDefault="002A5A44" w:rsidP="002A5A44">
      <w:pPr>
        <w:spacing w:before="0"/>
        <w:rPr>
          <w:rFonts w:cs="Arial"/>
        </w:rPr>
      </w:pPr>
    </w:p>
    <w:p w:rsidR="002A5A44" w:rsidRPr="00E6455B" w:rsidRDefault="002A5A44" w:rsidP="002A5A44">
      <w:pPr>
        <w:spacing w:before="0"/>
        <w:rPr>
          <w:rFonts w:cs="Arial"/>
          <w:b/>
        </w:rPr>
      </w:pPr>
      <w:r w:rsidRPr="00E6455B">
        <w:rPr>
          <w:rFonts w:cs="Arial"/>
          <w:b/>
        </w:rPr>
        <w:t xml:space="preserve">Lokality:  </w:t>
      </w:r>
    </w:p>
    <w:p w:rsidR="002A5A44" w:rsidRDefault="002A5A44" w:rsidP="002A5A44">
      <w:pPr>
        <w:rPr>
          <w:rFonts w:cs="Arial"/>
        </w:rPr>
      </w:pPr>
      <w:r>
        <w:rPr>
          <w:rFonts w:cs="Arial"/>
        </w:rPr>
        <w:t>Všechna stanoviště na vytříděné složky, nacházející se v Hranicích a místních částech města Hranic.</w:t>
      </w:r>
    </w:p>
    <w:p w:rsidR="002A5A44" w:rsidRPr="00F35FCD" w:rsidRDefault="002A5A44" w:rsidP="002A5A44">
      <w:pPr>
        <w:rPr>
          <w:rFonts w:cs="Arial"/>
        </w:rPr>
      </w:pPr>
      <w:r>
        <w:rPr>
          <w:rFonts w:cs="Arial"/>
          <w:b/>
        </w:rPr>
        <w:t>Termíny</w:t>
      </w:r>
      <w:r w:rsidRPr="006F7D1E">
        <w:rPr>
          <w:rFonts w:cs="Arial"/>
          <w:b/>
        </w:rPr>
        <w:t xml:space="preserve"> plnění: </w:t>
      </w:r>
    </w:p>
    <w:p w:rsidR="002A5A44" w:rsidRPr="002B32E9" w:rsidRDefault="002A5A44" w:rsidP="002A5A44">
      <w:pPr>
        <w:pStyle w:val="Odstavecseseznamem"/>
        <w:ind w:left="0"/>
      </w:pPr>
      <w:r w:rsidRPr="002B32E9">
        <w:t>průběžně</w:t>
      </w:r>
    </w:p>
    <w:p w:rsidR="002A5A44" w:rsidRDefault="002A5A44" w:rsidP="002A5A44">
      <w:pPr>
        <w:pStyle w:val="Odstavecseseznamem"/>
        <w:spacing w:line="360" w:lineRule="auto"/>
        <w:ind w:left="0"/>
        <w:rPr>
          <w:b/>
          <w:u w:val="single"/>
        </w:rPr>
      </w:pPr>
    </w:p>
    <w:p w:rsidR="00B2533D" w:rsidRDefault="00B2533D" w:rsidP="002A5A44">
      <w:pPr>
        <w:pStyle w:val="Odstavecseseznamem"/>
        <w:spacing w:line="360" w:lineRule="auto"/>
        <w:ind w:left="0"/>
        <w:rPr>
          <w:b/>
          <w:u w:val="single"/>
        </w:rPr>
      </w:pPr>
    </w:p>
    <w:p w:rsidR="00B2533D" w:rsidRDefault="00B2533D" w:rsidP="002A5A44">
      <w:pPr>
        <w:pStyle w:val="Odstavecseseznamem"/>
        <w:spacing w:line="360" w:lineRule="auto"/>
        <w:ind w:left="0"/>
        <w:rPr>
          <w:b/>
          <w:u w:val="single"/>
        </w:rPr>
      </w:pPr>
    </w:p>
    <w:p w:rsidR="00B2533D" w:rsidRDefault="00B2533D" w:rsidP="002A5A44">
      <w:pPr>
        <w:pStyle w:val="Odstavecseseznamem"/>
        <w:spacing w:line="360" w:lineRule="auto"/>
        <w:ind w:left="0"/>
        <w:rPr>
          <w:b/>
          <w:u w:val="single"/>
        </w:rPr>
      </w:pPr>
    </w:p>
    <w:p w:rsidR="00B2533D" w:rsidRDefault="00B2533D" w:rsidP="002A5A44">
      <w:pPr>
        <w:pStyle w:val="Odstavecseseznamem"/>
        <w:spacing w:line="360" w:lineRule="auto"/>
        <w:ind w:left="0"/>
        <w:rPr>
          <w:b/>
          <w:u w:val="single"/>
        </w:rPr>
      </w:pPr>
    </w:p>
    <w:p w:rsidR="002A5A44" w:rsidRPr="002B4B39" w:rsidRDefault="002A5A44" w:rsidP="00C32244">
      <w:pPr>
        <w:pStyle w:val="Odstavecseseznamem"/>
        <w:numPr>
          <w:ilvl w:val="2"/>
          <w:numId w:val="28"/>
        </w:numPr>
        <w:spacing w:line="360" w:lineRule="auto"/>
        <w:ind w:left="709" w:hanging="709"/>
        <w:rPr>
          <w:rFonts w:cs="Arial"/>
          <w:b/>
          <w:caps/>
          <w:sz w:val="24"/>
          <w:szCs w:val="24"/>
        </w:rPr>
      </w:pPr>
      <w:r w:rsidRPr="002B4B39">
        <w:rPr>
          <w:rFonts w:cs="Arial"/>
          <w:b/>
          <w:caps/>
          <w:sz w:val="24"/>
          <w:szCs w:val="24"/>
        </w:rPr>
        <w:t xml:space="preserve">Sběrný dvůr </w:t>
      </w:r>
      <w:r>
        <w:rPr>
          <w:rFonts w:cs="Arial"/>
          <w:b/>
          <w:caps/>
          <w:sz w:val="24"/>
          <w:szCs w:val="24"/>
        </w:rPr>
        <w:t>– likvidace odpadů od občanů</w:t>
      </w:r>
    </w:p>
    <w:p w:rsidR="002A5A44" w:rsidRPr="00A87BDD" w:rsidRDefault="002A5A44" w:rsidP="002A5A44">
      <w:pPr>
        <w:pStyle w:val="Odstavecseseznamem"/>
        <w:spacing w:line="360" w:lineRule="auto"/>
        <w:ind w:left="0"/>
      </w:pPr>
      <w:r>
        <w:t>Paragraf: 3725    položka:5169</w:t>
      </w:r>
    </w:p>
    <w:p w:rsidR="002A5A44" w:rsidRDefault="002A5A44" w:rsidP="002A5A44">
      <w:pPr>
        <w:pStyle w:val="Odstavecseseznamem"/>
        <w:spacing w:line="360" w:lineRule="auto"/>
        <w:ind w:left="0"/>
        <w:rPr>
          <w:b/>
        </w:rPr>
      </w:pPr>
      <w:r>
        <w:rPr>
          <w:b/>
        </w:rPr>
        <w:t>Celková cena:</w:t>
      </w:r>
      <w:r w:rsidR="00F71180">
        <w:rPr>
          <w:b/>
        </w:rPr>
        <w:t xml:space="preserve"> 4 </w:t>
      </w:r>
      <w:r w:rsidR="00B10E62">
        <w:rPr>
          <w:b/>
        </w:rPr>
        <w:t>453</w:t>
      </w:r>
      <w:r w:rsidR="00F71180">
        <w:rPr>
          <w:b/>
        </w:rPr>
        <w:t> 000 Kč</w:t>
      </w:r>
    </w:p>
    <w:p w:rsidR="002A5A44" w:rsidRDefault="002A5A44" w:rsidP="002A5A44">
      <w:pPr>
        <w:pStyle w:val="Odstavecseseznamem"/>
        <w:ind w:left="0"/>
        <w:rPr>
          <w:b/>
        </w:rPr>
      </w:pPr>
      <w:r>
        <w:rPr>
          <w:b/>
        </w:rPr>
        <w:t>Popis činnosti:</w:t>
      </w:r>
    </w:p>
    <w:p w:rsidR="002A5A44" w:rsidRPr="000B6D42" w:rsidRDefault="002A5A44" w:rsidP="002A5A44">
      <w:pPr>
        <w:rPr>
          <w:rFonts w:cs="Arial"/>
        </w:rPr>
      </w:pPr>
      <w:r>
        <w:rPr>
          <w:rFonts w:cs="Arial"/>
        </w:rPr>
        <w:t xml:space="preserve">Jedná se o bezplatný odběr odpadů a elektrozařízení, pocházející z domácností od občanů, kteří mají trvalý pobyt v Hranicích a místních částech města Hranic. Na sběrném dvoře budou odebírány pouze odpady, které jsou uvedeny v seznamu odpadů při vstupu do sběrného dvora. </w:t>
      </w:r>
      <w:r w:rsidRPr="000B6D42">
        <w:rPr>
          <w:rFonts w:cs="Arial"/>
        </w:rPr>
        <w:t>Odpady budou roztříděny dle jednotlivých druhů a kategorií a následně předány oprávněné osobě, nebo uloženy na skládku. Za správné roztřídění odpadů, uložení odpadů a sběr odpadů, uvedených v seznamu odpadů ve sběrném dvoře, odpovídá vedoucí provozu společnosti EKOLTES Hranice,a.s.</w:t>
      </w:r>
    </w:p>
    <w:p w:rsidR="00264AAC" w:rsidRDefault="00264AAC" w:rsidP="00264AAC">
      <w:pPr>
        <w:rPr>
          <w:rFonts w:cs="Arial"/>
        </w:rPr>
      </w:pPr>
      <w:r w:rsidRPr="00264AAC">
        <w:rPr>
          <w:rFonts w:cs="Arial"/>
        </w:rPr>
        <w:t>Při přejímce budou odpady zváženy. Každý příjem bude zaznamenán do deníku příjmu odpadů a tento záznam občan podepíše (dle textu Provozního řádu sběrného dvora).</w:t>
      </w:r>
    </w:p>
    <w:p w:rsidR="002A5A44" w:rsidRDefault="002A5A44" w:rsidP="002A5A44">
      <w:pPr>
        <w:pStyle w:val="Odstavecseseznamem"/>
        <w:ind w:left="0"/>
        <w:rPr>
          <w:b/>
        </w:rPr>
      </w:pPr>
    </w:p>
    <w:p w:rsidR="002A5A44" w:rsidRPr="00E6455B" w:rsidRDefault="002A5A44" w:rsidP="002A5A44">
      <w:pPr>
        <w:spacing w:before="0"/>
        <w:rPr>
          <w:rFonts w:cs="Arial"/>
          <w:b/>
        </w:rPr>
      </w:pPr>
      <w:r w:rsidRPr="00E6455B">
        <w:rPr>
          <w:rFonts w:cs="Arial"/>
          <w:b/>
        </w:rPr>
        <w:t xml:space="preserve">Lokality:  </w:t>
      </w:r>
    </w:p>
    <w:p w:rsidR="002A5A44" w:rsidRDefault="002A5A44" w:rsidP="002A5A44">
      <w:pPr>
        <w:rPr>
          <w:rFonts w:cs="Arial"/>
        </w:rPr>
      </w:pPr>
      <w:r>
        <w:rPr>
          <w:rFonts w:cs="Arial"/>
        </w:rPr>
        <w:t>Sběrný dvůr společnosti EKOLTES Hranice, a.s.</w:t>
      </w:r>
    </w:p>
    <w:p w:rsidR="002A5A44" w:rsidRDefault="002A5A44" w:rsidP="002A5A44">
      <w:pPr>
        <w:pStyle w:val="Odstavecseseznamem"/>
        <w:ind w:left="0"/>
        <w:rPr>
          <w:b/>
        </w:rPr>
      </w:pPr>
      <w:r>
        <w:rPr>
          <w:rFonts w:cs="Arial"/>
        </w:rPr>
        <w:t xml:space="preserve">  </w:t>
      </w:r>
    </w:p>
    <w:p w:rsidR="002A5A44" w:rsidRPr="006F7D1E" w:rsidRDefault="002A5A44" w:rsidP="002A5A44">
      <w:pPr>
        <w:spacing w:before="0"/>
        <w:rPr>
          <w:rFonts w:cs="Arial"/>
          <w:b/>
        </w:rPr>
      </w:pPr>
      <w:r>
        <w:rPr>
          <w:rFonts w:cs="Arial"/>
          <w:b/>
        </w:rPr>
        <w:t>Termíny</w:t>
      </w:r>
      <w:r w:rsidRPr="006F7D1E">
        <w:rPr>
          <w:rFonts w:cs="Arial"/>
          <w:b/>
        </w:rPr>
        <w:t xml:space="preserve"> plnění: </w:t>
      </w:r>
    </w:p>
    <w:p w:rsidR="002A5A44" w:rsidRDefault="002A5A44" w:rsidP="002A5A44">
      <w:pPr>
        <w:rPr>
          <w:rFonts w:cs="Arial"/>
        </w:rPr>
      </w:pPr>
      <w:r w:rsidRPr="002B4B39">
        <w:rPr>
          <w:rFonts w:cs="Arial"/>
        </w:rPr>
        <w:t>Dle otvírací doby sběrného dvora</w:t>
      </w:r>
      <w:r w:rsidR="00CE7B93">
        <w:rPr>
          <w:rFonts w:cs="Arial"/>
        </w:rPr>
        <w:t xml:space="preserve"> </w:t>
      </w:r>
      <w:r w:rsidR="00CE7B93" w:rsidRPr="00EF78B3">
        <w:rPr>
          <w:rFonts w:cs="Arial"/>
        </w:rPr>
        <w:t>průběžně v období leden - prosinec</w:t>
      </w:r>
      <w:r w:rsidR="00CE7B93">
        <w:rPr>
          <w:rFonts w:cs="Arial"/>
        </w:rPr>
        <w:t xml:space="preserve"> </w:t>
      </w:r>
    </w:p>
    <w:p w:rsidR="00CE7B93" w:rsidRPr="00CE7B93" w:rsidRDefault="00CE7B93" w:rsidP="002A5A44">
      <w:pPr>
        <w:rPr>
          <w:rFonts w:cs="Arial"/>
          <w:color w:val="FF0000"/>
        </w:rPr>
      </w:pPr>
    </w:p>
    <w:p w:rsidR="002A5A44" w:rsidRDefault="002A5A44" w:rsidP="00C32244">
      <w:pPr>
        <w:pStyle w:val="Odstavecseseznamem"/>
        <w:numPr>
          <w:ilvl w:val="2"/>
          <w:numId w:val="28"/>
        </w:numPr>
        <w:spacing w:line="360" w:lineRule="auto"/>
        <w:ind w:left="709" w:hanging="709"/>
        <w:rPr>
          <w:rFonts w:cs="Arial"/>
          <w:b/>
          <w:caps/>
          <w:sz w:val="24"/>
          <w:szCs w:val="24"/>
        </w:rPr>
      </w:pPr>
      <w:r>
        <w:rPr>
          <w:rFonts w:cs="Arial"/>
          <w:b/>
          <w:caps/>
          <w:sz w:val="24"/>
          <w:szCs w:val="24"/>
        </w:rPr>
        <w:t xml:space="preserve">zpracování biologicky rozložitelného odpadu od občanů </w:t>
      </w:r>
    </w:p>
    <w:p w:rsidR="002A5A44" w:rsidRPr="00A87BDD" w:rsidRDefault="002A5A44" w:rsidP="002A5A44">
      <w:pPr>
        <w:pStyle w:val="Odstavecseseznamem"/>
        <w:spacing w:line="360" w:lineRule="auto"/>
        <w:ind w:left="0"/>
      </w:pPr>
      <w:r>
        <w:t>Paragraf: 3725    položka:5169</w:t>
      </w:r>
    </w:p>
    <w:p w:rsidR="002A5A44" w:rsidRDefault="002A5A44" w:rsidP="002A5A44">
      <w:pPr>
        <w:pStyle w:val="Odstavecseseznamem"/>
        <w:spacing w:line="360" w:lineRule="auto"/>
        <w:ind w:left="0"/>
        <w:rPr>
          <w:b/>
        </w:rPr>
      </w:pPr>
      <w:r>
        <w:rPr>
          <w:b/>
        </w:rPr>
        <w:t>Celková cena:</w:t>
      </w:r>
      <w:r w:rsidR="00B10E62">
        <w:rPr>
          <w:b/>
        </w:rPr>
        <w:t xml:space="preserve"> 1 225</w:t>
      </w:r>
      <w:r w:rsidR="00F71180">
        <w:rPr>
          <w:b/>
        </w:rPr>
        <w:t> 000 Kč</w:t>
      </w:r>
    </w:p>
    <w:p w:rsidR="002A5A44" w:rsidRDefault="002A5A44" w:rsidP="002A5A44">
      <w:pPr>
        <w:pStyle w:val="Odstavecseseznamem"/>
        <w:ind w:left="0"/>
        <w:rPr>
          <w:b/>
        </w:rPr>
      </w:pPr>
      <w:r>
        <w:rPr>
          <w:b/>
        </w:rPr>
        <w:t>Popis činnosti:</w:t>
      </w:r>
    </w:p>
    <w:p w:rsidR="002A5A44" w:rsidRDefault="002A5A44" w:rsidP="002A5A44">
      <w:pPr>
        <w:rPr>
          <w:rFonts w:cs="Arial"/>
        </w:rPr>
      </w:pPr>
      <w:r>
        <w:rPr>
          <w:rFonts w:cs="Arial"/>
        </w:rPr>
        <w:t xml:space="preserve">Zpracování biologicky rozložitelného odpadu ze sběrné sítě tříděného komunálního odpadu města Hranic na kompostárně, která je vlastnictví společnosti EKOLTES Hranice, a. s. </w:t>
      </w:r>
    </w:p>
    <w:p w:rsidR="002A5A44" w:rsidRDefault="002A5A44" w:rsidP="002A5A44">
      <w:pPr>
        <w:pStyle w:val="Odstavecseseznamem"/>
        <w:ind w:left="0"/>
        <w:rPr>
          <w:b/>
        </w:rPr>
      </w:pPr>
    </w:p>
    <w:p w:rsidR="002A5A44" w:rsidRPr="00E6455B" w:rsidRDefault="002A5A44" w:rsidP="002A5A44">
      <w:pPr>
        <w:spacing w:before="0"/>
        <w:rPr>
          <w:rFonts w:cs="Arial"/>
          <w:b/>
        </w:rPr>
      </w:pPr>
      <w:r w:rsidRPr="00E6455B">
        <w:rPr>
          <w:rFonts w:cs="Arial"/>
          <w:b/>
        </w:rPr>
        <w:t xml:space="preserve">Lokality:  </w:t>
      </w:r>
    </w:p>
    <w:p w:rsidR="002A5A44" w:rsidRDefault="002A5A44" w:rsidP="002A5A44">
      <w:pPr>
        <w:rPr>
          <w:rFonts w:cs="Arial"/>
        </w:rPr>
      </w:pPr>
      <w:r>
        <w:rPr>
          <w:rFonts w:cs="Arial"/>
        </w:rPr>
        <w:t>Kompostárna společnosti EKOLTES Hranice, a.s.</w:t>
      </w:r>
    </w:p>
    <w:p w:rsidR="002A5A44" w:rsidRDefault="002A5A44" w:rsidP="002A5A44">
      <w:pPr>
        <w:pStyle w:val="Odstavecseseznamem"/>
        <w:ind w:left="0"/>
        <w:rPr>
          <w:b/>
        </w:rPr>
      </w:pPr>
      <w:r>
        <w:rPr>
          <w:rFonts w:cs="Arial"/>
        </w:rPr>
        <w:t xml:space="preserve">  </w:t>
      </w:r>
    </w:p>
    <w:p w:rsidR="002A5A44" w:rsidRPr="006F7D1E" w:rsidRDefault="002A5A44" w:rsidP="002A5A44">
      <w:pPr>
        <w:spacing w:before="0"/>
        <w:rPr>
          <w:rFonts w:cs="Arial"/>
          <w:b/>
        </w:rPr>
      </w:pPr>
      <w:r>
        <w:rPr>
          <w:rFonts w:cs="Arial"/>
          <w:b/>
        </w:rPr>
        <w:t>Termíny</w:t>
      </w:r>
      <w:r w:rsidRPr="006F7D1E">
        <w:rPr>
          <w:rFonts w:cs="Arial"/>
          <w:b/>
        </w:rPr>
        <w:t xml:space="preserve"> plnění: </w:t>
      </w:r>
    </w:p>
    <w:p w:rsidR="002A5A44" w:rsidRPr="002B4B39" w:rsidRDefault="002A5A44" w:rsidP="002A5A44">
      <w:pPr>
        <w:pStyle w:val="Odstavecseseznamem"/>
        <w:spacing w:line="360" w:lineRule="auto"/>
        <w:ind w:left="0"/>
      </w:pPr>
      <w:r>
        <w:t>Průběžně</w:t>
      </w:r>
    </w:p>
    <w:p w:rsidR="002A5A44" w:rsidRDefault="002A5A44" w:rsidP="002A5A44">
      <w:pPr>
        <w:pStyle w:val="Odstavecseseznamem"/>
        <w:spacing w:line="360" w:lineRule="auto"/>
        <w:ind w:left="0"/>
        <w:rPr>
          <w:b/>
          <w:u w:val="single"/>
        </w:rPr>
      </w:pPr>
    </w:p>
    <w:p w:rsidR="002A5A44" w:rsidRDefault="002A5A44" w:rsidP="00C32244">
      <w:pPr>
        <w:pStyle w:val="Odstavecseseznamem"/>
        <w:numPr>
          <w:ilvl w:val="2"/>
          <w:numId w:val="28"/>
        </w:numPr>
        <w:spacing w:line="360" w:lineRule="auto"/>
        <w:ind w:left="709" w:hanging="709"/>
        <w:rPr>
          <w:rFonts w:cs="Arial"/>
          <w:b/>
          <w:caps/>
          <w:sz w:val="24"/>
          <w:szCs w:val="24"/>
        </w:rPr>
      </w:pPr>
      <w:r>
        <w:rPr>
          <w:rFonts w:cs="Arial"/>
          <w:b/>
          <w:caps/>
          <w:sz w:val="24"/>
          <w:szCs w:val="24"/>
        </w:rPr>
        <w:t xml:space="preserve">Sběr nebezpečného odpadu – mobilní </w:t>
      </w:r>
    </w:p>
    <w:p w:rsidR="002A5A44" w:rsidRPr="00A87BDD" w:rsidRDefault="00F71180" w:rsidP="002A5A44">
      <w:pPr>
        <w:pStyle w:val="Odstavecseseznamem"/>
        <w:spacing w:line="360" w:lineRule="auto"/>
        <w:ind w:left="0"/>
      </w:pPr>
      <w:r>
        <w:t xml:space="preserve">Paragraf: </w:t>
      </w:r>
      <w:r w:rsidRPr="006C332A">
        <w:t>3724</w:t>
      </w:r>
      <w:r w:rsidR="002A5A44" w:rsidRPr="006C332A">
        <w:t xml:space="preserve"> </w:t>
      </w:r>
      <w:r w:rsidR="002A5A44">
        <w:t xml:space="preserve">   položka:5169</w:t>
      </w:r>
    </w:p>
    <w:p w:rsidR="002A5A44" w:rsidRDefault="002A5A44" w:rsidP="002A5A44">
      <w:pPr>
        <w:pStyle w:val="Odstavecseseznamem"/>
        <w:spacing w:line="360" w:lineRule="auto"/>
        <w:ind w:left="0"/>
        <w:rPr>
          <w:b/>
        </w:rPr>
      </w:pPr>
      <w:r>
        <w:rPr>
          <w:b/>
        </w:rPr>
        <w:t>Celková cena:</w:t>
      </w:r>
      <w:r w:rsidR="00B10E62">
        <w:rPr>
          <w:b/>
        </w:rPr>
        <w:t xml:space="preserve"> 56</w:t>
      </w:r>
      <w:r w:rsidR="00F71180">
        <w:rPr>
          <w:b/>
        </w:rPr>
        <w:t> 000 Kč</w:t>
      </w:r>
    </w:p>
    <w:p w:rsidR="002A5A44" w:rsidRDefault="002A5A44" w:rsidP="002A5A44">
      <w:pPr>
        <w:pStyle w:val="Odstavecseseznamem"/>
        <w:ind w:left="0"/>
        <w:rPr>
          <w:b/>
        </w:rPr>
      </w:pPr>
      <w:r>
        <w:rPr>
          <w:b/>
        </w:rPr>
        <w:t>Popis činnosti:</w:t>
      </w:r>
    </w:p>
    <w:p w:rsidR="002A5A44" w:rsidRDefault="002A5A44" w:rsidP="002A5A44">
      <w:pPr>
        <w:rPr>
          <w:rFonts w:cs="Arial"/>
        </w:rPr>
      </w:pPr>
      <w:r>
        <w:rPr>
          <w:rFonts w:cs="Arial"/>
        </w:rPr>
        <w:t xml:space="preserve">Jedná se o jarní a  podzimní sběr a svoz nebezpečného a objemného odpadu v místních částech města Hranic na základě časového harmonogramu, který zpracuje odpovědný </w:t>
      </w:r>
      <w:r>
        <w:rPr>
          <w:rFonts w:cs="Arial"/>
        </w:rPr>
        <w:lastRenderedPageBreak/>
        <w:t xml:space="preserve">pracovník OSM města Hranic po dohodě s vedoucím provozu společnosti EKOLTES Hranice a.s. Pracovníci, provádějící sběr a svoz nebezpečného odpadu, budou provádět kontrolu čistoty stanoviště po ukončení nakládky odpadů a v případě znečištění stanoviště provedou jeho úklid.  Za čistotu jednotlivých stanovišť při mobilním svozu odpadů bude odpovídat zástupce společnosti EKOLTES Hranice, a.s., který bude určen společností jako vedoucí pro mobilní sběr a svoz nebezpečného odpadu. </w:t>
      </w:r>
    </w:p>
    <w:p w:rsidR="002A5A44" w:rsidRDefault="002A5A44" w:rsidP="002A5A44">
      <w:pPr>
        <w:pStyle w:val="Odstavecseseznamem"/>
        <w:ind w:left="0"/>
        <w:rPr>
          <w:b/>
        </w:rPr>
      </w:pPr>
    </w:p>
    <w:p w:rsidR="00B2533D" w:rsidRDefault="002A5A44" w:rsidP="00B2533D">
      <w:pPr>
        <w:spacing w:before="0"/>
        <w:rPr>
          <w:rFonts w:cs="Arial"/>
          <w:b/>
        </w:rPr>
      </w:pPr>
      <w:r w:rsidRPr="00E6455B">
        <w:rPr>
          <w:rFonts w:cs="Arial"/>
          <w:b/>
        </w:rPr>
        <w:t xml:space="preserve">Lokality:  </w:t>
      </w:r>
    </w:p>
    <w:p w:rsidR="00B2533D" w:rsidRDefault="00B2533D" w:rsidP="00B2533D">
      <w:pPr>
        <w:spacing w:before="0"/>
        <w:rPr>
          <w:rFonts w:cs="Arial"/>
        </w:rPr>
      </w:pPr>
    </w:p>
    <w:p w:rsidR="002A5A44" w:rsidRPr="00B2533D" w:rsidRDefault="002A5A44" w:rsidP="00B2533D">
      <w:pPr>
        <w:spacing w:before="0"/>
        <w:rPr>
          <w:rFonts w:cs="Arial"/>
          <w:b/>
        </w:rPr>
      </w:pPr>
      <w:r>
        <w:rPr>
          <w:rFonts w:cs="Arial"/>
        </w:rPr>
        <w:t>Všechna stanoviště, uvedená v časovém harmonogramu sběru a svozu nebezpečného odpadu, nacházející se v místních částech města Hranic.</w:t>
      </w:r>
    </w:p>
    <w:p w:rsidR="002A5A44" w:rsidRDefault="002A5A44" w:rsidP="002A5A44">
      <w:pPr>
        <w:pStyle w:val="Odstavecseseznamem"/>
        <w:ind w:left="0"/>
        <w:rPr>
          <w:b/>
        </w:rPr>
      </w:pPr>
      <w:r>
        <w:rPr>
          <w:rFonts w:cs="Arial"/>
        </w:rPr>
        <w:t xml:space="preserve">  </w:t>
      </w:r>
    </w:p>
    <w:p w:rsidR="002A5A44" w:rsidRPr="006F7D1E" w:rsidRDefault="002A5A44" w:rsidP="002A5A44">
      <w:pPr>
        <w:spacing w:before="0"/>
        <w:rPr>
          <w:rFonts w:cs="Arial"/>
          <w:b/>
        </w:rPr>
      </w:pPr>
      <w:r>
        <w:rPr>
          <w:rFonts w:cs="Arial"/>
          <w:b/>
        </w:rPr>
        <w:t>Termíny</w:t>
      </w:r>
      <w:r w:rsidRPr="006F7D1E">
        <w:rPr>
          <w:rFonts w:cs="Arial"/>
          <w:b/>
        </w:rPr>
        <w:t xml:space="preserve"> plnění: </w:t>
      </w:r>
    </w:p>
    <w:p w:rsidR="002A5A44" w:rsidRDefault="002A5A44" w:rsidP="002A5A44">
      <w:pPr>
        <w:rPr>
          <w:rFonts w:cs="Arial"/>
        </w:rPr>
      </w:pPr>
      <w:r>
        <w:rPr>
          <w:rFonts w:cs="Arial"/>
        </w:rPr>
        <w:t>2x ročně (sobota v dubnu a  říjnu)</w:t>
      </w:r>
    </w:p>
    <w:p w:rsidR="002A5A44" w:rsidRDefault="002A5A44" w:rsidP="002A5A44">
      <w:pPr>
        <w:rPr>
          <w:rFonts w:cs="Arial"/>
        </w:rPr>
      </w:pPr>
    </w:p>
    <w:p w:rsidR="002A5A44" w:rsidRDefault="0079293D" w:rsidP="00C32244">
      <w:pPr>
        <w:pStyle w:val="Odstavecseseznamem"/>
        <w:numPr>
          <w:ilvl w:val="2"/>
          <w:numId w:val="28"/>
        </w:numPr>
        <w:spacing w:line="360" w:lineRule="auto"/>
        <w:ind w:left="709" w:hanging="709"/>
        <w:rPr>
          <w:rFonts w:cs="Arial"/>
          <w:b/>
          <w:caps/>
          <w:sz w:val="24"/>
          <w:szCs w:val="24"/>
        </w:rPr>
      </w:pPr>
      <w:r>
        <w:rPr>
          <w:rFonts w:cs="Arial"/>
          <w:b/>
          <w:caps/>
          <w:sz w:val="24"/>
          <w:szCs w:val="24"/>
        </w:rPr>
        <w:t>přístavení kontejnE</w:t>
      </w:r>
      <w:r w:rsidR="002A5A44">
        <w:rPr>
          <w:rFonts w:cs="Arial"/>
          <w:b/>
          <w:caps/>
          <w:sz w:val="24"/>
          <w:szCs w:val="24"/>
        </w:rPr>
        <w:t xml:space="preserve">rů – jarní a podzimní sběr </w:t>
      </w:r>
    </w:p>
    <w:p w:rsidR="002A5A44" w:rsidRPr="00A87BDD" w:rsidRDefault="002A5A44" w:rsidP="002A5A44">
      <w:pPr>
        <w:pStyle w:val="Odstavecseseznamem"/>
        <w:spacing w:line="360" w:lineRule="auto"/>
        <w:ind w:left="0"/>
      </w:pPr>
      <w:r>
        <w:t>Paragraf: 3722    položka:5169</w:t>
      </w:r>
    </w:p>
    <w:p w:rsidR="002A5A44" w:rsidRDefault="002A5A44" w:rsidP="002A5A44">
      <w:pPr>
        <w:pStyle w:val="Odstavecseseznamem"/>
        <w:spacing w:line="360" w:lineRule="auto"/>
        <w:ind w:left="0"/>
        <w:rPr>
          <w:b/>
        </w:rPr>
      </w:pPr>
      <w:r>
        <w:rPr>
          <w:b/>
        </w:rPr>
        <w:t>Celková cena:</w:t>
      </w:r>
      <w:r w:rsidR="00B10E62">
        <w:rPr>
          <w:b/>
        </w:rPr>
        <w:t xml:space="preserve"> 335</w:t>
      </w:r>
      <w:r w:rsidR="0079293D">
        <w:rPr>
          <w:b/>
        </w:rPr>
        <w:t xml:space="preserve"> </w:t>
      </w:r>
      <w:r w:rsidR="00CD608B">
        <w:rPr>
          <w:b/>
        </w:rPr>
        <w:t>000 Kč</w:t>
      </w:r>
    </w:p>
    <w:p w:rsidR="002A5A44" w:rsidRDefault="002A5A44" w:rsidP="002A5A44">
      <w:pPr>
        <w:pStyle w:val="Odstavecseseznamem"/>
        <w:spacing w:line="360" w:lineRule="auto"/>
        <w:ind w:left="0"/>
        <w:rPr>
          <w:b/>
        </w:rPr>
      </w:pPr>
    </w:p>
    <w:p w:rsidR="002A5A44" w:rsidRDefault="002A5A44" w:rsidP="002A5A44">
      <w:pPr>
        <w:pStyle w:val="Odstavecseseznamem"/>
        <w:ind w:left="0"/>
        <w:rPr>
          <w:b/>
        </w:rPr>
      </w:pPr>
      <w:r>
        <w:rPr>
          <w:b/>
        </w:rPr>
        <w:t>Popis činnosti:</w:t>
      </w:r>
    </w:p>
    <w:p w:rsidR="002A5A44" w:rsidRDefault="002A5A44" w:rsidP="002A5A44">
      <w:pPr>
        <w:rPr>
          <w:rFonts w:cs="Arial"/>
        </w:rPr>
      </w:pPr>
      <w:r>
        <w:rPr>
          <w:rFonts w:cs="Arial"/>
        </w:rPr>
        <w:t xml:space="preserve">Jedná se o přistavení a vývoz velkoobjemových kontejnerů v Hranicích a místních částech města Hranic na základě časového harmonogramu pro jarní a podzimní úklid zahrádek </w:t>
      </w:r>
      <w:r>
        <w:rPr>
          <w:rFonts w:cs="Arial"/>
          <w:color w:val="000000"/>
        </w:rPr>
        <w:t>(zastávkový systém)</w:t>
      </w:r>
      <w:r>
        <w:rPr>
          <w:rFonts w:cs="Arial"/>
        </w:rPr>
        <w:t>, který zpracuje odpovědný pracovník OSM města Hranic po dohodě s vedoucím provozu společnosti EKOLTES Hranice, a.s. Pracovníci, provádějící vývoz velkoobjemových kontejnerů, budou provádět kontrolu čistoty stanoviště po ukončení nakládky odpadů a v případě znečištění stanoviště provedou jeho úklid. Za čistotu jednotlivých stanovišť  bude zodpovědný vedoucí provozu společnosti EKOLTES Hranice, a.s.</w:t>
      </w:r>
    </w:p>
    <w:p w:rsidR="002A5A44" w:rsidRDefault="002A5A44" w:rsidP="002A5A44">
      <w:pPr>
        <w:pStyle w:val="Odstavecseseznamem"/>
        <w:ind w:left="0"/>
        <w:rPr>
          <w:b/>
        </w:rPr>
      </w:pPr>
    </w:p>
    <w:p w:rsidR="002A5A44" w:rsidRPr="00E6455B" w:rsidRDefault="002A5A44" w:rsidP="002A5A44">
      <w:pPr>
        <w:spacing w:before="0"/>
        <w:rPr>
          <w:rFonts w:cs="Arial"/>
          <w:b/>
        </w:rPr>
      </w:pPr>
      <w:r w:rsidRPr="00E6455B">
        <w:rPr>
          <w:rFonts w:cs="Arial"/>
          <w:b/>
        </w:rPr>
        <w:t xml:space="preserve">Lokality:  </w:t>
      </w:r>
    </w:p>
    <w:p w:rsidR="002A5A44" w:rsidRDefault="002A5A44" w:rsidP="002A5A44">
      <w:pPr>
        <w:pStyle w:val="Odstavecseseznamem"/>
        <w:ind w:left="0"/>
        <w:rPr>
          <w:b/>
        </w:rPr>
      </w:pPr>
      <w:r>
        <w:rPr>
          <w:rFonts w:cs="Arial"/>
        </w:rPr>
        <w:t xml:space="preserve"> Dle odsouhlaseného harmonogramu </w:t>
      </w:r>
    </w:p>
    <w:p w:rsidR="002A5A44" w:rsidRDefault="002A5A44" w:rsidP="002A5A44">
      <w:pPr>
        <w:spacing w:before="0"/>
        <w:rPr>
          <w:rFonts w:cs="Arial"/>
          <w:b/>
        </w:rPr>
      </w:pPr>
    </w:p>
    <w:p w:rsidR="002A5A44" w:rsidRDefault="002A5A44" w:rsidP="002A5A44">
      <w:pPr>
        <w:spacing w:before="0"/>
        <w:rPr>
          <w:rFonts w:cs="Arial"/>
          <w:b/>
        </w:rPr>
      </w:pPr>
      <w:r>
        <w:rPr>
          <w:rFonts w:cs="Arial"/>
          <w:b/>
        </w:rPr>
        <w:t>Termíny</w:t>
      </w:r>
      <w:r w:rsidRPr="006F7D1E">
        <w:rPr>
          <w:rFonts w:cs="Arial"/>
          <w:b/>
        </w:rPr>
        <w:t xml:space="preserve"> plnění: </w:t>
      </w:r>
    </w:p>
    <w:p w:rsidR="002A5A44" w:rsidRPr="006F7D1E" w:rsidRDefault="002A5A44" w:rsidP="002A5A44">
      <w:pPr>
        <w:spacing w:before="0"/>
        <w:rPr>
          <w:rFonts w:cs="Arial"/>
          <w:b/>
        </w:rPr>
      </w:pPr>
      <w:r>
        <w:rPr>
          <w:rFonts w:cs="Arial"/>
        </w:rPr>
        <w:t>Dle odsouhlaseného harmonogramu</w:t>
      </w:r>
    </w:p>
    <w:p w:rsidR="002A5A44" w:rsidRDefault="002A5A44" w:rsidP="002A5A44">
      <w:pPr>
        <w:pStyle w:val="Odstavecseseznamem"/>
        <w:spacing w:line="360" w:lineRule="auto"/>
        <w:ind w:left="0"/>
        <w:rPr>
          <w:b/>
          <w:u w:val="single"/>
        </w:rPr>
      </w:pPr>
    </w:p>
    <w:p w:rsidR="00E01729" w:rsidRDefault="00E01729" w:rsidP="002A5A44">
      <w:pPr>
        <w:pStyle w:val="Odstavecseseznamem"/>
        <w:spacing w:line="360" w:lineRule="auto"/>
        <w:ind w:left="0"/>
        <w:rPr>
          <w:b/>
          <w:u w:val="single"/>
        </w:rPr>
      </w:pPr>
    </w:p>
    <w:p w:rsidR="002A5A44" w:rsidRPr="00E01729" w:rsidRDefault="002A5A44" w:rsidP="00E01729">
      <w:pPr>
        <w:pStyle w:val="Odstavecseseznamem"/>
        <w:numPr>
          <w:ilvl w:val="2"/>
          <w:numId w:val="28"/>
        </w:numPr>
        <w:spacing w:line="360" w:lineRule="auto"/>
        <w:ind w:left="709" w:hanging="709"/>
        <w:rPr>
          <w:rFonts w:cs="Arial"/>
          <w:b/>
          <w:caps/>
          <w:sz w:val="24"/>
          <w:szCs w:val="24"/>
        </w:rPr>
      </w:pPr>
      <w:r w:rsidRPr="00E01729">
        <w:rPr>
          <w:rFonts w:cs="Arial"/>
          <w:b/>
          <w:caps/>
          <w:sz w:val="24"/>
          <w:szCs w:val="24"/>
        </w:rPr>
        <w:t xml:space="preserve">vývoz odpadů -  zahradkářské kolonie </w:t>
      </w:r>
    </w:p>
    <w:p w:rsidR="002A5A44" w:rsidRPr="00A87BDD" w:rsidRDefault="002A5A44" w:rsidP="002A5A44">
      <w:pPr>
        <w:pStyle w:val="Odstavecseseznamem"/>
        <w:spacing w:line="360" w:lineRule="auto"/>
        <w:ind w:left="0"/>
      </w:pPr>
      <w:r>
        <w:t>Paragraf: 3722    položka:5169</w:t>
      </w:r>
    </w:p>
    <w:p w:rsidR="002A5A44" w:rsidRDefault="002A5A44" w:rsidP="002A5A44">
      <w:pPr>
        <w:pStyle w:val="Odstavecseseznamem"/>
        <w:spacing w:line="360" w:lineRule="auto"/>
        <w:ind w:left="0"/>
        <w:rPr>
          <w:b/>
        </w:rPr>
      </w:pPr>
      <w:r>
        <w:rPr>
          <w:b/>
        </w:rPr>
        <w:t>Celková cena:</w:t>
      </w:r>
      <w:r w:rsidR="00B10E62">
        <w:rPr>
          <w:b/>
        </w:rPr>
        <w:t xml:space="preserve"> 55</w:t>
      </w:r>
      <w:r w:rsidR="0079293D">
        <w:rPr>
          <w:b/>
        </w:rPr>
        <w:t>7</w:t>
      </w:r>
      <w:r w:rsidR="00CD608B">
        <w:rPr>
          <w:b/>
        </w:rPr>
        <w:t> 000 Kč</w:t>
      </w:r>
    </w:p>
    <w:p w:rsidR="002A5A44" w:rsidRDefault="002A5A44" w:rsidP="002A5A44">
      <w:pPr>
        <w:pStyle w:val="Odstavecseseznamem"/>
        <w:ind w:left="0"/>
        <w:rPr>
          <w:b/>
        </w:rPr>
      </w:pPr>
      <w:r>
        <w:rPr>
          <w:b/>
        </w:rPr>
        <w:t>Popis činnosti:</w:t>
      </w:r>
    </w:p>
    <w:p w:rsidR="00A25B9E" w:rsidRDefault="002A5A44" w:rsidP="002A5A44">
      <w:pPr>
        <w:rPr>
          <w:rFonts w:cs="Arial"/>
        </w:rPr>
      </w:pPr>
      <w:r>
        <w:rPr>
          <w:rFonts w:cs="Arial"/>
        </w:rPr>
        <w:t xml:space="preserve">Jedná se o </w:t>
      </w:r>
      <w:r w:rsidR="00D517D2">
        <w:rPr>
          <w:rFonts w:cs="Arial"/>
        </w:rPr>
        <w:t xml:space="preserve">zastávkový svoz </w:t>
      </w:r>
      <w:r>
        <w:rPr>
          <w:rFonts w:cs="Arial"/>
        </w:rPr>
        <w:t>biologicky rozložitelného odpadu ze zahrádkářských kolonií v Hranicích a</w:t>
      </w:r>
      <w:r w:rsidR="00D517D2">
        <w:rPr>
          <w:rFonts w:cs="Arial"/>
        </w:rPr>
        <w:t xml:space="preserve"> místních částech města Hranic dle odsouhlaseného harmonogramu. </w:t>
      </w:r>
    </w:p>
    <w:p w:rsidR="002A5A44" w:rsidRDefault="00A25B9E" w:rsidP="002A5A44">
      <w:pPr>
        <w:rPr>
          <w:rFonts w:cs="Arial"/>
        </w:rPr>
      </w:pPr>
      <w:r>
        <w:rPr>
          <w:rFonts w:cs="Arial"/>
        </w:rPr>
        <w:t xml:space="preserve">Svoz komunálního odpadu ze zabezpečených kontejnerů po odsouhlasení společností EKOLTES  Hranice a.s. </w:t>
      </w:r>
    </w:p>
    <w:p w:rsidR="002A5A44" w:rsidRDefault="002A5A44" w:rsidP="002A5A44">
      <w:pPr>
        <w:pStyle w:val="Odstavecseseznamem"/>
        <w:ind w:left="0"/>
        <w:rPr>
          <w:b/>
        </w:rPr>
      </w:pPr>
    </w:p>
    <w:p w:rsidR="00B2533D" w:rsidRDefault="00B2533D" w:rsidP="002A5A44">
      <w:pPr>
        <w:spacing w:before="0"/>
        <w:rPr>
          <w:rFonts w:cs="Arial"/>
          <w:b/>
        </w:rPr>
      </w:pPr>
    </w:p>
    <w:p w:rsidR="00B2533D" w:rsidRDefault="00B2533D" w:rsidP="002A5A44">
      <w:pPr>
        <w:spacing w:before="0"/>
        <w:rPr>
          <w:rFonts w:cs="Arial"/>
          <w:b/>
        </w:rPr>
      </w:pPr>
    </w:p>
    <w:p w:rsidR="00B2533D" w:rsidRDefault="002A5A44" w:rsidP="002A5A44">
      <w:pPr>
        <w:spacing w:before="0"/>
        <w:rPr>
          <w:rFonts w:cs="Arial"/>
          <w:b/>
        </w:rPr>
      </w:pPr>
      <w:r w:rsidRPr="00E6455B">
        <w:rPr>
          <w:rFonts w:cs="Arial"/>
          <w:b/>
        </w:rPr>
        <w:t xml:space="preserve">Lokality:  </w:t>
      </w:r>
    </w:p>
    <w:tbl>
      <w:tblPr>
        <w:tblpPr w:leftFromText="141" w:rightFromText="141" w:vertAnchor="text" w:horzAnchor="margin" w:tblpY="85"/>
        <w:tblW w:w="6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6018"/>
      </w:tblGrid>
      <w:tr w:rsidR="00B515FB" w:rsidRPr="00842622" w:rsidTr="00B515FB">
        <w:trPr>
          <w:trHeight w:val="574"/>
        </w:trPr>
        <w:tc>
          <w:tcPr>
            <w:tcW w:w="534" w:type="dxa"/>
            <w:tcBorders>
              <w:top w:val="single" w:sz="4" w:space="0" w:color="auto"/>
              <w:left w:val="single" w:sz="4" w:space="0" w:color="auto"/>
              <w:bottom w:val="single" w:sz="4" w:space="0" w:color="auto"/>
              <w:right w:val="single" w:sz="4" w:space="0" w:color="auto"/>
            </w:tcBorders>
            <w:vAlign w:val="center"/>
          </w:tcPr>
          <w:p w:rsidR="00B515FB" w:rsidRPr="00842622" w:rsidRDefault="00B515FB" w:rsidP="00B515FB">
            <w:pPr>
              <w:jc w:val="center"/>
            </w:pPr>
          </w:p>
        </w:tc>
        <w:tc>
          <w:tcPr>
            <w:tcW w:w="6018" w:type="dxa"/>
            <w:tcBorders>
              <w:top w:val="single" w:sz="4" w:space="0" w:color="auto"/>
              <w:left w:val="single" w:sz="4" w:space="0" w:color="auto"/>
              <w:bottom w:val="single" w:sz="4" w:space="0" w:color="auto"/>
              <w:right w:val="single" w:sz="4" w:space="0" w:color="auto"/>
            </w:tcBorders>
            <w:vAlign w:val="center"/>
          </w:tcPr>
          <w:p w:rsidR="00B515FB" w:rsidRPr="00842622" w:rsidRDefault="00B515FB" w:rsidP="00B515FB">
            <w:pPr>
              <w:jc w:val="center"/>
              <w:rPr>
                <w:rFonts w:cs="Arial"/>
                <w:b/>
              </w:rPr>
            </w:pPr>
            <w:r w:rsidRPr="00842622">
              <w:rPr>
                <w:rFonts w:cs="Arial"/>
                <w:b/>
              </w:rPr>
              <w:t>Stanoviště</w:t>
            </w:r>
          </w:p>
        </w:tc>
      </w:tr>
      <w:tr w:rsidR="00B515FB" w:rsidRPr="00842622" w:rsidTr="00B515FB">
        <w:tc>
          <w:tcPr>
            <w:tcW w:w="534" w:type="dxa"/>
            <w:tcBorders>
              <w:top w:val="single" w:sz="4" w:space="0" w:color="auto"/>
              <w:left w:val="single" w:sz="4" w:space="0" w:color="auto"/>
              <w:bottom w:val="single" w:sz="4" w:space="0" w:color="auto"/>
              <w:right w:val="single" w:sz="4" w:space="0" w:color="auto"/>
            </w:tcBorders>
          </w:tcPr>
          <w:p w:rsidR="00B515FB" w:rsidRPr="00842622" w:rsidRDefault="00B515FB" w:rsidP="00B515FB">
            <w:pPr>
              <w:spacing w:before="60" w:after="60"/>
              <w:jc w:val="center"/>
              <w:rPr>
                <w:rFonts w:cs="Arial"/>
              </w:rPr>
            </w:pPr>
            <w:r w:rsidRPr="00842622">
              <w:rPr>
                <w:rFonts w:cs="Arial"/>
              </w:rPr>
              <w:t>1.</w:t>
            </w:r>
          </w:p>
        </w:tc>
        <w:tc>
          <w:tcPr>
            <w:tcW w:w="6018" w:type="dxa"/>
            <w:tcBorders>
              <w:top w:val="single" w:sz="4" w:space="0" w:color="auto"/>
              <w:left w:val="single" w:sz="4" w:space="0" w:color="auto"/>
              <w:bottom w:val="single" w:sz="4" w:space="0" w:color="auto"/>
              <w:right w:val="single" w:sz="4" w:space="0" w:color="auto"/>
            </w:tcBorders>
          </w:tcPr>
          <w:p w:rsidR="00B515FB" w:rsidRPr="00842622" w:rsidRDefault="00B515FB" w:rsidP="00B515FB">
            <w:pPr>
              <w:spacing w:before="60" w:after="60"/>
              <w:rPr>
                <w:rFonts w:cs="Arial"/>
              </w:rPr>
            </w:pPr>
            <w:r w:rsidRPr="00842622">
              <w:rPr>
                <w:rFonts w:cs="Arial"/>
              </w:rPr>
              <w:t xml:space="preserve">ul. Skalní, u zahrádek </w:t>
            </w:r>
          </w:p>
        </w:tc>
      </w:tr>
      <w:tr w:rsidR="00B515FB" w:rsidRPr="00842622" w:rsidTr="00B515FB">
        <w:tc>
          <w:tcPr>
            <w:tcW w:w="534" w:type="dxa"/>
            <w:tcBorders>
              <w:top w:val="single" w:sz="4" w:space="0" w:color="auto"/>
              <w:left w:val="single" w:sz="4" w:space="0" w:color="auto"/>
              <w:bottom w:val="single" w:sz="4" w:space="0" w:color="auto"/>
              <w:right w:val="single" w:sz="4" w:space="0" w:color="auto"/>
            </w:tcBorders>
          </w:tcPr>
          <w:p w:rsidR="00B515FB" w:rsidRPr="00842622" w:rsidRDefault="00B515FB" w:rsidP="00B515FB">
            <w:pPr>
              <w:spacing w:before="60" w:after="60"/>
              <w:jc w:val="center"/>
              <w:rPr>
                <w:rFonts w:cs="Arial"/>
              </w:rPr>
            </w:pPr>
            <w:r w:rsidRPr="00842622">
              <w:rPr>
                <w:rFonts w:cs="Arial"/>
              </w:rPr>
              <w:t>2.</w:t>
            </w:r>
          </w:p>
        </w:tc>
        <w:tc>
          <w:tcPr>
            <w:tcW w:w="6018" w:type="dxa"/>
            <w:tcBorders>
              <w:top w:val="single" w:sz="4" w:space="0" w:color="auto"/>
              <w:left w:val="single" w:sz="4" w:space="0" w:color="auto"/>
              <w:bottom w:val="single" w:sz="4" w:space="0" w:color="auto"/>
              <w:right w:val="single" w:sz="4" w:space="0" w:color="auto"/>
            </w:tcBorders>
          </w:tcPr>
          <w:p w:rsidR="00B515FB" w:rsidRPr="00842622" w:rsidRDefault="00B515FB" w:rsidP="00B515FB">
            <w:pPr>
              <w:spacing w:before="60" w:after="60"/>
              <w:rPr>
                <w:rFonts w:cs="Arial"/>
              </w:rPr>
            </w:pPr>
            <w:r w:rsidRPr="00842622">
              <w:rPr>
                <w:rFonts w:cs="Arial"/>
              </w:rPr>
              <w:t xml:space="preserve">zahrad. kolonie U Skalky </w:t>
            </w:r>
          </w:p>
        </w:tc>
      </w:tr>
      <w:tr w:rsidR="00B515FB" w:rsidRPr="00842622" w:rsidTr="00B515FB">
        <w:tc>
          <w:tcPr>
            <w:tcW w:w="534" w:type="dxa"/>
            <w:tcBorders>
              <w:top w:val="single" w:sz="4" w:space="0" w:color="auto"/>
              <w:left w:val="single" w:sz="4" w:space="0" w:color="auto"/>
              <w:bottom w:val="single" w:sz="4" w:space="0" w:color="auto"/>
              <w:right w:val="single" w:sz="4" w:space="0" w:color="auto"/>
            </w:tcBorders>
          </w:tcPr>
          <w:p w:rsidR="00B515FB" w:rsidRPr="00842622" w:rsidRDefault="00B515FB" w:rsidP="00B515FB">
            <w:pPr>
              <w:shd w:val="clear" w:color="auto" w:fill="FFFFFF"/>
              <w:spacing w:before="60" w:after="60"/>
              <w:jc w:val="center"/>
              <w:rPr>
                <w:rFonts w:cs="Arial"/>
              </w:rPr>
            </w:pPr>
            <w:r w:rsidRPr="00842622">
              <w:rPr>
                <w:rFonts w:cs="Arial"/>
              </w:rPr>
              <w:t>3.</w:t>
            </w:r>
          </w:p>
        </w:tc>
        <w:tc>
          <w:tcPr>
            <w:tcW w:w="6018" w:type="dxa"/>
            <w:tcBorders>
              <w:top w:val="single" w:sz="4" w:space="0" w:color="auto"/>
              <w:left w:val="single" w:sz="4" w:space="0" w:color="auto"/>
              <w:bottom w:val="single" w:sz="4" w:space="0" w:color="auto"/>
              <w:right w:val="single" w:sz="4" w:space="0" w:color="auto"/>
            </w:tcBorders>
          </w:tcPr>
          <w:p w:rsidR="00B515FB" w:rsidRPr="00842622" w:rsidRDefault="00B515FB" w:rsidP="00B515FB">
            <w:pPr>
              <w:spacing w:before="60" w:after="60"/>
              <w:rPr>
                <w:rFonts w:cs="Arial"/>
              </w:rPr>
            </w:pPr>
            <w:r w:rsidRPr="00842622">
              <w:rPr>
                <w:rFonts w:cs="Arial"/>
              </w:rPr>
              <w:t>Pod Kobylankou – „mezi ploty“</w:t>
            </w:r>
          </w:p>
        </w:tc>
      </w:tr>
      <w:tr w:rsidR="00B515FB" w:rsidRPr="00842622" w:rsidTr="00B515FB">
        <w:tc>
          <w:tcPr>
            <w:tcW w:w="534" w:type="dxa"/>
            <w:tcBorders>
              <w:top w:val="single" w:sz="4" w:space="0" w:color="auto"/>
              <w:left w:val="single" w:sz="4" w:space="0" w:color="auto"/>
              <w:bottom w:val="single" w:sz="4" w:space="0" w:color="auto"/>
              <w:right w:val="single" w:sz="4" w:space="0" w:color="auto"/>
            </w:tcBorders>
          </w:tcPr>
          <w:p w:rsidR="00B515FB" w:rsidRPr="00842622" w:rsidRDefault="00B515FB" w:rsidP="00B515FB">
            <w:pPr>
              <w:shd w:val="clear" w:color="auto" w:fill="FFFFFF"/>
              <w:spacing w:before="60" w:after="60"/>
              <w:jc w:val="center"/>
              <w:rPr>
                <w:rFonts w:cs="Arial"/>
              </w:rPr>
            </w:pPr>
            <w:r w:rsidRPr="00842622">
              <w:rPr>
                <w:rFonts w:cs="Arial"/>
              </w:rPr>
              <w:t>4.</w:t>
            </w:r>
          </w:p>
        </w:tc>
        <w:tc>
          <w:tcPr>
            <w:tcW w:w="6018" w:type="dxa"/>
            <w:tcBorders>
              <w:top w:val="single" w:sz="4" w:space="0" w:color="auto"/>
              <w:left w:val="single" w:sz="4" w:space="0" w:color="auto"/>
              <w:bottom w:val="single" w:sz="4" w:space="0" w:color="auto"/>
              <w:right w:val="single" w:sz="4" w:space="0" w:color="auto"/>
            </w:tcBorders>
          </w:tcPr>
          <w:p w:rsidR="00B515FB" w:rsidRPr="00842622" w:rsidRDefault="00B515FB" w:rsidP="00B515FB">
            <w:pPr>
              <w:spacing w:before="60" w:after="60"/>
              <w:rPr>
                <w:rFonts w:cs="Arial"/>
              </w:rPr>
            </w:pPr>
            <w:r w:rsidRPr="00842622">
              <w:rPr>
                <w:rFonts w:cs="Arial"/>
              </w:rPr>
              <w:t>Paseky u Kostelíčka – „pod Richtrovým“</w:t>
            </w:r>
          </w:p>
        </w:tc>
      </w:tr>
      <w:tr w:rsidR="00B515FB" w:rsidRPr="00842622" w:rsidTr="00B515FB">
        <w:tc>
          <w:tcPr>
            <w:tcW w:w="534" w:type="dxa"/>
            <w:tcBorders>
              <w:top w:val="single" w:sz="4" w:space="0" w:color="auto"/>
              <w:left w:val="single" w:sz="4" w:space="0" w:color="auto"/>
              <w:bottom w:val="single" w:sz="4" w:space="0" w:color="auto"/>
              <w:right w:val="single" w:sz="4" w:space="0" w:color="auto"/>
            </w:tcBorders>
          </w:tcPr>
          <w:p w:rsidR="00B515FB" w:rsidRPr="00842622" w:rsidRDefault="00D36F25" w:rsidP="00B515FB">
            <w:pPr>
              <w:shd w:val="clear" w:color="auto" w:fill="FFFFFF"/>
              <w:spacing w:before="60" w:after="60"/>
              <w:jc w:val="center"/>
              <w:rPr>
                <w:rFonts w:cs="Arial"/>
              </w:rPr>
            </w:pPr>
            <w:r>
              <w:rPr>
                <w:rFonts w:cs="Arial"/>
              </w:rPr>
              <w:t>5.</w:t>
            </w:r>
          </w:p>
        </w:tc>
        <w:tc>
          <w:tcPr>
            <w:tcW w:w="6018" w:type="dxa"/>
            <w:tcBorders>
              <w:top w:val="single" w:sz="4" w:space="0" w:color="auto"/>
              <w:left w:val="single" w:sz="4" w:space="0" w:color="auto"/>
              <w:bottom w:val="single" w:sz="4" w:space="0" w:color="auto"/>
              <w:right w:val="single" w:sz="4" w:space="0" w:color="auto"/>
            </w:tcBorders>
          </w:tcPr>
          <w:p w:rsidR="00B515FB" w:rsidRPr="00842622" w:rsidRDefault="00B515FB" w:rsidP="00B515FB">
            <w:pPr>
              <w:spacing w:before="60" w:after="60"/>
              <w:rPr>
                <w:rFonts w:cs="Arial"/>
              </w:rPr>
            </w:pPr>
            <w:r w:rsidRPr="00842622">
              <w:rPr>
                <w:rFonts w:cs="Arial"/>
              </w:rPr>
              <w:t xml:space="preserve">Pod Hůrkou – „u vrby“ </w:t>
            </w:r>
          </w:p>
        </w:tc>
      </w:tr>
      <w:tr w:rsidR="00D36F25" w:rsidRPr="00842622" w:rsidTr="00B515FB">
        <w:tc>
          <w:tcPr>
            <w:tcW w:w="534" w:type="dxa"/>
            <w:tcBorders>
              <w:top w:val="single" w:sz="4" w:space="0" w:color="auto"/>
              <w:left w:val="single" w:sz="4" w:space="0" w:color="auto"/>
              <w:bottom w:val="single" w:sz="4" w:space="0" w:color="auto"/>
              <w:right w:val="single" w:sz="4" w:space="0" w:color="auto"/>
            </w:tcBorders>
          </w:tcPr>
          <w:p w:rsidR="00D36F25" w:rsidRPr="00842622" w:rsidRDefault="00D36F25" w:rsidP="00D36F25">
            <w:pPr>
              <w:shd w:val="clear" w:color="auto" w:fill="FFFFFF"/>
              <w:spacing w:before="60" w:after="60"/>
              <w:jc w:val="center"/>
              <w:rPr>
                <w:rFonts w:cs="Arial"/>
              </w:rPr>
            </w:pPr>
            <w:r w:rsidRPr="00842622">
              <w:rPr>
                <w:rFonts w:cs="Arial"/>
              </w:rPr>
              <w:t>6.</w:t>
            </w:r>
          </w:p>
        </w:tc>
        <w:tc>
          <w:tcPr>
            <w:tcW w:w="6018" w:type="dxa"/>
            <w:tcBorders>
              <w:top w:val="single" w:sz="4" w:space="0" w:color="auto"/>
              <w:left w:val="single" w:sz="4" w:space="0" w:color="auto"/>
              <w:bottom w:val="single" w:sz="4" w:space="0" w:color="auto"/>
              <w:right w:val="single" w:sz="4" w:space="0" w:color="auto"/>
            </w:tcBorders>
          </w:tcPr>
          <w:p w:rsidR="00D36F25" w:rsidRPr="00842622" w:rsidRDefault="00D36F25" w:rsidP="00D36F25">
            <w:pPr>
              <w:spacing w:before="60" w:after="60"/>
              <w:rPr>
                <w:rFonts w:cs="Arial"/>
              </w:rPr>
            </w:pPr>
            <w:r w:rsidRPr="00842622">
              <w:rPr>
                <w:rFonts w:cs="Arial"/>
              </w:rPr>
              <w:t>Pod Hůrkou – „u autocampu“</w:t>
            </w:r>
          </w:p>
        </w:tc>
      </w:tr>
      <w:tr w:rsidR="00D36F25" w:rsidRPr="00842622" w:rsidTr="00B515FB">
        <w:tc>
          <w:tcPr>
            <w:tcW w:w="534" w:type="dxa"/>
            <w:tcBorders>
              <w:top w:val="single" w:sz="4" w:space="0" w:color="auto"/>
              <w:left w:val="single" w:sz="4" w:space="0" w:color="auto"/>
              <w:bottom w:val="single" w:sz="4" w:space="0" w:color="auto"/>
              <w:right w:val="single" w:sz="4" w:space="0" w:color="auto"/>
            </w:tcBorders>
          </w:tcPr>
          <w:p w:rsidR="00D36F25" w:rsidRPr="00842622" w:rsidRDefault="00D36F25" w:rsidP="00D36F25">
            <w:pPr>
              <w:spacing w:before="60" w:after="60"/>
              <w:jc w:val="center"/>
              <w:rPr>
                <w:rFonts w:cs="Arial"/>
              </w:rPr>
            </w:pPr>
            <w:r w:rsidRPr="00842622">
              <w:rPr>
                <w:rFonts w:cs="Arial"/>
              </w:rPr>
              <w:t>7.</w:t>
            </w:r>
          </w:p>
        </w:tc>
        <w:tc>
          <w:tcPr>
            <w:tcW w:w="6018" w:type="dxa"/>
            <w:tcBorders>
              <w:top w:val="single" w:sz="4" w:space="0" w:color="auto"/>
              <w:left w:val="single" w:sz="4" w:space="0" w:color="auto"/>
              <w:bottom w:val="single" w:sz="4" w:space="0" w:color="auto"/>
              <w:right w:val="single" w:sz="4" w:space="0" w:color="auto"/>
            </w:tcBorders>
          </w:tcPr>
          <w:p w:rsidR="00D36F25" w:rsidRPr="00842622" w:rsidRDefault="00D36F25" w:rsidP="00D36F25">
            <w:pPr>
              <w:spacing w:before="60" w:after="60"/>
              <w:rPr>
                <w:rFonts w:cs="Arial"/>
              </w:rPr>
            </w:pPr>
            <w:r w:rsidRPr="00842622">
              <w:rPr>
                <w:rFonts w:cs="Arial"/>
              </w:rPr>
              <w:t>ul. Pod Křivým – „u psíčkárny“</w:t>
            </w:r>
          </w:p>
        </w:tc>
      </w:tr>
      <w:tr w:rsidR="00D36F25" w:rsidRPr="00842622" w:rsidTr="00B515FB">
        <w:tc>
          <w:tcPr>
            <w:tcW w:w="534" w:type="dxa"/>
            <w:tcBorders>
              <w:top w:val="single" w:sz="4" w:space="0" w:color="auto"/>
              <w:left w:val="single" w:sz="4" w:space="0" w:color="auto"/>
              <w:bottom w:val="single" w:sz="4" w:space="0" w:color="auto"/>
              <w:right w:val="single" w:sz="4" w:space="0" w:color="auto"/>
            </w:tcBorders>
          </w:tcPr>
          <w:p w:rsidR="00D36F25" w:rsidRPr="00842622" w:rsidRDefault="00D36F25" w:rsidP="00D36F25">
            <w:pPr>
              <w:spacing w:before="60" w:after="60"/>
              <w:jc w:val="center"/>
              <w:rPr>
                <w:rFonts w:cs="Arial"/>
              </w:rPr>
            </w:pPr>
            <w:r w:rsidRPr="00842622">
              <w:rPr>
                <w:rFonts w:cs="Arial"/>
              </w:rPr>
              <w:t>8.</w:t>
            </w:r>
          </w:p>
        </w:tc>
        <w:tc>
          <w:tcPr>
            <w:tcW w:w="6018" w:type="dxa"/>
            <w:tcBorders>
              <w:top w:val="single" w:sz="4" w:space="0" w:color="auto"/>
              <w:left w:val="single" w:sz="4" w:space="0" w:color="auto"/>
              <w:bottom w:val="single" w:sz="4" w:space="0" w:color="auto"/>
              <w:right w:val="single" w:sz="4" w:space="0" w:color="auto"/>
            </w:tcBorders>
          </w:tcPr>
          <w:p w:rsidR="00D36F25" w:rsidRPr="00842622" w:rsidRDefault="00D36F25" w:rsidP="00D36F25">
            <w:pPr>
              <w:spacing w:before="60" w:after="60"/>
              <w:rPr>
                <w:rFonts w:cs="Arial"/>
              </w:rPr>
            </w:pPr>
            <w:r w:rsidRPr="00842622">
              <w:rPr>
                <w:rFonts w:cs="Arial"/>
              </w:rPr>
              <w:t>ul. Žáčkova – „u pískáče“</w:t>
            </w:r>
          </w:p>
        </w:tc>
      </w:tr>
      <w:tr w:rsidR="00D36F25" w:rsidRPr="00842622" w:rsidTr="00B515FB">
        <w:tc>
          <w:tcPr>
            <w:tcW w:w="534" w:type="dxa"/>
            <w:tcBorders>
              <w:top w:val="single" w:sz="4" w:space="0" w:color="auto"/>
              <w:left w:val="single" w:sz="4" w:space="0" w:color="auto"/>
              <w:bottom w:val="single" w:sz="4" w:space="0" w:color="auto"/>
              <w:right w:val="single" w:sz="4" w:space="0" w:color="auto"/>
            </w:tcBorders>
          </w:tcPr>
          <w:p w:rsidR="00D36F25" w:rsidRPr="00842622" w:rsidRDefault="00D36F25" w:rsidP="00D36F25">
            <w:pPr>
              <w:spacing w:before="60" w:after="60"/>
              <w:jc w:val="center"/>
              <w:rPr>
                <w:rFonts w:cs="Arial"/>
              </w:rPr>
            </w:pPr>
            <w:r w:rsidRPr="00842622">
              <w:rPr>
                <w:rFonts w:cs="Arial"/>
              </w:rPr>
              <w:t>9.</w:t>
            </w:r>
          </w:p>
        </w:tc>
        <w:tc>
          <w:tcPr>
            <w:tcW w:w="6018" w:type="dxa"/>
            <w:tcBorders>
              <w:top w:val="single" w:sz="4" w:space="0" w:color="auto"/>
              <w:left w:val="single" w:sz="4" w:space="0" w:color="auto"/>
              <w:bottom w:val="single" w:sz="4" w:space="0" w:color="auto"/>
              <w:right w:val="single" w:sz="4" w:space="0" w:color="auto"/>
            </w:tcBorders>
          </w:tcPr>
          <w:p w:rsidR="00D36F25" w:rsidRPr="00842622" w:rsidRDefault="00D36F25" w:rsidP="00D36F25">
            <w:pPr>
              <w:spacing w:before="60" w:after="60"/>
              <w:rPr>
                <w:rFonts w:cs="Arial"/>
              </w:rPr>
            </w:pPr>
            <w:r w:rsidRPr="00842622">
              <w:rPr>
                <w:rFonts w:cs="Arial"/>
              </w:rPr>
              <w:t>ul. Žáčkova – „na cyklostezce“</w:t>
            </w:r>
          </w:p>
        </w:tc>
      </w:tr>
      <w:tr w:rsidR="00D36F25" w:rsidRPr="00842622" w:rsidTr="00B515FB">
        <w:tc>
          <w:tcPr>
            <w:tcW w:w="534" w:type="dxa"/>
            <w:tcBorders>
              <w:top w:val="single" w:sz="4" w:space="0" w:color="auto"/>
              <w:left w:val="single" w:sz="4" w:space="0" w:color="auto"/>
              <w:bottom w:val="single" w:sz="4" w:space="0" w:color="auto"/>
              <w:right w:val="single" w:sz="4" w:space="0" w:color="auto"/>
            </w:tcBorders>
          </w:tcPr>
          <w:p w:rsidR="00D36F25" w:rsidRPr="00842622" w:rsidRDefault="00D36F25" w:rsidP="00D36F25">
            <w:pPr>
              <w:spacing w:before="60" w:after="60"/>
              <w:jc w:val="center"/>
              <w:rPr>
                <w:rFonts w:cs="Arial"/>
              </w:rPr>
            </w:pPr>
            <w:r w:rsidRPr="00842622">
              <w:rPr>
                <w:rFonts w:cs="Arial"/>
              </w:rPr>
              <w:t>10.</w:t>
            </w:r>
          </w:p>
        </w:tc>
        <w:tc>
          <w:tcPr>
            <w:tcW w:w="6018" w:type="dxa"/>
            <w:tcBorders>
              <w:top w:val="single" w:sz="4" w:space="0" w:color="auto"/>
              <w:left w:val="single" w:sz="4" w:space="0" w:color="auto"/>
              <w:bottom w:val="single" w:sz="4" w:space="0" w:color="auto"/>
              <w:right w:val="single" w:sz="4" w:space="0" w:color="auto"/>
            </w:tcBorders>
          </w:tcPr>
          <w:p w:rsidR="00D36F25" w:rsidRPr="00842622" w:rsidRDefault="00D36F25" w:rsidP="00D36F25">
            <w:pPr>
              <w:spacing w:before="60" w:after="60"/>
              <w:rPr>
                <w:rFonts w:cs="Arial"/>
              </w:rPr>
            </w:pPr>
            <w:r w:rsidRPr="00842622">
              <w:rPr>
                <w:rFonts w:cs="Arial"/>
              </w:rPr>
              <w:t xml:space="preserve">zahrad. kolonie u viaduktů – směr Velká </w:t>
            </w:r>
          </w:p>
        </w:tc>
      </w:tr>
      <w:tr w:rsidR="00D36F25" w:rsidRPr="00842622" w:rsidTr="00B515FB">
        <w:tc>
          <w:tcPr>
            <w:tcW w:w="534" w:type="dxa"/>
            <w:tcBorders>
              <w:top w:val="single" w:sz="4" w:space="0" w:color="auto"/>
              <w:left w:val="single" w:sz="4" w:space="0" w:color="auto"/>
              <w:bottom w:val="single" w:sz="4" w:space="0" w:color="auto"/>
              <w:right w:val="single" w:sz="4" w:space="0" w:color="auto"/>
            </w:tcBorders>
          </w:tcPr>
          <w:p w:rsidR="00D36F25" w:rsidRPr="00842622" w:rsidRDefault="00F21B6D" w:rsidP="00D36F25">
            <w:pPr>
              <w:spacing w:before="60" w:after="60"/>
              <w:jc w:val="center"/>
              <w:rPr>
                <w:rFonts w:cs="Arial"/>
              </w:rPr>
            </w:pPr>
            <w:r>
              <w:rPr>
                <w:rFonts w:cs="Arial"/>
              </w:rPr>
              <w:t>11.</w:t>
            </w:r>
          </w:p>
        </w:tc>
        <w:tc>
          <w:tcPr>
            <w:tcW w:w="6018" w:type="dxa"/>
            <w:tcBorders>
              <w:top w:val="single" w:sz="4" w:space="0" w:color="auto"/>
              <w:left w:val="single" w:sz="4" w:space="0" w:color="auto"/>
              <w:bottom w:val="single" w:sz="4" w:space="0" w:color="auto"/>
              <w:right w:val="single" w:sz="4" w:space="0" w:color="auto"/>
            </w:tcBorders>
          </w:tcPr>
          <w:p w:rsidR="00D36F25" w:rsidRPr="00842622" w:rsidRDefault="00D36F25" w:rsidP="00D36F25">
            <w:pPr>
              <w:spacing w:before="60" w:after="60"/>
              <w:rPr>
                <w:rFonts w:cs="Arial"/>
              </w:rPr>
            </w:pPr>
            <w:r w:rsidRPr="00842622">
              <w:rPr>
                <w:rFonts w:cs="Arial"/>
              </w:rPr>
              <w:t>zahrad. kolonie Šafranica (za Schäferem)</w:t>
            </w:r>
          </w:p>
        </w:tc>
      </w:tr>
      <w:tr w:rsidR="00F21B6D" w:rsidRPr="00842622" w:rsidTr="00B515FB">
        <w:tc>
          <w:tcPr>
            <w:tcW w:w="534" w:type="dxa"/>
            <w:tcBorders>
              <w:top w:val="single" w:sz="4" w:space="0" w:color="auto"/>
              <w:left w:val="single" w:sz="4" w:space="0" w:color="auto"/>
              <w:bottom w:val="single" w:sz="4" w:space="0" w:color="auto"/>
              <w:right w:val="single" w:sz="4" w:space="0" w:color="auto"/>
            </w:tcBorders>
          </w:tcPr>
          <w:p w:rsidR="00F21B6D" w:rsidRPr="00842622" w:rsidRDefault="00F21B6D" w:rsidP="00F21B6D">
            <w:pPr>
              <w:spacing w:before="60" w:after="60"/>
              <w:jc w:val="center"/>
              <w:rPr>
                <w:rFonts w:cs="Arial"/>
              </w:rPr>
            </w:pPr>
            <w:r w:rsidRPr="00842622">
              <w:rPr>
                <w:rFonts w:cs="Arial"/>
              </w:rPr>
              <w:t>12.</w:t>
            </w:r>
          </w:p>
        </w:tc>
        <w:tc>
          <w:tcPr>
            <w:tcW w:w="6018" w:type="dxa"/>
            <w:tcBorders>
              <w:top w:val="single" w:sz="4" w:space="0" w:color="auto"/>
              <w:left w:val="single" w:sz="4" w:space="0" w:color="auto"/>
              <w:bottom w:val="single" w:sz="4" w:space="0" w:color="auto"/>
              <w:right w:val="single" w:sz="4" w:space="0" w:color="auto"/>
            </w:tcBorders>
          </w:tcPr>
          <w:p w:rsidR="00F21B6D" w:rsidRPr="00842622" w:rsidRDefault="00F21B6D" w:rsidP="00F21B6D">
            <w:pPr>
              <w:spacing w:before="60" w:after="60"/>
              <w:rPr>
                <w:rFonts w:cs="Arial"/>
              </w:rPr>
            </w:pPr>
            <w:r w:rsidRPr="00842622">
              <w:rPr>
                <w:rFonts w:cs="Arial"/>
              </w:rPr>
              <w:t>Drahotuše – zahrad. kolonie u rybníka</w:t>
            </w:r>
          </w:p>
        </w:tc>
      </w:tr>
      <w:tr w:rsidR="00F21B6D" w:rsidRPr="00842622" w:rsidTr="00B515FB">
        <w:tc>
          <w:tcPr>
            <w:tcW w:w="534" w:type="dxa"/>
            <w:tcBorders>
              <w:top w:val="single" w:sz="4" w:space="0" w:color="auto"/>
              <w:left w:val="single" w:sz="4" w:space="0" w:color="auto"/>
              <w:bottom w:val="single" w:sz="4" w:space="0" w:color="auto"/>
              <w:right w:val="single" w:sz="4" w:space="0" w:color="auto"/>
            </w:tcBorders>
          </w:tcPr>
          <w:p w:rsidR="00F21B6D" w:rsidRPr="00842622" w:rsidRDefault="00F21B6D" w:rsidP="00F21B6D">
            <w:pPr>
              <w:spacing w:before="60" w:after="60"/>
              <w:jc w:val="center"/>
              <w:rPr>
                <w:rFonts w:cs="Arial"/>
              </w:rPr>
            </w:pPr>
            <w:r w:rsidRPr="00842622">
              <w:rPr>
                <w:rFonts w:cs="Arial"/>
              </w:rPr>
              <w:t>13.</w:t>
            </w:r>
          </w:p>
        </w:tc>
        <w:tc>
          <w:tcPr>
            <w:tcW w:w="6018" w:type="dxa"/>
            <w:tcBorders>
              <w:top w:val="single" w:sz="4" w:space="0" w:color="auto"/>
              <w:left w:val="single" w:sz="4" w:space="0" w:color="auto"/>
              <w:bottom w:val="single" w:sz="4" w:space="0" w:color="auto"/>
              <w:right w:val="single" w:sz="4" w:space="0" w:color="auto"/>
            </w:tcBorders>
          </w:tcPr>
          <w:p w:rsidR="00F21B6D" w:rsidRPr="00842622" w:rsidRDefault="00F21B6D" w:rsidP="00F21B6D">
            <w:pPr>
              <w:spacing w:before="60" w:after="60"/>
              <w:rPr>
                <w:rFonts w:cs="Arial"/>
              </w:rPr>
            </w:pPr>
            <w:r w:rsidRPr="00842622">
              <w:rPr>
                <w:rFonts w:cs="Arial"/>
              </w:rPr>
              <w:t>Drahotuše – ul. Stará štreka</w:t>
            </w:r>
          </w:p>
        </w:tc>
      </w:tr>
      <w:tr w:rsidR="00F21B6D" w:rsidRPr="00842622" w:rsidTr="00B515FB">
        <w:tc>
          <w:tcPr>
            <w:tcW w:w="534" w:type="dxa"/>
            <w:tcBorders>
              <w:top w:val="single" w:sz="4" w:space="0" w:color="auto"/>
              <w:left w:val="single" w:sz="4" w:space="0" w:color="auto"/>
              <w:bottom w:val="single" w:sz="4" w:space="0" w:color="auto"/>
              <w:right w:val="single" w:sz="4" w:space="0" w:color="auto"/>
            </w:tcBorders>
          </w:tcPr>
          <w:p w:rsidR="00F21B6D" w:rsidRPr="00842622" w:rsidRDefault="00F21B6D" w:rsidP="00F21B6D">
            <w:pPr>
              <w:spacing w:before="60" w:after="60"/>
              <w:jc w:val="center"/>
              <w:rPr>
                <w:rFonts w:cs="Arial"/>
              </w:rPr>
            </w:pPr>
            <w:r w:rsidRPr="00842622">
              <w:rPr>
                <w:rFonts w:cs="Arial"/>
              </w:rPr>
              <w:t>14.</w:t>
            </w:r>
          </w:p>
        </w:tc>
        <w:tc>
          <w:tcPr>
            <w:tcW w:w="6018" w:type="dxa"/>
            <w:tcBorders>
              <w:top w:val="single" w:sz="4" w:space="0" w:color="auto"/>
              <w:left w:val="single" w:sz="4" w:space="0" w:color="auto"/>
              <w:bottom w:val="single" w:sz="4" w:space="0" w:color="auto"/>
              <w:right w:val="single" w:sz="4" w:space="0" w:color="auto"/>
            </w:tcBorders>
          </w:tcPr>
          <w:p w:rsidR="00F21B6D" w:rsidRPr="00842622" w:rsidRDefault="00F21B6D" w:rsidP="00F21B6D">
            <w:pPr>
              <w:spacing w:before="60" w:after="60"/>
              <w:rPr>
                <w:rFonts w:cs="Arial"/>
              </w:rPr>
            </w:pPr>
            <w:r w:rsidRPr="00842622">
              <w:rPr>
                <w:rFonts w:cs="Arial"/>
              </w:rPr>
              <w:t>Slavíč – ul. Na hrázi, panelová cesta u ohrady</w:t>
            </w:r>
          </w:p>
        </w:tc>
      </w:tr>
      <w:tr w:rsidR="00F21B6D" w:rsidRPr="00842622" w:rsidTr="00B515FB">
        <w:tc>
          <w:tcPr>
            <w:tcW w:w="534" w:type="dxa"/>
            <w:tcBorders>
              <w:top w:val="single" w:sz="4" w:space="0" w:color="auto"/>
              <w:left w:val="single" w:sz="4" w:space="0" w:color="auto"/>
              <w:bottom w:val="single" w:sz="4" w:space="0" w:color="auto"/>
              <w:right w:val="single" w:sz="4" w:space="0" w:color="auto"/>
            </w:tcBorders>
          </w:tcPr>
          <w:p w:rsidR="00F21B6D" w:rsidRPr="00842622" w:rsidRDefault="00F21B6D" w:rsidP="00F21B6D">
            <w:pPr>
              <w:spacing w:before="60" w:after="60"/>
              <w:jc w:val="center"/>
              <w:rPr>
                <w:rFonts w:cs="Arial"/>
              </w:rPr>
            </w:pPr>
            <w:r w:rsidRPr="00842622">
              <w:rPr>
                <w:rFonts w:cs="Arial"/>
              </w:rPr>
              <w:t>15.</w:t>
            </w:r>
          </w:p>
        </w:tc>
        <w:tc>
          <w:tcPr>
            <w:tcW w:w="6018" w:type="dxa"/>
            <w:tcBorders>
              <w:top w:val="single" w:sz="4" w:space="0" w:color="auto"/>
              <w:left w:val="single" w:sz="4" w:space="0" w:color="auto"/>
              <w:bottom w:val="single" w:sz="4" w:space="0" w:color="auto"/>
              <w:right w:val="single" w:sz="4" w:space="0" w:color="auto"/>
            </w:tcBorders>
          </w:tcPr>
          <w:p w:rsidR="00F21B6D" w:rsidRPr="00842622" w:rsidRDefault="00F21B6D" w:rsidP="00F21B6D">
            <w:pPr>
              <w:spacing w:before="60" w:after="60"/>
              <w:rPr>
                <w:rFonts w:cs="Arial"/>
              </w:rPr>
            </w:pPr>
            <w:r w:rsidRPr="00842622">
              <w:rPr>
                <w:rFonts w:cs="Arial"/>
              </w:rPr>
              <w:t xml:space="preserve">ul. U splavu – „za Duklou“ </w:t>
            </w:r>
          </w:p>
        </w:tc>
      </w:tr>
      <w:tr w:rsidR="00F21B6D" w:rsidRPr="00842622" w:rsidTr="00B515FB">
        <w:tc>
          <w:tcPr>
            <w:tcW w:w="534" w:type="dxa"/>
            <w:tcBorders>
              <w:top w:val="single" w:sz="4" w:space="0" w:color="auto"/>
              <w:left w:val="single" w:sz="4" w:space="0" w:color="auto"/>
              <w:bottom w:val="single" w:sz="4" w:space="0" w:color="auto"/>
              <w:right w:val="single" w:sz="4" w:space="0" w:color="auto"/>
            </w:tcBorders>
          </w:tcPr>
          <w:p w:rsidR="00F21B6D" w:rsidRPr="00842622" w:rsidRDefault="00F21B6D" w:rsidP="00F21B6D">
            <w:pPr>
              <w:spacing w:before="60" w:after="60"/>
              <w:jc w:val="center"/>
              <w:rPr>
                <w:rFonts w:cs="Arial"/>
              </w:rPr>
            </w:pPr>
            <w:r w:rsidRPr="00842622">
              <w:rPr>
                <w:rFonts w:cs="Arial"/>
              </w:rPr>
              <w:t>16.</w:t>
            </w:r>
          </w:p>
        </w:tc>
        <w:tc>
          <w:tcPr>
            <w:tcW w:w="6018" w:type="dxa"/>
            <w:tcBorders>
              <w:top w:val="single" w:sz="4" w:space="0" w:color="auto"/>
              <w:left w:val="single" w:sz="4" w:space="0" w:color="auto"/>
              <w:bottom w:val="single" w:sz="4" w:space="0" w:color="auto"/>
              <w:right w:val="single" w:sz="4" w:space="0" w:color="auto"/>
            </w:tcBorders>
          </w:tcPr>
          <w:p w:rsidR="00F21B6D" w:rsidRPr="00842622" w:rsidRDefault="00F21B6D" w:rsidP="00F21B6D">
            <w:pPr>
              <w:spacing w:before="60" w:after="60"/>
              <w:rPr>
                <w:rFonts w:cs="Arial"/>
              </w:rPr>
            </w:pPr>
            <w:r w:rsidRPr="00842622">
              <w:rPr>
                <w:rFonts w:cs="Arial"/>
              </w:rPr>
              <w:t xml:space="preserve">Cementářské sídliště </w:t>
            </w:r>
          </w:p>
        </w:tc>
      </w:tr>
    </w:tbl>
    <w:p w:rsidR="00B515FB" w:rsidRDefault="00B515FB" w:rsidP="00B515FB">
      <w:pPr>
        <w:spacing w:before="0"/>
        <w:jc w:val="left"/>
        <w:rPr>
          <w:rFonts w:cs="Arial"/>
          <w:b/>
        </w:rPr>
      </w:pPr>
    </w:p>
    <w:p w:rsidR="002A5A44" w:rsidRPr="00B57074" w:rsidRDefault="002A5A44" w:rsidP="002A5A44">
      <w:pPr>
        <w:pStyle w:val="Odstavecseseznamem"/>
        <w:ind w:left="0"/>
        <w:rPr>
          <w:b/>
        </w:rPr>
      </w:pPr>
      <w:r>
        <w:rPr>
          <w:rFonts w:cs="Arial"/>
        </w:rPr>
        <w:t xml:space="preserve"> </w:t>
      </w:r>
    </w:p>
    <w:p w:rsidR="00B515FB" w:rsidRDefault="00B515FB" w:rsidP="002A5A44">
      <w:pPr>
        <w:spacing w:before="0"/>
        <w:rPr>
          <w:rFonts w:cs="Arial"/>
          <w:b/>
        </w:rPr>
      </w:pPr>
    </w:p>
    <w:p w:rsidR="00B515FB" w:rsidRDefault="00B515FB" w:rsidP="002A5A44">
      <w:pPr>
        <w:spacing w:before="0"/>
        <w:rPr>
          <w:rFonts w:cs="Arial"/>
          <w:b/>
        </w:rPr>
      </w:pPr>
    </w:p>
    <w:p w:rsidR="00B515FB" w:rsidRDefault="00B515FB" w:rsidP="002A5A44">
      <w:pPr>
        <w:spacing w:before="0"/>
        <w:rPr>
          <w:rFonts w:cs="Arial"/>
          <w:b/>
        </w:rPr>
      </w:pPr>
    </w:p>
    <w:p w:rsidR="00B515FB" w:rsidRDefault="00B515FB" w:rsidP="002A5A44">
      <w:pPr>
        <w:spacing w:before="0"/>
        <w:rPr>
          <w:rFonts w:cs="Arial"/>
          <w:b/>
        </w:rPr>
      </w:pPr>
    </w:p>
    <w:p w:rsidR="00B515FB" w:rsidRDefault="00B515FB" w:rsidP="002A5A44">
      <w:pPr>
        <w:spacing w:before="0"/>
        <w:rPr>
          <w:rFonts w:cs="Arial"/>
          <w:b/>
        </w:rPr>
      </w:pPr>
    </w:p>
    <w:p w:rsidR="00B515FB" w:rsidRDefault="00B515FB" w:rsidP="002A5A44">
      <w:pPr>
        <w:spacing w:before="0"/>
        <w:rPr>
          <w:rFonts w:cs="Arial"/>
          <w:b/>
        </w:rPr>
      </w:pPr>
    </w:p>
    <w:p w:rsidR="00B515FB" w:rsidRDefault="00B515FB" w:rsidP="002A5A44">
      <w:pPr>
        <w:spacing w:before="0"/>
        <w:rPr>
          <w:rFonts w:cs="Arial"/>
          <w:b/>
        </w:rPr>
      </w:pPr>
    </w:p>
    <w:p w:rsidR="00B515FB" w:rsidRDefault="00B515FB" w:rsidP="002A5A44">
      <w:pPr>
        <w:spacing w:before="0"/>
        <w:rPr>
          <w:rFonts w:cs="Arial"/>
          <w:b/>
        </w:rPr>
      </w:pPr>
    </w:p>
    <w:p w:rsidR="00B515FB" w:rsidRDefault="00B515FB" w:rsidP="002A5A44">
      <w:pPr>
        <w:spacing w:before="0"/>
        <w:rPr>
          <w:rFonts w:cs="Arial"/>
          <w:b/>
        </w:rPr>
      </w:pPr>
    </w:p>
    <w:p w:rsidR="00B515FB" w:rsidRDefault="00B515FB" w:rsidP="002A5A44">
      <w:pPr>
        <w:spacing w:before="0"/>
        <w:rPr>
          <w:rFonts w:cs="Arial"/>
          <w:b/>
        </w:rPr>
      </w:pPr>
    </w:p>
    <w:p w:rsidR="00B515FB" w:rsidRDefault="00B515FB" w:rsidP="002A5A44">
      <w:pPr>
        <w:spacing w:before="0"/>
        <w:rPr>
          <w:rFonts w:cs="Arial"/>
          <w:b/>
        </w:rPr>
      </w:pPr>
    </w:p>
    <w:p w:rsidR="00B515FB" w:rsidRDefault="00B515FB" w:rsidP="002A5A44">
      <w:pPr>
        <w:spacing w:before="0"/>
        <w:rPr>
          <w:rFonts w:cs="Arial"/>
          <w:b/>
        </w:rPr>
      </w:pPr>
    </w:p>
    <w:p w:rsidR="00B515FB" w:rsidRDefault="00B515FB" w:rsidP="002A5A44">
      <w:pPr>
        <w:spacing w:before="0"/>
        <w:rPr>
          <w:rFonts w:cs="Arial"/>
          <w:b/>
        </w:rPr>
      </w:pPr>
    </w:p>
    <w:p w:rsidR="00B515FB" w:rsidRDefault="00B515FB" w:rsidP="002A5A44">
      <w:pPr>
        <w:spacing w:before="0"/>
        <w:rPr>
          <w:rFonts w:cs="Arial"/>
          <w:b/>
        </w:rPr>
      </w:pPr>
    </w:p>
    <w:p w:rsidR="00B515FB" w:rsidRDefault="00B515FB" w:rsidP="002A5A44">
      <w:pPr>
        <w:spacing w:before="0"/>
        <w:rPr>
          <w:rFonts w:cs="Arial"/>
          <w:b/>
        </w:rPr>
      </w:pPr>
    </w:p>
    <w:p w:rsidR="00B515FB" w:rsidRDefault="00B515FB" w:rsidP="002A5A44">
      <w:pPr>
        <w:spacing w:before="0"/>
        <w:rPr>
          <w:rFonts w:cs="Arial"/>
          <w:b/>
        </w:rPr>
      </w:pPr>
    </w:p>
    <w:p w:rsidR="00B515FB" w:rsidRDefault="00B515FB" w:rsidP="002A5A44">
      <w:pPr>
        <w:spacing w:before="0"/>
        <w:rPr>
          <w:rFonts w:cs="Arial"/>
          <w:b/>
        </w:rPr>
      </w:pPr>
    </w:p>
    <w:p w:rsidR="00B515FB" w:rsidRDefault="00B515FB" w:rsidP="002A5A44">
      <w:pPr>
        <w:spacing w:before="0"/>
        <w:rPr>
          <w:rFonts w:cs="Arial"/>
          <w:b/>
        </w:rPr>
      </w:pPr>
    </w:p>
    <w:p w:rsidR="00B515FB" w:rsidRDefault="00B515FB" w:rsidP="002A5A44">
      <w:pPr>
        <w:spacing w:before="0"/>
        <w:rPr>
          <w:rFonts w:cs="Arial"/>
          <w:b/>
        </w:rPr>
      </w:pPr>
    </w:p>
    <w:p w:rsidR="00B515FB" w:rsidRDefault="00B515FB" w:rsidP="002A5A44">
      <w:pPr>
        <w:spacing w:before="0"/>
        <w:rPr>
          <w:rFonts w:cs="Arial"/>
          <w:b/>
        </w:rPr>
      </w:pPr>
    </w:p>
    <w:p w:rsidR="00B515FB" w:rsidRDefault="00B515FB" w:rsidP="002A5A44">
      <w:pPr>
        <w:spacing w:before="0"/>
        <w:rPr>
          <w:rFonts w:cs="Arial"/>
          <w:b/>
        </w:rPr>
      </w:pPr>
    </w:p>
    <w:p w:rsidR="00B515FB" w:rsidRDefault="00B515FB" w:rsidP="002A5A44">
      <w:pPr>
        <w:spacing w:before="0"/>
        <w:rPr>
          <w:rFonts w:cs="Arial"/>
          <w:b/>
        </w:rPr>
      </w:pPr>
    </w:p>
    <w:p w:rsidR="00B515FB" w:rsidRDefault="00B515FB" w:rsidP="002A5A44">
      <w:pPr>
        <w:spacing w:before="0"/>
        <w:rPr>
          <w:rFonts w:cs="Arial"/>
          <w:b/>
        </w:rPr>
      </w:pPr>
    </w:p>
    <w:p w:rsidR="00B515FB" w:rsidRDefault="00B515FB" w:rsidP="002A5A44">
      <w:pPr>
        <w:spacing w:before="0"/>
        <w:rPr>
          <w:rFonts w:cs="Arial"/>
          <w:b/>
        </w:rPr>
      </w:pPr>
    </w:p>
    <w:p w:rsidR="00B515FB" w:rsidRDefault="00B515FB" w:rsidP="002A5A44">
      <w:pPr>
        <w:spacing w:before="0"/>
        <w:rPr>
          <w:rFonts w:cs="Arial"/>
          <w:b/>
        </w:rPr>
      </w:pPr>
    </w:p>
    <w:p w:rsidR="00B515FB" w:rsidRDefault="00B515FB" w:rsidP="002A5A44">
      <w:pPr>
        <w:spacing w:before="0"/>
        <w:rPr>
          <w:rFonts w:cs="Arial"/>
          <w:b/>
        </w:rPr>
      </w:pPr>
    </w:p>
    <w:p w:rsidR="00B515FB" w:rsidRDefault="00B515FB" w:rsidP="002A5A44">
      <w:pPr>
        <w:spacing w:before="0"/>
        <w:rPr>
          <w:rFonts w:cs="Arial"/>
          <w:b/>
        </w:rPr>
      </w:pPr>
    </w:p>
    <w:p w:rsidR="002A5A44" w:rsidRPr="006F7D1E" w:rsidRDefault="002A5A44" w:rsidP="002A5A44">
      <w:pPr>
        <w:spacing w:before="0"/>
        <w:rPr>
          <w:rFonts w:cs="Arial"/>
          <w:b/>
        </w:rPr>
      </w:pPr>
      <w:r>
        <w:rPr>
          <w:rFonts w:cs="Arial"/>
          <w:b/>
        </w:rPr>
        <w:t>Termíny</w:t>
      </w:r>
      <w:r w:rsidRPr="006F7D1E">
        <w:rPr>
          <w:rFonts w:cs="Arial"/>
          <w:b/>
        </w:rPr>
        <w:t xml:space="preserve"> plnění: </w:t>
      </w:r>
    </w:p>
    <w:p w:rsidR="002A5A44" w:rsidRDefault="00B515FB" w:rsidP="002A5A44">
      <w:pPr>
        <w:rPr>
          <w:rFonts w:cs="Arial"/>
        </w:rPr>
      </w:pPr>
      <w:r>
        <w:rPr>
          <w:rFonts w:cs="Arial"/>
        </w:rPr>
        <w:t>Dle odsouhlaseného harmonogramu</w:t>
      </w:r>
    </w:p>
    <w:p w:rsidR="00B515FB" w:rsidRDefault="00B515FB" w:rsidP="002A5A44">
      <w:pPr>
        <w:rPr>
          <w:rFonts w:cs="Arial"/>
          <w:b/>
        </w:rPr>
      </w:pPr>
    </w:p>
    <w:p w:rsidR="002A5A44" w:rsidRDefault="002A5A44" w:rsidP="00C32244">
      <w:pPr>
        <w:pStyle w:val="Odstavecseseznamem"/>
        <w:numPr>
          <w:ilvl w:val="2"/>
          <w:numId w:val="28"/>
        </w:numPr>
        <w:spacing w:line="360" w:lineRule="auto"/>
        <w:ind w:left="851" w:hanging="851"/>
        <w:rPr>
          <w:rFonts w:cs="Arial"/>
          <w:b/>
          <w:caps/>
          <w:sz w:val="24"/>
          <w:szCs w:val="24"/>
        </w:rPr>
      </w:pPr>
      <w:r>
        <w:rPr>
          <w:rFonts w:cs="Arial"/>
          <w:b/>
          <w:caps/>
          <w:sz w:val="24"/>
          <w:szCs w:val="24"/>
        </w:rPr>
        <w:t xml:space="preserve">likvidace černých skládek </w:t>
      </w:r>
    </w:p>
    <w:p w:rsidR="002A5A44" w:rsidRPr="00A87BDD" w:rsidRDefault="002A5A44" w:rsidP="002A5A44">
      <w:pPr>
        <w:pStyle w:val="Odstavecseseznamem"/>
        <w:spacing w:line="360" w:lineRule="auto"/>
        <w:ind w:left="0"/>
      </w:pPr>
      <w:r>
        <w:t>Paragraf: 3729    položka:5169</w:t>
      </w:r>
    </w:p>
    <w:p w:rsidR="002A5A44" w:rsidRDefault="002A5A44" w:rsidP="002A5A44">
      <w:pPr>
        <w:pStyle w:val="Odstavecseseznamem"/>
        <w:spacing w:line="360" w:lineRule="auto"/>
        <w:ind w:left="0"/>
        <w:rPr>
          <w:b/>
        </w:rPr>
      </w:pPr>
      <w:r>
        <w:rPr>
          <w:b/>
        </w:rPr>
        <w:t>Celková cena:</w:t>
      </w:r>
      <w:r w:rsidR="00B10E62">
        <w:rPr>
          <w:b/>
        </w:rPr>
        <w:t xml:space="preserve"> 100</w:t>
      </w:r>
      <w:r w:rsidR="00CD608B">
        <w:rPr>
          <w:b/>
        </w:rPr>
        <w:t> 000 Kč</w:t>
      </w:r>
    </w:p>
    <w:p w:rsidR="002A5A44" w:rsidRDefault="002A5A44" w:rsidP="002A5A44">
      <w:pPr>
        <w:pStyle w:val="Odstavecseseznamem"/>
        <w:ind w:left="0"/>
        <w:rPr>
          <w:b/>
        </w:rPr>
      </w:pPr>
      <w:r>
        <w:rPr>
          <w:b/>
        </w:rPr>
        <w:t>Popis činnosti:</w:t>
      </w:r>
    </w:p>
    <w:p w:rsidR="002A5A44" w:rsidRDefault="002A5A44" w:rsidP="002A5A44">
      <w:pPr>
        <w:rPr>
          <w:rFonts w:cs="Arial"/>
        </w:rPr>
      </w:pPr>
      <w:r>
        <w:rPr>
          <w:rFonts w:cs="Arial"/>
        </w:rPr>
        <w:t xml:space="preserve">Jedná se o odstraňování (likvidaci) černých skládek, nacházejících se na pozemcích v majetku Města Hranic. Odpovědný pracovník OSM města Hranic potvrdí existenci černé skládky (podněty od občanů, terénní šetření, podnět od pracovníků spol.  EKOLTES). Vedoucí provozu spol. EKOLTES  Hranice, a.s. předloží cenovou nabídku s termínem plnění na odstranění  černé skládky odpovědnému pracovníkovi OSM města Hranic a ten rozhodne o zabezpečení černé skládky písemně mailem, v naléhavých případech telefonicky. </w:t>
      </w:r>
    </w:p>
    <w:p w:rsidR="002A5A44" w:rsidRDefault="002A5A44" w:rsidP="002A5A44">
      <w:pPr>
        <w:spacing w:before="0"/>
        <w:rPr>
          <w:b/>
        </w:rPr>
      </w:pPr>
    </w:p>
    <w:p w:rsidR="002A5A44" w:rsidRPr="00E6455B" w:rsidRDefault="002A5A44" w:rsidP="002A5A44">
      <w:pPr>
        <w:spacing w:before="0"/>
        <w:rPr>
          <w:rFonts w:cs="Arial"/>
          <w:b/>
        </w:rPr>
      </w:pPr>
      <w:r w:rsidRPr="00E6455B">
        <w:rPr>
          <w:rFonts w:cs="Arial"/>
          <w:b/>
        </w:rPr>
        <w:t xml:space="preserve">Lokality:  </w:t>
      </w:r>
    </w:p>
    <w:p w:rsidR="00A25B9E" w:rsidRDefault="002A5A44" w:rsidP="00A25B9E">
      <w:pPr>
        <w:rPr>
          <w:rFonts w:cs="Arial"/>
        </w:rPr>
      </w:pPr>
      <w:r>
        <w:rPr>
          <w:rFonts w:cs="Arial"/>
        </w:rPr>
        <w:t>Pozemky v majetku města Hranic, nacházející se v Hranicích a místních částech.</w:t>
      </w:r>
    </w:p>
    <w:p w:rsidR="002A5A44" w:rsidRPr="00A25B9E" w:rsidRDefault="002A5A44" w:rsidP="00A25B9E">
      <w:pPr>
        <w:rPr>
          <w:rFonts w:cs="Arial"/>
        </w:rPr>
      </w:pPr>
      <w:r>
        <w:rPr>
          <w:rFonts w:cs="Arial"/>
          <w:b/>
        </w:rPr>
        <w:t>Termíny</w:t>
      </w:r>
      <w:r w:rsidRPr="006F7D1E">
        <w:rPr>
          <w:rFonts w:cs="Arial"/>
          <w:b/>
        </w:rPr>
        <w:t xml:space="preserve"> plnění: </w:t>
      </w:r>
    </w:p>
    <w:p w:rsidR="002A5A44" w:rsidRDefault="002A5A44" w:rsidP="002A5A44">
      <w:pPr>
        <w:rPr>
          <w:rFonts w:cs="Arial"/>
        </w:rPr>
      </w:pPr>
      <w:r>
        <w:rPr>
          <w:rFonts w:cs="Arial"/>
        </w:rPr>
        <w:t>Průběžně dle potřeby během celého roku.</w:t>
      </w:r>
    </w:p>
    <w:p w:rsidR="002A5A44" w:rsidRPr="00B734B0" w:rsidRDefault="002A5A44" w:rsidP="00DA39D2">
      <w:pPr>
        <w:pStyle w:val="Nadpis1"/>
        <w:pageBreakBefore/>
        <w:numPr>
          <w:ilvl w:val="1"/>
          <w:numId w:val="28"/>
        </w:numPr>
        <w:spacing w:before="0" w:after="120" w:line="360" w:lineRule="auto"/>
        <w:ind w:left="709" w:hanging="709"/>
        <w:jc w:val="both"/>
        <w:rPr>
          <w:rFonts w:cs="Arial"/>
          <w:caps/>
          <w:u w:val="single"/>
        </w:rPr>
      </w:pPr>
      <w:r>
        <w:rPr>
          <w:rFonts w:cs="Arial"/>
          <w:caps/>
          <w:u w:val="single"/>
        </w:rPr>
        <w:lastRenderedPageBreak/>
        <w:t xml:space="preserve">Oblast </w:t>
      </w:r>
      <w:r w:rsidR="00263CB3">
        <w:rPr>
          <w:rFonts w:cs="Arial"/>
          <w:caps/>
          <w:u w:val="single"/>
        </w:rPr>
        <w:t xml:space="preserve"> </w:t>
      </w:r>
      <w:r>
        <w:rPr>
          <w:rFonts w:cs="Arial"/>
          <w:caps/>
          <w:u w:val="single"/>
        </w:rPr>
        <w:t>veřejné zeleně</w:t>
      </w:r>
    </w:p>
    <w:p w:rsidR="002A5A44" w:rsidRDefault="002A5A44" w:rsidP="00B2533D">
      <w:pPr>
        <w:spacing w:line="360" w:lineRule="auto"/>
        <w:rPr>
          <w:rFonts w:cs="Arial"/>
          <w:color w:val="000000"/>
        </w:rPr>
      </w:pPr>
      <w:r>
        <w:rPr>
          <w:rFonts w:cs="Arial"/>
          <w:color w:val="000000"/>
        </w:rPr>
        <w:t>Město Hranice pověřuje</w:t>
      </w:r>
      <w:r w:rsidR="00410425">
        <w:rPr>
          <w:rFonts w:cs="Arial"/>
          <w:color w:val="000000"/>
        </w:rPr>
        <w:t xml:space="preserve"> společnost EKOLTES Hranice a.s. správou</w:t>
      </w:r>
      <w:r>
        <w:rPr>
          <w:rFonts w:cs="Arial"/>
          <w:color w:val="000000"/>
        </w:rPr>
        <w:t xml:space="preserve"> </w:t>
      </w:r>
      <w:r w:rsidR="00410425">
        <w:rPr>
          <w:rFonts w:cs="Arial"/>
          <w:color w:val="000000"/>
        </w:rPr>
        <w:t xml:space="preserve">městské zeleně, Sadů </w:t>
      </w:r>
      <w:r>
        <w:rPr>
          <w:rFonts w:cs="Arial"/>
          <w:color w:val="000000"/>
        </w:rPr>
        <w:t xml:space="preserve">Čs. legií a Zámecké </w:t>
      </w:r>
      <w:r w:rsidR="00410425">
        <w:rPr>
          <w:rFonts w:cs="Arial"/>
          <w:color w:val="000000"/>
        </w:rPr>
        <w:t xml:space="preserve">zahrady.  </w:t>
      </w:r>
    </w:p>
    <w:p w:rsidR="002A5A44" w:rsidRDefault="002A5A44" w:rsidP="00B2533D">
      <w:pPr>
        <w:spacing w:line="360" w:lineRule="auto"/>
        <w:rPr>
          <w:rFonts w:cs="Arial"/>
          <w:color w:val="000000"/>
        </w:rPr>
      </w:pPr>
      <w:r>
        <w:rPr>
          <w:rFonts w:cs="Arial"/>
        </w:rPr>
        <w:t xml:space="preserve">Pracovníci společnosti EKOLTES Hranice a.s. budou celoročně provádět průběžnou terénní kontrolní činnost, tj. sledovat stav </w:t>
      </w:r>
      <w:r w:rsidR="005F472A">
        <w:rPr>
          <w:rFonts w:cs="Arial"/>
        </w:rPr>
        <w:t xml:space="preserve">dřevin, výsadeb, travních ploch </w:t>
      </w:r>
      <w:r>
        <w:rPr>
          <w:rFonts w:cs="Arial"/>
        </w:rPr>
        <w:t>atd. (viz. druhy činnosti dále) a zjištěné závady nahlásí vedoucímu provozu společnosti EKOLTES Hranice a.s.. Vedoucí provozu společnosti EKOLTES Hranice a.s. neprodleně zabezpečí nápravu. V případě potřeby bude vedoucí provozu společnosti EKOLTES Hranice a.s. konzulto</w:t>
      </w:r>
      <w:r w:rsidR="005F472A">
        <w:rPr>
          <w:rFonts w:cs="Arial"/>
        </w:rPr>
        <w:t>vat sjednání nápravy s referentem</w:t>
      </w:r>
      <w:r>
        <w:rPr>
          <w:rFonts w:cs="Arial"/>
        </w:rPr>
        <w:t xml:space="preserve">, nebo vedoucím odboru správy majetku. </w:t>
      </w:r>
      <w:r>
        <w:rPr>
          <w:rFonts w:cs="Arial"/>
          <w:color w:val="000000"/>
        </w:rPr>
        <w:t xml:space="preserve">Stav Sadů Čs. legií a Zámecké zahrady pravidelně sleduje správce, kterého zajišťuje společnost EKOLTES Hranice a.s. </w:t>
      </w:r>
    </w:p>
    <w:p w:rsidR="002A5A44" w:rsidRDefault="002A5A44" w:rsidP="00B2533D">
      <w:pPr>
        <w:spacing w:line="360" w:lineRule="auto"/>
        <w:rPr>
          <w:rFonts w:cs="Arial"/>
        </w:rPr>
      </w:pPr>
      <w:r>
        <w:rPr>
          <w:rFonts w:cs="Arial"/>
        </w:rPr>
        <w:t>Společnost EKOLTES Hranice a.s., jako správce městské veřejné zeleně Města Hranic, protokolárně předává žadatelům plochy veřejné zeleně k záborům (např. výkopy a překopy) a následně společnost EKOLTES Hranice a.s. plochy veřejné zeleně protokolárně přebírá.</w:t>
      </w:r>
    </w:p>
    <w:p w:rsidR="002A5A44" w:rsidRDefault="002A5A44" w:rsidP="00B2533D">
      <w:pPr>
        <w:spacing w:line="360" w:lineRule="auto"/>
        <w:rPr>
          <w:rFonts w:cs="Arial"/>
        </w:rPr>
      </w:pPr>
      <w:r>
        <w:rPr>
          <w:rFonts w:cs="Arial"/>
        </w:rPr>
        <w:t>Kopii protokolu o předání městské veřejné zeleně k záborům bude vždy ihned po vystavení společnost EKOLTES Hranice a.s. zasílat na vědomí Odboru správy majetku.</w:t>
      </w:r>
    </w:p>
    <w:p w:rsidR="002A5A44" w:rsidRDefault="002A5A44" w:rsidP="00B2533D">
      <w:pPr>
        <w:spacing w:line="360" w:lineRule="auto"/>
        <w:rPr>
          <w:rFonts w:cs="Arial"/>
        </w:rPr>
      </w:pPr>
      <w:r>
        <w:rPr>
          <w:rFonts w:cs="Arial"/>
        </w:rPr>
        <w:t>Rovněž kopii protokolu o převzetí prostranství městské veřejné zeleně bude vždy ihned po vystavení společnost EKOLTES Hranice a.s. zasílat na vědomí Odboru správy majetku.</w:t>
      </w:r>
    </w:p>
    <w:p w:rsidR="002A5A44" w:rsidRDefault="002A5A44" w:rsidP="002A5A44">
      <w:pPr>
        <w:rPr>
          <w:rFonts w:cs="Arial"/>
        </w:rPr>
      </w:pPr>
    </w:p>
    <w:p w:rsidR="00E01729" w:rsidRDefault="00E01729" w:rsidP="002A5A44">
      <w:pPr>
        <w:rPr>
          <w:rFonts w:cs="Arial"/>
        </w:rPr>
      </w:pPr>
    </w:p>
    <w:p w:rsidR="002A5A44" w:rsidRDefault="00C32244" w:rsidP="00C32244">
      <w:pPr>
        <w:pStyle w:val="Odstavecseseznamem"/>
        <w:spacing w:line="360" w:lineRule="auto"/>
        <w:ind w:left="709" w:hanging="709"/>
        <w:rPr>
          <w:rFonts w:cs="Arial"/>
          <w:b/>
          <w:caps/>
          <w:sz w:val="24"/>
          <w:szCs w:val="24"/>
        </w:rPr>
      </w:pPr>
      <w:r>
        <w:rPr>
          <w:rFonts w:cs="Arial"/>
          <w:b/>
          <w:caps/>
          <w:sz w:val="24"/>
          <w:szCs w:val="24"/>
        </w:rPr>
        <w:t xml:space="preserve">1.5.1. </w:t>
      </w:r>
      <w:r w:rsidR="002A5A44">
        <w:rPr>
          <w:rFonts w:cs="Arial"/>
          <w:b/>
          <w:caps/>
          <w:sz w:val="24"/>
          <w:szCs w:val="24"/>
        </w:rPr>
        <w:t xml:space="preserve">údržba ploch veřejné zeleně </w:t>
      </w:r>
    </w:p>
    <w:p w:rsidR="002A5A44" w:rsidRPr="00A87BDD" w:rsidRDefault="002A5A44" w:rsidP="002A5A44">
      <w:pPr>
        <w:pStyle w:val="Odstavecseseznamem"/>
        <w:spacing w:line="360" w:lineRule="auto"/>
        <w:ind w:left="0"/>
      </w:pPr>
      <w:r>
        <w:t>Paragraf: 3745    položka: 5171, 5169</w:t>
      </w:r>
    </w:p>
    <w:p w:rsidR="002A5A44" w:rsidRDefault="002A5A44" w:rsidP="002A5A44">
      <w:pPr>
        <w:pStyle w:val="Odstavecseseznamem"/>
        <w:spacing w:line="360" w:lineRule="auto"/>
        <w:ind w:left="0"/>
        <w:rPr>
          <w:b/>
        </w:rPr>
      </w:pPr>
      <w:r>
        <w:rPr>
          <w:b/>
        </w:rPr>
        <w:t>Celková cena:</w:t>
      </w:r>
      <w:r w:rsidR="00AB2ED1">
        <w:rPr>
          <w:b/>
        </w:rPr>
        <w:t xml:space="preserve"> 9 </w:t>
      </w:r>
      <w:r w:rsidR="00B10E62">
        <w:rPr>
          <w:b/>
        </w:rPr>
        <w:t>518</w:t>
      </w:r>
      <w:r w:rsidR="00AB2ED1">
        <w:rPr>
          <w:b/>
        </w:rPr>
        <w:t xml:space="preserve"> </w:t>
      </w:r>
      <w:r w:rsidR="003E3555">
        <w:rPr>
          <w:b/>
        </w:rPr>
        <w:t>000</w:t>
      </w:r>
      <w:r w:rsidR="00F71180">
        <w:rPr>
          <w:b/>
        </w:rPr>
        <w:t xml:space="preserve"> Kč</w:t>
      </w:r>
      <w:r w:rsidR="00E01729">
        <w:rPr>
          <w:b/>
        </w:rPr>
        <w:t xml:space="preserve"> + zálivky nových výsadeb 311 000 Kč + skládkování odpadů 107 000 Kč</w:t>
      </w:r>
    </w:p>
    <w:p w:rsidR="002A5A44" w:rsidRDefault="002A5A44" w:rsidP="002A5A44">
      <w:pPr>
        <w:pStyle w:val="Odstavecseseznamem"/>
        <w:ind w:left="0"/>
        <w:rPr>
          <w:b/>
        </w:rPr>
      </w:pPr>
      <w:r>
        <w:rPr>
          <w:b/>
        </w:rPr>
        <w:t>Popis činnosti:</w:t>
      </w:r>
    </w:p>
    <w:p w:rsidR="002A5A44" w:rsidRPr="005609F6" w:rsidRDefault="002A5A44" w:rsidP="002A5A44">
      <w:pPr>
        <w:pStyle w:val="Zkladntext"/>
        <w:spacing w:before="0" w:after="0"/>
        <w:jc w:val="both"/>
        <w:rPr>
          <w:rFonts w:ascii="Arial" w:hAnsi="Arial" w:cs="Arial"/>
          <w:b w:val="0"/>
        </w:rPr>
      </w:pPr>
      <w:r w:rsidRPr="0061216F">
        <w:rPr>
          <w:rFonts w:ascii="Arial" w:hAnsi="Arial" w:cs="Arial"/>
          <w:b w:val="0"/>
          <w:sz w:val="22"/>
          <w:szCs w:val="22"/>
        </w:rPr>
        <w:t>Jedná se o údržbu ploch veřejné zeleně v majetku města Hranic</w:t>
      </w:r>
      <w:r>
        <w:rPr>
          <w:rFonts w:ascii="Arial" w:hAnsi="Arial" w:cs="Arial"/>
          <w:b w:val="0"/>
          <w:sz w:val="22"/>
          <w:szCs w:val="22"/>
        </w:rPr>
        <w:t xml:space="preserve"> </w:t>
      </w:r>
      <w:r w:rsidRPr="0061216F">
        <w:rPr>
          <w:rFonts w:ascii="Arial" w:hAnsi="Arial" w:cs="Arial"/>
          <w:b w:val="0"/>
          <w:sz w:val="22"/>
          <w:szCs w:val="22"/>
        </w:rPr>
        <w:t xml:space="preserve"> a pozemků kolem komunikací I. a II. tříd ve vlastnictví státu a kraje, které jsou součástí veřejné zeleně intravilánu města a dle zákona č. 13/1997 Sb., o pozemních komunikacích, údržbu těchto pozemků zajišťuje na své náklady město. </w:t>
      </w:r>
      <w:r w:rsidRPr="001B3BEC">
        <w:rPr>
          <w:rFonts w:ascii="Arial" w:hAnsi="Arial" w:cs="Arial"/>
          <w:b w:val="0"/>
          <w:sz w:val="22"/>
          <w:szCs w:val="22"/>
        </w:rPr>
        <w:t>Zařazení ploch veřejné zeleně do jednotlivých kategorií  a mapová příloha je uvedena v příloze na CD.</w:t>
      </w:r>
      <w:r>
        <w:rPr>
          <w:rFonts w:cs="Arial"/>
          <w:sz w:val="20"/>
          <w:szCs w:val="20"/>
        </w:rPr>
        <w:t xml:space="preserve"> </w:t>
      </w:r>
      <w:r w:rsidRPr="0061216F">
        <w:rPr>
          <w:rFonts w:ascii="Arial" w:hAnsi="Arial" w:cs="Arial"/>
          <w:b w:val="0"/>
          <w:sz w:val="22"/>
          <w:szCs w:val="22"/>
        </w:rPr>
        <w:t>Rozsah a četnost prací, včetně termínů plnění, je uveden v Harmonogramu údržby ploch veřejné zeleně</w:t>
      </w:r>
      <w:r>
        <w:rPr>
          <w:rFonts w:ascii="Arial" w:hAnsi="Arial" w:cs="Arial"/>
          <w:b w:val="0"/>
          <w:sz w:val="22"/>
          <w:szCs w:val="22"/>
        </w:rPr>
        <w:t>.</w:t>
      </w:r>
    </w:p>
    <w:p w:rsidR="002A5A44" w:rsidRDefault="002A5A44" w:rsidP="002A5A44">
      <w:pPr>
        <w:rPr>
          <w:rFonts w:cs="Arial"/>
        </w:rPr>
      </w:pPr>
      <w:r>
        <w:rPr>
          <w:rFonts w:cs="Arial"/>
        </w:rPr>
        <w:t>Kácení dřevin bude provedeno na základě předání pravomocného rozhodnutí ke kácení dřevin, nebo dle dohody s OSM v souladu se zákonem č. 114/1992 Sb. (odstranění dřevin, které nevyžadují povolení ke kácení dřevin). Dřevo bude oceněno pracovníkem, který má k této činnosti oprávnění, d</w:t>
      </w:r>
      <w:r w:rsidR="00432C43">
        <w:rPr>
          <w:rFonts w:cs="Arial"/>
        </w:rPr>
        <w:t xml:space="preserve">le ceníku dřeva </w:t>
      </w:r>
      <w:r w:rsidR="00B10E62">
        <w:rPr>
          <w:rFonts w:cs="Arial"/>
        </w:rPr>
        <w:t>v ČR na rok 2019</w:t>
      </w:r>
      <w:r>
        <w:rPr>
          <w:rFonts w:cs="Arial"/>
        </w:rPr>
        <w:t>. Finanční prostředky z prodeje dřeva budou poukázány na účet města Hranic. Odpovědný pracovník OSM města Hranic v případě zjištění závad bude ihned o těchto závadách informovat vedoucího provozu společnosti EKOLTES Hranice, a.s. Po provedení kontroly provedených prací bude odpovědným pracovníkem OSM města Hranic podepsán protokol zhotovitele, který bude sloužit jako podklad k fakturaci.  Měsíční fakturace musí být v souladu s Rámcovým harmonogramem čerpání na rok 201</w:t>
      </w:r>
      <w:r w:rsidR="00B10E62">
        <w:rPr>
          <w:rFonts w:cs="Arial"/>
        </w:rPr>
        <w:t>9</w:t>
      </w:r>
      <w:r>
        <w:rPr>
          <w:rFonts w:cs="Arial"/>
        </w:rPr>
        <w:t xml:space="preserve">, pokud se obě strany nedohodnou jinak. </w:t>
      </w:r>
    </w:p>
    <w:p w:rsidR="002A5A44" w:rsidRDefault="002A5A44" w:rsidP="00466734">
      <w:pPr>
        <w:pStyle w:val="Odstavecseseznamem"/>
        <w:ind w:left="0"/>
        <w:rPr>
          <w:b/>
        </w:rPr>
      </w:pPr>
      <w:r>
        <w:rPr>
          <w:rFonts w:cs="Arial"/>
        </w:rPr>
        <w:lastRenderedPageBreak/>
        <w:t>Jedná se zejména o tyto typy prací: běžná údržba zeleně,</w:t>
      </w:r>
      <w:r w:rsidR="00E61E25">
        <w:rPr>
          <w:rFonts w:cs="Arial"/>
        </w:rPr>
        <w:t xml:space="preserve"> včetně likvidace vzniklých odpadů,</w:t>
      </w:r>
      <w:r>
        <w:rPr>
          <w:rFonts w:cs="Arial"/>
        </w:rPr>
        <w:t xml:space="preserve"> kácení dřevin ve veřejné zeleni a mimo veřejnou zeleň, údržba ok rondelů, zálivky, </w:t>
      </w:r>
      <w:r w:rsidR="00707969">
        <w:rPr>
          <w:rFonts w:cs="Arial"/>
        </w:rPr>
        <w:t>sečení a</w:t>
      </w:r>
      <w:r w:rsidR="00D7635B">
        <w:rPr>
          <w:rFonts w:cs="Arial"/>
        </w:rPr>
        <w:t xml:space="preserve"> </w:t>
      </w:r>
      <w:r>
        <w:rPr>
          <w:rFonts w:cs="Arial"/>
        </w:rPr>
        <w:t>opravy travnatých ploch, výsadba a údržba letničkových záhonů, v</w:t>
      </w:r>
      <w:r w:rsidR="004361DC">
        <w:rPr>
          <w:rFonts w:cs="Arial"/>
        </w:rPr>
        <w:t>ýsadba a zálivka květináčů na sloupy veřejného osvětlení</w:t>
      </w:r>
      <w:r>
        <w:rPr>
          <w:rFonts w:cs="Arial"/>
        </w:rPr>
        <w:t xml:space="preserve"> a mobilních nádob na Masarykově a Školním náměstí.</w:t>
      </w:r>
    </w:p>
    <w:p w:rsidR="002A5A44" w:rsidRPr="00EF78B3" w:rsidRDefault="005476D6" w:rsidP="00466734">
      <w:pPr>
        <w:rPr>
          <w:rFonts w:cs="Arial"/>
        </w:rPr>
      </w:pPr>
      <w:r w:rsidRPr="00EF78B3">
        <w:rPr>
          <w:rFonts w:cs="Arial"/>
        </w:rPr>
        <w:t>Město Hranice trvá na dodržení t</w:t>
      </w:r>
      <w:r w:rsidR="00707969" w:rsidRPr="00EF78B3">
        <w:rPr>
          <w:rFonts w:cs="Arial"/>
        </w:rPr>
        <w:t>ermín</w:t>
      </w:r>
      <w:r w:rsidRPr="00EF78B3">
        <w:rPr>
          <w:rFonts w:cs="Arial"/>
        </w:rPr>
        <w:t>ů</w:t>
      </w:r>
      <w:r w:rsidR="00707969" w:rsidRPr="00EF78B3">
        <w:rPr>
          <w:rFonts w:cs="Arial"/>
        </w:rPr>
        <w:t xml:space="preserve"> harmonogramů sečí travnatých ploch veřejné zeleně</w:t>
      </w:r>
      <w:r w:rsidRPr="00EF78B3">
        <w:rPr>
          <w:rFonts w:cs="Arial"/>
        </w:rPr>
        <w:t xml:space="preserve"> </w:t>
      </w:r>
      <w:r w:rsidR="00707969" w:rsidRPr="00EF78B3">
        <w:rPr>
          <w:rFonts w:cs="Arial"/>
        </w:rPr>
        <w:t>v měsících květen až červenec</w:t>
      </w:r>
      <w:r w:rsidR="00B51C02" w:rsidRPr="00EF78B3">
        <w:rPr>
          <w:rFonts w:cs="Arial"/>
        </w:rPr>
        <w:t>. S</w:t>
      </w:r>
      <w:r w:rsidR="00B06BC4" w:rsidRPr="00EF78B3">
        <w:rPr>
          <w:rFonts w:cs="Arial"/>
        </w:rPr>
        <w:t>polečnost EKOLTES Hr</w:t>
      </w:r>
      <w:r w:rsidR="00B51C02" w:rsidRPr="00EF78B3">
        <w:rPr>
          <w:rFonts w:cs="Arial"/>
        </w:rPr>
        <w:t>anice a.s. předloží  k</w:t>
      </w:r>
      <w:r w:rsidR="00E61E25" w:rsidRPr="00EF78B3">
        <w:rPr>
          <w:rFonts w:cs="Arial"/>
        </w:rPr>
        <w:t xml:space="preserve"> 1</w:t>
      </w:r>
      <w:r w:rsidR="00B10E62">
        <w:rPr>
          <w:rFonts w:cs="Arial"/>
        </w:rPr>
        <w:t>.4.2019</w:t>
      </w:r>
      <w:r w:rsidR="00B06BC4" w:rsidRPr="00EF78B3">
        <w:rPr>
          <w:rFonts w:cs="Arial"/>
        </w:rPr>
        <w:t xml:space="preserve"> </w:t>
      </w:r>
      <w:r w:rsidR="00B80CC9" w:rsidRPr="00EF78B3">
        <w:rPr>
          <w:rFonts w:cs="Arial"/>
        </w:rPr>
        <w:t xml:space="preserve">postup pro zajištění </w:t>
      </w:r>
      <w:r w:rsidR="00416B14" w:rsidRPr="00EF78B3">
        <w:rPr>
          <w:rFonts w:cs="Arial"/>
        </w:rPr>
        <w:t>řešení krizových situací (klimatické podmínky, nedostatečná kapacita společnosti) a to doložením</w:t>
      </w:r>
      <w:r w:rsidR="00B06BC4" w:rsidRPr="00EF78B3">
        <w:rPr>
          <w:rFonts w:cs="Arial"/>
        </w:rPr>
        <w:t xml:space="preserve"> </w:t>
      </w:r>
      <w:r w:rsidR="00707969" w:rsidRPr="00EF78B3">
        <w:rPr>
          <w:rFonts w:cs="Arial"/>
        </w:rPr>
        <w:t>smluv</w:t>
      </w:r>
      <w:r w:rsidR="00416B14" w:rsidRPr="00EF78B3">
        <w:rPr>
          <w:rFonts w:cs="Arial"/>
        </w:rPr>
        <w:t xml:space="preserve">ních dohod o možnostech využití </w:t>
      </w:r>
      <w:r w:rsidR="00707969" w:rsidRPr="00EF78B3">
        <w:rPr>
          <w:rFonts w:cs="Arial"/>
        </w:rPr>
        <w:t xml:space="preserve"> subdodavate</w:t>
      </w:r>
      <w:r w:rsidR="00416B14" w:rsidRPr="00EF78B3">
        <w:rPr>
          <w:rFonts w:cs="Arial"/>
        </w:rPr>
        <w:t>le, n</w:t>
      </w:r>
      <w:r w:rsidRPr="00EF78B3">
        <w:rPr>
          <w:rFonts w:cs="Arial"/>
        </w:rPr>
        <w:t>abízejících provedení sečí travnatých ploch</w:t>
      </w:r>
      <w:r w:rsidR="00416B14" w:rsidRPr="00EF78B3">
        <w:rPr>
          <w:rFonts w:cs="Arial"/>
        </w:rPr>
        <w:t xml:space="preserve"> </w:t>
      </w:r>
      <w:r w:rsidRPr="00EF78B3">
        <w:rPr>
          <w:rFonts w:cs="Arial"/>
        </w:rPr>
        <w:t>veřejné zeleně.</w:t>
      </w:r>
    </w:p>
    <w:p w:rsidR="00FD50C6" w:rsidRPr="00FD50C6" w:rsidRDefault="00FD50C6" w:rsidP="00466734">
      <w:pPr>
        <w:rPr>
          <w:rFonts w:cs="Arial"/>
          <w:color w:val="00B050"/>
        </w:rPr>
      </w:pPr>
      <w:r w:rsidRPr="00EF78B3">
        <w:rPr>
          <w:rFonts w:cs="Arial"/>
        </w:rPr>
        <w:t>Změny rozsahu prací a termínů provedení, musí být písemně (mailem, dopisem, popř. zápisem</w:t>
      </w:r>
      <w:r w:rsidR="00D7635B" w:rsidRPr="00EF78B3">
        <w:rPr>
          <w:rFonts w:cs="Arial"/>
        </w:rPr>
        <w:t xml:space="preserve"> z jednání)</w:t>
      </w:r>
      <w:r w:rsidRPr="00EF78B3">
        <w:rPr>
          <w:rFonts w:cs="Arial"/>
        </w:rPr>
        <w:t xml:space="preserve"> předloženy k odsouhlasení odpovědnému pracovníkovi odboru správy majetku</w:t>
      </w:r>
      <w:r w:rsidR="00D7635B" w:rsidRPr="00EF78B3">
        <w:rPr>
          <w:rFonts w:cs="Arial"/>
        </w:rPr>
        <w:t>.</w:t>
      </w:r>
      <w:r w:rsidRPr="00EF78B3">
        <w:rPr>
          <w:rFonts w:cs="Arial"/>
        </w:rPr>
        <w:t xml:space="preserve"> </w:t>
      </w:r>
    </w:p>
    <w:p w:rsidR="00466734" w:rsidRDefault="00466734" w:rsidP="00466734">
      <w:pPr>
        <w:rPr>
          <w:rFonts w:cs="Arial"/>
        </w:rPr>
      </w:pPr>
      <w:r>
        <w:rPr>
          <w:rFonts w:cs="Arial"/>
        </w:rPr>
        <w:t xml:space="preserve">Vedoucí provozu společnosti EKOLTES Hranice, a.s. bude zodpovídat za řádnou údržbu veřejné zeleně jako správce veřejné zeleně. </w:t>
      </w:r>
    </w:p>
    <w:p w:rsidR="002A5A44" w:rsidRDefault="002A5A44" w:rsidP="002A5A44">
      <w:pPr>
        <w:spacing w:before="0"/>
        <w:rPr>
          <w:rFonts w:cs="Arial"/>
          <w:b/>
        </w:rPr>
      </w:pPr>
    </w:p>
    <w:p w:rsidR="00E01729" w:rsidRDefault="00E01729" w:rsidP="002A5A44">
      <w:pPr>
        <w:spacing w:before="0"/>
        <w:rPr>
          <w:rFonts w:cs="Arial"/>
          <w:b/>
        </w:rPr>
      </w:pPr>
    </w:p>
    <w:p w:rsidR="002A5A44" w:rsidRPr="00E6455B" w:rsidRDefault="002A5A44" w:rsidP="002A5A44">
      <w:pPr>
        <w:spacing w:before="0"/>
        <w:rPr>
          <w:rFonts w:cs="Arial"/>
          <w:b/>
        </w:rPr>
      </w:pPr>
      <w:r w:rsidRPr="00E6455B">
        <w:rPr>
          <w:rFonts w:cs="Arial"/>
          <w:b/>
        </w:rPr>
        <w:t xml:space="preserve">Lokality:  </w:t>
      </w:r>
    </w:p>
    <w:p w:rsidR="00D7635B" w:rsidRDefault="002A5A44" w:rsidP="002A5A44">
      <w:pPr>
        <w:rPr>
          <w:rFonts w:cs="Arial"/>
          <w:sz w:val="20"/>
          <w:szCs w:val="20"/>
        </w:rPr>
      </w:pPr>
      <w:r>
        <w:rPr>
          <w:rFonts w:cs="Arial"/>
        </w:rPr>
        <w:t xml:space="preserve"> Pozemky v majetku města Hranic, nacházející se v Hranicích a místních částech města Hranic a pozemky kolem komunikací I. a II. tříd ve vlastnictví státu a kraje, které jsou součástí veřejné zeleně intravilánu města dle zákona č. 13/1997 Sb., o pozemních komunikacích. Z</w:t>
      </w:r>
      <w:r w:rsidRPr="007F4042">
        <w:rPr>
          <w:rFonts w:cs="Arial"/>
        </w:rPr>
        <w:t>ařazení ploch veřejné zeleně do jednotlivých kategorií  a mapová příloha je uvedena v příloze na CD.</w:t>
      </w:r>
      <w:r>
        <w:rPr>
          <w:rFonts w:cs="Arial"/>
          <w:sz w:val="20"/>
          <w:szCs w:val="20"/>
        </w:rPr>
        <w:t xml:space="preserve"> </w:t>
      </w:r>
    </w:p>
    <w:p w:rsidR="00E01729" w:rsidRDefault="00E01729" w:rsidP="002A5A44">
      <w:pPr>
        <w:rPr>
          <w:rFonts w:cs="Arial"/>
          <w:sz w:val="20"/>
          <w:szCs w:val="20"/>
        </w:rPr>
      </w:pPr>
    </w:p>
    <w:p w:rsidR="002A5A44" w:rsidRPr="00CB3FB4" w:rsidRDefault="002A5A44" w:rsidP="00D7635B">
      <w:pPr>
        <w:pStyle w:val="Nadpis2"/>
        <w:tabs>
          <w:tab w:val="clear" w:pos="718"/>
          <w:tab w:val="clear" w:pos="851"/>
        </w:tabs>
        <w:spacing w:before="0"/>
        <w:ind w:left="0" w:firstLine="0"/>
        <w:rPr>
          <w:rFonts w:ascii="Arial" w:hAnsi="Arial" w:cs="Arial"/>
          <w:color w:val="000000"/>
          <w:sz w:val="24"/>
          <w:szCs w:val="24"/>
        </w:rPr>
      </w:pPr>
      <w:r w:rsidRPr="00CB3FB4">
        <w:rPr>
          <w:rFonts w:ascii="Arial" w:hAnsi="Arial" w:cs="Arial"/>
          <w:sz w:val="24"/>
          <w:szCs w:val="24"/>
        </w:rPr>
        <w:t>SEZNAM PLOCH ÚDRŽBY VEŘEJNÉ ZELENĚ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1843"/>
        <w:gridCol w:w="5843"/>
      </w:tblGrid>
      <w:tr w:rsidR="002A5A44" w:rsidRPr="002D63B5" w:rsidTr="001148D2">
        <w:trPr>
          <w:trHeight w:val="270"/>
        </w:trPr>
        <w:tc>
          <w:tcPr>
            <w:tcW w:w="1242" w:type="dxa"/>
          </w:tcPr>
          <w:p w:rsidR="002A5A44" w:rsidRPr="000611C8" w:rsidRDefault="002A5A44" w:rsidP="00D7635B">
            <w:pPr>
              <w:autoSpaceDE w:val="0"/>
              <w:autoSpaceDN w:val="0"/>
              <w:adjustRightInd w:val="0"/>
              <w:spacing w:before="0"/>
              <w:jc w:val="left"/>
              <w:rPr>
                <w:rFonts w:ascii="Arial-BoldMT" w:hAnsi="Arial-BoldMT" w:cs="Arial-BoldMT"/>
                <w:b/>
                <w:bCs/>
              </w:rPr>
            </w:pPr>
            <w:r>
              <w:rPr>
                <w:rFonts w:ascii="Arial-BoldMT" w:hAnsi="Arial-BoldMT" w:cs="Arial-BoldMT"/>
                <w:b/>
                <w:bCs/>
              </w:rPr>
              <w:t>č. plochy</w:t>
            </w:r>
          </w:p>
        </w:tc>
        <w:tc>
          <w:tcPr>
            <w:tcW w:w="1843" w:type="dxa"/>
          </w:tcPr>
          <w:p w:rsidR="002A5A44" w:rsidRPr="002D63B5" w:rsidRDefault="002A5A44" w:rsidP="00D7635B">
            <w:pPr>
              <w:spacing w:before="0"/>
              <w:jc w:val="center"/>
              <w:rPr>
                <w:rFonts w:cs="Arial"/>
                <w:b/>
                <w:sz w:val="20"/>
                <w:szCs w:val="20"/>
              </w:rPr>
            </w:pPr>
            <w:r>
              <w:rPr>
                <w:rFonts w:ascii="Arial-BoldMT" w:hAnsi="Arial-BoldMT" w:cs="Arial-BoldMT"/>
                <w:b/>
                <w:bCs/>
              </w:rPr>
              <w:t>Katastr</w:t>
            </w:r>
          </w:p>
        </w:tc>
        <w:tc>
          <w:tcPr>
            <w:tcW w:w="5843" w:type="dxa"/>
          </w:tcPr>
          <w:p w:rsidR="002A5A44" w:rsidRPr="002D63B5" w:rsidRDefault="002A5A44" w:rsidP="00D7635B">
            <w:pPr>
              <w:spacing w:before="0"/>
              <w:jc w:val="center"/>
              <w:rPr>
                <w:rFonts w:cs="Arial"/>
                <w:b/>
                <w:sz w:val="20"/>
                <w:szCs w:val="20"/>
              </w:rPr>
            </w:pPr>
            <w:r>
              <w:rPr>
                <w:rFonts w:ascii="Arial-BoldMT" w:hAnsi="Arial-BoldMT" w:cs="Arial-BoldMT"/>
                <w:b/>
                <w:bCs/>
              </w:rPr>
              <w:t>Název</w:t>
            </w:r>
          </w:p>
        </w:tc>
      </w:tr>
      <w:tr w:rsidR="002A5A44" w:rsidRPr="002D63B5" w:rsidTr="001148D2">
        <w:tc>
          <w:tcPr>
            <w:tcW w:w="1242" w:type="dxa"/>
          </w:tcPr>
          <w:p w:rsidR="002A5A44" w:rsidRPr="002D63B5" w:rsidRDefault="002A5A44" w:rsidP="00D7635B">
            <w:pPr>
              <w:spacing w:before="0"/>
              <w:rPr>
                <w:rFonts w:cs="Arial"/>
                <w:sz w:val="20"/>
                <w:szCs w:val="20"/>
              </w:rPr>
            </w:pPr>
            <w:r>
              <w:rPr>
                <w:rFonts w:cs="Arial"/>
                <w:sz w:val="20"/>
                <w:szCs w:val="20"/>
              </w:rPr>
              <w:t>1</w:t>
            </w:r>
          </w:p>
        </w:tc>
        <w:tc>
          <w:tcPr>
            <w:tcW w:w="1843" w:type="dxa"/>
            <w:vAlign w:val="center"/>
          </w:tcPr>
          <w:p w:rsidR="002A5A44" w:rsidRPr="002D63B5" w:rsidRDefault="002A5A44" w:rsidP="00D7635B">
            <w:pPr>
              <w:spacing w:before="0"/>
              <w:rPr>
                <w:rFonts w:cs="Arial"/>
                <w:sz w:val="20"/>
                <w:szCs w:val="20"/>
              </w:rPr>
            </w:pPr>
            <w:r>
              <w:rPr>
                <w:rFonts w:cs="Arial"/>
                <w:sz w:val="20"/>
                <w:szCs w:val="20"/>
              </w:rPr>
              <w:t>Hranice</w:t>
            </w:r>
          </w:p>
        </w:tc>
        <w:tc>
          <w:tcPr>
            <w:tcW w:w="5843" w:type="dxa"/>
            <w:vAlign w:val="center"/>
          </w:tcPr>
          <w:p w:rsidR="002A5A44" w:rsidRPr="002D63B5" w:rsidRDefault="00A60986" w:rsidP="00D7635B">
            <w:pPr>
              <w:spacing w:before="0"/>
              <w:rPr>
                <w:rFonts w:cs="Arial"/>
                <w:sz w:val="20"/>
                <w:szCs w:val="20"/>
              </w:rPr>
            </w:pPr>
            <w:r>
              <w:rPr>
                <w:rFonts w:cs="Arial"/>
                <w:sz w:val="20"/>
                <w:szCs w:val="20"/>
              </w:rPr>
              <w:t>Jiřího z P</w:t>
            </w:r>
            <w:r w:rsidR="002A5A44">
              <w:rPr>
                <w:rFonts w:cs="Arial"/>
                <w:sz w:val="20"/>
                <w:szCs w:val="20"/>
              </w:rPr>
              <w:t>oděbrad</w:t>
            </w:r>
          </w:p>
        </w:tc>
      </w:tr>
      <w:tr w:rsidR="002A5A44" w:rsidRPr="002D63B5" w:rsidTr="001148D2">
        <w:tc>
          <w:tcPr>
            <w:tcW w:w="1242" w:type="dxa"/>
          </w:tcPr>
          <w:p w:rsidR="002A5A44" w:rsidRPr="002D63B5" w:rsidRDefault="002A5A44" w:rsidP="001148D2">
            <w:pPr>
              <w:rPr>
                <w:rFonts w:cs="Arial"/>
                <w:sz w:val="20"/>
                <w:szCs w:val="20"/>
              </w:rPr>
            </w:pPr>
            <w:r>
              <w:rPr>
                <w:rFonts w:cs="Arial"/>
                <w:sz w:val="20"/>
                <w:szCs w:val="20"/>
              </w:rPr>
              <w:t>2</w:t>
            </w:r>
          </w:p>
        </w:tc>
        <w:tc>
          <w:tcPr>
            <w:tcW w:w="1843" w:type="dxa"/>
            <w:vAlign w:val="center"/>
          </w:tcPr>
          <w:p w:rsidR="002A5A44" w:rsidRPr="002D63B5" w:rsidRDefault="002A5A44" w:rsidP="001148D2">
            <w:pPr>
              <w:rPr>
                <w:rFonts w:cs="Arial"/>
                <w:sz w:val="20"/>
                <w:szCs w:val="20"/>
              </w:rPr>
            </w:pPr>
            <w:r>
              <w:rPr>
                <w:rFonts w:cs="Arial"/>
                <w:sz w:val="20"/>
                <w:szCs w:val="20"/>
              </w:rPr>
              <w:t>Hranice</w:t>
            </w:r>
          </w:p>
        </w:tc>
        <w:tc>
          <w:tcPr>
            <w:tcW w:w="5843" w:type="dxa"/>
            <w:vAlign w:val="center"/>
          </w:tcPr>
          <w:p w:rsidR="002A5A44" w:rsidRPr="002D63B5" w:rsidRDefault="002A5A44" w:rsidP="001148D2">
            <w:pPr>
              <w:rPr>
                <w:rFonts w:cs="Arial"/>
                <w:sz w:val="20"/>
                <w:szCs w:val="20"/>
              </w:rPr>
            </w:pPr>
            <w:r>
              <w:rPr>
                <w:rFonts w:cs="Arial"/>
                <w:sz w:val="20"/>
                <w:szCs w:val="20"/>
              </w:rPr>
              <w:t>Sídliště Nová</w:t>
            </w:r>
          </w:p>
        </w:tc>
      </w:tr>
      <w:tr w:rsidR="002A5A44" w:rsidRPr="002D63B5" w:rsidTr="001148D2">
        <w:tc>
          <w:tcPr>
            <w:tcW w:w="1242" w:type="dxa"/>
          </w:tcPr>
          <w:p w:rsidR="002A5A44" w:rsidRPr="002D63B5" w:rsidRDefault="002A5A44" w:rsidP="001148D2">
            <w:pPr>
              <w:rPr>
                <w:rFonts w:cs="Arial"/>
                <w:sz w:val="20"/>
                <w:szCs w:val="20"/>
              </w:rPr>
            </w:pPr>
            <w:r>
              <w:rPr>
                <w:rFonts w:cs="Arial"/>
                <w:sz w:val="20"/>
                <w:szCs w:val="20"/>
              </w:rPr>
              <w:t>3</w:t>
            </w:r>
          </w:p>
        </w:tc>
        <w:tc>
          <w:tcPr>
            <w:tcW w:w="1843" w:type="dxa"/>
            <w:vAlign w:val="center"/>
          </w:tcPr>
          <w:p w:rsidR="002A5A44" w:rsidRPr="002D63B5" w:rsidRDefault="002A5A44" w:rsidP="001148D2">
            <w:pPr>
              <w:rPr>
                <w:rFonts w:cs="Arial"/>
                <w:sz w:val="20"/>
                <w:szCs w:val="20"/>
              </w:rPr>
            </w:pPr>
            <w:r>
              <w:rPr>
                <w:rFonts w:cs="Arial"/>
                <w:sz w:val="20"/>
                <w:szCs w:val="20"/>
              </w:rPr>
              <w:t>Hranice</w:t>
            </w:r>
          </w:p>
        </w:tc>
        <w:tc>
          <w:tcPr>
            <w:tcW w:w="5843" w:type="dxa"/>
            <w:vAlign w:val="center"/>
          </w:tcPr>
          <w:p w:rsidR="002A5A44" w:rsidRPr="002D63B5" w:rsidRDefault="002A5A44" w:rsidP="001148D2">
            <w:pPr>
              <w:rPr>
                <w:rFonts w:cs="Arial"/>
                <w:sz w:val="20"/>
                <w:szCs w:val="20"/>
              </w:rPr>
            </w:pPr>
            <w:r>
              <w:rPr>
                <w:rFonts w:cs="Arial"/>
                <w:sz w:val="20"/>
                <w:szCs w:val="20"/>
              </w:rPr>
              <w:t>Sídliště Hromůvka</w:t>
            </w:r>
          </w:p>
        </w:tc>
      </w:tr>
      <w:tr w:rsidR="002A5A44" w:rsidRPr="002D63B5" w:rsidTr="001148D2">
        <w:tc>
          <w:tcPr>
            <w:tcW w:w="1242" w:type="dxa"/>
          </w:tcPr>
          <w:p w:rsidR="002A5A44" w:rsidRPr="002D63B5" w:rsidRDefault="002A5A44" w:rsidP="001148D2">
            <w:pPr>
              <w:rPr>
                <w:rFonts w:cs="Arial"/>
                <w:sz w:val="20"/>
                <w:szCs w:val="20"/>
              </w:rPr>
            </w:pPr>
            <w:r>
              <w:rPr>
                <w:rFonts w:cs="Arial"/>
                <w:sz w:val="20"/>
                <w:szCs w:val="20"/>
              </w:rPr>
              <w:t>4</w:t>
            </w:r>
          </w:p>
        </w:tc>
        <w:tc>
          <w:tcPr>
            <w:tcW w:w="1843" w:type="dxa"/>
            <w:vAlign w:val="center"/>
          </w:tcPr>
          <w:p w:rsidR="002A5A44" w:rsidRPr="002D63B5" w:rsidRDefault="002A5A44" w:rsidP="001148D2">
            <w:pPr>
              <w:rPr>
                <w:rFonts w:cs="Arial"/>
                <w:sz w:val="20"/>
                <w:szCs w:val="20"/>
              </w:rPr>
            </w:pPr>
            <w:r>
              <w:rPr>
                <w:rFonts w:cs="Arial"/>
                <w:sz w:val="20"/>
                <w:szCs w:val="20"/>
              </w:rPr>
              <w:t>Hranice</w:t>
            </w:r>
          </w:p>
        </w:tc>
        <w:tc>
          <w:tcPr>
            <w:tcW w:w="5843" w:type="dxa"/>
            <w:vAlign w:val="center"/>
          </w:tcPr>
          <w:p w:rsidR="002A5A44" w:rsidRPr="002D63B5" w:rsidRDefault="002A5A44" w:rsidP="001148D2">
            <w:pPr>
              <w:rPr>
                <w:rFonts w:cs="Arial"/>
                <w:sz w:val="20"/>
                <w:szCs w:val="20"/>
              </w:rPr>
            </w:pPr>
            <w:r>
              <w:rPr>
                <w:rFonts w:cs="Arial"/>
                <w:sz w:val="20"/>
                <w:szCs w:val="20"/>
              </w:rPr>
              <w:t>Studenská</w:t>
            </w:r>
          </w:p>
        </w:tc>
      </w:tr>
      <w:tr w:rsidR="002A5A44" w:rsidRPr="002D63B5" w:rsidTr="001148D2">
        <w:tc>
          <w:tcPr>
            <w:tcW w:w="1242" w:type="dxa"/>
          </w:tcPr>
          <w:p w:rsidR="002A5A44" w:rsidRPr="002D63B5" w:rsidRDefault="002A5A44" w:rsidP="001148D2">
            <w:pPr>
              <w:rPr>
                <w:rFonts w:cs="Arial"/>
                <w:sz w:val="20"/>
                <w:szCs w:val="20"/>
              </w:rPr>
            </w:pPr>
            <w:r>
              <w:rPr>
                <w:rFonts w:cs="Arial"/>
                <w:sz w:val="20"/>
                <w:szCs w:val="20"/>
              </w:rPr>
              <w:t>5</w:t>
            </w:r>
          </w:p>
        </w:tc>
        <w:tc>
          <w:tcPr>
            <w:tcW w:w="1843" w:type="dxa"/>
            <w:vAlign w:val="center"/>
          </w:tcPr>
          <w:p w:rsidR="002A5A44" w:rsidRPr="002D63B5" w:rsidRDefault="002A5A44" w:rsidP="001148D2">
            <w:pPr>
              <w:rPr>
                <w:rFonts w:cs="Arial"/>
                <w:sz w:val="20"/>
                <w:szCs w:val="20"/>
              </w:rPr>
            </w:pPr>
            <w:r>
              <w:rPr>
                <w:rFonts w:cs="Arial"/>
                <w:sz w:val="20"/>
                <w:szCs w:val="20"/>
              </w:rPr>
              <w:t>Hranice</w:t>
            </w:r>
          </w:p>
        </w:tc>
        <w:tc>
          <w:tcPr>
            <w:tcW w:w="5843" w:type="dxa"/>
            <w:vAlign w:val="center"/>
          </w:tcPr>
          <w:p w:rsidR="002A5A44" w:rsidRPr="002D63B5" w:rsidRDefault="002A5A44" w:rsidP="001148D2">
            <w:pPr>
              <w:rPr>
                <w:rFonts w:cs="Arial"/>
                <w:sz w:val="20"/>
                <w:szCs w:val="20"/>
              </w:rPr>
            </w:pPr>
            <w:r>
              <w:rPr>
                <w:rFonts w:cs="Arial"/>
                <w:sz w:val="20"/>
                <w:szCs w:val="20"/>
              </w:rPr>
              <w:t>Sídliště Kpt. Jaroše</w:t>
            </w:r>
          </w:p>
        </w:tc>
      </w:tr>
      <w:tr w:rsidR="002A5A44" w:rsidRPr="002D63B5" w:rsidTr="001148D2">
        <w:tc>
          <w:tcPr>
            <w:tcW w:w="1242" w:type="dxa"/>
          </w:tcPr>
          <w:p w:rsidR="002A5A44" w:rsidRPr="002D63B5" w:rsidRDefault="002A5A44" w:rsidP="001148D2">
            <w:pPr>
              <w:rPr>
                <w:rFonts w:cs="Arial"/>
                <w:sz w:val="20"/>
                <w:szCs w:val="20"/>
              </w:rPr>
            </w:pPr>
            <w:r>
              <w:rPr>
                <w:rFonts w:cs="Arial"/>
                <w:sz w:val="20"/>
                <w:szCs w:val="20"/>
              </w:rPr>
              <w:t>6</w:t>
            </w:r>
          </w:p>
        </w:tc>
        <w:tc>
          <w:tcPr>
            <w:tcW w:w="1843" w:type="dxa"/>
            <w:vAlign w:val="center"/>
          </w:tcPr>
          <w:p w:rsidR="002A5A44" w:rsidRPr="002D63B5" w:rsidRDefault="002A5A44" w:rsidP="001148D2">
            <w:pPr>
              <w:rPr>
                <w:rFonts w:cs="Arial"/>
                <w:sz w:val="20"/>
                <w:szCs w:val="20"/>
              </w:rPr>
            </w:pPr>
            <w:r>
              <w:rPr>
                <w:rFonts w:cs="Arial"/>
                <w:sz w:val="20"/>
                <w:szCs w:val="20"/>
              </w:rPr>
              <w:t>Hranice</w:t>
            </w:r>
          </w:p>
        </w:tc>
        <w:tc>
          <w:tcPr>
            <w:tcW w:w="5843" w:type="dxa"/>
            <w:vAlign w:val="center"/>
          </w:tcPr>
          <w:p w:rsidR="002A5A44" w:rsidRPr="002D63B5" w:rsidRDefault="002A5A44" w:rsidP="001148D2">
            <w:pPr>
              <w:rPr>
                <w:rFonts w:cs="Arial"/>
                <w:sz w:val="20"/>
                <w:szCs w:val="20"/>
              </w:rPr>
            </w:pPr>
            <w:r>
              <w:rPr>
                <w:rFonts w:cs="Arial"/>
                <w:sz w:val="20"/>
                <w:szCs w:val="20"/>
              </w:rPr>
              <w:t>Jaselská</w:t>
            </w:r>
          </w:p>
        </w:tc>
      </w:tr>
      <w:tr w:rsidR="002A5A44" w:rsidRPr="002D63B5" w:rsidTr="001148D2">
        <w:tc>
          <w:tcPr>
            <w:tcW w:w="1242" w:type="dxa"/>
          </w:tcPr>
          <w:p w:rsidR="002A5A44" w:rsidRPr="002D63B5" w:rsidRDefault="002A5A44" w:rsidP="001148D2">
            <w:pPr>
              <w:rPr>
                <w:rFonts w:cs="Arial"/>
                <w:sz w:val="20"/>
                <w:szCs w:val="20"/>
              </w:rPr>
            </w:pPr>
            <w:r>
              <w:rPr>
                <w:rFonts w:cs="Arial"/>
                <w:sz w:val="20"/>
                <w:szCs w:val="20"/>
              </w:rPr>
              <w:t>7</w:t>
            </w:r>
          </w:p>
        </w:tc>
        <w:tc>
          <w:tcPr>
            <w:tcW w:w="1843" w:type="dxa"/>
            <w:vAlign w:val="center"/>
          </w:tcPr>
          <w:p w:rsidR="002A5A44" w:rsidRPr="002D63B5" w:rsidRDefault="002A5A44" w:rsidP="001148D2">
            <w:pPr>
              <w:rPr>
                <w:rFonts w:cs="Arial"/>
                <w:sz w:val="20"/>
                <w:szCs w:val="20"/>
              </w:rPr>
            </w:pPr>
            <w:r>
              <w:rPr>
                <w:rFonts w:cs="Arial"/>
                <w:sz w:val="20"/>
                <w:szCs w:val="20"/>
              </w:rPr>
              <w:t>Hranice</w:t>
            </w:r>
          </w:p>
        </w:tc>
        <w:tc>
          <w:tcPr>
            <w:tcW w:w="5843" w:type="dxa"/>
            <w:vAlign w:val="center"/>
          </w:tcPr>
          <w:p w:rsidR="002A5A44" w:rsidRPr="002D63B5" w:rsidRDefault="002A5A44" w:rsidP="001148D2">
            <w:pPr>
              <w:rPr>
                <w:rFonts w:cs="Arial"/>
                <w:sz w:val="20"/>
                <w:szCs w:val="20"/>
              </w:rPr>
            </w:pPr>
            <w:r>
              <w:rPr>
                <w:rFonts w:cs="Arial"/>
                <w:sz w:val="20"/>
                <w:szCs w:val="20"/>
              </w:rPr>
              <w:t>Sídliště Rezkova</w:t>
            </w:r>
          </w:p>
        </w:tc>
      </w:tr>
      <w:tr w:rsidR="002A5A44" w:rsidRPr="002D63B5" w:rsidTr="001148D2">
        <w:tc>
          <w:tcPr>
            <w:tcW w:w="1242" w:type="dxa"/>
          </w:tcPr>
          <w:p w:rsidR="002A5A44" w:rsidRPr="002D63B5" w:rsidRDefault="002A5A44" w:rsidP="001148D2">
            <w:pPr>
              <w:rPr>
                <w:rFonts w:cs="Arial"/>
                <w:sz w:val="20"/>
                <w:szCs w:val="20"/>
              </w:rPr>
            </w:pPr>
            <w:r>
              <w:rPr>
                <w:rFonts w:cs="Arial"/>
                <w:sz w:val="20"/>
                <w:szCs w:val="20"/>
              </w:rPr>
              <w:t>8</w:t>
            </w:r>
          </w:p>
        </w:tc>
        <w:tc>
          <w:tcPr>
            <w:tcW w:w="1843" w:type="dxa"/>
          </w:tcPr>
          <w:p w:rsidR="002A5A44" w:rsidRPr="002D63B5" w:rsidRDefault="002A5A44" w:rsidP="001148D2">
            <w:pPr>
              <w:rPr>
                <w:rFonts w:cs="Arial"/>
                <w:sz w:val="20"/>
                <w:szCs w:val="20"/>
              </w:rPr>
            </w:pPr>
            <w:r>
              <w:rPr>
                <w:rFonts w:cs="Arial"/>
                <w:sz w:val="20"/>
                <w:szCs w:val="20"/>
              </w:rPr>
              <w:t>Hranice</w:t>
            </w:r>
          </w:p>
        </w:tc>
        <w:tc>
          <w:tcPr>
            <w:tcW w:w="5843" w:type="dxa"/>
          </w:tcPr>
          <w:p w:rsidR="002A5A44" w:rsidRPr="002D63B5" w:rsidRDefault="002A5A44" w:rsidP="001148D2">
            <w:pPr>
              <w:rPr>
                <w:rFonts w:cs="Arial"/>
                <w:sz w:val="20"/>
                <w:szCs w:val="20"/>
              </w:rPr>
            </w:pPr>
            <w:r>
              <w:rPr>
                <w:rFonts w:cs="Arial"/>
                <w:sz w:val="20"/>
                <w:szCs w:val="20"/>
              </w:rPr>
              <w:t>Cementářské sídliště</w:t>
            </w:r>
          </w:p>
        </w:tc>
      </w:tr>
      <w:tr w:rsidR="002A5A44" w:rsidRPr="002D63B5" w:rsidTr="001148D2">
        <w:tc>
          <w:tcPr>
            <w:tcW w:w="1242" w:type="dxa"/>
          </w:tcPr>
          <w:p w:rsidR="002A5A44" w:rsidRPr="002D63B5" w:rsidRDefault="002A5A44" w:rsidP="001148D2">
            <w:pPr>
              <w:rPr>
                <w:rFonts w:cs="Arial"/>
                <w:sz w:val="20"/>
                <w:szCs w:val="20"/>
              </w:rPr>
            </w:pPr>
            <w:r>
              <w:rPr>
                <w:rFonts w:cs="Arial"/>
                <w:sz w:val="20"/>
                <w:szCs w:val="20"/>
              </w:rPr>
              <w:t>9</w:t>
            </w:r>
          </w:p>
        </w:tc>
        <w:tc>
          <w:tcPr>
            <w:tcW w:w="1843" w:type="dxa"/>
          </w:tcPr>
          <w:p w:rsidR="002A5A44" w:rsidRPr="002D63B5" w:rsidRDefault="002A5A44" w:rsidP="001148D2">
            <w:pPr>
              <w:rPr>
                <w:rFonts w:cs="Arial"/>
                <w:sz w:val="20"/>
                <w:szCs w:val="20"/>
              </w:rPr>
            </w:pPr>
            <w:r>
              <w:rPr>
                <w:rFonts w:cs="Arial"/>
                <w:sz w:val="20"/>
                <w:szCs w:val="20"/>
              </w:rPr>
              <w:t>Hranice</w:t>
            </w:r>
          </w:p>
        </w:tc>
        <w:tc>
          <w:tcPr>
            <w:tcW w:w="5843" w:type="dxa"/>
          </w:tcPr>
          <w:p w:rsidR="002A5A44" w:rsidRPr="002D63B5" w:rsidRDefault="002A5A44" w:rsidP="001148D2">
            <w:pPr>
              <w:rPr>
                <w:rFonts w:cs="Arial"/>
                <w:sz w:val="20"/>
                <w:szCs w:val="20"/>
              </w:rPr>
            </w:pPr>
            <w:r>
              <w:rPr>
                <w:rFonts w:cs="Arial"/>
                <w:sz w:val="20"/>
                <w:szCs w:val="20"/>
              </w:rPr>
              <w:t>Hřbitov – nepatří do BÚ zeleně, patří do údržby hřbitovů</w:t>
            </w:r>
          </w:p>
        </w:tc>
      </w:tr>
      <w:tr w:rsidR="002A5A44" w:rsidRPr="002D63B5" w:rsidTr="001148D2">
        <w:tc>
          <w:tcPr>
            <w:tcW w:w="1242" w:type="dxa"/>
          </w:tcPr>
          <w:p w:rsidR="002A5A44" w:rsidRPr="002D63B5" w:rsidRDefault="002A5A44" w:rsidP="001148D2">
            <w:pPr>
              <w:rPr>
                <w:rFonts w:cs="Arial"/>
                <w:sz w:val="20"/>
                <w:szCs w:val="20"/>
              </w:rPr>
            </w:pPr>
            <w:r>
              <w:rPr>
                <w:rFonts w:cs="Arial"/>
                <w:sz w:val="20"/>
                <w:szCs w:val="20"/>
              </w:rPr>
              <w:t>10</w:t>
            </w:r>
          </w:p>
        </w:tc>
        <w:tc>
          <w:tcPr>
            <w:tcW w:w="1843" w:type="dxa"/>
          </w:tcPr>
          <w:p w:rsidR="002A5A44" w:rsidRPr="002D63B5" w:rsidRDefault="002A5A44" w:rsidP="001148D2">
            <w:pPr>
              <w:rPr>
                <w:rFonts w:cs="Arial"/>
                <w:sz w:val="20"/>
                <w:szCs w:val="20"/>
              </w:rPr>
            </w:pPr>
            <w:r>
              <w:rPr>
                <w:rFonts w:cs="Arial"/>
                <w:sz w:val="20"/>
                <w:szCs w:val="20"/>
              </w:rPr>
              <w:t>Hranice</w:t>
            </w:r>
          </w:p>
        </w:tc>
        <w:tc>
          <w:tcPr>
            <w:tcW w:w="5843" w:type="dxa"/>
          </w:tcPr>
          <w:p w:rsidR="002A5A44" w:rsidRPr="002D63B5" w:rsidRDefault="002A5A44" w:rsidP="001148D2">
            <w:pPr>
              <w:rPr>
                <w:rFonts w:cs="Arial"/>
                <w:sz w:val="20"/>
                <w:szCs w:val="20"/>
              </w:rPr>
            </w:pPr>
            <w:r>
              <w:rPr>
                <w:rFonts w:cs="Arial"/>
                <w:sz w:val="20"/>
                <w:szCs w:val="20"/>
              </w:rPr>
              <w:t>Sídliště Jaslo</w:t>
            </w:r>
          </w:p>
        </w:tc>
      </w:tr>
      <w:tr w:rsidR="002A5A44" w:rsidRPr="002D63B5" w:rsidTr="001148D2">
        <w:tc>
          <w:tcPr>
            <w:tcW w:w="1242" w:type="dxa"/>
          </w:tcPr>
          <w:p w:rsidR="002A5A44" w:rsidRPr="002D63B5" w:rsidRDefault="002A5A44" w:rsidP="001148D2">
            <w:pPr>
              <w:rPr>
                <w:rFonts w:cs="Arial"/>
                <w:sz w:val="20"/>
                <w:szCs w:val="20"/>
              </w:rPr>
            </w:pPr>
            <w:r>
              <w:rPr>
                <w:rFonts w:cs="Arial"/>
                <w:sz w:val="20"/>
                <w:szCs w:val="20"/>
              </w:rPr>
              <w:t>11</w:t>
            </w:r>
          </w:p>
        </w:tc>
        <w:tc>
          <w:tcPr>
            <w:tcW w:w="1843" w:type="dxa"/>
          </w:tcPr>
          <w:p w:rsidR="002A5A44" w:rsidRPr="002D63B5" w:rsidRDefault="002A5A44" w:rsidP="001148D2">
            <w:pPr>
              <w:rPr>
                <w:rFonts w:cs="Arial"/>
                <w:sz w:val="20"/>
                <w:szCs w:val="20"/>
              </w:rPr>
            </w:pPr>
            <w:r>
              <w:rPr>
                <w:rFonts w:cs="Arial"/>
                <w:sz w:val="20"/>
                <w:szCs w:val="20"/>
              </w:rPr>
              <w:t>Hranice</w:t>
            </w:r>
          </w:p>
        </w:tc>
        <w:tc>
          <w:tcPr>
            <w:tcW w:w="5843" w:type="dxa"/>
          </w:tcPr>
          <w:p w:rsidR="002A5A44" w:rsidRPr="002D63B5" w:rsidRDefault="002A5A44" w:rsidP="001148D2">
            <w:pPr>
              <w:rPr>
                <w:rFonts w:cs="Arial"/>
                <w:sz w:val="20"/>
                <w:szCs w:val="20"/>
              </w:rPr>
            </w:pPr>
            <w:r>
              <w:rPr>
                <w:rFonts w:cs="Arial"/>
                <w:sz w:val="20"/>
                <w:szCs w:val="20"/>
              </w:rPr>
              <w:t>Mexiko</w:t>
            </w:r>
          </w:p>
        </w:tc>
      </w:tr>
      <w:tr w:rsidR="002A5A44" w:rsidRPr="002D63B5" w:rsidTr="001148D2">
        <w:tc>
          <w:tcPr>
            <w:tcW w:w="1242" w:type="dxa"/>
          </w:tcPr>
          <w:p w:rsidR="002A5A44" w:rsidRPr="002D63B5" w:rsidRDefault="002A5A44" w:rsidP="001148D2">
            <w:pPr>
              <w:rPr>
                <w:rFonts w:cs="Arial"/>
                <w:sz w:val="20"/>
                <w:szCs w:val="20"/>
              </w:rPr>
            </w:pPr>
            <w:r>
              <w:rPr>
                <w:rFonts w:cs="Arial"/>
                <w:sz w:val="20"/>
                <w:szCs w:val="20"/>
              </w:rPr>
              <w:t>12</w:t>
            </w:r>
          </w:p>
        </w:tc>
        <w:tc>
          <w:tcPr>
            <w:tcW w:w="1843" w:type="dxa"/>
          </w:tcPr>
          <w:p w:rsidR="002A5A44" w:rsidRPr="002D63B5" w:rsidRDefault="002A5A44" w:rsidP="001148D2">
            <w:pPr>
              <w:rPr>
                <w:rFonts w:cs="Arial"/>
                <w:sz w:val="20"/>
                <w:szCs w:val="20"/>
              </w:rPr>
            </w:pPr>
            <w:r>
              <w:rPr>
                <w:rFonts w:cs="Arial"/>
                <w:sz w:val="20"/>
                <w:szCs w:val="20"/>
              </w:rPr>
              <w:t>Hranice</w:t>
            </w:r>
          </w:p>
        </w:tc>
        <w:tc>
          <w:tcPr>
            <w:tcW w:w="5843" w:type="dxa"/>
          </w:tcPr>
          <w:p w:rsidR="002A5A44" w:rsidRPr="002D63B5" w:rsidRDefault="002A5A44" w:rsidP="001148D2">
            <w:pPr>
              <w:rPr>
                <w:rFonts w:cs="Arial"/>
                <w:sz w:val="20"/>
                <w:szCs w:val="20"/>
              </w:rPr>
            </w:pPr>
            <w:r>
              <w:rPr>
                <w:rFonts w:cs="Arial"/>
                <w:sz w:val="20"/>
                <w:szCs w:val="20"/>
              </w:rPr>
              <w:t>Nádražní</w:t>
            </w:r>
          </w:p>
        </w:tc>
      </w:tr>
      <w:tr w:rsidR="002A5A44" w:rsidRPr="002D63B5" w:rsidTr="001148D2">
        <w:tc>
          <w:tcPr>
            <w:tcW w:w="1242" w:type="dxa"/>
          </w:tcPr>
          <w:p w:rsidR="002A5A44" w:rsidRPr="002D63B5" w:rsidRDefault="002A5A44" w:rsidP="001148D2">
            <w:pPr>
              <w:rPr>
                <w:rFonts w:cs="Arial"/>
                <w:sz w:val="20"/>
                <w:szCs w:val="20"/>
              </w:rPr>
            </w:pPr>
            <w:r>
              <w:rPr>
                <w:rFonts w:cs="Arial"/>
                <w:sz w:val="20"/>
                <w:szCs w:val="20"/>
              </w:rPr>
              <w:t>13</w:t>
            </w:r>
          </w:p>
        </w:tc>
        <w:tc>
          <w:tcPr>
            <w:tcW w:w="1843" w:type="dxa"/>
          </w:tcPr>
          <w:p w:rsidR="002A5A44" w:rsidRPr="002D63B5" w:rsidRDefault="002A5A44" w:rsidP="001148D2">
            <w:pPr>
              <w:rPr>
                <w:rFonts w:cs="Arial"/>
                <w:sz w:val="20"/>
                <w:szCs w:val="20"/>
              </w:rPr>
            </w:pPr>
            <w:r>
              <w:rPr>
                <w:rFonts w:cs="Arial"/>
                <w:sz w:val="20"/>
                <w:szCs w:val="20"/>
              </w:rPr>
              <w:t>Hranice</w:t>
            </w:r>
          </w:p>
        </w:tc>
        <w:tc>
          <w:tcPr>
            <w:tcW w:w="5843" w:type="dxa"/>
          </w:tcPr>
          <w:p w:rsidR="002A5A44" w:rsidRPr="002D63B5" w:rsidRDefault="002A5A44" w:rsidP="001148D2">
            <w:pPr>
              <w:rPr>
                <w:rFonts w:cs="Arial"/>
                <w:sz w:val="20"/>
                <w:szCs w:val="20"/>
              </w:rPr>
            </w:pPr>
            <w:r>
              <w:rPr>
                <w:rFonts w:cs="Arial"/>
                <w:sz w:val="20"/>
                <w:szCs w:val="20"/>
              </w:rPr>
              <w:t>Louka u CTPark – zaplevelená plocha, 1 seč</w:t>
            </w:r>
          </w:p>
        </w:tc>
      </w:tr>
      <w:tr w:rsidR="002A5A44" w:rsidRPr="002D63B5" w:rsidTr="001148D2">
        <w:tc>
          <w:tcPr>
            <w:tcW w:w="1242" w:type="dxa"/>
          </w:tcPr>
          <w:p w:rsidR="002A5A44" w:rsidRPr="002D63B5" w:rsidRDefault="002A5A44" w:rsidP="001148D2">
            <w:pPr>
              <w:rPr>
                <w:rFonts w:cs="Arial"/>
                <w:sz w:val="20"/>
                <w:szCs w:val="20"/>
              </w:rPr>
            </w:pPr>
            <w:r>
              <w:rPr>
                <w:rFonts w:cs="Arial"/>
                <w:sz w:val="20"/>
                <w:szCs w:val="20"/>
              </w:rPr>
              <w:t>14</w:t>
            </w:r>
          </w:p>
        </w:tc>
        <w:tc>
          <w:tcPr>
            <w:tcW w:w="1843" w:type="dxa"/>
          </w:tcPr>
          <w:p w:rsidR="002A5A44" w:rsidRPr="002D63B5" w:rsidRDefault="002A5A44" w:rsidP="001148D2">
            <w:pPr>
              <w:rPr>
                <w:rFonts w:cs="Arial"/>
                <w:sz w:val="20"/>
                <w:szCs w:val="20"/>
              </w:rPr>
            </w:pPr>
            <w:r>
              <w:rPr>
                <w:rFonts w:cs="Arial"/>
                <w:sz w:val="20"/>
                <w:szCs w:val="20"/>
              </w:rPr>
              <w:t>Hranice</w:t>
            </w:r>
          </w:p>
        </w:tc>
        <w:tc>
          <w:tcPr>
            <w:tcW w:w="5843" w:type="dxa"/>
          </w:tcPr>
          <w:p w:rsidR="002A5A44" w:rsidRPr="002D63B5" w:rsidRDefault="002A5A44" w:rsidP="001148D2">
            <w:pPr>
              <w:rPr>
                <w:rFonts w:cs="Arial"/>
                <w:sz w:val="20"/>
                <w:szCs w:val="20"/>
              </w:rPr>
            </w:pPr>
            <w:r>
              <w:rPr>
                <w:rFonts w:cs="Arial"/>
                <w:sz w:val="20"/>
                <w:szCs w:val="20"/>
              </w:rPr>
              <w:t>Mlýnský příkop</w:t>
            </w:r>
          </w:p>
        </w:tc>
      </w:tr>
      <w:tr w:rsidR="002A5A44" w:rsidRPr="002D63B5" w:rsidTr="001148D2">
        <w:tc>
          <w:tcPr>
            <w:tcW w:w="1242" w:type="dxa"/>
          </w:tcPr>
          <w:p w:rsidR="002A5A44" w:rsidRPr="002D63B5" w:rsidRDefault="002A5A44" w:rsidP="001148D2">
            <w:pPr>
              <w:rPr>
                <w:rFonts w:cs="Arial"/>
                <w:sz w:val="20"/>
                <w:szCs w:val="20"/>
              </w:rPr>
            </w:pPr>
            <w:r>
              <w:rPr>
                <w:rFonts w:cs="Arial"/>
                <w:sz w:val="20"/>
                <w:szCs w:val="20"/>
              </w:rPr>
              <w:t>15</w:t>
            </w:r>
          </w:p>
        </w:tc>
        <w:tc>
          <w:tcPr>
            <w:tcW w:w="1843" w:type="dxa"/>
          </w:tcPr>
          <w:p w:rsidR="002A5A44" w:rsidRPr="002D63B5" w:rsidRDefault="002A5A44" w:rsidP="001148D2">
            <w:pPr>
              <w:rPr>
                <w:rFonts w:cs="Arial"/>
                <w:sz w:val="20"/>
                <w:szCs w:val="20"/>
              </w:rPr>
            </w:pPr>
            <w:r>
              <w:rPr>
                <w:rFonts w:cs="Arial"/>
                <w:sz w:val="20"/>
                <w:szCs w:val="20"/>
              </w:rPr>
              <w:t>Hranice</w:t>
            </w:r>
          </w:p>
        </w:tc>
        <w:tc>
          <w:tcPr>
            <w:tcW w:w="5843" w:type="dxa"/>
          </w:tcPr>
          <w:p w:rsidR="002A5A44" w:rsidRPr="002D63B5" w:rsidRDefault="002A5A44" w:rsidP="001148D2">
            <w:pPr>
              <w:rPr>
                <w:rFonts w:cs="Arial"/>
                <w:sz w:val="20"/>
                <w:szCs w:val="20"/>
              </w:rPr>
            </w:pPr>
            <w:r>
              <w:rPr>
                <w:rFonts w:cs="Arial"/>
                <w:sz w:val="20"/>
                <w:szCs w:val="20"/>
              </w:rPr>
              <w:t>Sídliště 1. máje</w:t>
            </w:r>
          </w:p>
        </w:tc>
      </w:tr>
      <w:tr w:rsidR="002A5A44" w:rsidRPr="002D63B5" w:rsidTr="001148D2">
        <w:tc>
          <w:tcPr>
            <w:tcW w:w="1242" w:type="dxa"/>
          </w:tcPr>
          <w:p w:rsidR="002A5A44" w:rsidRPr="002D63B5" w:rsidRDefault="002A5A44" w:rsidP="001148D2">
            <w:pPr>
              <w:rPr>
                <w:rFonts w:cs="Arial"/>
                <w:sz w:val="20"/>
                <w:szCs w:val="20"/>
              </w:rPr>
            </w:pPr>
            <w:r>
              <w:rPr>
                <w:rFonts w:cs="Arial"/>
                <w:sz w:val="20"/>
                <w:szCs w:val="20"/>
              </w:rPr>
              <w:t>16</w:t>
            </w:r>
          </w:p>
        </w:tc>
        <w:tc>
          <w:tcPr>
            <w:tcW w:w="1843" w:type="dxa"/>
          </w:tcPr>
          <w:p w:rsidR="002A5A44" w:rsidRPr="002D63B5" w:rsidRDefault="002A5A44" w:rsidP="001148D2">
            <w:pPr>
              <w:rPr>
                <w:rFonts w:cs="Arial"/>
                <w:sz w:val="20"/>
                <w:szCs w:val="20"/>
              </w:rPr>
            </w:pPr>
            <w:r>
              <w:rPr>
                <w:rFonts w:cs="Arial"/>
                <w:sz w:val="20"/>
                <w:szCs w:val="20"/>
              </w:rPr>
              <w:t>Hranice</w:t>
            </w:r>
          </w:p>
        </w:tc>
        <w:tc>
          <w:tcPr>
            <w:tcW w:w="5843" w:type="dxa"/>
          </w:tcPr>
          <w:p w:rsidR="002A5A44" w:rsidRPr="002D63B5" w:rsidRDefault="002A5A44" w:rsidP="001148D2">
            <w:pPr>
              <w:rPr>
                <w:rFonts w:cs="Arial"/>
                <w:sz w:val="20"/>
                <w:szCs w:val="20"/>
              </w:rPr>
            </w:pPr>
            <w:r>
              <w:rPr>
                <w:rFonts w:cs="Arial"/>
                <w:sz w:val="20"/>
                <w:szCs w:val="20"/>
              </w:rPr>
              <w:t>Tř. 1. máje</w:t>
            </w:r>
          </w:p>
        </w:tc>
      </w:tr>
      <w:tr w:rsidR="002A5A44" w:rsidRPr="002D63B5" w:rsidTr="001148D2">
        <w:tc>
          <w:tcPr>
            <w:tcW w:w="1242" w:type="dxa"/>
          </w:tcPr>
          <w:p w:rsidR="002A5A44" w:rsidRPr="002D63B5" w:rsidRDefault="002A5A44" w:rsidP="001148D2">
            <w:pPr>
              <w:rPr>
                <w:rFonts w:cs="Arial"/>
                <w:sz w:val="20"/>
                <w:szCs w:val="20"/>
              </w:rPr>
            </w:pPr>
            <w:r>
              <w:rPr>
                <w:rFonts w:cs="Arial"/>
                <w:sz w:val="20"/>
                <w:szCs w:val="20"/>
              </w:rPr>
              <w:t>17</w:t>
            </w:r>
          </w:p>
        </w:tc>
        <w:tc>
          <w:tcPr>
            <w:tcW w:w="1843" w:type="dxa"/>
          </w:tcPr>
          <w:p w:rsidR="002A5A44" w:rsidRPr="002D63B5" w:rsidRDefault="002A5A44" w:rsidP="001148D2">
            <w:pPr>
              <w:rPr>
                <w:rFonts w:cs="Arial"/>
                <w:sz w:val="20"/>
                <w:szCs w:val="20"/>
              </w:rPr>
            </w:pPr>
            <w:r>
              <w:rPr>
                <w:rFonts w:cs="Arial"/>
                <w:sz w:val="20"/>
                <w:szCs w:val="20"/>
              </w:rPr>
              <w:t>Hranice</w:t>
            </w:r>
          </w:p>
        </w:tc>
        <w:tc>
          <w:tcPr>
            <w:tcW w:w="5843" w:type="dxa"/>
          </w:tcPr>
          <w:p w:rsidR="002A5A44" w:rsidRPr="002D63B5" w:rsidRDefault="002A5A44" w:rsidP="001148D2">
            <w:pPr>
              <w:rPr>
                <w:rFonts w:cs="Arial"/>
                <w:sz w:val="20"/>
                <w:szCs w:val="20"/>
              </w:rPr>
            </w:pPr>
            <w:r>
              <w:rPr>
                <w:rFonts w:cs="Arial"/>
                <w:sz w:val="20"/>
                <w:szCs w:val="20"/>
              </w:rPr>
              <w:t>Nákupní zóna</w:t>
            </w:r>
          </w:p>
        </w:tc>
      </w:tr>
      <w:tr w:rsidR="002A5A44" w:rsidRPr="002D63B5" w:rsidTr="001148D2">
        <w:tc>
          <w:tcPr>
            <w:tcW w:w="1242" w:type="dxa"/>
          </w:tcPr>
          <w:p w:rsidR="002A5A44" w:rsidRPr="002D63B5" w:rsidRDefault="002A5A44" w:rsidP="001148D2">
            <w:pPr>
              <w:rPr>
                <w:rFonts w:cs="Arial"/>
                <w:sz w:val="20"/>
                <w:szCs w:val="20"/>
              </w:rPr>
            </w:pPr>
            <w:r>
              <w:rPr>
                <w:rFonts w:cs="Arial"/>
                <w:sz w:val="20"/>
                <w:szCs w:val="20"/>
              </w:rPr>
              <w:t>18</w:t>
            </w:r>
          </w:p>
        </w:tc>
        <w:tc>
          <w:tcPr>
            <w:tcW w:w="1843" w:type="dxa"/>
          </w:tcPr>
          <w:p w:rsidR="002A5A44" w:rsidRPr="002D63B5" w:rsidRDefault="002A5A44" w:rsidP="001148D2">
            <w:pPr>
              <w:rPr>
                <w:rFonts w:cs="Arial"/>
                <w:sz w:val="20"/>
                <w:szCs w:val="20"/>
              </w:rPr>
            </w:pPr>
            <w:r>
              <w:rPr>
                <w:rFonts w:cs="Arial"/>
                <w:sz w:val="20"/>
                <w:szCs w:val="20"/>
              </w:rPr>
              <w:t>Hranice</w:t>
            </w:r>
          </w:p>
        </w:tc>
        <w:tc>
          <w:tcPr>
            <w:tcW w:w="5843" w:type="dxa"/>
          </w:tcPr>
          <w:p w:rsidR="002A5A44" w:rsidRPr="002D63B5" w:rsidRDefault="002A5A44" w:rsidP="001148D2">
            <w:pPr>
              <w:rPr>
                <w:rFonts w:cs="Arial"/>
                <w:sz w:val="20"/>
                <w:szCs w:val="20"/>
              </w:rPr>
            </w:pPr>
            <w:r>
              <w:rPr>
                <w:rFonts w:cs="Arial"/>
                <w:sz w:val="20"/>
                <w:szCs w:val="20"/>
              </w:rPr>
              <w:t>Zborovská</w:t>
            </w:r>
          </w:p>
        </w:tc>
      </w:tr>
      <w:tr w:rsidR="002A5A44" w:rsidRPr="002D63B5" w:rsidTr="001148D2">
        <w:tc>
          <w:tcPr>
            <w:tcW w:w="1242" w:type="dxa"/>
          </w:tcPr>
          <w:p w:rsidR="002A5A44" w:rsidRPr="002D63B5" w:rsidRDefault="002A5A44" w:rsidP="001148D2">
            <w:pPr>
              <w:rPr>
                <w:rFonts w:cs="Arial"/>
                <w:sz w:val="20"/>
                <w:szCs w:val="20"/>
              </w:rPr>
            </w:pPr>
            <w:r>
              <w:rPr>
                <w:rFonts w:cs="Arial"/>
                <w:sz w:val="20"/>
                <w:szCs w:val="20"/>
              </w:rPr>
              <w:t>19</w:t>
            </w:r>
          </w:p>
        </w:tc>
        <w:tc>
          <w:tcPr>
            <w:tcW w:w="1843" w:type="dxa"/>
          </w:tcPr>
          <w:p w:rsidR="002A5A44" w:rsidRPr="002D63B5" w:rsidRDefault="002A5A44" w:rsidP="001148D2">
            <w:pPr>
              <w:rPr>
                <w:rFonts w:cs="Arial"/>
                <w:sz w:val="20"/>
                <w:szCs w:val="20"/>
              </w:rPr>
            </w:pPr>
            <w:r>
              <w:rPr>
                <w:rFonts w:cs="Arial"/>
                <w:sz w:val="20"/>
                <w:szCs w:val="20"/>
              </w:rPr>
              <w:t>Hranice</w:t>
            </w:r>
          </w:p>
        </w:tc>
        <w:tc>
          <w:tcPr>
            <w:tcW w:w="5843" w:type="dxa"/>
          </w:tcPr>
          <w:p w:rsidR="002A5A44" w:rsidRPr="002D63B5" w:rsidRDefault="002A5A44" w:rsidP="001148D2">
            <w:pPr>
              <w:rPr>
                <w:rFonts w:cs="Arial"/>
                <w:sz w:val="20"/>
                <w:szCs w:val="20"/>
              </w:rPr>
            </w:pPr>
            <w:r>
              <w:rPr>
                <w:rFonts w:cs="Arial"/>
                <w:sz w:val="20"/>
                <w:szCs w:val="20"/>
              </w:rPr>
              <w:t>Bělotínská</w:t>
            </w:r>
          </w:p>
        </w:tc>
      </w:tr>
      <w:tr w:rsidR="002A5A44" w:rsidRPr="002D63B5" w:rsidTr="001148D2">
        <w:tc>
          <w:tcPr>
            <w:tcW w:w="1242" w:type="dxa"/>
          </w:tcPr>
          <w:p w:rsidR="002A5A44" w:rsidRPr="002D63B5" w:rsidRDefault="002A5A44" w:rsidP="001148D2">
            <w:pPr>
              <w:rPr>
                <w:rFonts w:cs="Arial"/>
                <w:sz w:val="20"/>
                <w:szCs w:val="20"/>
              </w:rPr>
            </w:pPr>
            <w:r>
              <w:rPr>
                <w:rFonts w:cs="Arial"/>
                <w:sz w:val="20"/>
                <w:szCs w:val="20"/>
              </w:rPr>
              <w:t>20</w:t>
            </w:r>
          </w:p>
        </w:tc>
        <w:tc>
          <w:tcPr>
            <w:tcW w:w="1843" w:type="dxa"/>
          </w:tcPr>
          <w:p w:rsidR="002A5A44" w:rsidRPr="002D63B5" w:rsidRDefault="002A5A44" w:rsidP="001148D2">
            <w:pPr>
              <w:rPr>
                <w:rFonts w:cs="Arial"/>
                <w:sz w:val="20"/>
                <w:szCs w:val="20"/>
              </w:rPr>
            </w:pPr>
            <w:r>
              <w:rPr>
                <w:rFonts w:cs="Arial"/>
                <w:sz w:val="20"/>
                <w:szCs w:val="20"/>
              </w:rPr>
              <w:t>Hranice</w:t>
            </w:r>
          </w:p>
        </w:tc>
        <w:tc>
          <w:tcPr>
            <w:tcW w:w="5843" w:type="dxa"/>
          </w:tcPr>
          <w:p w:rsidR="002A5A44" w:rsidRPr="002D63B5" w:rsidRDefault="002A5A44" w:rsidP="001148D2">
            <w:pPr>
              <w:rPr>
                <w:rFonts w:cs="Arial"/>
                <w:sz w:val="20"/>
                <w:szCs w:val="20"/>
              </w:rPr>
            </w:pPr>
            <w:r>
              <w:rPr>
                <w:rFonts w:cs="Arial"/>
                <w:sz w:val="20"/>
                <w:szCs w:val="20"/>
              </w:rPr>
              <w:t>Sklený kopec</w:t>
            </w:r>
          </w:p>
        </w:tc>
      </w:tr>
      <w:tr w:rsidR="002A5A44" w:rsidRPr="002D63B5" w:rsidTr="001148D2">
        <w:tc>
          <w:tcPr>
            <w:tcW w:w="1242" w:type="dxa"/>
          </w:tcPr>
          <w:p w:rsidR="002A5A44" w:rsidRPr="002D63B5" w:rsidRDefault="002A5A44" w:rsidP="001148D2">
            <w:pPr>
              <w:rPr>
                <w:rFonts w:cs="Arial"/>
                <w:sz w:val="20"/>
                <w:szCs w:val="20"/>
              </w:rPr>
            </w:pPr>
            <w:r>
              <w:rPr>
                <w:rFonts w:cs="Arial"/>
                <w:sz w:val="20"/>
                <w:szCs w:val="20"/>
              </w:rPr>
              <w:t>21</w:t>
            </w:r>
          </w:p>
        </w:tc>
        <w:tc>
          <w:tcPr>
            <w:tcW w:w="1843" w:type="dxa"/>
          </w:tcPr>
          <w:p w:rsidR="002A5A44" w:rsidRPr="002D63B5" w:rsidRDefault="002A5A44" w:rsidP="001148D2">
            <w:pPr>
              <w:rPr>
                <w:rFonts w:cs="Arial"/>
                <w:sz w:val="20"/>
                <w:szCs w:val="20"/>
              </w:rPr>
            </w:pPr>
            <w:r>
              <w:rPr>
                <w:rFonts w:cs="Arial"/>
                <w:sz w:val="20"/>
                <w:szCs w:val="20"/>
              </w:rPr>
              <w:t>Hranice</w:t>
            </w:r>
          </w:p>
        </w:tc>
        <w:tc>
          <w:tcPr>
            <w:tcW w:w="5843" w:type="dxa"/>
          </w:tcPr>
          <w:p w:rsidR="002A5A44" w:rsidRPr="002D63B5" w:rsidRDefault="002A5A44" w:rsidP="001148D2">
            <w:pPr>
              <w:rPr>
                <w:rFonts w:cs="Arial"/>
                <w:sz w:val="20"/>
                <w:szCs w:val="20"/>
              </w:rPr>
            </w:pPr>
            <w:r>
              <w:rPr>
                <w:rFonts w:cs="Arial"/>
                <w:sz w:val="20"/>
                <w:szCs w:val="20"/>
              </w:rPr>
              <w:t>Pod Nemocnicí</w:t>
            </w:r>
          </w:p>
        </w:tc>
      </w:tr>
      <w:tr w:rsidR="00B2533D" w:rsidTr="001148D2">
        <w:tc>
          <w:tcPr>
            <w:tcW w:w="1242" w:type="dxa"/>
          </w:tcPr>
          <w:p w:rsidR="00B2533D" w:rsidRPr="000611C8" w:rsidRDefault="00B2533D" w:rsidP="00B2533D">
            <w:pPr>
              <w:autoSpaceDE w:val="0"/>
              <w:autoSpaceDN w:val="0"/>
              <w:adjustRightInd w:val="0"/>
              <w:jc w:val="left"/>
              <w:rPr>
                <w:rFonts w:ascii="Arial-BoldMT" w:hAnsi="Arial-BoldMT" w:cs="Arial-BoldMT"/>
                <w:b/>
                <w:bCs/>
              </w:rPr>
            </w:pPr>
            <w:r>
              <w:rPr>
                <w:rFonts w:ascii="Arial-BoldMT" w:hAnsi="Arial-BoldMT" w:cs="Arial-BoldMT"/>
                <w:b/>
                <w:bCs/>
              </w:rPr>
              <w:lastRenderedPageBreak/>
              <w:t>č. plochy</w:t>
            </w:r>
          </w:p>
        </w:tc>
        <w:tc>
          <w:tcPr>
            <w:tcW w:w="1843" w:type="dxa"/>
          </w:tcPr>
          <w:p w:rsidR="00B2533D" w:rsidRPr="002D63B5" w:rsidRDefault="00B2533D" w:rsidP="00B2533D">
            <w:pPr>
              <w:jc w:val="center"/>
              <w:rPr>
                <w:rFonts w:cs="Arial"/>
                <w:b/>
                <w:sz w:val="20"/>
                <w:szCs w:val="20"/>
              </w:rPr>
            </w:pPr>
            <w:r>
              <w:rPr>
                <w:rFonts w:ascii="Arial-BoldMT" w:hAnsi="Arial-BoldMT" w:cs="Arial-BoldMT"/>
                <w:b/>
                <w:bCs/>
              </w:rPr>
              <w:t>Katastr</w:t>
            </w:r>
          </w:p>
        </w:tc>
        <w:tc>
          <w:tcPr>
            <w:tcW w:w="5843" w:type="dxa"/>
          </w:tcPr>
          <w:p w:rsidR="00B2533D" w:rsidRPr="002D63B5" w:rsidRDefault="00B2533D" w:rsidP="00B2533D">
            <w:pPr>
              <w:jc w:val="center"/>
              <w:rPr>
                <w:rFonts w:cs="Arial"/>
                <w:b/>
                <w:sz w:val="20"/>
                <w:szCs w:val="20"/>
              </w:rPr>
            </w:pPr>
            <w:r>
              <w:rPr>
                <w:rFonts w:ascii="Arial-BoldMT" w:hAnsi="Arial-BoldMT" w:cs="Arial-BoldMT"/>
                <w:b/>
                <w:bCs/>
              </w:rPr>
              <w:t>Název</w:t>
            </w:r>
          </w:p>
        </w:tc>
      </w:tr>
      <w:tr w:rsidR="00A434D3" w:rsidTr="001148D2">
        <w:tc>
          <w:tcPr>
            <w:tcW w:w="1242" w:type="dxa"/>
          </w:tcPr>
          <w:p w:rsidR="00A434D3" w:rsidRPr="002D63B5" w:rsidRDefault="00A434D3" w:rsidP="00B51C02">
            <w:pPr>
              <w:rPr>
                <w:rFonts w:cs="Arial"/>
                <w:sz w:val="20"/>
                <w:szCs w:val="20"/>
              </w:rPr>
            </w:pPr>
            <w:r>
              <w:rPr>
                <w:rFonts w:cs="Arial"/>
                <w:sz w:val="20"/>
                <w:szCs w:val="20"/>
              </w:rPr>
              <w:t>22</w:t>
            </w:r>
          </w:p>
        </w:tc>
        <w:tc>
          <w:tcPr>
            <w:tcW w:w="1843" w:type="dxa"/>
          </w:tcPr>
          <w:p w:rsidR="00A434D3" w:rsidRPr="002D63B5" w:rsidRDefault="00A434D3" w:rsidP="00B51C02">
            <w:pPr>
              <w:rPr>
                <w:rFonts w:cs="Arial"/>
                <w:sz w:val="20"/>
                <w:szCs w:val="20"/>
              </w:rPr>
            </w:pPr>
            <w:r>
              <w:rPr>
                <w:rFonts w:cs="Arial"/>
                <w:sz w:val="20"/>
                <w:szCs w:val="20"/>
              </w:rPr>
              <w:t>Hranice</w:t>
            </w:r>
          </w:p>
        </w:tc>
        <w:tc>
          <w:tcPr>
            <w:tcW w:w="5843" w:type="dxa"/>
          </w:tcPr>
          <w:p w:rsidR="00A434D3" w:rsidRPr="002D63B5" w:rsidRDefault="00A434D3" w:rsidP="00B51C02">
            <w:pPr>
              <w:rPr>
                <w:rFonts w:cs="Arial"/>
                <w:sz w:val="20"/>
                <w:szCs w:val="20"/>
              </w:rPr>
            </w:pPr>
            <w:r>
              <w:rPr>
                <w:rFonts w:cs="Arial"/>
                <w:sz w:val="20"/>
                <w:szCs w:val="20"/>
              </w:rPr>
              <w:t>Šromotovo nám.</w:t>
            </w:r>
          </w:p>
        </w:tc>
      </w:tr>
      <w:tr w:rsidR="00A434D3" w:rsidTr="001148D2">
        <w:tc>
          <w:tcPr>
            <w:tcW w:w="1242" w:type="dxa"/>
          </w:tcPr>
          <w:p w:rsidR="00A434D3" w:rsidRPr="002D63B5" w:rsidRDefault="00A434D3" w:rsidP="00B51C02">
            <w:pPr>
              <w:rPr>
                <w:rFonts w:cs="Arial"/>
                <w:sz w:val="20"/>
                <w:szCs w:val="20"/>
              </w:rPr>
            </w:pPr>
            <w:r>
              <w:rPr>
                <w:rFonts w:cs="Arial"/>
                <w:sz w:val="20"/>
                <w:szCs w:val="20"/>
              </w:rPr>
              <w:t>23</w:t>
            </w:r>
          </w:p>
        </w:tc>
        <w:tc>
          <w:tcPr>
            <w:tcW w:w="1843" w:type="dxa"/>
          </w:tcPr>
          <w:p w:rsidR="00A434D3" w:rsidRPr="002D63B5" w:rsidRDefault="00A434D3" w:rsidP="00B51C02">
            <w:pPr>
              <w:rPr>
                <w:rFonts w:cs="Arial"/>
                <w:sz w:val="20"/>
                <w:szCs w:val="20"/>
              </w:rPr>
            </w:pPr>
            <w:r>
              <w:rPr>
                <w:rFonts w:cs="Arial"/>
                <w:sz w:val="20"/>
                <w:szCs w:val="20"/>
              </w:rPr>
              <w:t>Hranice</w:t>
            </w:r>
          </w:p>
        </w:tc>
        <w:tc>
          <w:tcPr>
            <w:tcW w:w="5843" w:type="dxa"/>
          </w:tcPr>
          <w:p w:rsidR="00A434D3" w:rsidRPr="002D63B5" w:rsidRDefault="00A434D3" w:rsidP="00B51C02">
            <w:pPr>
              <w:rPr>
                <w:rFonts w:cs="Arial"/>
                <w:sz w:val="20"/>
                <w:szCs w:val="20"/>
              </w:rPr>
            </w:pPr>
            <w:r>
              <w:rPr>
                <w:rFonts w:cs="Arial"/>
                <w:sz w:val="20"/>
                <w:szCs w:val="20"/>
              </w:rPr>
              <w:t xml:space="preserve">Centrum </w:t>
            </w:r>
          </w:p>
        </w:tc>
      </w:tr>
      <w:tr w:rsidR="00A434D3" w:rsidTr="001148D2">
        <w:tc>
          <w:tcPr>
            <w:tcW w:w="1242" w:type="dxa"/>
          </w:tcPr>
          <w:p w:rsidR="00A434D3" w:rsidRDefault="00A434D3" w:rsidP="00B51C02">
            <w:pPr>
              <w:rPr>
                <w:rFonts w:cs="Arial"/>
                <w:sz w:val="20"/>
                <w:szCs w:val="20"/>
              </w:rPr>
            </w:pPr>
            <w:r>
              <w:rPr>
                <w:rFonts w:cs="Arial"/>
                <w:sz w:val="20"/>
                <w:szCs w:val="20"/>
              </w:rPr>
              <w:t>24</w:t>
            </w:r>
          </w:p>
        </w:tc>
        <w:tc>
          <w:tcPr>
            <w:tcW w:w="1843" w:type="dxa"/>
          </w:tcPr>
          <w:p w:rsidR="00A434D3" w:rsidRDefault="00A434D3" w:rsidP="00B51C02">
            <w:pPr>
              <w:rPr>
                <w:rFonts w:cs="Arial"/>
                <w:sz w:val="20"/>
                <w:szCs w:val="20"/>
              </w:rPr>
            </w:pPr>
            <w:r>
              <w:rPr>
                <w:rFonts w:cs="Arial"/>
                <w:sz w:val="20"/>
                <w:szCs w:val="20"/>
              </w:rPr>
              <w:t>Hranice</w:t>
            </w:r>
          </w:p>
        </w:tc>
        <w:tc>
          <w:tcPr>
            <w:tcW w:w="5843" w:type="dxa"/>
          </w:tcPr>
          <w:p w:rsidR="00A434D3" w:rsidRDefault="00A434D3" w:rsidP="00B51C02">
            <w:pPr>
              <w:rPr>
                <w:rFonts w:cs="Arial"/>
                <w:sz w:val="20"/>
                <w:szCs w:val="20"/>
              </w:rPr>
            </w:pPr>
            <w:r>
              <w:rPr>
                <w:rFonts w:cs="Arial"/>
                <w:sz w:val="20"/>
                <w:szCs w:val="20"/>
              </w:rPr>
              <w:t>Hřbitovní</w:t>
            </w:r>
          </w:p>
        </w:tc>
      </w:tr>
      <w:tr w:rsidR="00A434D3" w:rsidTr="001148D2">
        <w:tc>
          <w:tcPr>
            <w:tcW w:w="1242" w:type="dxa"/>
          </w:tcPr>
          <w:p w:rsidR="00A434D3" w:rsidRDefault="00A434D3" w:rsidP="00BB35AC">
            <w:pPr>
              <w:rPr>
                <w:rFonts w:cs="Arial"/>
                <w:sz w:val="20"/>
                <w:szCs w:val="20"/>
              </w:rPr>
            </w:pPr>
            <w:r>
              <w:rPr>
                <w:rFonts w:cs="Arial"/>
                <w:sz w:val="20"/>
                <w:szCs w:val="20"/>
              </w:rPr>
              <w:t>25</w:t>
            </w:r>
          </w:p>
        </w:tc>
        <w:tc>
          <w:tcPr>
            <w:tcW w:w="1843" w:type="dxa"/>
          </w:tcPr>
          <w:p w:rsidR="00A434D3" w:rsidRDefault="00A434D3" w:rsidP="00BB35AC">
            <w:pPr>
              <w:rPr>
                <w:rFonts w:cs="Arial"/>
                <w:sz w:val="20"/>
                <w:szCs w:val="20"/>
              </w:rPr>
            </w:pPr>
            <w:r>
              <w:rPr>
                <w:rFonts w:cs="Arial"/>
                <w:sz w:val="20"/>
                <w:szCs w:val="20"/>
              </w:rPr>
              <w:t>Hranice</w:t>
            </w:r>
          </w:p>
        </w:tc>
        <w:tc>
          <w:tcPr>
            <w:tcW w:w="5843" w:type="dxa"/>
          </w:tcPr>
          <w:p w:rsidR="00A434D3" w:rsidRDefault="00A434D3" w:rsidP="00BB35AC">
            <w:pPr>
              <w:rPr>
                <w:rFonts w:cs="Arial"/>
                <w:sz w:val="20"/>
                <w:szCs w:val="20"/>
              </w:rPr>
            </w:pPr>
            <w:r>
              <w:rPr>
                <w:rFonts w:cs="Arial"/>
                <w:sz w:val="20"/>
                <w:szCs w:val="20"/>
              </w:rPr>
              <w:t>Sídliště Jižní</w:t>
            </w:r>
          </w:p>
        </w:tc>
      </w:tr>
      <w:tr w:rsidR="00A434D3" w:rsidTr="001148D2">
        <w:tc>
          <w:tcPr>
            <w:tcW w:w="1242" w:type="dxa"/>
          </w:tcPr>
          <w:p w:rsidR="00A434D3" w:rsidRDefault="00A434D3" w:rsidP="00BB35AC">
            <w:pPr>
              <w:rPr>
                <w:rFonts w:cs="Arial"/>
                <w:sz w:val="20"/>
                <w:szCs w:val="20"/>
              </w:rPr>
            </w:pPr>
            <w:r>
              <w:rPr>
                <w:rFonts w:cs="Arial"/>
                <w:sz w:val="20"/>
                <w:szCs w:val="20"/>
              </w:rPr>
              <w:t>26</w:t>
            </w:r>
          </w:p>
        </w:tc>
        <w:tc>
          <w:tcPr>
            <w:tcW w:w="1843" w:type="dxa"/>
          </w:tcPr>
          <w:p w:rsidR="00A434D3" w:rsidRDefault="00A434D3" w:rsidP="00BB35AC">
            <w:pPr>
              <w:rPr>
                <w:rFonts w:cs="Arial"/>
                <w:sz w:val="20"/>
                <w:szCs w:val="20"/>
              </w:rPr>
            </w:pPr>
            <w:r>
              <w:rPr>
                <w:rFonts w:cs="Arial"/>
                <w:sz w:val="20"/>
                <w:szCs w:val="20"/>
              </w:rPr>
              <w:t>Hranice</w:t>
            </w:r>
          </w:p>
        </w:tc>
        <w:tc>
          <w:tcPr>
            <w:tcW w:w="5843" w:type="dxa"/>
          </w:tcPr>
          <w:p w:rsidR="00A434D3" w:rsidRDefault="00A434D3" w:rsidP="00BB35AC">
            <w:pPr>
              <w:rPr>
                <w:rFonts w:cs="Arial"/>
                <w:sz w:val="20"/>
                <w:szCs w:val="20"/>
              </w:rPr>
            </w:pPr>
            <w:r>
              <w:rPr>
                <w:rFonts w:cs="Arial"/>
                <w:sz w:val="20"/>
                <w:szCs w:val="20"/>
              </w:rPr>
              <w:t>Za Račím potokem</w:t>
            </w:r>
          </w:p>
        </w:tc>
      </w:tr>
      <w:tr w:rsidR="00A434D3" w:rsidTr="001148D2">
        <w:tc>
          <w:tcPr>
            <w:tcW w:w="1242" w:type="dxa"/>
          </w:tcPr>
          <w:p w:rsidR="00A434D3" w:rsidRDefault="00A434D3" w:rsidP="001148D2">
            <w:pPr>
              <w:rPr>
                <w:rFonts w:cs="Arial"/>
                <w:sz w:val="20"/>
                <w:szCs w:val="20"/>
              </w:rPr>
            </w:pPr>
            <w:r>
              <w:rPr>
                <w:rFonts w:cs="Arial"/>
                <w:sz w:val="20"/>
                <w:szCs w:val="20"/>
              </w:rPr>
              <w:t>27</w:t>
            </w:r>
          </w:p>
        </w:tc>
        <w:tc>
          <w:tcPr>
            <w:tcW w:w="1843" w:type="dxa"/>
          </w:tcPr>
          <w:p w:rsidR="00A434D3" w:rsidRDefault="00A434D3" w:rsidP="001148D2">
            <w:pPr>
              <w:rPr>
                <w:rFonts w:cs="Arial"/>
                <w:sz w:val="20"/>
                <w:szCs w:val="20"/>
              </w:rPr>
            </w:pPr>
            <w:r>
              <w:rPr>
                <w:rFonts w:cs="Arial"/>
                <w:sz w:val="20"/>
                <w:szCs w:val="20"/>
              </w:rPr>
              <w:t>Hranice</w:t>
            </w:r>
          </w:p>
        </w:tc>
        <w:tc>
          <w:tcPr>
            <w:tcW w:w="5843" w:type="dxa"/>
          </w:tcPr>
          <w:p w:rsidR="00A434D3" w:rsidRDefault="00A434D3" w:rsidP="001148D2">
            <w:pPr>
              <w:rPr>
                <w:rFonts w:cs="Arial"/>
                <w:sz w:val="20"/>
                <w:szCs w:val="20"/>
              </w:rPr>
            </w:pPr>
            <w:r>
              <w:rPr>
                <w:rFonts w:cs="Arial"/>
                <w:sz w:val="20"/>
                <w:szCs w:val="20"/>
              </w:rPr>
              <w:t>Tř. ČSA</w:t>
            </w:r>
          </w:p>
        </w:tc>
      </w:tr>
      <w:tr w:rsidR="00A434D3" w:rsidTr="001148D2">
        <w:tc>
          <w:tcPr>
            <w:tcW w:w="1242" w:type="dxa"/>
          </w:tcPr>
          <w:p w:rsidR="00A434D3" w:rsidRDefault="00A434D3" w:rsidP="001148D2">
            <w:pPr>
              <w:rPr>
                <w:rFonts w:cs="Arial"/>
                <w:sz w:val="20"/>
                <w:szCs w:val="20"/>
              </w:rPr>
            </w:pPr>
            <w:r>
              <w:rPr>
                <w:rFonts w:cs="Arial"/>
                <w:sz w:val="20"/>
                <w:szCs w:val="20"/>
              </w:rPr>
              <w:t>28</w:t>
            </w:r>
          </w:p>
        </w:tc>
        <w:tc>
          <w:tcPr>
            <w:tcW w:w="1843" w:type="dxa"/>
          </w:tcPr>
          <w:p w:rsidR="00A434D3" w:rsidRDefault="00A434D3" w:rsidP="001148D2">
            <w:pPr>
              <w:rPr>
                <w:rFonts w:cs="Arial"/>
                <w:sz w:val="20"/>
                <w:szCs w:val="20"/>
              </w:rPr>
            </w:pPr>
            <w:r>
              <w:rPr>
                <w:rFonts w:cs="Arial"/>
                <w:sz w:val="20"/>
                <w:szCs w:val="20"/>
              </w:rPr>
              <w:t>Hranice</w:t>
            </w:r>
          </w:p>
        </w:tc>
        <w:tc>
          <w:tcPr>
            <w:tcW w:w="5843" w:type="dxa"/>
          </w:tcPr>
          <w:p w:rsidR="00A434D3" w:rsidRDefault="00A434D3" w:rsidP="001148D2">
            <w:pPr>
              <w:rPr>
                <w:rFonts w:cs="Arial"/>
                <w:sz w:val="20"/>
                <w:szCs w:val="20"/>
              </w:rPr>
            </w:pPr>
            <w:r>
              <w:rPr>
                <w:rFonts w:cs="Arial"/>
                <w:sz w:val="20"/>
                <w:szCs w:val="20"/>
              </w:rPr>
              <w:t xml:space="preserve">Nám. 28. října </w:t>
            </w:r>
          </w:p>
        </w:tc>
      </w:tr>
      <w:tr w:rsidR="00A434D3" w:rsidTr="001148D2">
        <w:tc>
          <w:tcPr>
            <w:tcW w:w="1242" w:type="dxa"/>
          </w:tcPr>
          <w:p w:rsidR="00A434D3" w:rsidRDefault="00A434D3" w:rsidP="001148D2">
            <w:pPr>
              <w:rPr>
                <w:rFonts w:cs="Arial"/>
                <w:sz w:val="20"/>
                <w:szCs w:val="20"/>
              </w:rPr>
            </w:pPr>
            <w:r>
              <w:rPr>
                <w:rFonts w:cs="Arial"/>
                <w:sz w:val="20"/>
                <w:szCs w:val="20"/>
              </w:rPr>
              <w:t>29</w:t>
            </w:r>
          </w:p>
        </w:tc>
        <w:tc>
          <w:tcPr>
            <w:tcW w:w="1843" w:type="dxa"/>
          </w:tcPr>
          <w:p w:rsidR="00A434D3" w:rsidRDefault="00A434D3" w:rsidP="001148D2">
            <w:pPr>
              <w:rPr>
                <w:rFonts w:cs="Arial"/>
                <w:sz w:val="20"/>
                <w:szCs w:val="20"/>
              </w:rPr>
            </w:pPr>
            <w:r>
              <w:rPr>
                <w:rFonts w:cs="Arial"/>
                <w:sz w:val="20"/>
                <w:szCs w:val="20"/>
              </w:rPr>
              <w:t>Hranice</w:t>
            </w:r>
          </w:p>
        </w:tc>
        <w:tc>
          <w:tcPr>
            <w:tcW w:w="5843" w:type="dxa"/>
          </w:tcPr>
          <w:p w:rsidR="00A434D3" w:rsidRDefault="00A434D3" w:rsidP="001148D2">
            <w:pPr>
              <w:rPr>
                <w:rFonts w:cs="Arial"/>
                <w:sz w:val="20"/>
                <w:szCs w:val="20"/>
              </w:rPr>
            </w:pPr>
            <w:r>
              <w:rPr>
                <w:rFonts w:cs="Arial"/>
                <w:sz w:val="20"/>
                <w:szCs w:val="20"/>
              </w:rPr>
              <w:t>Školní náměstí</w:t>
            </w:r>
          </w:p>
        </w:tc>
      </w:tr>
      <w:tr w:rsidR="00A434D3" w:rsidTr="001148D2">
        <w:tc>
          <w:tcPr>
            <w:tcW w:w="1242" w:type="dxa"/>
          </w:tcPr>
          <w:p w:rsidR="00A434D3" w:rsidRDefault="00A434D3" w:rsidP="001148D2">
            <w:pPr>
              <w:rPr>
                <w:rFonts w:cs="Arial"/>
                <w:sz w:val="20"/>
                <w:szCs w:val="20"/>
              </w:rPr>
            </w:pPr>
            <w:r>
              <w:rPr>
                <w:rFonts w:cs="Arial"/>
                <w:sz w:val="20"/>
                <w:szCs w:val="20"/>
              </w:rPr>
              <w:t>30</w:t>
            </w:r>
          </w:p>
        </w:tc>
        <w:tc>
          <w:tcPr>
            <w:tcW w:w="1843" w:type="dxa"/>
          </w:tcPr>
          <w:p w:rsidR="00A434D3" w:rsidRDefault="00A434D3" w:rsidP="001148D2">
            <w:pPr>
              <w:rPr>
                <w:rFonts w:cs="Arial"/>
                <w:sz w:val="20"/>
                <w:szCs w:val="20"/>
              </w:rPr>
            </w:pPr>
            <w:r>
              <w:rPr>
                <w:rFonts w:cs="Arial"/>
                <w:sz w:val="20"/>
                <w:szCs w:val="20"/>
              </w:rPr>
              <w:t>Hranice</w:t>
            </w:r>
          </w:p>
        </w:tc>
        <w:tc>
          <w:tcPr>
            <w:tcW w:w="5843" w:type="dxa"/>
          </w:tcPr>
          <w:p w:rsidR="00A434D3" w:rsidRDefault="00A434D3" w:rsidP="001148D2">
            <w:pPr>
              <w:rPr>
                <w:rFonts w:cs="Arial"/>
                <w:sz w:val="20"/>
                <w:szCs w:val="20"/>
              </w:rPr>
            </w:pPr>
            <w:r>
              <w:rPr>
                <w:rFonts w:cs="Arial"/>
                <w:sz w:val="20"/>
                <w:szCs w:val="20"/>
              </w:rPr>
              <w:t>Letní kino</w:t>
            </w:r>
          </w:p>
        </w:tc>
      </w:tr>
      <w:tr w:rsidR="00A434D3" w:rsidTr="001148D2">
        <w:tc>
          <w:tcPr>
            <w:tcW w:w="1242" w:type="dxa"/>
          </w:tcPr>
          <w:p w:rsidR="00A434D3" w:rsidRDefault="00A434D3" w:rsidP="001148D2">
            <w:pPr>
              <w:rPr>
                <w:rFonts w:cs="Arial"/>
                <w:sz w:val="20"/>
                <w:szCs w:val="20"/>
              </w:rPr>
            </w:pPr>
            <w:r>
              <w:rPr>
                <w:rFonts w:cs="Arial"/>
                <w:sz w:val="20"/>
                <w:szCs w:val="20"/>
              </w:rPr>
              <w:t>31</w:t>
            </w:r>
          </w:p>
        </w:tc>
        <w:tc>
          <w:tcPr>
            <w:tcW w:w="1843" w:type="dxa"/>
          </w:tcPr>
          <w:p w:rsidR="00A434D3" w:rsidRDefault="00A434D3" w:rsidP="001148D2">
            <w:pPr>
              <w:rPr>
                <w:rFonts w:cs="Arial"/>
                <w:sz w:val="20"/>
                <w:szCs w:val="20"/>
              </w:rPr>
            </w:pPr>
            <w:r>
              <w:rPr>
                <w:rFonts w:cs="Arial"/>
                <w:sz w:val="20"/>
                <w:szCs w:val="20"/>
              </w:rPr>
              <w:t>Hranice</w:t>
            </w:r>
          </w:p>
        </w:tc>
        <w:tc>
          <w:tcPr>
            <w:tcW w:w="5843" w:type="dxa"/>
          </w:tcPr>
          <w:p w:rsidR="00A434D3" w:rsidRDefault="00A434D3" w:rsidP="001148D2">
            <w:pPr>
              <w:rPr>
                <w:rFonts w:cs="Arial"/>
                <w:sz w:val="20"/>
                <w:szCs w:val="20"/>
              </w:rPr>
            </w:pPr>
            <w:r>
              <w:rPr>
                <w:rFonts w:cs="Arial"/>
                <w:sz w:val="20"/>
                <w:szCs w:val="20"/>
              </w:rPr>
              <w:t>Pod Hůrkou</w:t>
            </w:r>
          </w:p>
        </w:tc>
      </w:tr>
      <w:tr w:rsidR="00A434D3" w:rsidTr="001148D2">
        <w:tc>
          <w:tcPr>
            <w:tcW w:w="1242" w:type="dxa"/>
          </w:tcPr>
          <w:p w:rsidR="00A434D3" w:rsidRDefault="00A434D3" w:rsidP="001148D2">
            <w:pPr>
              <w:rPr>
                <w:rFonts w:cs="Arial"/>
                <w:sz w:val="20"/>
                <w:szCs w:val="20"/>
              </w:rPr>
            </w:pPr>
            <w:r>
              <w:rPr>
                <w:rFonts w:cs="Arial"/>
                <w:sz w:val="20"/>
                <w:szCs w:val="20"/>
              </w:rPr>
              <w:t>32</w:t>
            </w:r>
          </w:p>
        </w:tc>
        <w:tc>
          <w:tcPr>
            <w:tcW w:w="1843" w:type="dxa"/>
          </w:tcPr>
          <w:p w:rsidR="00A434D3" w:rsidRDefault="00A434D3" w:rsidP="001148D2">
            <w:pPr>
              <w:rPr>
                <w:rFonts w:cs="Arial"/>
                <w:sz w:val="20"/>
                <w:szCs w:val="20"/>
              </w:rPr>
            </w:pPr>
            <w:r>
              <w:rPr>
                <w:rFonts w:cs="Arial"/>
                <w:sz w:val="20"/>
                <w:szCs w:val="20"/>
              </w:rPr>
              <w:t>Hranice</w:t>
            </w:r>
          </w:p>
        </w:tc>
        <w:tc>
          <w:tcPr>
            <w:tcW w:w="5843" w:type="dxa"/>
          </w:tcPr>
          <w:p w:rsidR="00A434D3" w:rsidRDefault="00A434D3" w:rsidP="001148D2">
            <w:pPr>
              <w:rPr>
                <w:rFonts w:cs="Arial"/>
                <w:sz w:val="20"/>
                <w:szCs w:val="20"/>
              </w:rPr>
            </w:pPr>
            <w:r>
              <w:rPr>
                <w:rFonts w:cs="Arial"/>
                <w:sz w:val="20"/>
                <w:szCs w:val="20"/>
              </w:rPr>
              <w:t>U Kostelíčka</w:t>
            </w:r>
          </w:p>
        </w:tc>
      </w:tr>
      <w:tr w:rsidR="00A434D3" w:rsidTr="001148D2">
        <w:tc>
          <w:tcPr>
            <w:tcW w:w="1242" w:type="dxa"/>
          </w:tcPr>
          <w:p w:rsidR="00A434D3" w:rsidRDefault="00A434D3" w:rsidP="001148D2">
            <w:pPr>
              <w:rPr>
                <w:rFonts w:cs="Arial"/>
                <w:sz w:val="20"/>
                <w:szCs w:val="20"/>
              </w:rPr>
            </w:pPr>
            <w:r>
              <w:rPr>
                <w:rFonts w:cs="Arial"/>
                <w:sz w:val="20"/>
                <w:szCs w:val="20"/>
              </w:rPr>
              <w:t>33</w:t>
            </w:r>
          </w:p>
        </w:tc>
        <w:tc>
          <w:tcPr>
            <w:tcW w:w="1843" w:type="dxa"/>
          </w:tcPr>
          <w:p w:rsidR="00A434D3" w:rsidRDefault="00A434D3" w:rsidP="001148D2">
            <w:pPr>
              <w:rPr>
                <w:rFonts w:cs="Arial"/>
                <w:sz w:val="20"/>
                <w:szCs w:val="20"/>
              </w:rPr>
            </w:pPr>
            <w:r>
              <w:rPr>
                <w:rFonts w:cs="Arial"/>
                <w:sz w:val="20"/>
                <w:szCs w:val="20"/>
              </w:rPr>
              <w:t>Hranice</w:t>
            </w:r>
          </w:p>
        </w:tc>
        <w:tc>
          <w:tcPr>
            <w:tcW w:w="5843" w:type="dxa"/>
          </w:tcPr>
          <w:p w:rsidR="00A434D3" w:rsidRDefault="00A434D3" w:rsidP="001148D2">
            <w:pPr>
              <w:rPr>
                <w:rFonts w:cs="Arial"/>
                <w:sz w:val="20"/>
                <w:szCs w:val="20"/>
              </w:rPr>
            </w:pPr>
            <w:r>
              <w:rPr>
                <w:rFonts w:cs="Arial"/>
                <w:sz w:val="20"/>
                <w:szCs w:val="20"/>
              </w:rPr>
              <w:t>Domov seniorů</w:t>
            </w:r>
          </w:p>
        </w:tc>
      </w:tr>
      <w:tr w:rsidR="00A434D3" w:rsidTr="001148D2">
        <w:tc>
          <w:tcPr>
            <w:tcW w:w="1242" w:type="dxa"/>
          </w:tcPr>
          <w:p w:rsidR="00A434D3" w:rsidRDefault="00A434D3" w:rsidP="001148D2">
            <w:pPr>
              <w:rPr>
                <w:rFonts w:cs="Arial"/>
                <w:sz w:val="20"/>
                <w:szCs w:val="20"/>
              </w:rPr>
            </w:pPr>
            <w:r>
              <w:rPr>
                <w:rFonts w:cs="Arial"/>
                <w:sz w:val="20"/>
                <w:szCs w:val="20"/>
              </w:rPr>
              <w:t>34</w:t>
            </w:r>
          </w:p>
        </w:tc>
        <w:tc>
          <w:tcPr>
            <w:tcW w:w="1843" w:type="dxa"/>
          </w:tcPr>
          <w:p w:rsidR="00A434D3" w:rsidRDefault="00A434D3" w:rsidP="001148D2">
            <w:pPr>
              <w:rPr>
                <w:rFonts w:cs="Arial"/>
                <w:sz w:val="20"/>
                <w:szCs w:val="20"/>
              </w:rPr>
            </w:pPr>
            <w:r>
              <w:rPr>
                <w:rFonts w:cs="Arial"/>
                <w:sz w:val="20"/>
                <w:szCs w:val="20"/>
              </w:rPr>
              <w:t>Hranice</w:t>
            </w:r>
          </w:p>
        </w:tc>
        <w:tc>
          <w:tcPr>
            <w:tcW w:w="5843" w:type="dxa"/>
          </w:tcPr>
          <w:p w:rsidR="00A434D3" w:rsidRDefault="00A434D3" w:rsidP="001148D2">
            <w:pPr>
              <w:rPr>
                <w:rFonts w:cs="Arial"/>
                <w:sz w:val="20"/>
                <w:szCs w:val="20"/>
              </w:rPr>
            </w:pPr>
            <w:r>
              <w:rPr>
                <w:rFonts w:cs="Arial"/>
                <w:sz w:val="20"/>
                <w:szCs w:val="20"/>
              </w:rPr>
              <w:t xml:space="preserve">Kropáčova </w:t>
            </w:r>
          </w:p>
        </w:tc>
      </w:tr>
      <w:tr w:rsidR="00A434D3" w:rsidTr="001148D2">
        <w:tc>
          <w:tcPr>
            <w:tcW w:w="1242" w:type="dxa"/>
          </w:tcPr>
          <w:p w:rsidR="00A434D3" w:rsidRDefault="00A434D3" w:rsidP="001148D2">
            <w:pPr>
              <w:rPr>
                <w:rFonts w:cs="Arial"/>
                <w:sz w:val="20"/>
                <w:szCs w:val="20"/>
              </w:rPr>
            </w:pPr>
            <w:r>
              <w:rPr>
                <w:rFonts w:cs="Arial"/>
                <w:sz w:val="20"/>
                <w:szCs w:val="20"/>
              </w:rPr>
              <w:t xml:space="preserve">35 </w:t>
            </w:r>
          </w:p>
        </w:tc>
        <w:tc>
          <w:tcPr>
            <w:tcW w:w="1843" w:type="dxa"/>
          </w:tcPr>
          <w:p w:rsidR="00A434D3" w:rsidRDefault="00A434D3" w:rsidP="001148D2">
            <w:pPr>
              <w:rPr>
                <w:rFonts w:cs="Arial"/>
                <w:sz w:val="20"/>
                <w:szCs w:val="20"/>
              </w:rPr>
            </w:pPr>
            <w:r>
              <w:rPr>
                <w:rFonts w:cs="Arial"/>
                <w:sz w:val="20"/>
                <w:szCs w:val="20"/>
              </w:rPr>
              <w:t>Hranice</w:t>
            </w:r>
          </w:p>
        </w:tc>
        <w:tc>
          <w:tcPr>
            <w:tcW w:w="5843" w:type="dxa"/>
          </w:tcPr>
          <w:p w:rsidR="00A434D3" w:rsidRDefault="00A434D3" w:rsidP="001148D2">
            <w:pPr>
              <w:rPr>
                <w:rFonts w:cs="Arial"/>
                <w:sz w:val="20"/>
                <w:szCs w:val="20"/>
              </w:rPr>
            </w:pPr>
            <w:r>
              <w:rPr>
                <w:rFonts w:cs="Arial"/>
                <w:sz w:val="20"/>
                <w:szCs w:val="20"/>
              </w:rPr>
              <w:t xml:space="preserve">Teplická </w:t>
            </w:r>
          </w:p>
        </w:tc>
      </w:tr>
      <w:tr w:rsidR="00A434D3" w:rsidTr="001148D2">
        <w:tc>
          <w:tcPr>
            <w:tcW w:w="1242" w:type="dxa"/>
          </w:tcPr>
          <w:p w:rsidR="00A434D3" w:rsidRDefault="00A434D3" w:rsidP="001148D2">
            <w:pPr>
              <w:rPr>
                <w:rFonts w:cs="Arial"/>
                <w:sz w:val="20"/>
                <w:szCs w:val="20"/>
              </w:rPr>
            </w:pPr>
            <w:r>
              <w:rPr>
                <w:rFonts w:cs="Arial"/>
                <w:sz w:val="20"/>
                <w:szCs w:val="20"/>
              </w:rPr>
              <w:t>36</w:t>
            </w:r>
          </w:p>
        </w:tc>
        <w:tc>
          <w:tcPr>
            <w:tcW w:w="1843" w:type="dxa"/>
          </w:tcPr>
          <w:p w:rsidR="00A434D3" w:rsidRDefault="00A434D3" w:rsidP="001148D2">
            <w:pPr>
              <w:rPr>
                <w:rFonts w:cs="Arial"/>
                <w:sz w:val="20"/>
                <w:szCs w:val="20"/>
              </w:rPr>
            </w:pPr>
            <w:r>
              <w:rPr>
                <w:rFonts w:cs="Arial"/>
                <w:sz w:val="20"/>
                <w:szCs w:val="20"/>
              </w:rPr>
              <w:t>Hranice</w:t>
            </w:r>
          </w:p>
        </w:tc>
        <w:tc>
          <w:tcPr>
            <w:tcW w:w="5843" w:type="dxa"/>
          </w:tcPr>
          <w:p w:rsidR="00A434D3" w:rsidRDefault="00A434D3" w:rsidP="001148D2">
            <w:pPr>
              <w:rPr>
                <w:rFonts w:cs="Arial"/>
                <w:sz w:val="20"/>
                <w:szCs w:val="20"/>
              </w:rPr>
            </w:pPr>
            <w:r>
              <w:rPr>
                <w:rFonts w:cs="Arial"/>
                <w:sz w:val="20"/>
                <w:szCs w:val="20"/>
              </w:rPr>
              <w:t>Sady Čs. legií - nepatří do BÚ zeleně, patří do údržby parku</w:t>
            </w:r>
          </w:p>
        </w:tc>
      </w:tr>
      <w:tr w:rsidR="00A434D3" w:rsidTr="001148D2">
        <w:tc>
          <w:tcPr>
            <w:tcW w:w="1242" w:type="dxa"/>
          </w:tcPr>
          <w:p w:rsidR="00A434D3" w:rsidRDefault="00A434D3" w:rsidP="001148D2">
            <w:pPr>
              <w:rPr>
                <w:rFonts w:cs="Arial"/>
                <w:sz w:val="20"/>
                <w:szCs w:val="20"/>
              </w:rPr>
            </w:pPr>
            <w:r>
              <w:rPr>
                <w:rFonts w:cs="Arial"/>
                <w:sz w:val="20"/>
                <w:szCs w:val="20"/>
              </w:rPr>
              <w:t>37</w:t>
            </w:r>
          </w:p>
        </w:tc>
        <w:tc>
          <w:tcPr>
            <w:tcW w:w="1843" w:type="dxa"/>
          </w:tcPr>
          <w:p w:rsidR="00A434D3" w:rsidRDefault="00A434D3" w:rsidP="001148D2">
            <w:pPr>
              <w:rPr>
                <w:rFonts w:cs="Arial"/>
                <w:sz w:val="20"/>
                <w:szCs w:val="20"/>
              </w:rPr>
            </w:pPr>
            <w:r>
              <w:rPr>
                <w:rFonts w:cs="Arial"/>
                <w:sz w:val="20"/>
                <w:szCs w:val="20"/>
              </w:rPr>
              <w:t>Hranice</w:t>
            </w:r>
          </w:p>
        </w:tc>
        <w:tc>
          <w:tcPr>
            <w:tcW w:w="5843" w:type="dxa"/>
          </w:tcPr>
          <w:p w:rsidR="00A434D3" w:rsidRDefault="00A434D3" w:rsidP="001148D2">
            <w:pPr>
              <w:rPr>
                <w:rFonts w:cs="Arial"/>
                <w:sz w:val="20"/>
                <w:szCs w:val="20"/>
              </w:rPr>
            </w:pPr>
            <w:r>
              <w:rPr>
                <w:rFonts w:cs="Arial"/>
                <w:sz w:val="20"/>
                <w:szCs w:val="20"/>
              </w:rPr>
              <w:t>stromořadí</w:t>
            </w:r>
          </w:p>
        </w:tc>
      </w:tr>
      <w:tr w:rsidR="00A434D3" w:rsidTr="001148D2">
        <w:tc>
          <w:tcPr>
            <w:tcW w:w="1242" w:type="dxa"/>
          </w:tcPr>
          <w:p w:rsidR="00A434D3" w:rsidRDefault="00A434D3" w:rsidP="001148D2">
            <w:pPr>
              <w:rPr>
                <w:rFonts w:cs="Arial"/>
                <w:sz w:val="20"/>
                <w:szCs w:val="20"/>
              </w:rPr>
            </w:pPr>
            <w:r>
              <w:rPr>
                <w:rFonts w:cs="Arial"/>
                <w:sz w:val="20"/>
                <w:szCs w:val="20"/>
              </w:rPr>
              <w:t>38</w:t>
            </w:r>
          </w:p>
        </w:tc>
        <w:tc>
          <w:tcPr>
            <w:tcW w:w="1843" w:type="dxa"/>
          </w:tcPr>
          <w:p w:rsidR="00A434D3" w:rsidRDefault="00A434D3" w:rsidP="001148D2">
            <w:pPr>
              <w:rPr>
                <w:rFonts w:cs="Arial"/>
                <w:sz w:val="20"/>
                <w:szCs w:val="20"/>
              </w:rPr>
            </w:pPr>
            <w:r>
              <w:rPr>
                <w:rFonts w:cs="Arial"/>
                <w:sz w:val="20"/>
                <w:szCs w:val="20"/>
              </w:rPr>
              <w:t>Hranice</w:t>
            </w:r>
          </w:p>
        </w:tc>
        <w:tc>
          <w:tcPr>
            <w:tcW w:w="5843" w:type="dxa"/>
          </w:tcPr>
          <w:p w:rsidR="00A434D3" w:rsidRDefault="00A434D3" w:rsidP="001148D2">
            <w:pPr>
              <w:rPr>
                <w:rFonts w:cs="Arial"/>
                <w:sz w:val="20"/>
                <w:szCs w:val="20"/>
              </w:rPr>
            </w:pPr>
            <w:r>
              <w:rPr>
                <w:rFonts w:cs="Arial"/>
                <w:sz w:val="20"/>
                <w:szCs w:val="20"/>
              </w:rPr>
              <w:t xml:space="preserve">Havlíčkova </w:t>
            </w:r>
          </w:p>
        </w:tc>
      </w:tr>
      <w:tr w:rsidR="00A434D3" w:rsidTr="001148D2">
        <w:tc>
          <w:tcPr>
            <w:tcW w:w="1242" w:type="dxa"/>
          </w:tcPr>
          <w:p w:rsidR="00A434D3" w:rsidRDefault="00A434D3" w:rsidP="001148D2">
            <w:pPr>
              <w:rPr>
                <w:rFonts w:cs="Arial"/>
                <w:sz w:val="20"/>
                <w:szCs w:val="20"/>
              </w:rPr>
            </w:pPr>
            <w:r>
              <w:rPr>
                <w:rFonts w:cs="Arial"/>
                <w:sz w:val="20"/>
                <w:szCs w:val="20"/>
              </w:rPr>
              <w:t>39</w:t>
            </w:r>
          </w:p>
        </w:tc>
        <w:tc>
          <w:tcPr>
            <w:tcW w:w="1843" w:type="dxa"/>
          </w:tcPr>
          <w:p w:rsidR="00A434D3" w:rsidRDefault="00A434D3" w:rsidP="001148D2">
            <w:pPr>
              <w:rPr>
                <w:rFonts w:cs="Arial"/>
                <w:sz w:val="20"/>
                <w:szCs w:val="20"/>
              </w:rPr>
            </w:pPr>
            <w:r>
              <w:rPr>
                <w:rFonts w:cs="Arial"/>
                <w:sz w:val="20"/>
                <w:szCs w:val="20"/>
              </w:rPr>
              <w:t>Hranice</w:t>
            </w:r>
          </w:p>
        </w:tc>
        <w:tc>
          <w:tcPr>
            <w:tcW w:w="5843" w:type="dxa"/>
          </w:tcPr>
          <w:p w:rsidR="00A434D3" w:rsidRDefault="00A434D3" w:rsidP="001148D2">
            <w:pPr>
              <w:rPr>
                <w:rFonts w:cs="Arial"/>
                <w:sz w:val="20"/>
                <w:szCs w:val="20"/>
              </w:rPr>
            </w:pPr>
            <w:r>
              <w:rPr>
                <w:rFonts w:cs="Arial"/>
                <w:sz w:val="20"/>
                <w:szCs w:val="20"/>
              </w:rPr>
              <w:t>Pod Bílým kamenem</w:t>
            </w:r>
          </w:p>
        </w:tc>
      </w:tr>
      <w:tr w:rsidR="00A434D3" w:rsidTr="001148D2">
        <w:tc>
          <w:tcPr>
            <w:tcW w:w="1242" w:type="dxa"/>
          </w:tcPr>
          <w:p w:rsidR="00A434D3" w:rsidRDefault="00A434D3" w:rsidP="001148D2">
            <w:pPr>
              <w:rPr>
                <w:rFonts w:cs="Arial"/>
                <w:sz w:val="20"/>
                <w:szCs w:val="20"/>
              </w:rPr>
            </w:pPr>
            <w:r>
              <w:rPr>
                <w:rFonts w:cs="Arial"/>
                <w:sz w:val="20"/>
                <w:szCs w:val="20"/>
              </w:rPr>
              <w:t>40</w:t>
            </w:r>
          </w:p>
        </w:tc>
        <w:tc>
          <w:tcPr>
            <w:tcW w:w="1843" w:type="dxa"/>
          </w:tcPr>
          <w:p w:rsidR="00A434D3" w:rsidRDefault="00A434D3" w:rsidP="001148D2">
            <w:pPr>
              <w:rPr>
                <w:rFonts w:cs="Arial"/>
                <w:sz w:val="20"/>
                <w:szCs w:val="20"/>
              </w:rPr>
            </w:pPr>
            <w:r>
              <w:rPr>
                <w:rFonts w:cs="Arial"/>
                <w:sz w:val="20"/>
                <w:szCs w:val="20"/>
              </w:rPr>
              <w:t>Hranice</w:t>
            </w:r>
          </w:p>
        </w:tc>
        <w:tc>
          <w:tcPr>
            <w:tcW w:w="5843" w:type="dxa"/>
          </w:tcPr>
          <w:p w:rsidR="00A434D3" w:rsidRDefault="00A434D3" w:rsidP="001148D2">
            <w:pPr>
              <w:rPr>
                <w:rFonts w:cs="Arial"/>
                <w:sz w:val="20"/>
                <w:szCs w:val="20"/>
              </w:rPr>
            </w:pPr>
            <w:r>
              <w:rPr>
                <w:rFonts w:cs="Arial"/>
                <w:sz w:val="20"/>
                <w:szCs w:val="20"/>
              </w:rPr>
              <w:t>Žáčkova</w:t>
            </w:r>
          </w:p>
        </w:tc>
      </w:tr>
      <w:tr w:rsidR="00A434D3" w:rsidTr="001148D2">
        <w:tc>
          <w:tcPr>
            <w:tcW w:w="1242" w:type="dxa"/>
          </w:tcPr>
          <w:p w:rsidR="00A434D3" w:rsidRDefault="00A434D3" w:rsidP="001148D2">
            <w:pPr>
              <w:rPr>
                <w:rFonts w:cs="Arial"/>
                <w:sz w:val="20"/>
                <w:szCs w:val="20"/>
              </w:rPr>
            </w:pPr>
            <w:r>
              <w:rPr>
                <w:rFonts w:cs="Arial"/>
                <w:sz w:val="20"/>
                <w:szCs w:val="20"/>
              </w:rPr>
              <w:t>41</w:t>
            </w:r>
          </w:p>
        </w:tc>
        <w:tc>
          <w:tcPr>
            <w:tcW w:w="1843" w:type="dxa"/>
          </w:tcPr>
          <w:p w:rsidR="00A434D3" w:rsidRDefault="00A434D3" w:rsidP="001148D2">
            <w:pPr>
              <w:rPr>
                <w:rFonts w:cs="Arial"/>
                <w:sz w:val="20"/>
                <w:szCs w:val="20"/>
              </w:rPr>
            </w:pPr>
            <w:r>
              <w:rPr>
                <w:rFonts w:cs="Arial"/>
                <w:sz w:val="20"/>
                <w:szCs w:val="20"/>
              </w:rPr>
              <w:t>Hranice</w:t>
            </w:r>
          </w:p>
        </w:tc>
        <w:tc>
          <w:tcPr>
            <w:tcW w:w="5843" w:type="dxa"/>
          </w:tcPr>
          <w:p w:rsidR="00A434D3" w:rsidRDefault="00A434D3" w:rsidP="001148D2">
            <w:pPr>
              <w:rPr>
                <w:rFonts w:cs="Arial"/>
                <w:sz w:val="20"/>
                <w:szCs w:val="20"/>
              </w:rPr>
            </w:pPr>
            <w:r>
              <w:rPr>
                <w:rFonts w:cs="Arial"/>
                <w:sz w:val="20"/>
                <w:szCs w:val="20"/>
              </w:rPr>
              <w:t>U rybníku</w:t>
            </w:r>
          </w:p>
        </w:tc>
      </w:tr>
      <w:tr w:rsidR="00A434D3" w:rsidTr="001148D2">
        <w:tc>
          <w:tcPr>
            <w:tcW w:w="1242" w:type="dxa"/>
          </w:tcPr>
          <w:p w:rsidR="00A434D3" w:rsidRDefault="00A434D3" w:rsidP="001148D2">
            <w:pPr>
              <w:rPr>
                <w:rFonts w:cs="Arial"/>
                <w:sz w:val="20"/>
                <w:szCs w:val="20"/>
              </w:rPr>
            </w:pPr>
            <w:r>
              <w:rPr>
                <w:rFonts w:cs="Arial"/>
                <w:sz w:val="20"/>
                <w:szCs w:val="20"/>
              </w:rPr>
              <w:t>42</w:t>
            </w:r>
          </w:p>
        </w:tc>
        <w:tc>
          <w:tcPr>
            <w:tcW w:w="1843" w:type="dxa"/>
          </w:tcPr>
          <w:p w:rsidR="00A434D3" w:rsidRDefault="00A434D3" w:rsidP="001148D2">
            <w:pPr>
              <w:rPr>
                <w:rFonts w:cs="Arial"/>
                <w:sz w:val="20"/>
                <w:szCs w:val="20"/>
              </w:rPr>
            </w:pPr>
            <w:r>
              <w:rPr>
                <w:rFonts w:cs="Arial"/>
                <w:sz w:val="20"/>
                <w:szCs w:val="20"/>
              </w:rPr>
              <w:t>Hranice</w:t>
            </w:r>
          </w:p>
        </w:tc>
        <w:tc>
          <w:tcPr>
            <w:tcW w:w="5843" w:type="dxa"/>
          </w:tcPr>
          <w:p w:rsidR="00A434D3" w:rsidRDefault="00A434D3" w:rsidP="001148D2">
            <w:pPr>
              <w:rPr>
                <w:rFonts w:cs="Arial"/>
                <w:sz w:val="20"/>
                <w:szCs w:val="20"/>
              </w:rPr>
            </w:pPr>
            <w:r>
              <w:rPr>
                <w:rFonts w:cs="Arial"/>
                <w:sz w:val="20"/>
                <w:szCs w:val="20"/>
              </w:rPr>
              <w:t>U Mlýnského náhonu</w:t>
            </w:r>
          </w:p>
        </w:tc>
      </w:tr>
      <w:tr w:rsidR="00A434D3" w:rsidTr="001148D2">
        <w:tc>
          <w:tcPr>
            <w:tcW w:w="1242" w:type="dxa"/>
          </w:tcPr>
          <w:p w:rsidR="00A434D3" w:rsidRDefault="00A434D3" w:rsidP="001148D2">
            <w:pPr>
              <w:rPr>
                <w:rFonts w:cs="Arial"/>
                <w:sz w:val="20"/>
                <w:szCs w:val="20"/>
              </w:rPr>
            </w:pPr>
            <w:r>
              <w:rPr>
                <w:rFonts w:cs="Arial"/>
                <w:sz w:val="20"/>
                <w:szCs w:val="20"/>
              </w:rPr>
              <w:t>43</w:t>
            </w:r>
          </w:p>
        </w:tc>
        <w:tc>
          <w:tcPr>
            <w:tcW w:w="1843" w:type="dxa"/>
          </w:tcPr>
          <w:p w:rsidR="00A434D3" w:rsidRDefault="00A434D3" w:rsidP="001148D2">
            <w:pPr>
              <w:rPr>
                <w:rFonts w:cs="Arial"/>
                <w:sz w:val="20"/>
                <w:szCs w:val="20"/>
              </w:rPr>
            </w:pPr>
            <w:r>
              <w:rPr>
                <w:rFonts w:cs="Arial"/>
                <w:sz w:val="20"/>
                <w:szCs w:val="20"/>
              </w:rPr>
              <w:t>Slavíč</w:t>
            </w:r>
          </w:p>
        </w:tc>
        <w:tc>
          <w:tcPr>
            <w:tcW w:w="5843" w:type="dxa"/>
          </w:tcPr>
          <w:p w:rsidR="00A434D3" w:rsidRDefault="00A434D3" w:rsidP="001148D2">
            <w:pPr>
              <w:rPr>
                <w:rFonts w:cs="Arial"/>
                <w:sz w:val="20"/>
                <w:szCs w:val="20"/>
              </w:rPr>
            </w:pPr>
            <w:r>
              <w:rPr>
                <w:rFonts w:cs="Arial"/>
                <w:sz w:val="20"/>
                <w:szCs w:val="20"/>
              </w:rPr>
              <w:t xml:space="preserve">Slavíč </w:t>
            </w:r>
          </w:p>
        </w:tc>
      </w:tr>
      <w:tr w:rsidR="00A434D3" w:rsidTr="001148D2">
        <w:tc>
          <w:tcPr>
            <w:tcW w:w="1242" w:type="dxa"/>
          </w:tcPr>
          <w:p w:rsidR="00A434D3" w:rsidRDefault="00A434D3" w:rsidP="001148D2">
            <w:pPr>
              <w:rPr>
                <w:rFonts w:cs="Arial"/>
                <w:sz w:val="20"/>
                <w:szCs w:val="20"/>
              </w:rPr>
            </w:pPr>
            <w:r>
              <w:rPr>
                <w:rFonts w:cs="Arial"/>
                <w:sz w:val="20"/>
                <w:szCs w:val="20"/>
              </w:rPr>
              <w:t>44</w:t>
            </w:r>
          </w:p>
        </w:tc>
        <w:tc>
          <w:tcPr>
            <w:tcW w:w="1843" w:type="dxa"/>
          </w:tcPr>
          <w:p w:rsidR="00A434D3" w:rsidRDefault="00A434D3" w:rsidP="001148D2">
            <w:pPr>
              <w:rPr>
                <w:rFonts w:cs="Arial"/>
                <w:sz w:val="20"/>
                <w:szCs w:val="20"/>
              </w:rPr>
            </w:pPr>
            <w:r>
              <w:rPr>
                <w:rFonts w:cs="Arial"/>
                <w:sz w:val="20"/>
                <w:szCs w:val="20"/>
              </w:rPr>
              <w:t>Drahotuše</w:t>
            </w:r>
          </w:p>
        </w:tc>
        <w:tc>
          <w:tcPr>
            <w:tcW w:w="5843" w:type="dxa"/>
          </w:tcPr>
          <w:p w:rsidR="00A434D3" w:rsidRDefault="00A434D3" w:rsidP="001148D2">
            <w:pPr>
              <w:rPr>
                <w:rFonts w:cs="Arial"/>
                <w:sz w:val="20"/>
                <w:szCs w:val="20"/>
              </w:rPr>
            </w:pPr>
            <w:r>
              <w:rPr>
                <w:rFonts w:cs="Arial"/>
                <w:sz w:val="20"/>
                <w:szCs w:val="20"/>
              </w:rPr>
              <w:t>Drahotuše</w:t>
            </w:r>
          </w:p>
        </w:tc>
      </w:tr>
      <w:tr w:rsidR="00A434D3" w:rsidTr="001148D2">
        <w:tc>
          <w:tcPr>
            <w:tcW w:w="1242" w:type="dxa"/>
          </w:tcPr>
          <w:p w:rsidR="00A434D3" w:rsidRDefault="00A434D3" w:rsidP="001148D2">
            <w:pPr>
              <w:rPr>
                <w:rFonts w:cs="Arial"/>
                <w:sz w:val="20"/>
                <w:szCs w:val="20"/>
              </w:rPr>
            </w:pPr>
            <w:r>
              <w:rPr>
                <w:rFonts w:cs="Arial"/>
                <w:sz w:val="20"/>
                <w:szCs w:val="20"/>
              </w:rPr>
              <w:t>45</w:t>
            </w:r>
          </w:p>
        </w:tc>
        <w:tc>
          <w:tcPr>
            <w:tcW w:w="1843" w:type="dxa"/>
          </w:tcPr>
          <w:p w:rsidR="00A434D3" w:rsidRDefault="00A434D3" w:rsidP="001148D2">
            <w:pPr>
              <w:rPr>
                <w:rFonts w:cs="Arial"/>
                <w:sz w:val="20"/>
                <w:szCs w:val="20"/>
              </w:rPr>
            </w:pPr>
            <w:r>
              <w:rPr>
                <w:rFonts w:cs="Arial"/>
                <w:sz w:val="20"/>
                <w:szCs w:val="20"/>
              </w:rPr>
              <w:t>Drahotuše</w:t>
            </w:r>
          </w:p>
        </w:tc>
        <w:tc>
          <w:tcPr>
            <w:tcW w:w="5843" w:type="dxa"/>
          </w:tcPr>
          <w:p w:rsidR="00A434D3" w:rsidRDefault="00A434D3" w:rsidP="001148D2">
            <w:pPr>
              <w:rPr>
                <w:rFonts w:cs="Arial"/>
                <w:sz w:val="20"/>
                <w:szCs w:val="20"/>
              </w:rPr>
            </w:pPr>
            <w:r>
              <w:rPr>
                <w:rFonts w:cs="Arial"/>
                <w:sz w:val="20"/>
                <w:szCs w:val="20"/>
              </w:rPr>
              <w:t>Náměstí Drahotuše</w:t>
            </w:r>
          </w:p>
        </w:tc>
      </w:tr>
      <w:tr w:rsidR="00A434D3" w:rsidTr="001148D2">
        <w:tc>
          <w:tcPr>
            <w:tcW w:w="1242" w:type="dxa"/>
          </w:tcPr>
          <w:p w:rsidR="00A434D3" w:rsidRDefault="00A434D3" w:rsidP="001148D2">
            <w:pPr>
              <w:rPr>
                <w:rFonts w:cs="Arial"/>
                <w:sz w:val="20"/>
                <w:szCs w:val="20"/>
              </w:rPr>
            </w:pPr>
            <w:r>
              <w:rPr>
                <w:rFonts w:cs="Arial"/>
                <w:sz w:val="20"/>
                <w:szCs w:val="20"/>
              </w:rPr>
              <w:t>46</w:t>
            </w:r>
          </w:p>
        </w:tc>
        <w:tc>
          <w:tcPr>
            <w:tcW w:w="1843" w:type="dxa"/>
          </w:tcPr>
          <w:p w:rsidR="00A434D3" w:rsidRDefault="00A434D3" w:rsidP="001148D2">
            <w:pPr>
              <w:rPr>
                <w:rFonts w:cs="Arial"/>
                <w:sz w:val="20"/>
                <w:szCs w:val="20"/>
              </w:rPr>
            </w:pPr>
            <w:r>
              <w:rPr>
                <w:rFonts w:cs="Arial"/>
                <w:sz w:val="20"/>
                <w:szCs w:val="20"/>
              </w:rPr>
              <w:t xml:space="preserve">Uhřínov </w:t>
            </w:r>
          </w:p>
        </w:tc>
        <w:tc>
          <w:tcPr>
            <w:tcW w:w="5843" w:type="dxa"/>
          </w:tcPr>
          <w:p w:rsidR="00A434D3" w:rsidRDefault="00A434D3" w:rsidP="001148D2">
            <w:pPr>
              <w:rPr>
                <w:rFonts w:cs="Arial"/>
                <w:sz w:val="20"/>
                <w:szCs w:val="20"/>
              </w:rPr>
            </w:pPr>
            <w:r>
              <w:rPr>
                <w:rFonts w:cs="Arial"/>
                <w:sz w:val="20"/>
                <w:szCs w:val="20"/>
              </w:rPr>
              <w:t xml:space="preserve">Uhřínov </w:t>
            </w:r>
          </w:p>
        </w:tc>
      </w:tr>
      <w:tr w:rsidR="00A434D3" w:rsidTr="001148D2">
        <w:tc>
          <w:tcPr>
            <w:tcW w:w="1242" w:type="dxa"/>
          </w:tcPr>
          <w:p w:rsidR="00A434D3" w:rsidRDefault="00A434D3" w:rsidP="001148D2">
            <w:pPr>
              <w:rPr>
                <w:rFonts w:cs="Arial"/>
                <w:sz w:val="20"/>
                <w:szCs w:val="20"/>
              </w:rPr>
            </w:pPr>
            <w:r>
              <w:rPr>
                <w:rFonts w:cs="Arial"/>
                <w:sz w:val="20"/>
                <w:szCs w:val="20"/>
              </w:rPr>
              <w:t>47</w:t>
            </w:r>
          </w:p>
        </w:tc>
        <w:tc>
          <w:tcPr>
            <w:tcW w:w="1843" w:type="dxa"/>
          </w:tcPr>
          <w:p w:rsidR="00A434D3" w:rsidRDefault="00A434D3" w:rsidP="001148D2">
            <w:pPr>
              <w:rPr>
                <w:rFonts w:cs="Arial"/>
                <w:sz w:val="20"/>
                <w:szCs w:val="20"/>
              </w:rPr>
            </w:pPr>
            <w:r>
              <w:rPr>
                <w:rFonts w:cs="Arial"/>
                <w:sz w:val="20"/>
                <w:szCs w:val="20"/>
              </w:rPr>
              <w:t xml:space="preserve">Středolesí </w:t>
            </w:r>
          </w:p>
        </w:tc>
        <w:tc>
          <w:tcPr>
            <w:tcW w:w="5843" w:type="dxa"/>
          </w:tcPr>
          <w:p w:rsidR="00A434D3" w:rsidRDefault="00A434D3" w:rsidP="001148D2">
            <w:pPr>
              <w:rPr>
                <w:rFonts w:cs="Arial"/>
                <w:sz w:val="20"/>
                <w:szCs w:val="20"/>
              </w:rPr>
            </w:pPr>
            <w:r>
              <w:rPr>
                <w:rFonts w:cs="Arial"/>
                <w:sz w:val="20"/>
                <w:szCs w:val="20"/>
              </w:rPr>
              <w:t xml:space="preserve">Středolesí </w:t>
            </w:r>
          </w:p>
        </w:tc>
      </w:tr>
      <w:tr w:rsidR="00A434D3" w:rsidTr="001148D2">
        <w:tc>
          <w:tcPr>
            <w:tcW w:w="1242" w:type="dxa"/>
          </w:tcPr>
          <w:p w:rsidR="00A434D3" w:rsidRDefault="00A434D3" w:rsidP="001148D2">
            <w:pPr>
              <w:rPr>
                <w:rFonts w:cs="Arial"/>
                <w:sz w:val="20"/>
                <w:szCs w:val="20"/>
              </w:rPr>
            </w:pPr>
            <w:r>
              <w:rPr>
                <w:rFonts w:cs="Arial"/>
                <w:sz w:val="20"/>
                <w:szCs w:val="20"/>
              </w:rPr>
              <w:t>48</w:t>
            </w:r>
          </w:p>
        </w:tc>
        <w:tc>
          <w:tcPr>
            <w:tcW w:w="1843" w:type="dxa"/>
          </w:tcPr>
          <w:p w:rsidR="00A434D3" w:rsidRDefault="00A434D3" w:rsidP="001148D2">
            <w:pPr>
              <w:rPr>
                <w:rFonts w:cs="Arial"/>
                <w:sz w:val="20"/>
                <w:szCs w:val="20"/>
              </w:rPr>
            </w:pPr>
            <w:r>
              <w:rPr>
                <w:rFonts w:cs="Arial"/>
                <w:sz w:val="20"/>
                <w:szCs w:val="20"/>
              </w:rPr>
              <w:t>Lhotka u Hranic</w:t>
            </w:r>
          </w:p>
        </w:tc>
        <w:tc>
          <w:tcPr>
            <w:tcW w:w="5843" w:type="dxa"/>
          </w:tcPr>
          <w:p w:rsidR="00A434D3" w:rsidRDefault="00A434D3" w:rsidP="001148D2">
            <w:pPr>
              <w:rPr>
                <w:rFonts w:cs="Arial"/>
                <w:sz w:val="20"/>
                <w:szCs w:val="20"/>
              </w:rPr>
            </w:pPr>
            <w:r>
              <w:rPr>
                <w:rFonts w:cs="Arial"/>
                <w:sz w:val="20"/>
                <w:szCs w:val="20"/>
              </w:rPr>
              <w:t xml:space="preserve">Lhotka </w:t>
            </w:r>
          </w:p>
        </w:tc>
      </w:tr>
      <w:tr w:rsidR="00A434D3" w:rsidTr="001148D2">
        <w:tc>
          <w:tcPr>
            <w:tcW w:w="1242" w:type="dxa"/>
          </w:tcPr>
          <w:p w:rsidR="00A434D3" w:rsidRDefault="00A434D3" w:rsidP="001148D2">
            <w:pPr>
              <w:rPr>
                <w:rFonts w:cs="Arial"/>
                <w:sz w:val="20"/>
                <w:szCs w:val="20"/>
              </w:rPr>
            </w:pPr>
            <w:r>
              <w:rPr>
                <w:rFonts w:cs="Arial"/>
                <w:sz w:val="20"/>
                <w:szCs w:val="20"/>
              </w:rPr>
              <w:t>49</w:t>
            </w:r>
          </w:p>
        </w:tc>
        <w:tc>
          <w:tcPr>
            <w:tcW w:w="1843" w:type="dxa"/>
          </w:tcPr>
          <w:p w:rsidR="00A434D3" w:rsidRDefault="00A434D3" w:rsidP="001148D2">
            <w:pPr>
              <w:rPr>
                <w:rFonts w:cs="Arial"/>
                <w:sz w:val="20"/>
                <w:szCs w:val="20"/>
              </w:rPr>
            </w:pPr>
            <w:r>
              <w:rPr>
                <w:rFonts w:cs="Arial"/>
                <w:sz w:val="20"/>
                <w:szCs w:val="20"/>
              </w:rPr>
              <w:t>Velká u Hranic</w:t>
            </w:r>
          </w:p>
        </w:tc>
        <w:tc>
          <w:tcPr>
            <w:tcW w:w="5843" w:type="dxa"/>
          </w:tcPr>
          <w:p w:rsidR="00A434D3" w:rsidRDefault="00A434D3" w:rsidP="001148D2">
            <w:pPr>
              <w:rPr>
                <w:rFonts w:cs="Arial"/>
                <w:sz w:val="20"/>
                <w:szCs w:val="20"/>
              </w:rPr>
            </w:pPr>
            <w:r>
              <w:rPr>
                <w:rFonts w:cs="Arial"/>
                <w:sz w:val="20"/>
                <w:szCs w:val="20"/>
              </w:rPr>
              <w:t xml:space="preserve">Velká </w:t>
            </w:r>
          </w:p>
        </w:tc>
      </w:tr>
      <w:tr w:rsidR="00A434D3" w:rsidTr="001148D2">
        <w:tc>
          <w:tcPr>
            <w:tcW w:w="1242" w:type="dxa"/>
          </w:tcPr>
          <w:p w:rsidR="00A434D3" w:rsidRDefault="00A434D3" w:rsidP="001148D2">
            <w:pPr>
              <w:rPr>
                <w:rFonts w:cs="Arial"/>
                <w:sz w:val="20"/>
                <w:szCs w:val="20"/>
              </w:rPr>
            </w:pPr>
            <w:r>
              <w:rPr>
                <w:rFonts w:cs="Arial"/>
                <w:sz w:val="20"/>
                <w:szCs w:val="20"/>
              </w:rPr>
              <w:t>50</w:t>
            </w:r>
          </w:p>
        </w:tc>
        <w:tc>
          <w:tcPr>
            <w:tcW w:w="1843" w:type="dxa"/>
          </w:tcPr>
          <w:p w:rsidR="00A434D3" w:rsidRDefault="00A434D3" w:rsidP="001148D2">
            <w:pPr>
              <w:rPr>
                <w:rFonts w:cs="Arial"/>
                <w:sz w:val="20"/>
                <w:szCs w:val="20"/>
              </w:rPr>
            </w:pPr>
            <w:r>
              <w:rPr>
                <w:rFonts w:cs="Arial"/>
                <w:sz w:val="20"/>
                <w:szCs w:val="20"/>
              </w:rPr>
              <w:t>Valšovice</w:t>
            </w:r>
          </w:p>
        </w:tc>
        <w:tc>
          <w:tcPr>
            <w:tcW w:w="5843" w:type="dxa"/>
          </w:tcPr>
          <w:p w:rsidR="00A434D3" w:rsidRDefault="00A434D3" w:rsidP="001148D2">
            <w:pPr>
              <w:rPr>
                <w:rFonts w:cs="Arial"/>
                <w:sz w:val="20"/>
                <w:szCs w:val="20"/>
              </w:rPr>
            </w:pPr>
            <w:r>
              <w:rPr>
                <w:rFonts w:cs="Arial"/>
                <w:sz w:val="20"/>
                <w:szCs w:val="20"/>
              </w:rPr>
              <w:t>Valšovice</w:t>
            </w:r>
          </w:p>
        </w:tc>
      </w:tr>
      <w:tr w:rsidR="00A434D3" w:rsidTr="001148D2">
        <w:tc>
          <w:tcPr>
            <w:tcW w:w="1242" w:type="dxa"/>
          </w:tcPr>
          <w:p w:rsidR="00A434D3" w:rsidRDefault="00A434D3" w:rsidP="001148D2">
            <w:pPr>
              <w:rPr>
                <w:rFonts w:cs="Arial"/>
                <w:sz w:val="20"/>
                <w:szCs w:val="20"/>
              </w:rPr>
            </w:pPr>
            <w:r>
              <w:rPr>
                <w:rFonts w:cs="Arial"/>
                <w:sz w:val="20"/>
                <w:szCs w:val="20"/>
              </w:rPr>
              <w:t>51</w:t>
            </w:r>
          </w:p>
        </w:tc>
        <w:tc>
          <w:tcPr>
            <w:tcW w:w="1843" w:type="dxa"/>
          </w:tcPr>
          <w:p w:rsidR="00A434D3" w:rsidRDefault="00A434D3" w:rsidP="001148D2">
            <w:pPr>
              <w:rPr>
                <w:rFonts w:cs="Arial"/>
                <w:sz w:val="20"/>
                <w:szCs w:val="20"/>
              </w:rPr>
            </w:pPr>
            <w:r>
              <w:rPr>
                <w:rFonts w:cs="Arial"/>
                <w:sz w:val="20"/>
                <w:szCs w:val="20"/>
              </w:rPr>
              <w:t>Hranice</w:t>
            </w:r>
          </w:p>
        </w:tc>
        <w:tc>
          <w:tcPr>
            <w:tcW w:w="5843" w:type="dxa"/>
          </w:tcPr>
          <w:p w:rsidR="00A434D3" w:rsidRDefault="00A434D3" w:rsidP="001148D2">
            <w:pPr>
              <w:rPr>
                <w:rFonts w:cs="Arial"/>
                <w:sz w:val="20"/>
                <w:szCs w:val="20"/>
              </w:rPr>
            </w:pPr>
            <w:r>
              <w:rPr>
                <w:rFonts w:cs="Arial"/>
                <w:sz w:val="20"/>
                <w:szCs w:val="20"/>
              </w:rPr>
              <w:t>Sídliště Na Hrázi</w:t>
            </w:r>
          </w:p>
        </w:tc>
      </w:tr>
      <w:tr w:rsidR="00A434D3" w:rsidTr="001148D2">
        <w:tc>
          <w:tcPr>
            <w:tcW w:w="1242" w:type="dxa"/>
          </w:tcPr>
          <w:p w:rsidR="00A434D3" w:rsidRDefault="00A434D3" w:rsidP="001148D2">
            <w:pPr>
              <w:rPr>
                <w:rFonts w:cs="Arial"/>
                <w:sz w:val="20"/>
                <w:szCs w:val="20"/>
              </w:rPr>
            </w:pPr>
            <w:r>
              <w:rPr>
                <w:rFonts w:cs="Arial"/>
                <w:sz w:val="20"/>
                <w:szCs w:val="20"/>
              </w:rPr>
              <w:t>52</w:t>
            </w:r>
          </w:p>
        </w:tc>
        <w:tc>
          <w:tcPr>
            <w:tcW w:w="1843" w:type="dxa"/>
          </w:tcPr>
          <w:p w:rsidR="00A434D3" w:rsidRDefault="00A434D3" w:rsidP="001148D2">
            <w:pPr>
              <w:rPr>
                <w:rFonts w:cs="Arial"/>
                <w:sz w:val="20"/>
                <w:szCs w:val="20"/>
              </w:rPr>
            </w:pPr>
            <w:r>
              <w:rPr>
                <w:rFonts w:cs="Arial"/>
                <w:sz w:val="20"/>
                <w:szCs w:val="20"/>
              </w:rPr>
              <w:t xml:space="preserve">Hranice </w:t>
            </w:r>
          </w:p>
        </w:tc>
        <w:tc>
          <w:tcPr>
            <w:tcW w:w="5843" w:type="dxa"/>
          </w:tcPr>
          <w:p w:rsidR="00A434D3" w:rsidRDefault="00A434D3" w:rsidP="001148D2">
            <w:pPr>
              <w:rPr>
                <w:rFonts w:cs="Arial"/>
                <w:sz w:val="20"/>
                <w:szCs w:val="20"/>
              </w:rPr>
            </w:pPr>
            <w:r>
              <w:rPr>
                <w:rFonts w:cs="Arial"/>
                <w:sz w:val="20"/>
                <w:szCs w:val="20"/>
              </w:rPr>
              <w:t>Sídliště Struhlovsko</w:t>
            </w:r>
          </w:p>
        </w:tc>
      </w:tr>
      <w:tr w:rsidR="00A434D3" w:rsidTr="001148D2">
        <w:trPr>
          <w:trHeight w:val="70"/>
        </w:trPr>
        <w:tc>
          <w:tcPr>
            <w:tcW w:w="1242" w:type="dxa"/>
          </w:tcPr>
          <w:p w:rsidR="00A434D3" w:rsidRDefault="00A434D3" w:rsidP="001148D2">
            <w:pPr>
              <w:rPr>
                <w:rFonts w:cs="Arial"/>
                <w:sz w:val="20"/>
                <w:szCs w:val="20"/>
              </w:rPr>
            </w:pPr>
            <w:r>
              <w:rPr>
                <w:rFonts w:cs="Arial"/>
                <w:sz w:val="20"/>
                <w:szCs w:val="20"/>
              </w:rPr>
              <w:t>53</w:t>
            </w:r>
          </w:p>
        </w:tc>
        <w:tc>
          <w:tcPr>
            <w:tcW w:w="1843" w:type="dxa"/>
          </w:tcPr>
          <w:p w:rsidR="00A434D3" w:rsidRDefault="00A434D3" w:rsidP="001148D2">
            <w:pPr>
              <w:rPr>
                <w:rFonts w:cs="Arial"/>
                <w:sz w:val="20"/>
                <w:szCs w:val="20"/>
              </w:rPr>
            </w:pPr>
            <w:r>
              <w:rPr>
                <w:rFonts w:cs="Arial"/>
                <w:sz w:val="20"/>
                <w:szCs w:val="20"/>
              </w:rPr>
              <w:t>Hranice</w:t>
            </w:r>
          </w:p>
        </w:tc>
        <w:tc>
          <w:tcPr>
            <w:tcW w:w="5843" w:type="dxa"/>
          </w:tcPr>
          <w:p w:rsidR="00A434D3" w:rsidRDefault="00A434D3" w:rsidP="001148D2">
            <w:pPr>
              <w:ind w:left="-108"/>
              <w:rPr>
                <w:rFonts w:cs="Arial"/>
                <w:sz w:val="20"/>
                <w:szCs w:val="20"/>
              </w:rPr>
            </w:pPr>
            <w:r>
              <w:rPr>
                <w:rFonts w:cs="Arial"/>
                <w:sz w:val="20"/>
                <w:szCs w:val="20"/>
              </w:rPr>
              <w:t>Kostelíček hřbitov - nepatří do BÚ , patří do údržby hřbitovů</w:t>
            </w:r>
          </w:p>
        </w:tc>
      </w:tr>
    </w:tbl>
    <w:p w:rsidR="00B2533D" w:rsidRDefault="00B2533D" w:rsidP="002A5A44">
      <w:pPr>
        <w:pStyle w:val="Odstavecseseznamem"/>
        <w:ind w:left="0"/>
        <w:rPr>
          <w:rFonts w:cs="Arial"/>
          <w:b/>
        </w:rPr>
      </w:pPr>
    </w:p>
    <w:p w:rsidR="002A5A44" w:rsidRDefault="002A5A44" w:rsidP="002A5A44">
      <w:pPr>
        <w:pStyle w:val="Odstavecseseznamem"/>
        <w:ind w:left="0"/>
        <w:rPr>
          <w:rFonts w:cs="Arial"/>
          <w:b/>
        </w:rPr>
      </w:pPr>
      <w:r>
        <w:rPr>
          <w:rFonts w:cs="Arial"/>
          <w:b/>
        </w:rPr>
        <w:t>Termíny</w:t>
      </w:r>
      <w:r w:rsidRPr="006F7D1E">
        <w:rPr>
          <w:rFonts w:cs="Arial"/>
          <w:b/>
        </w:rPr>
        <w:t xml:space="preserve"> plnění: </w:t>
      </w:r>
    </w:p>
    <w:p w:rsidR="00B2533D" w:rsidRDefault="00B2533D" w:rsidP="002A5A44">
      <w:pPr>
        <w:pStyle w:val="Odstavecseseznamem"/>
        <w:ind w:left="0"/>
        <w:rPr>
          <w:rFonts w:cs="Arial"/>
        </w:rPr>
      </w:pPr>
    </w:p>
    <w:p w:rsidR="00B2533D" w:rsidRPr="00B2533D" w:rsidRDefault="00B2533D" w:rsidP="00F70C23">
      <w:pPr>
        <w:pStyle w:val="Odstavecseseznamem"/>
        <w:ind w:left="0"/>
      </w:pPr>
      <w:r>
        <w:rPr>
          <w:rFonts w:cs="Arial"/>
        </w:rPr>
        <w:t>Rámcové plnění termínu je uvedeno v harmonogramu údržby ploch zeleně a harmonogr</w:t>
      </w:r>
      <w:r w:rsidR="005004DE">
        <w:rPr>
          <w:rFonts w:cs="Arial"/>
        </w:rPr>
        <w:t>a</w:t>
      </w:r>
      <w:r w:rsidR="005F472A">
        <w:rPr>
          <w:rFonts w:cs="Arial"/>
        </w:rPr>
        <w:t>mu sečí viz tabulky str. 24</w:t>
      </w:r>
      <w:r w:rsidR="001D3CC8">
        <w:rPr>
          <w:rFonts w:cs="Arial"/>
        </w:rPr>
        <w:t xml:space="preserve"> – 26</w:t>
      </w:r>
      <w:r w:rsidR="005004DE">
        <w:rPr>
          <w:rFonts w:cs="Arial"/>
        </w:rPr>
        <w:t>.</w:t>
      </w:r>
    </w:p>
    <w:p w:rsidR="00D828D3" w:rsidRDefault="00516964" w:rsidP="00F70C23">
      <w:pPr>
        <w:pStyle w:val="Nadpis2"/>
        <w:tabs>
          <w:tab w:val="clear" w:pos="718"/>
          <w:tab w:val="clear" w:pos="851"/>
        </w:tabs>
        <w:spacing w:line="240" w:lineRule="auto"/>
        <w:ind w:left="0" w:firstLine="0"/>
        <w:jc w:val="both"/>
        <w:rPr>
          <w:rFonts w:ascii="Arial" w:hAnsi="Arial" w:cs="Arial"/>
          <w:b w:val="0"/>
          <w:sz w:val="22"/>
          <w:szCs w:val="22"/>
        </w:rPr>
      </w:pPr>
      <w:bookmarkStart w:id="10" w:name="_Toc409012393"/>
      <w:r>
        <w:rPr>
          <w:rFonts w:ascii="Arial" w:hAnsi="Arial" w:cs="Arial"/>
          <w:b w:val="0"/>
          <w:sz w:val="22"/>
          <w:szCs w:val="22"/>
        </w:rPr>
        <w:lastRenderedPageBreak/>
        <w:t>Týdenní harmonogramy prací budou předkládány</w:t>
      </w:r>
      <w:r w:rsidR="00D828D3">
        <w:rPr>
          <w:rFonts w:ascii="Arial" w:hAnsi="Arial" w:cs="Arial"/>
          <w:b w:val="0"/>
          <w:sz w:val="22"/>
          <w:szCs w:val="22"/>
        </w:rPr>
        <w:t xml:space="preserve"> na odbor správy majetku vždy v </w:t>
      </w:r>
      <w:r>
        <w:rPr>
          <w:rFonts w:ascii="Arial" w:hAnsi="Arial" w:cs="Arial"/>
          <w:b w:val="0"/>
          <w:sz w:val="22"/>
          <w:szCs w:val="22"/>
        </w:rPr>
        <w:t>pátek</w:t>
      </w:r>
      <w:r w:rsidR="00D828D3">
        <w:rPr>
          <w:rFonts w:ascii="Arial" w:hAnsi="Arial" w:cs="Arial"/>
          <w:b w:val="0"/>
          <w:sz w:val="22"/>
          <w:szCs w:val="22"/>
        </w:rPr>
        <w:t xml:space="preserve"> předcházející schválení týdenního harmonogramu.  </w:t>
      </w:r>
      <w:r>
        <w:rPr>
          <w:rFonts w:ascii="Arial" w:hAnsi="Arial" w:cs="Arial"/>
          <w:b w:val="0"/>
          <w:sz w:val="22"/>
          <w:szCs w:val="22"/>
        </w:rPr>
        <w:t xml:space="preserve"> </w:t>
      </w:r>
    </w:p>
    <w:p w:rsidR="00B2533D" w:rsidRDefault="00516964" w:rsidP="00F70C23">
      <w:pPr>
        <w:pStyle w:val="Nadpis2"/>
        <w:tabs>
          <w:tab w:val="clear" w:pos="718"/>
          <w:tab w:val="clear" w:pos="851"/>
        </w:tabs>
        <w:spacing w:line="240" w:lineRule="auto"/>
        <w:ind w:left="0" w:firstLine="0"/>
        <w:jc w:val="both"/>
        <w:rPr>
          <w:rFonts w:ascii="Arial" w:hAnsi="Arial" w:cs="Arial"/>
          <w:b w:val="0"/>
          <w:sz w:val="22"/>
          <w:szCs w:val="22"/>
        </w:rPr>
      </w:pPr>
      <w:r>
        <w:rPr>
          <w:rFonts w:ascii="Arial" w:hAnsi="Arial" w:cs="Arial"/>
          <w:b w:val="0"/>
          <w:sz w:val="22"/>
          <w:szCs w:val="22"/>
        </w:rPr>
        <w:t>Změny termínu plnění musí být</w:t>
      </w:r>
      <w:r w:rsidR="00D828D3">
        <w:rPr>
          <w:rFonts w:ascii="Arial" w:hAnsi="Arial" w:cs="Arial"/>
          <w:b w:val="0"/>
          <w:sz w:val="22"/>
          <w:szCs w:val="22"/>
        </w:rPr>
        <w:t xml:space="preserve"> odboru správy majetku předloženy v dostatečném předstihu k</w:t>
      </w:r>
      <w:r w:rsidR="00F70C23">
        <w:rPr>
          <w:rFonts w:ascii="Arial" w:hAnsi="Arial" w:cs="Arial"/>
          <w:b w:val="0"/>
          <w:sz w:val="22"/>
          <w:szCs w:val="22"/>
        </w:rPr>
        <w:t> </w:t>
      </w:r>
      <w:r w:rsidR="00D828D3">
        <w:rPr>
          <w:rFonts w:ascii="Arial" w:hAnsi="Arial" w:cs="Arial"/>
          <w:b w:val="0"/>
          <w:sz w:val="22"/>
          <w:szCs w:val="22"/>
        </w:rPr>
        <w:t>odsouhlasení</w:t>
      </w:r>
      <w:r w:rsidR="00F70C23">
        <w:rPr>
          <w:rFonts w:ascii="Arial" w:hAnsi="Arial" w:cs="Arial"/>
          <w:b w:val="0"/>
          <w:sz w:val="22"/>
          <w:szCs w:val="22"/>
        </w:rPr>
        <w:t>.</w:t>
      </w:r>
      <w:r>
        <w:rPr>
          <w:rFonts w:ascii="Arial" w:hAnsi="Arial" w:cs="Arial"/>
          <w:b w:val="0"/>
          <w:sz w:val="22"/>
          <w:szCs w:val="22"/>
        </w:rPr>
        <w:t xml:space="preserve"> </w:t>
      </w:r>
    </w:p>
    <w:p w:rsidR="00516964" w:rsidRPr="00D828D3" w:rsidRDefault="00516964" w:rsidP="00F70C23"/>
    <w:p w:rsidR="002A5A44" w:rsidRDefault="002A5A44" w:rsidP="002A5A44">
      <w:pPr>
        <w:pStyle w:val="Nadpis2"/>
        <w:tabs>
          <w:tab w:val="clear" w:pos="718"/>
          <w:tab w:val="clear" w:pos="851"/>
        </w:tabs>
        <w:ind w:left="0" w:firstLine="0"/>
        <w:rPr>
          <w:rFonts w:ascii="Arial" w:hAnsi="Arial" w:cs="Arial"/>
          <w:color w:val="000000"/>
        </w:rPr>
      </w:pPr>
      <w:r>
        <w:rPr>
          <w:rFonts w:ascii="Arial" w:hAnsi="Arial" w:cs="Arial"/>
        </w:rPr>
        <w:t xml:space="preserve">HARMONOGRAM  ÚDRŽBY PLOCH  VEŘEJNÉ  ZELENĚ na  </w:t>
      </w:r>
      <w:bookmarkEnd w:id="10"/>
      <w:r>
        <w:rPr>
          <w:rFonts w:ascii="Arial" w:hAnsi="Arial" w:cs="Arial"/>
        </w:rPr>
        <w:t>r. 201</w:t>
      </w:r>
      <w:r w:rsidR="00B10E62">
        <w:rPr>
          <w:rFonts w:ascii="Arial" w:hAnsi="Arial" w:cs="Arial"/>
        </w:rPr>
        <w:t>9</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52"/>
        <w:gridCol w:w="1418"/>
        <w:gridCol w:w="1134"/>
        <w:gridCol w:w="141"/>
        <w:gridCol w:w="993"/>
        <w:gridCol w:w="1559"/>
      </w:tblGrid>
      <w:tr w:rsidR="002A5A44" w:rsidTr="001148D2">
        <w:trPr>
          <w:cantSplit/>
        </w:trPr>
        <w:tc>
          <w:tcPr>
            <w:tcW w:w="3652" w:type="dxa"/>
            <w:vMerge w:val="restart"/>
          </w:tcPr>
          <w:p w:rsidR="002A5A44" w:rsidRDefault="002A5A44" w:rsidP="001148D2">
            <w:pPr>
              <w:rPr>
                <w:rFonts w:cs="Arial"/>
                <w:sz w:val="20"/>
                <w:szCs w:val="20"/>
              </w:rPr>
            </w:pPr>
            <w:r>
              <w:rPr>
                <w:rFonts w:cs="Arial"/>
                <w:b/>
                <w:sz w:val="20"/>
                <w:szCs w:val="20"/>
              </w:rPr>
              <w:t>Rozsah prací</w:t>
            </w:r>
          </w:p>
        </w:tc>
        <w:tc>
          <w:tcPr>
            <w:tcW w:w="3686" w:type="dxa"/>
            <w:gridSpan w:val="4"/>
          </w:tcPr>
          <w:p w:rsidR="002A5A44" w:rsidRDefault="002A5A44" w:rsidP="001148D2">
            <w:pPr>
              <w:jc w:val="center"/>
              <w:rPr>
                <w:rFonts w:cs="Arial"/>
                <w:sz w:val="20"/>
                <w:szCs w:val="20"/>
              </w:rPr>
            </w:pPr>
            <w:r>
              <w:rPr>
                <w:rFonts w:cs="Arial"/>
                <w:b/>
                <w:sz w:val="20"/>
                <w:szCs w:val="20"/>
              </w:rPr>
              <w:t>Četnost v jednotlivých kategoriích ploch veřejné zeleně</w:t>
            </w:r>
          </w:p>
        </w:tc>
        <w:tc>
          <w:tcPr>
            <w:tcW w:w="1559" w:type="dxa"/>
            <w:vMerge w:val="restart"/>
          </w:tcPr>
          <w:p w:rsidR="002A5A44" w:rsidRDefault="002A5A44" w:rsidP="001148D2">
            <w:pPr>
              <w:rPr>
                <w:rFonts w:cs="Arial"/>
                <w:b/>
                <w:sz w:val="20"/>
                <w:szCs w:val="20"/>
              </w:rPr>
            </w:pPr>
          </w:p>
          <w:p w:rsidR="002A5A44" w:rsidRDefault="002A5A44" w:rsidP="001148D2">
            <w:pPr>
              <w:jc w:val="center"/>
              <w:rPr>
                <w:rFonts w:cs="Arial"/>
                <w:b/>
                <w:sz w:val="20"/>
                <w:szCs w:val="20"/>
              </w:rPr>
            </w:pPr>
            <w:r>
              <w:rPr>
                <w:rFonts w:cs="Arial"/>
                <w:b/>
                <w:sz w:val="20"/>
                <w:szCs w:val="20"/>
              </w:rPr>
              <w:t>Termíny</w:t>
            </w:r>
          </w:p>
          <w:p w:rsidR="002A5A44" w:rsidRDefault="002A5A44" w:rsidP="001148D2">
            <w:pPr>
              <w:jc w:val="center"/>
              <w:rPr>
                <w:rFonts w:cs="Arial"/>
                <w:sz w:val="20"/>
                <w:szCs w:val="20"/>
              </w:rPr>
            </w:pPr>
            <w:r>
              <w:rPr>
                <w:rFonts w:cs="Arial"/>
                <w:b/>
                <w:sz w:val="20"/>
                <w:szCs w:val="20"/>
              </w:rPr>
              <w:t>plnění</w:t>
            </w:r>
          </w:p>
        </w:tc>
      </w:tr>
      <w:tr w:rsidR="002A5A44" w:rsidTr="008E61EA">
        <w:trPr>
          <w:cantSplit/>
        </w:trPr>
        <w:tc>
          <w:tcPr>
            <w:tcW w:w="3652" w:type="dxa"/>
            <w:vMerge/>
          </w:tcPr>
          <w:p w:rsidR="002A5A44" w:rsidRDefault="002A5A44" w:rsidP="001148D2">
            <w:pPr>
              <w:rPr>
                <w:rFonts w:cs="Arial"/>
                <w:sz w:val="20"/>
                <w:szCs w:val="20"/>
              </w:rPr>
            </w:pPr>
          </w:p>
        </w:tc>
        <w:tc>
          <w:tcPr>
            <w:tcW w:w="1418" w:type="dxa"/>
            <w:vAlign w:val="center"/>
          </w:tcPr>
          <w:p w:rsidR="002A5A44" w:rsidRDefault="002A5A44" w:rsidP="001148D2">
            <w:pPr>
              <w:jc w:val="center"/>
              <w:rPr>
                <w:rFonts w:cs="Arial"/>
                <w:b/>
                <w:sz w:val="20"/>
                <w:szCs w:val="20"/>
              </w:rPr>
            </w:pPr>
            <w:r>
              <w:rPr>
                <w:rFonts w:cs="Arial"/>
                <w:b/>
                <w:sz w:val="20"/>
                <w:szCs w:val="20"/>
              </w:rPr>
              <w:t xml:space="preserve">I. </w:t>
            </w:r>
          </w:p>
          <w:p w:rsidR="002A5A44" w:rsidRDefault="002A5A44" w:rsidP="001148D2">
            <w:pPr>
              <w:jc w:val="center"/>
              <w:rPr>
                <w:rFonts w:cs="Arial"/>
                <w:b/>
                <w:sz w:val="20"/>
                <w:szCs w:val="20"/>
              </w:rPr>
            </w:pPr>
            <w:r>
              <w:rPr>
                <w:rFonts w:cs="Arial"/>
                <w:b/>
                <w:sz w:val="20"/>
                <w:szCs w:val="20"/>
              </w:rPr>
              <w:t>kategorie</w:t>
            </w:r>
          </w:p>
        </w:tc>
        <w:tc>
          <w:tcPr>
            <w:tcW w:w="1134" w:type="dxa"/>
            <w:vAlign w:val="center"/>
          </w:tcPr>
          <w:p w:rsidR="002A5A44" w:rsidRDefault="002A5A44" w:rsidP="001148D2">
            <w:pPr>
              <w:jc w:val="center"/>
              <w:rPr>
                <w:rFonts w:cs="Arial"/>
                <w:b/>
                <w:sz w:val="20"/>
                <w:szCs w:val="20"/>
              </w:rPr>
            </w:pPr>
            <w:r>
              <w:rPr>
                <w:rFonts w:cs="Arial"/>
                <w:b/>
                <w:sz w:val="20"/>
                <w:szCs w:val="20"/>
              </w:rPr>
              <w:t xml:space="preserve">II. </w:t>
            </w:r>
          </w:p>
          <w:p w:rsidR="002A5A44" w:rsidRDefault="002A5A44" w:rsidP="001148D2">
            <w:pPr>
              <w:jc w:val="center"/>
              <w:rPr>
                <w:rFonts w:cs="Arial"/>
                <w:b/>
                <w:sz w:val="20"/>
                <w:szCs w:val="20"/>
              </w:rPr>
            </w:pPr>
            <w:r>
              <w:rPr>
                <w:rFonts w:cs="Arial"/>
                <w:b/>
                <w:sz w:val="20"/>
                <w:szCs w:val="20"/>
              </w:rPr>
              <w:t>kategorie</w:t>
            </w:r>
          </w:p>
        </w:tc>
        <w:tc>
          <w:tcPr>
            <w:tcW w:w="1134" w:type="dxa"/>
            <w:gridSpan w:val="2"/>
            <w:vAlign w:val="center"/>
          </w:tcPr>
          <w:p w:rsidR="002A5A44" w:rsidRDefault="002A5A44" w:rsidP="001148D2">
            <w:pPr>
              <w:jc w:val="center"/>
              <w:rPr>
                <w:rFonts w:cs="Arial"/>
                <w:b/>
                <w:sz w:val="20"/>
                <w:szCs w:val="20"/>
              </w:rPr>
            </w:pPr>
            <w:r>
              <w:rPr>
                <w:rFonts w:cs="Arial"/>
                <w:b/>
                <w:sz w:val="20"/>
                <w:szCs w:val="20"/>
              </w:rPr>
              <w:t xml:space="preserve">III. </w:t>
            </w:r>
          </w:p>
          <w:p w:rsidR="002A5A44" w:rsidRDefault="002A5A44" w:rsidP="001148D2">
            <w:pPr>
              <w:jc w:val="center"/>
              <w:rPr>
                <w:rFonts w:cs="Arial"/>
                <w:b/>
                <w:sz w:val="20"/>
                <w:szCs w:val="20"/>
              </w:rPr>
            </w:pPr>
            <w:r>
              <w:rPr>
                <w:rFonts w:cs="Arial"/>
                <w:b/>
                <w:sz w:val="20"/>
                <w:szCs w:val="20"/>
              </w:rPr>
              <w:t>kategorie</w:t>
            </w:r>
          </w:p>
        </w:tc>
        <w:tc>
          <w:tcPr>
            <w:tcW w:w="1559" w:type="dxa"/>
            <w:vMerge/>
          </w:tcPr>
          <w:p w:rsidR="002A5A44" w:rsidRDefault="002A5A44" w:rsidP="001148D2">
            <w:pPr>
              <w:rPr>
                <w:rFonts w:cs="Arial"/>
                <w:sz w:val="20"/>
                <w:szCs w:val="20"/>
              </w:rPr>
            </w:pPr>
          </w:p>
        </w:tc>
      </w:tr>
      <w:tr w:rsidR="002A5A44" w:rsidTr="008E61EA">
        <w:tc>
          <w:tcPr>
            <w:tcW w:w="3652" w:type="dxa"/>
          </w:tcPr>
          <w:p w:rsidR="002A5A44" w:rsidRDefault="002A5A44" w:rsidP="001148D2">
            <w:pPr>
              <w:rPr>
                <w:rFonts w:cs="Arial"/>
                <w:sz w:val="20"/>
                <w:szCs w:val="20"/>
              </w:rPr>
            </w:pPr>
            <w:r>
              <w:rPr>
                <w:rFonts w:cs="Arial"/>
                <w:sz w:val="20"/>
                <w:szCs w:val="20"/>
              </w:rPr>
              <w:t>průklesty, zmlazování a ořezy dřevin, úprava korun stromů ve skupinách, uličním stromořadí, plošná úprava vzrostlé zeleně, odstraňování dopravních závad z pozemků v majetku Města Hranic – na všech plochách veřejné zeleně</w:t>
            </w:r>
          </w:p>
        </w:tc>
        <w:tc>
          <w:tcPr>
            <w:tcW w:w="1418" w:type="dxa"/>
            <w:vAlign w:val="center"/>
          </w:tcPr>
          <w:p w:rsidR="002A5A44" w:rsidRDefault="002A5A44" w:rsidP="001148D2">
            <w:pPr>
              <w:jc w:val="center"/>
              <w:rPr>
                <w:rFonts w:cs="Arial"/>
                <w:sz w:val="20"/>
                <w:szCs w:val="20"/>
              </w:rPr>
            </w:pPr>
            <w:r>
              <w:rPr>
                <w:rFonts w:cs="Arial"/>
                <w:sz w:val="20"/>
                <w:szCs w:val="20"/>
              </w:rPr>
              <w:t>1 x</w:t>
            </w:r>
          </w:p>
        </w:tc>
        <w:tc>
          <w:tcPr>
            <w:tcW w:w="1134" w:type="dxa"/>
            <w:vAlign w:val="center"/>
          </w:tcPr>
          <w:p w:rsidR="002A5A44" w:rsidRDefault="002A5A44" w:rsidP="001148D2">
            <w:pPr>
              <w:jc w:val="center"/>
              <w:rPr>
                <w:rFonts w:cs="Arial"/>
                <w:sz w:val="20"/>
                <w:szCs w:val="20"/>
              </w:rPr>
            </w:pPr>
            <w:r>
              <w:rPr>
                <w:rFonts w:cs="Arial"/>
                <w:sz w:val="20"/>
                <w:szCs w:val="20"/>
              </w:rPr>
              <w:t>1x</w:t>
            </w:r>
          </w:p>
        </w:tc>
        <w:tc>
          <w:tcPr>
            <w:tcW w:w="1134" w:type="dxa"/>
            <w:gridSpan w:val="2"/>
            <w:vAlign w:val="center"/>
          </w:tcPr>
          <w:p w:rsidR="002A5A44" w:rsidRDefault="002A5A44" w:rsidP="001148D2">
            <w:pPr>
              <w:jc w:val="center"/>
              <w:rPr>
                <w:rFonts w:cs="Arial"/>
                <w:sz w:val="20"/>
                <w:szCs w:val="20"/>
              </w:rPr>
            </w:pPr>
            <w:r>
              <w:rPr>
                <w:rFonts w:cs="Arial"/>
                <w:sz w:val="20"/>
                <w:szCs w:val="20"/>
              </w:rPr>
              <w:t>1x</w:t>
            </w:r>
          </w:p>
        </w:tc>
        <w:tc>
          <w:tcPr>
            <w:tcW w:w="1559" w:type="dxa"/>
            <w:vAlign w:val="center"/>
          </w:tcPr>
          <w:p w:rsidR="00B2533D" w:rsidRDefault="002A5A44" w:rsidP="00B2533D">
            <w:pPr>
              <w:jc w:val="center"/>
              <w:rPr>
                <w:rFonts w:cs="Arial"/>
                <w:sz w:val="20"/>
                <w:szCs w:val="20"/>
              </w:rPr>
            </w:pPr>
            <w:r>
              <w:rPr>
                <w:rFonts w:cs="Arial"/>
                <w:sz w:val="20"/>
                <w:szCs w:val="20"/>
              </w:rPr>
              <w:t>leden, únor, pol. března</w:t>
            </w:r>
          </w:p>
          <w:p w:rsidR="002A5A44" w:rsidRDefault="002A5A44" w:rsidP="00B2533D">
            <w:pPr>
              <w:jc w:val="center"/>
              <w:rPr>
                <w:rFonts w:cs="Arial"/>
                <w:sz w:val="20"/>
                <w:szCs w:val="20"/>
              </w:rPr>
            </w:pPr>
            <w:r>
              <w:rPr>
                <w:rFonts w:cs="Arial"/>
                <w:sz w:val="20"/>
                <w:szCs w:val="20"/>
              </w:rPr>
              <w:t>dopravní závady a ořezy suchých větví průběžně</w:t>
            </w:r>
          </w:p>
        </w:tc>
      </w:tr>
      <w:tr w:rsidR="002A5A44" w:rsidTr="001148D2">
        <w:tc>
          <w:tcPr>
            <w:tcW w:w="3652" w:type="dxa"/>
            <w:vAlign w:val="center"/>
          </w:tcPr>
          <w:p w:rsidR="002A5A44" w:rsidRDefault="002A5A44" w:rsidP="001148D2">
            <w:pPr>
              <w:rPr>
                <w:rFonts w:cs="Arial"/>
                <w:sz w:val="20"/>
                <w:szCs w:val="20"/>
              </w:rPr>
            </w:pPr>
            <w:r>
              <w:rPr>
                <w:rFonts w:cs="Arial"/>
                <w:sz w:val="20"/>
                <w:szCs w:val="20"/>
              </w:rPr>
              <w:t>vytěžení nemocných, poškozených a ohrožujících dřevin s likvidací dřevního odpadu, úklid lokalit, zásahy pomocí plošin MP - 10, RAM 24, horolezců, frézování pařezů</w:t>
            </w:r>
          </w:p>
        </w:tc>
        <w:tc>
          <w:tcPr>
            <w:tcW w:w="3686" w:type="dxa"/>
            <w:gridSpan w:val="4"/>
            <w:vAlign w:val="center"/>
          </w:tcPr>
          <w:p w:rsidR="002A5A44" w:rsidRDefault="002A5A44" w:rsidP="001148D2">
            <w:pPr>
              <w:jc w:val="center"/>
              <w:rPr>
                <w:rFonts w:cs="Arial"/>
                <w:sz w:val="20"/>
                <w:szCs w:val="20"/>
              </w:rPr>
            </w:pPr>
            <w:r>
              <w:rPr>
                <w:rFonts w:cs="Arial"/>
                <w:sz w:val="20"/>
                <w:szCs w:val="20"/>
              </w:rPr>
              <w:t xml:space="preserve">dle předaného pravomocného rozhodnutí ke kácení dřevin, nebo dle dohody </w:t>
            </w:r>
          </w:p>
        </w:tc>
        <w:tc>
          <w:tcPr>
            <w:tcW w:w="1559" w:type="dxa"/>
            <w:vAlign w:val="center"/>
          </w:tcPr>
          <w:p w:rsidR="002A5A44" w:rsidRDefault="002A5A44" w:rsidP="001148D2">
            <w:pPr>
              <w:jc w:val="center"/>
              <w:rPr>
                <w:rFonts w:cs="Arial"/>
                <w:sz w:val="20"/>
                <w:szCs w:val="20"/>
              </w:rPr>
            </w:pPr>
            <w:r>
              <w:rPr>
                <w:rFonts w:cs="Arial"/>
                <w:sz w:val="20"/>
                <w:szCs w:val="20"/>
              </w:rPr>
              <w:t>leden – březen</w:t>
            </w:r>
          </w:p>
          <w:p w:rsidR="002A5A44" w:rsidRDefault="002A5A44" w:rsidP="001148D2">
            <w:pPr>
              <w:jc w:val="center"/>
              <w:rPr>
                <w:rFonts w:cs="Arial"/>
                <w:sz w:val="20"/>
                <w:szCs w:val="20"/>
              </w:rPr>
            </w:pPr>
            <w:r>
              <w:rPr>
                <w:rFonts w:cs="Arial"/>
                <w:sz w:val="20"/>
                <w:szCs w:val="20"/>
              </w:rPr>
              <w:t>listopad - prosinec</w:t>
            </w:r>
          </w:p>
        </w:tc>
      </w:tr>
      <w:tr w:rsidR="002A5A44" w:rsidTr="001148D2">
        <w:tc>
          <w:tcPr>
            <w:tcW w:w="3652" w:type="dxa"/>
            <w:vAlign w:val="center"/>
          </w:tcPr>
          <w:p w:rsidR="002A5A44" w:rsidRDefault="002A5A44" w:rsidP="001148D2">
            <w:pPr>
              <w:rPr>
                <w:rFonts w:cs="Arial"/>
                <w:sz w:val="20"/>
                <w:szCs w:val="20"/>
              </w:rPr>
            </w:pPr>
            <w:r>
              <w:rPr>
                <w:rFonts w:cs="Arial"/>
                <w:sz w:val="20"/>
                <w:szCs w:val="20"/>
              </w:rPr>
              <w:t xml:space="preserve">úklidy odhozených odpadků z ploch veřejné  zeleně, včetně úklidu vánočních stromků, spolupráce s úsekem údržby komunikací na úklidu drobných odpadků z veřejné zeleně </w:t>
            </w:r>
          </w:p>
          <w:p w:rsidR="002A5A44" w:rsidRDefault="002A5A44" w:rsidP="001148D2">
            <w:pPr>
              <w:rPr>
                <w:rFonts w:cs="Arial"/>
                <w:sz w:val="20"/>
                <w:szCs w:val="20"/>
              </w:rPr>
            </w:pPr>
            <w:r>
              <w:rPr>
                <w:rFonts w:cs="Arial"/>
                <w:sz w:val="20"/>
                <w:szCs w:val="20"/>
              </w:rPr>
              <w:t xml:space="preserve">(i podél komunikací) </w:t>
            </w:r>
          </w:p>
        </w:tc>
        <w:tc>
          <w:tcPr>
            <w:tcW w:w="3686" w:type="dxa"/>
            <w:gridSpan w:val="4"/>
            <w:vAlign w:val="center"/>
          </w:tcPr>
          <w:p w:rsidR="002A5A44" w:rsidRDefault="002A5A44" w:rsidP="001148D2">
            <w:pPr>
              <w:jc w:val="center"/>
              <w:rPr>
                <w:rFonts w:cs="Arial"/>
                <w:sz w:val="20"/>
                <w:szCs w:val="20"/>
              </w:rPr>
            </w:pPr>
            <w:r>
              <w:rPr>
                <w:rFonts w:cs="Arial"/>
                <w:sz w:val="20"/>
                <w:szCs w:val="20"/>
              </w:rPr>
              <w:t>průběžně</w:t>
            </w:r>
          </w:p>
        </w:tc>
        <w:tc>
          <w:tcPr>
            <w:tcW w:w="1559" w:type="dxa"/>
            <w:vAlign w:val="center"/>
          </w:tcPr>
          <w:p w:rsidR="002A5A44" w:rsidRDefault="002A5A44" w:rsidP="001148D2">
            <w:pPr>
              <w:jc w:val="center"/>
              <w:rPr>
                <w:rFonts w:cs="Arial"/>
                <w:sz w:val="20"/>
                <w:szCs w:val="20"/>
              </w:rPr>
            </w:pPr>
            <w:r>
              <w:rPr>
                <w:rFonts w:cs="Arial"/>
                <w:sz w:val="20"/>
                <w:szCs w:val="20"/>
              </w:rPr>
              <w:t>leden - prosinec</w:t>
            </w:r>
          </w:p>
        </w:tc>
      </w:tr>
      <w:tr w:rsidR="002A5A44" w:rsidTr="001148D2">
        <w:tc>
          <w:tcPr>
            <w:tcW w:w="3652" w:type="dxa"/>
            <w:vAlign w:val="center"/>
          </w:tcPr>
          <w:p w:rsidR="002A5A44" w:rsidRDefault="002A5A44" w:rsidP="001148D2">
            <w:pPr>
              <w:rPr>
                <w:rFonts w:cs="Arial"/>
                <w:sz w:val="20"/>
                <w:szCs w:val="20"/>
              </w:rPr>
            </w:pPr>
            <w:r>
              <w:rPr>
                <w:rFonts w:cs="Arial"/>
                <w:sz w:val="20"/>
                <w:szCs w:val="20"/>
              </w:rPr>
              <w:t>jarní vyčištění travnatých ploch</w:t>
            </w:r>
          </w:p>
        </w:tc>
        <w:tc>
          <w:tcPr>
            <w:tcW w:w="1418" w:type="dxa"/>
            <w:vAlign w:val="center"/>
          </w:tcPr>
          <w:p w:rsidR="002A5A44" w:rsidRDefault="002A5A44" w:rsidP="001148D2">
            <w:pPr>
              <w:jc w:val="center"/>
              <w:rPr>
                <w:rFonts w:cs="Arial"/>
                <w:sz w:val="20"/>
                <w:szCs w:val="20"/>
              </w:rPr>
            </w:pPr>
            <w:r>
              <w:rPr>
                <w:rFonts w:cs="Arial"/>
                <w:sz w:val="20"/>
                <w:szCs w:val="20"/>
              </w:rPr>
              <w:t>1x</w:t>
            </w:r>
          </w:p>
        </w:tc>
        <w:tc>
          <w:tcPr>
            <w:tcW w:w="1275" w:type="dxa"/>
            <w:gridSpan w:val="2"/>
            <w:vAlign w:val="center"/>
          </w:tcPr>
          <w:p w:rsidR="002A5A44" w:rsidRDefault="002A5A44" w:rsidP="001148D2">
            <w:pPr>
              <w:jc w:val="center"/>
              <w:rPr>
                <w:rFonts w:cs="Arial"/>
                <w:sz w:val="20"/>
                <w:szCs w:val="20"/>
              </w:rPr>
            </w:pPr>
            <w:r>
              <w:rPr>
                <w:rFonts w:cs="Arial"/>
                <w:sz w:val="20"/>
                <w:szCs w:val="20"/>
              </w:rPr>
              <w:t>-</w:t>
            </w:r>
          </w:p>
        </w:tc>
        <w:tc>
          <w:tcPr>
            <w:tcW w:w="993" w:type="dxa"/>
            <w:vAlign w:val="center"/>
          </w:tcPr>
          <w:p w:rsidR="002A5A44" w:rsidRDefault="002A5A44" w:rsidP="001148D2">
            <w:pPr>
              <w:jc w:val="center"/>
              <w:rPr>
                <w:rFonts w:cs="Arial"/>
                <w:sz w:val="20"/>
                <w:szCs w:val="20"/>
              </w:rPr>
            </w:pPr>
            <w:r>
              <w:rPr>
                <w:rFonts w:cs="Arial"/>
                <w:sz w:val="20"/>
                <w:szCs w:val="20"/>
              </w:rPr>
              <w:t>-</w:t>
            </w:r>
          </w:p>
        </w:tc>
        <w:tc>
          <w:tcPr>
            <w:tcW w:w="1559" w:type="dxa"/>
            <w:vAlign w:val="center"/>
          </w:tcPr>
          <w:p w:rsidR="002A5A44" w:rsidRDefault="002A5A44" w:rsidP="001148D2">
            <w:pPr>
              <w:jc w:val="center"/>
              <w:rPr>
                <w:rFonts w:cs="Arial"/>
                <w:sz w:val="20"/>
                <w:szCs w:val="20"/>
              </w:rPr>
            </w:pPr>
            <w:r>
              <w:rPr>
                <w:rFonts w:cs="Arial"/>
                <w:sz w:val="20"/>
                <w:szCs w:val="20"/>
              </w:rPr>
              <w:t>březen – duben</w:t>
            </w:r>
          </w:p>
        </w:tc>
      </w:tr>
      <w:tr w:rsidR="002A5A44" w:rsidTr="001148D2">
        <w:tc>
          <w:tcPr>
            <w:tcW w:w="3652" w:type="dxa"/>
            <w:vAlign w:val="center"/>
          </w:tcPr>
          <w:p w:rsidR="002A5A44" w:rsidRDefault="002A5A44" w:rsidP="001148D2">
            <w:pPr>
              <w:spacing w:before="0"/>
              <w:rPr>
                <w:rFonts w:cs="Arial"/>
                <w:sz w:val="20"/>
                <w:szCs w:val="20"/>
              </w:rPr>
            </w:pPr>
            <w:r>
              <w:rPr>
                <w:rFonts w:cs="Arial"/>
                <w:sz w:val="20"/>
                <w:szCs w:val="20"/>
              </w:rPr>
              <w:t>údržba květinových záhonů – příprava záhonů na  výsadbu, včetně zapravení kompostu do záhonů před výsadbou výsadba, kypření, odplevelování, přihnojování, zálivka, zazimování</w:t>
            </w:r>
          </w:p>
        </w:tc>
        <w:tc>
          <w:tcPr>
            <w:tcW w:w="3686" w:type="dxa"/>
            <w:gridSpan w:val="4"/>
            <w:vAlign w:val="center"/>
          </w:tcPr>
          <w:p w:rsidR="002A5A44" w:rsidRDefault="008E61EA" w:rsidP="001148D2">
            <w:pPr>
              <w:jc w:val="center"/>
              <w:rPr>
                <w:rFonts w:cs="Arial"/>
                <w:sz w:val="20"/>
                <w:szCs w:val="20"/>
              </w:rPr>
            </w:pPr>
            <w:r>
              <w:rPr>
                <w:rFonts w:cs="Arial"/>
                <w:sz w:val="20"/>
                <w:szCs w:val="20"/>
              </w:rPr>
              <w:t>Příprava,</w:t>
            </w:r>
            <w:r w:rsidR="002A5A44">
              <w:rPr>
                <w:rFonts w:cs="Arial"/>
                <w:sz w:val="20"/>
                <w:szCs w:val="20"/>
              </w:rPr>
              <w:t xml:space="preserve"> výsadba a údržba záhonů</w:t>
            </w:r>
          </w:p>
          <w:p w:rsidR="002A5A44" w:rsidRDefault="002A5A44" w:rsidP="001148D2">
            <w:pPr>
              <w:rPr>
                <w:rFonts w:cs="Arial"/>
                <w:sz w:val="20"/>
                <w:szCs w:val="20"/>
              </w:rPr>
            </w:pPr>
          </w:p>
        </w:tc>
        <w:tc>
          <w:tcPr>
            <w:tcW w:w="1559" w:type="dxa"/>
            <w:vAlign w:val="center"/>
          </w:tcPr>
          <w:p w:rsidR="002A5A44" w:rsidRDefault="00B51C02" w:rsidP="00B51C02">
            <w:pPr>
              <w:jc w:val="center"/>
              <w:rPr>
                <w:rFonts w:cs="Arial"/>
                <w:sz w:val="20"/>
                <w:szCs w:val="20"/>
              </w:rPr>
            </w:pPr>
            <w:r>
              <w:rPr>
                <w:rFonts w:cs="Arial"/>
                <w:color w:val="000000"/>
                <w:sz w:val="20"/>
                <w:szCs w:val="20"/>
              </w:rPr>
              <w:t>do 15.6. výsadba letniček</w:t>
            </w:r>
            <w:r w:rsidR="002A5A44">
              <w:rPr>
                <w:rFonts w:cs="Arial"/>
                <w:color w:val="000000"/>
                <w:sz w:val="20"/>
                <w:szCs w:val="20"/>
              </w:rPr>
              <w:t xml:space="preserve"> údržba -průběžně</w:t>
            </w:r>
          </w:p>
        </w:tc>
      </w:tr>
      <w:tr w:rsidR="002A5A44" w:rsidTr="001148D2">
        <w:tc>
          <w:tcPr>
            <w:tcW w:w="3652" w:type="dxa"/>
            <w:vAlign w:val="center"/>
          </w:tcPr>
          <w:p w:rsidR="002A5A44" w:rsidRDefault="002A5A44" w:rsidP="001148D2">
            <w:pPr>
              <w:rPr>
                <w:rFonts w:cs="Arial"/>
                <w:sz w:val="20"/>
                <w:szCs w:val="20"/>
              </w:rPr>
            </w:pPr>
            <w:r>
              <w:rPr>
                <w:rFonts w:cs="Arial"/>
                <w:sz w:val="20"/>
                <w:szCs w:val="20"/>
              </w:rPr>
              <w:t>ošetření mladých výsadeb keřů - okopávka, pletí, hnojení,  odpíchnutím skupin do 3 let po výsadbě</w:t>
            </w:r>
          </w:p>
        </w:tc>
        <w:tc>
          <w:tcPr>
            <w:tcW w:w="3686" w:type="dxa"/>
            <w:gridSpan w:val="4"/>
            <w:vAlign w:val="center"/>
          </w:tcPr>
          <w:p w:rsidR="002A5A44" w:rsidRDefault="002A5A44" w:rsidP="001148D2">
            <w:pPr>
              <w:jc w:val="center"/>
              <w:rPr>
                <w:rFonts w:cs="Arial"/>
                <w:sz w:val="20"/>
                <w:szCs w:val="20"/>
              </w:rPr>
            </w:pPr>
            <w:r>
              <w:rPr>
                <w:rFonts w:cs="Arial"/>
                <w:sz w:val="20"/>
                <w:szCs w:val="20"/>
              </w:rPr>
              <w:t>průběžně</w:t>
            </w:r>
          </w:p>
        </w:tc>
        <w:tc>
          <w:tcPr>
            <w:tcW w:w="1559" w:type="dxa"/>
            <w:vAlign w:val="center"/>
          </w:tcPr>
          <w:p w:rsidR="002A5A44" w:rsidRDefault="002A5A44" w:rsidP="001148D2">
            <w:pPr>
              <w:jc w:val="center"/>
              <w:rPr>
                <w:rFonts w:cs="Arial"/>
                <w:sz w:val="20"/>
                <w:szCs w:val="20"/>
              </w:rPr>
            </w:pPr>
            <w:r>
              <w:rPr>
                <w:rFonts w:cs="Arial"/>
                <w:sz w:val="20"/>
                <w:szCs w:val="20"/>
              </w:rPr>
              <w:t>Duben - říjen</w:t>
            </w:r>
          </w:p>
        </w:tc>
      </w:tr>
      <w:tr w:rsidR="00A77861" w:rsidTr="00C6107F">
        <w:tc>
          <w:tcPr>
            <w:tcW w:w="3652" w:type="dxa"/>
          </w:tcPr>
          <w:p w:rsidR="00A77861" w:rsidRDefault="00B51C02" w:rsidP="00A60986">
            <w:pPr>
              <w:rPr>
                <w:rFonts w:cs="Arial"/>
                <w:sz w:val="20"/>
                <w:szCs w:val="20"/>
              </w:rPr>
            </w:pPr>
            <w:r>
              <w:rPr>
                <w:rFonts w:cs="Arial"/>
                <w:sz w:val="20"/>
                <w:szCs w:val="20"/>
              </w:rPr>
              <w:t>v</w:t>
            </w:r>
            <w:r w:rsidR="00A77861">
              <w:rPr>
                <w:rFonts w:cs="Arial"/>
                <w:sz w:val="20"/>
                <w:szCs w:val="20"/>
              </w:rPr>
              <w:t>ýsadba a údržba mobilních nádob na Masarykově náměstí (tran</w:t>
            </w:r>
            <w:r w:rsidR="00A60986">
              <w:rPr>
                <w:rFonts w:cs="Arial"/>
                <w:sz w:val="20"/>
                <w:szCs w:val="20"/>
              </w:rPr>
              <w:t>sport nádob, zálivka, hnojení)</w:t>
            </w:r>
            <w:r w:rsidR="00A77861">
              <w:rPr>
                <w:rFonts w:cs="Arial"/>
                <w:sz w:val="20"/>
                <w:szCs w:val="20"/>
              </w:rPr>
              <w:t>, výsadba a údržba mobilních nádob na sloupech VO (transport nádob, zálivka, hnojení)</w:t>
            </w:r>
          </w:p>
        </w:tc>
        <w:tc>
          <w:tcPr>
            <w:tcW w:w="3686" w:type="dxa"/>
            <w:gridSpan w:val="4"/>
          </w:tcPr>
          <w:p w:rsidR="00A77861" w:rsidRDefault="00A77861" w:rsidP="00C6107F">
            <w:pPr>
              <w:rPr>
                <w:rFonts w:cs="Arial"/>
                <w:sz w:val="20"/>
                <w:szCs w:val="20"/>
              </w:rPr>
            </w:pPr>
            <w:r>
              <w:rPr>
                <w:rFonts w:cs="Arial"/>
                <w:sz w:val="20"/>
                <w:szCs w:val="20"/>
              </w:rPr>
              <w:t>Umístění mobilních nádob: veškeré nádoby budou umístěny po dohodě s OSM na Masarykovo nám., s výjimkou 2 mobilních nádob, které budou umístěny u vchodu do ZUŠ, Školní nám.</w:t>
            </w:r>
          </w:p>
        </w:tc>
        <w:tc>
          <w:tcPr>
            <w:tcW w:w="1559" w:type="dxa"/>
          </w:tcPr>
          <w:p w:rsidR="00A77861" w:rsidRDefault="00432C43" w:rsidP="00C6107F">
            <w:pPr>
              <w:jc w:val="center"/>
              <w:rPr>
                <w:rFonts w:cs="Arial"/>
                <w:color w:val="000000"/>
                <w:sz w:val="20"/>
                <w:szCs w:val="20"/>
              </w:rPr>
            </w:pPr>
            <w:r>
              <w:rPr>
                <w:rFonts w:cs="Arial"/>
                <w:color w:val="000000"/>
                <w:sz w:val="20"/>
                <w:szCs w:val="20"/>
              </w:rPr>
              <w:t>instalace do 15.5.</w:t>
            </w:r>
          </w:p>
          <w:p w:rsidR="00A77861" w:rsidRDefault="00A77861" w:rsidP="00C6107F">
            <w:pPr>
              <w:jc w:val="center"/>
              <w:rPr>
                <w:rFonts w:cs="Arial"/>
                <w:color w:val="000000"/>
                <w:sz w:val="20"/>
                <w:szCs w:val="20"/>
              </w:rPr>
            </w:pPr>
            <w:r>
              <w:rPr>
                <w:rFonts w:cs="Arial"/>
                <w:color w:val="000000"/>
                <w:sz w:val="20"/>
                <w:szCs w:val="20"/>
              </w:rPr>
              <w:t xml:space="preserve">odvoz listopad </w:t>
            </w:r>
          </w:p>
          <w:p w:rsidR="00A77861" w:rsidRDefault="00A77861" w:rsidP="00C6107F">
            <w:pPr>
              <w:jc w:val="center"/>
              <w:rPr>
                <w:rFonts w:cs="Arial"/>
                <w:sz w:val="20"/>
                <w:szCs w:val="20"/>
              </w:rPr>
            </w:pPr>
            <w:r>
              <w:rPr>
                <w:rFonts w:cs="Arial"/>
                <w:color w:val="000000"/>
                <w:sz w:val="20"/>
                <w:szCs w:val="20"/>
              </w:rPr>
              <w:t>údržba - průběžně</w:t>
            </w:r>
          </w:p>
        </w:tc>
      </w:tr>
      <w:tr w:rsidR="00505748" w:rsidTr="00505748">
        <w:tc>
          <w:tcPr>
            <w:tcW w:w="3652" w:type="dxa"/>
          </w:tcPr>
          <w:p w:rsidR="00505748" w:rsidRDefault="00505748" w:rsidP="00C6107F">
            <w:pPr>
              <w:rPr>
                <w:rFonts w:cs="Arial"/>
                <w:sz w:val="20"/>
                <w:szCs w:val="20"/>
              </w:rPr>
            </w:pPr>
            <w:r>
              <w:rPr>
                <w:rFonts w:cs="Arial"/>
                <w:sz w:val="20"/>
                <w:szCs w:val="20"/>
              </w:rPr>
              <w:t>výsadba a rozmístění květinových váz k památníkům obětem válek</w:t>
            </w:r>
          </w:p>
        </w:tc>
        <w:tc>
          <w:tcPr>
            <w:tcW w:w="3686" w:type="dxa"/>
            <w:gridSpan w:val="4"/>
            <w:vAlign w:val="center"/>
          </w:tcPr>
          <w:p w:rsidR="00505748" w:rsidRDefault="00505748" w:rsidP="00505748">
            <w:pPr>
              <w:jc w:val="center"/>
              <w:rPr>
                <w:rFonts w:cs="Arial"/>
                <w:sz w:val="20"/>
                <w:szCs w:val="20"/>
              </w:rPr>
            </w:pPr>
            <w:r>
              <w:rPr>
                <w:rFonts w:cs="Arial"/>
                <w:sz w:val="20"/>
                <w:szCs w:val="20"/>
              </w:rPr>
              <w:t>1 x</w:t>
            </w:r>
          </w:p>
        </w:tc>
        <w:tc>
          <w:tcPr>
            <w:tcW w:w="1559" w:type="dxa"/>
          </w:tcPr>
          <w:p w:rsidR="00505748" w:rsidRDefault="00505748" w:rsidP="00C6107F">
            <w:pPr>
              <w:jc w:val="center"/>
              <w:rPr>
                <w:rFonts w:cs="Arial"/>
                <w:color w:val="000000"/>
                <w:sz w:val="20"/>
                <w:szCs w:val="20"/>
              </w:rPr>
            </w:pPr>
            <w:r>
              <w:rPr>
                <w:rFonts w:cs="Arial"/>
                <w:color w:val="000000"/>
                <w:sz w:val="20"/>
                <w:szCs w:val="20"/>
              </w:rPr>
              <w:t>do 5.5.</w:t>
            </w:r>
          </w:p>
        </w:tc>
      </w:tr>
      <w:tr w:rsidR="00505748" w:rsidTr="00505748">
        <w:tc>
          <w:tcPr>
            <w:tcW w:w="3652" w:type="dxa"/>
          </w:tcPr>
          <w:p w:rsidR="00505748" w:rsidRDefault="00505748" w:rsidP="008949F0">
            <w:pPr>
              <w:rPr>
                <w:rFonts w:cs="Arial"/>
                <w:sz w:val="20"/>
                <w:szCs w:val="20"/>
              </w:rPr>
            </w:pPr>
            <w:r>
              <w:rPr>
                <w:rFonts w:cs="Arial"/>
                <w:sz w:val="20"/>
                <w:szCs w:val="20"/>
              </w:rPr>
              <w:t>podsevy vyhynulých trávníků</w:t>
            </w:r>
            <w:r w:rsidR="008949F0">
              <w:rPr>
                <w:rFonts w:cs="Arial"/>
                <w:sz w:val="20"/>
                <w:szCs w:val="20"/>
              </w:rPr>
              <w:t>, oprava travnatých ploch</w:t>
            </w:r>
          </w:p>
        </w:tc>
        <w:tc>
          <w:tcPr>
            <w:tcW w:w="3686" w:type="dxa"/>
            <w:gridSpan w:val="4"/>
            <w:vAlign w:val="center"/>
          </w:tcPr>
          <w:p w:rsidR="00505748" w:rsidRDefault="00505748" w:rsidP="00505748">
            <w:pPr>
              <w:jc w:val="center"/>
              <w:rPr>
                <w:rFonts w:cs="Arial"/>
                <w:sz w:val="20"/>
                <w:szCs w:val="20"/>
              </w:rPr>
            </w:pPr>
            <w:r>
              <w:rPr>
                <w:rFonts w:cs="Arial"/>
                <w:sz w:val="20"/>
                <w:szCs w:val="20"/>
              </w:rPr>
              <w:t>průběžně dle potřeby</w:t>
            </w:r>
          </w:p>
        </w:tc>
        <w:tc>
          <w:tcPr>
            <w:tcW w:w="1559" w:type="dxa"/>
          </w:tcPr>
          <w:p w:rsidR="00505748" w:rsidRDefault="00505748" w:rsidP="00C6107F">
            <w:pPr>
              <w:jc w:val="center"/>
              <w:rPr>
                <w:rFonts w:cs="Arial"/>
                <w:color w:val="000000"/>
                <w:sz w:val="20"/>
                <w:szCs w:val="20"/>
              </w:rPr>
            </w:pPr>
            <w:r>
              <w:rPr>
                <w:rFonts w:cs="Arial"/>
                <w:color w:val="000000"/>
                <w:sz w:val="20"/>
                <w:szCs w:val="20"/>
              </w:rPr>
              <w:t>duben, září</w:t>
            </w:r>
          </w:p>
        </w:tc>
      </w:tr>
      <w:tr w:rsidR="008949F0" w:rsidTr="00505748">
        <w:tc>
          <w:tcPr>
            <w:tcW w:w="3652" w:type="dxa"/>
          </w:tcPr>
          <w:p w:rsidR="008949F0" w:rsidRDefault="008949F0" w:rsidP="008949F0">
            <w:pPr>
              <w:rPr>
                <w:rFonts w:cs="Arial"/>
                <w:sz w:val="20"/>
                <w:szCs w:val="20"/>
              </w:rPr>
            </w:pPr>
            <w:r>
              <w:rPr>
                <w:rFonts w:cs="Arial"/>
                <w:sz w:val="20"/>
                <w:szCs w:val="20"/>
              </w:rPr>
              <w:t>ořez a tvarování živých plotů</w:t>
            </w:r>
          </w:p>
        </w:tc>
        <w:tc>
          <w:tcPr>
            <w:tcW w:w="3686" w:type="dxa"/>
            <w:gridSpan w:val="4"/>
            <w:vAlign w:val="center"/>
          </w:tcPr>
          <w:p w:rsidR="008949F0" w:rsidRDefault="008949F0" w:rsidP="00505748">
            <w:pPr>
              <w:jc w:val="center"/>
              <w:rPr>
                <w:rFonts w:cs="Arial"/>
                <w:sz w:val="20"/>
                <w:szCs w:val="20"/>
              </w:rPr>
            </w:pPr>
            <w:r>
              <w:rPr>
                <w:rFonts w:cs="Arial"/>
                <w:sz w:val="20"/>
                <w:szCs w:val="20"/>
              </w:rPr>
              <w:t>2x</w:t>
            </w:r>
          </w:p>
        </w:tc>
        <w:tc>
          <w:tcPr>
            <w:tcW w:w="1559" w:type="dxa"/>
          </w:tcPr>
          <w:p w:rsidR="008949F0" w:rsidRDefault="008949F0" w:rsidP="00C6107F">
            <w:pPr>
              <w:jc w:val="center"/>
              <w:rPr>
                <w:rFonts w:cs="Arial"/>
                <w:color w:val="000000"/>
                <w:sz w:val="20"/>
                <w:szCs w:val="20"/>
              </w:rPr>
            </w:pPr>
            <w:r>
              <w:rPr>
                <w:rFonts w:cs="Arial"/>
                <w:sz w:val="20"/>
                <w:szCs w:val="20"/>
              </w:rPr>
              <w:t>červen - říjen</w:t>
            </w:r>
          </w:p>
        </w:tc>
      </w:tr>
    </w:tbl>
    <w:p w:rsidR="00516964" w:rsidRDefault="00516964" w:rsidP="00505748">
      <w:pPr>
        <w:rPr>
          <w:rFonts w:cs="Arial"/>
          <w:b/>
          <w:color w:val="000000"/>
          <w:sz w:val="28"/>
          <w:szCs w:val="28"/>
          <w:u w:val="single"/>
        </w:rPr>
      </w:pPr>
    </w:p>
    <w:p w:rsidR="009F4274" w:rsidRPr="00516964" w:rsidRDefault="009F4274" w:rsidP="00505748">
      <w:pPr>
        <w:rPr>
          <w:rFonts w:cs="Arial"/>
          <w:b/>
          <w:color w:val="000000"/>
          <w:u w:val="single"/>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36"/>
        <w:gridCol w:w="1134"/>
        <w:gridCol w:w="1134"/>
        <w:gridCol w:w="1134"/>
        <w:gridCol w:w="1559"/>
      </w:tblGrid>
      <w:tr w:rsidR="002A5A44" w:rsidTr="001148D2">
        <w:trPr>
          <w:cantSplit/>
        </w:trPr>
        <w:tc>
          <w:tcPr>
            <w:tcW w:w="3936" w:type="dxa"/>
            <w:vMerge w:val="restart"/>
          </w:tcPr>
          <w:p w:rsidR="002A5A44" w:rsidRDefault="002A5A44" w:rsidP="001148D2">
            <w:pPr>
              <w:rPr>
                <w:rFonts w:cs="Arial"/>
                <w:sz w:val="20"/>
                <w:szCs w:val="20"/>
              </w:rPr>
            </w:pPr>
            <w:r>
              <w:rPr>
                <w:rFonts w:cs="Arial"/>
                <w:b/>
                <w:sz w:val="20"/>
                <w:szCs w:val="20"/>
              </w:rPr>
              <w:t>Rozsah prací</w:t>
            </w:r>
          </w:p>
        </w:tc>
        <w:tc>
          <w:tcPr>
            <w:tcW w:w="3402" w:type="dxa"/>
            <w:gridSpan w:val="3"/>
          </w:tcPr>
          <w:p w:rsidR="002A5A44" w:rsidRDefault="002A5A44" w:rsidP="001148D2">
            <w:pPr>
              <w:jc w:val="center"/>
              <w:rPr>
                <w:rFonts w:cs="Arial"/>
                <w:sz w:val="20"/>
                <w:szCs w:val="20"/>
              </w:rPr>
            </w:pPr>
            <w:r>
              <w:rPr>
                <w:rFonts w:cs="Arial"/>
                <w:b/>
                <w:sz w:val="20"/>
                <w:szCs w:val="20"/>
              </w:rPr>
              <w:t>Četnost v jednotlivých kategoriích ploch veřejné zeleně</w:t>
            </w:r>
          </w:p>
        </w:tc>
        <w:tc>
          <w:tcPr>
            <w:tcW w:w="1559" w:type="dxa"/>
            <w:vMerge w:val="restart"/>
          </w:tcPr>
          <w:p w:rsidR="002A5A44" w:rsidRDefault="002A5A44" w:rsidP="001148D2">
            <w:pPr>
              <w:rPr>
                <w:rFonts w:cs="Arial"/>
                <w:b/>
                <w:sz w:val="20"/>
                <w:szCs w:val="20"/>
              </w:rPr>
            </w:pPr>
          </w:p>
          <w:p w:rsidR="002A5A44" w:rsidRDefault="002A5A44" w:rsidP="001148D2">
            <w:pPr>
              <w:jc w:val="center"/>
              <w:rPr>
                <w:rFonts w:cs="Arial"/>
                <w:sz w:val="20"/>
                <w:szCs w:val="20"/>
              </w:rPr>
            </w:pPr>
            <w:r>
              <w:rPr>
                <w:rFonts w:cs="Arial"/>
                <w:b/>
                <w:sz w:val="20"/>
                <w:szCs w:val="20"/>
              </w:rPr>
              <w:t>Termíny plnění</w:t>
            </w:r>
          </w:p>
        </w:tc>
      </w:tr>
      <w:tr w:rsidR="002A5A44" w:rsidTr="001148D2">
        <w:trPr>
          <w:cantSplit/>
        </w:trPr>
        <w:tc>
          <w:tcPr>
            <w:tcW w:w="3936" w:type="dxa"/>
            <w:vMerge/>
          </w:tcPr>
          <w:p w:rsidR="002A5A44" w:rsidRDefault="002A5A44" w:rsidP="001148D2">
            <w:pPr>
              <w:rPr>
                <w:rFonts w:cs="Arial"/>
                <w:sz w:val="20"/>
                <w:szCs w:val="20"/>
              </w:rPr>
            </w:pPr>
          </w:p>
        </w:tc>
        <w:tc>
          <w:tcPr>
            <w:tcW w:w="1134" w:type="dxa"/>
            <w:vAlign w:val="center"/>
          </w:tcPr>
          <w:p w:rsidR="002A5A44" w:rsidRDefault="002A5A44" w:rsidP="001148D2">
            <w:pPr>
              <w:jc w:val="center"/>
              <w:rPr>
                <w:rFonts w:cs="Arial"/>
                <w:b/>
                <w:sz w:val="20"/>
                <w:szCs w:val="20"/>
              </w:rPr>
            </w:pPr>
            <w:r>
              <w:rPr>
                <w:rFonts w:cs="Arial"/>
                <w:b/>
                <w:sz w:val="20"/>
                <w:szCs w:val="20"/>
              </w:rPr>
              <w:t xml:space="preserve">I. </w:t>
            </w:r>
          </w:p>
          <w:p w:rsidR="002A5A44" w:rsidRDefault="002A5A44" w:rsidP="001148D2">
            <w:pPr>
              <w:jc w:val="center"/>
              <w:rPr>
                <w:rFonts w:cs="Arial"/>
                <w:b/>
                <w:sz w:val="20"/>
                <w:szCs w:val="20"/>
              </w:rPr>
            </w:pPr>
            <w:r>
              <w:rPr>
                <w:rFonts w:cs="Arial"/>
                <w:b/>
                <w:sz w:val="20"/>
                <w:szCs w:val="20"/>
              </w:rPr>
              <w:t>kategorie</w:t>
            </w:r>
          </w:p>
        </w:tc>
        <w:tc>
          <w:tcPr>
            <w:tcW w:w="1134" w:type="dxa"/>
            <w:vAlign w:val="center"/>
          </w:tcPr>
          <w:p w:rsidR="002A5A44" w:rsidRDefault="002A5A44" w:rsidP="001148D2">
            <w:pPr>
              <w:jc w:val="center"/>
              <w:rPr>
                <w:rFonts w:cs="Arial"/>
                <w:b/>
                <w:sz w:val="20"/>
                <w:szCs w:val="20"/>
              </w:rPr>
            </w:pPr>
            <w:r>
              <w:rPr>
                <w:rFonts w:cs="Arial"/>
                <w:b/>
                <w:sz w:val="20"/>
                <w:szCs w:val="20"/>
              </w:rPr>
              <w:t xml:space="preserve">II. </w:t>
            </w:r>
          </w:p>
          <w:p w:rsidR="002A5A44" w:rsidRDefault="002A5A44" w:rsidP="001148D2">
            <w:pPr>
              <w:jc w:val="center"/>
              <w:rPr>
                <w:rFonts w:cs="Arial"/>
                <w:b/>
                <w:sz w:val="20"/>
                <w:szCs w:val="20"/>
              </w:rPr>
            </w:pPr>
            <w:r>
              <w:rPr>
                <w:rFonts w:cs="Arial"/>
                <w:b/>
                <w:sz w:val="20"/>
                <w:szCs w:val="20"/>
              </w:rPr>
              <w:t>kategorie</w:t>
            </w:r>
          </w:p>
        </w:tc>
        <w:tc>
          <w:tcPr>
            <w:tcW w:w="1134" w:type="dxa"/>
            <w:vAlign w:val="center"/>
          </w:tcPr>
          <w:p w:rsidR="002A5A44" w:rsidRDefault="002A5A44" w:rsidP="001148D2">
            <w:pPr>
              <w:jc w:val="center"/>
              <w:rPr>
                <w:rFonts w:cs="Arial"/>
                <w:b/>
                <w:sz w:val="20"/>
                <w:szCs w:val="20"/>
              </w:rPr>
            </w:pPr>
            <w:r>
              <w:rPr>
                <w:rFonts w:cs="Arial"/>
                <w:b/>
                <w:sz w:val="20"/>
                <w:szCs w:val="20"/>
              </w:rPr>
              <w:t xml:space="preserve">III. </w:t>
            </w:r>
          </w:p>
          <w:p w:rsidR="002A5A44" w:rsidRDefault="002A5A44" w:rsidP="001148D2">
            <w:pPr>
              <w:jc w:val="center"/>
              <w:rPr>
                <w:rFonts w:cs="Arial"/>
                <w:b/>
                <w:sz w:val="20"/>
                <w:szCs w:val="20"/>
              </w:rPr>
            </w:pPr>
            <w:r>
              <w:rPr>
                <w:rFonts w:cs="Arial"/>
                <w:b/>
                <w:sz w:val="20"/>
                <w:szCs w:val="20"/>
              </w:rPr>
              <w:t>kategorie</w:t>
            </w:r>
          </w:p>
        </w:tc>
        <w:tc>
          <w:tcPr>
            <w:tcW w:w="1559" w:type="dxa"/>
            <w:vMerge/>
          </w:tcPr>
          <w:p w:rsidR="002A5A44" w:rsidRDefault="002A5A44" w:rsidP="001148D2">
            <w:pPr>
              <w:rPr>
                <w:rFonts w:cs="Arial"/>
                <w:sz w:val="20"/>
                <w:szCs w:val="20"/>
              </w:rPr>
            </w:pPr>
          </w:p>
        </w:tc>
      </w:tr>
      <w:tr w:rsidR="002A5A44" w:rsidTr="00F54261">
        <w:tc>
          <w:tcPr>
            <w:tcW w:w="3936" w:type="dxa"/>
            <w:vAlign w:val="center"/>
          </w:tcPr>
          <w:p w:rsidR="002A5A44" w:rsidRDefault="002A5A44" w:rsidP="001148D2">
            <w:pPr>
              <w:rPr>
                <w:rFonts w:cs="Arial"/>
                <w:sz w:val="20"/>
                <w:szCs w:val="20"/>
              </w:rPr>
            </w:pPr>
            <w:r>
              <w:rPr>
                <w:rFonts w:cs="Arial"/>
                <w:sz w:val="20"/>
                <w:szCs w:val="20"/>
              </w:rPr>
              <w:t>kácení, transport, ukotvení a likvidace, včetně úklidu, vánočního stromu na Masarykově náměstí, v Drahotuších a Velké</w:t>
            </w:r>
          </w:p>
        </w:tc>
        <w:tc>
          <w:tcPr>
            <w:tcW w:w="1134" w:type="dxa"/>
          </w:tcPr>
          <w:p w:rsidR="002A5A44" w:rsidRDefault="002A5A44" w:rsidP="001148D2">
            <w:pPr>
              <w:rPr>
                <w:rFonts w:cs="Arial"/>
                <w:sz w:val="20"/>
                <w:szCs w:val="20"/>
              </w:rPr>
            </w:pPr>
          </w:p>
        </w:tc>
        <w:tc>
          <w:tcPr>
            <w:tcW w:w="1134" w:type="dxa"/>
          </w:tcPr>
          <w:p w:rsidR="002A5A44" w:rsidRDefault="002A5A44" w:rsidP="001148D2">
            <w:pPr>
              <w:rPr>
                <w:rFonts w:cs="Arial"/>
                <w:sz w:val="20"/>
                <w:szCs w:val="20"/>
              </w:rPr>
            </w:pPr>
          </w:p>
        </w:tc>
        <w:tc>
          <w:tcPr>
            <w:tcW w:w="1134" w:type="dxa"/>
          </w:tcPr>
          <w:p w:rsidR="002A5A44" w:rsidRDefault="002A5A44" w:rsidP="001148D2">
            <w:pPr>
              <w:rPr>
                <w:rFonts w:cs="Arial"/>
                <w:sz w:val="20"/>
                <w:szCs w:val="20"/>
              </w:rPr>
            </w:pPr>
          </w:p>
        </w:tc>
        <w:tc>
          <w:tcPr>
            <w:tcW w:w="1559" w:type="dxa"/>
            <w:vAlign w:val="center"/>
          </w:tcPr>
          <w:p w:rsidR="002A5A44" w:rsidRDefault="002A5A44" w:rsidP="001148D2">
            <w:pPr>
              <w:jc w:val="center"/>
              <w:rPr>
                <w:rFonts w:cs="Arial"/>
                <w:sz w:val="20"/>
                <w:szCs w:val="20"/>
              </w:rPr>
            </w:pPr>
            <w:r>
              <w:rPr>
                <w:rFonts w:cs="Arial"/>
                <w:sz w:val="20"/>
                <w:szCs w:val="20"/>
              </w:rPr>
              <w:t>prosinec, leden</w:t>
            </w:r>
          </w:p>
        </w:tc>
      </w:tr>
      <w:tr w:rsidR="002A5A44" w:rsidTr="003342C5">
        <w:trPr>
          <w:trHeight w:val="2490"/>
        </w:trPr>
        <w:tc>
          <w:tcPr>
            <w:tcW w:w="3936" w:type="dxa"/>
          </w:tcPr>
          <w:p w:rsidR="002A5A44" w:rsidRDefault="002A5A44" w:rsidP="001148D2">
            <w:pPr>
              <w:rPr>
                <w:rFonts w:cs="Arial"/>
                <w:sz w:val="20"/>
                <w:szCs w:val="20"/>
              </w:rPr>
            </w:pPr>
            <w:r>
              <w:rPr>
                <w:rFonts w:cs="Arial"/>
                <w:sz w:val="20"/>
                <w:szCs w:val="20"/>
              </w:rPr>
              <w:t xml:space="preserve">motorové sečení trávníkových ploch,  dosekávání svahu křovinořezem, ruční úklid, ruční dosekání okrajů trávníků, zametení trávy z chodníků a komunikací, trávu ze sečení, které bude realizováno se sběrnými koši, či ručně shrabána, je nutné odvést do kompostárny, zařazení ploch veřejné zeleně do jednotlivých kategorií je uvedena v příloze na CD. </w:t>
            </w:r>
          </w:p>
          <w:p w:rsidR="002A5A44" w:rsidRDefault="002A5A44" w:rsidP="001148D2">
            <w:pPr>
              <w:rPr>
                <w:rFonts w:cs="Arial"/>
                <w:sz w:val="20"/>
                <w:szCs w:val="20"/>
              </w:rPr>
            </w:pPr>
          </w:p>
        </w:tc>
        <w:tc>
          <w:tcPr>
            <w:tcW w:w="1134" w:type="dxa"/>
          </w:tcPr>
          <w:p w:rsidR="002A5A44" w:rsidRPr="00EF78B3" w:rsidRDefault="00A43313" w:rsidP="003342C5">
            <w:pPr>
              <w:jc w:val="left"/>
              <w:rPr>
                <w:rFonts w:cs="Arial"/>
                <w:sz w:val="20"/>
                <w:szCs w:val="20"/>
              </w:rPr>
            </w:pPr>
            <w:r w:rsidRPr="00EF78B3">
              <w:rPr>
                <w:rFonts w:cs="Arial"/>
                <w:sz w:val="20"/>
                <w:szCs w:val="20"/>
              </w:rPr>
              <w:t>6</w:t>
            </w:r>
            <w:r w:rsidR="002A5A44" w:rsidRPr="00EF78B3">
              <w:rPr>
                <w:rFonts w:cs="Arial"/>
                <w:sz w:val="20"/>
                <w:szCs w:val="20"/>
              </w:rPr>
              <w:t>x</w:t>
            </w:r>
          </w:p>
          <w:p w:rsidR="002A5A44" w:rsidRPr="00EF78B3" w:rsidRDefault="002A5A44" w:rsidP="003342C5">
            <w:pPr>
              <w:jc w:val="left"/>
              <w:rPr>
                <w:rFonts w:cs="Arial"/>
                <w:sz w:val="20"/>
                <w:szCs w:val="20"/>
              </w:rPr>
            </w:pPr>
            <w:r w:rsidRPr="00EF78B3">
              <w:rPr>
                <w:rFonts w:cs="Arial"/>
                <w:sz w:val="20"/>
                <w:szCs w:val="20"/>
              </w:rPr>
              <w:t>5,47 ha</w:t>
            </w:r>
          </w:p>
          <w:p w:rsidR="00A77861" w:rsidRPr="00EF78B3" w:rsidRDefault="00A77861" w:rsidP="003342C5">
            <w:pPr>
              <w:jc w:val="left"/>
              <w:rPr>
                <w:rFonts w:cs="Arial"/>
                <w:sz w:val="20"/>
                <w:szCs w:val="20"/>
              </w:rPr>
            </w:pPr>
            <w:r w:rsidRPr="00EF78B3">
              <w:rPr>
                <w:rFonts w:cs="Arial"/>
                <w:sz w:val="20"/>
                <w:szCs w:val="20"/>
              </w:rPr>
              <w:t>cena</w:t>
            </w:r>
            <w:r w:rsidR="005004DE" w:rsidRPr="00EF78B3">
              <w:rPr>
                <w:rFonts w:cs="Arial"/>
                <w:sz w:val="20"/>
                <w:szCs w:val="20"/>
              </w:rPr>
              <w:t>:</w:t>
            </w:r>
            <w:r w:rsidRPr="00EF78B3">
              <w:rPr>
                <w:rFonts w:cs="Arial"/>
                <w:sz w:val="20"/>
                <w:szCs w:val="20"/>
              </w:rPr>
              <w:t xml:space="preserve"> </w:t>
            </w:r>
            <w:r w:rsidR="00B80CC9" w:rsidRPr="00EF78B3">
              <w:rPr>
                <w:rFonts w:cs="Arial"/>
                <w:sz w:val="20"/>
                <w:szCs w:val="20"/>
              </w:rPr>
              <w:t>2,4</w:t>
            </w:r>
            <w:r w:rsidR="00F54261" w:rsidRPr="00EF78B3">
              <w:rPr>
                <w:rFonts w:cs="Arial"/>
                <w:sz w:val="20"/>
                <w:szCs w:val="20"/>
              </w:rPr>
              <w:t>0</w:t>
            </w:r>
            <w:r w:rsidRPr="00EF78B3">
              <w:rPr>
                <w:rFonts w:cs="Arial"/>
                <w:sz w:val="20"/>
                <w:szCs w:val="20"/>
              </w:rPr>
              <w:t>Kč/m</w:t>
            </w:r>
            <w:r w:rsidRPr="00EF78B3">
              <w:rPr>
                <w:rFonts w:cs="Arial"/>
                <w:sz w:val="20"/>
                <w:szCs w:val="20"/>
                <w:vertAlign w:val="superscript"/>
              </w:rPr>
              <w:t>2</w:t>
            </w:r>
            <w:r w:rsidR="00F54261" w:rsidRPr="00EF78B3">
              <w:rPr>
                <w:rFonts w:cs="Arial"/>
                <w:sz w:val="20"/>
                <w:szCs w:val="20"/>
              </w:rPr>
              <w:t>včetně DPH</w:t>
            </w:r>
          </w:p>
        </w:tc>
        <w:tc>
          <w:tcPr>
            <w:tcW w:w="1134" w:type="dxa"/>
          </w:tcPr>
          <w:p w:rsidR="002A5A44" w:rsidRPr="00EF78B3" w:rsidRDefault="0093582B" w:rsidP="003342C5">
            <w:pPr>
              <w:jc w:val="left"/>
              <w:rPr>
                <w:rFonts w:cs="Arial"/>
                <w:sz w:val="20"/>
                <w:szCs w:val="20"/>
              </w:rPr>
            </w:pPr>
            <w:r w:rsidRPr="00EF78B3">
              <w:rPr>
                <w:rFonts w:cs="Arial"/>
                <w:sz w:val="20"/>
                <w:szCs w:val="20"/>
              </w:rPr>
              <w:t>5</w:t>
            </w:r>
            <w:r w:rsidR="002A5A44" w:rsidRPr="00EF78B3">
              <w:rPr>
                <w:rFonts w:cs="Arial"/>
                <w:sz w:val="20"/>
                <w:szCs w:val="20"/>
              </w:rPr>
              <w:t>x</w:t>
            </w:r>
          </w:p>
          <w:p w:rsidR="002A5A44" w:rsidRPr="00EF78B3" w:rsidRDefault="002A5A44" w:rsidP="003342C5">
            <w:pPr>
              <w:jc w:val="left"/>
              <w:rPr>
                <w:rFonts w:cs="Arial"/>
                <w:sz w:val="20"/>
                <w:szCs w:val="20"/>
              </w:rPr>
            </w:pPr>
            <w:r w:rsidRPr="00EF78B3">
              <w:rPr>
                <w:rFonts w:cs="Arial"/>
                <w:sz w:val="20"/>
                <w:szCs w:val="20"/>
              </w:rPr>
              <w:t>41,8 ha</w:t>
            </w:r>
          </w:p>
          <w:p w:rsidR="005004DE" w:rsidRPr="00EF78B3" w:rsidRDefault="00B80CC9" w:rsidP="003342C5">
            <w:pPr>
              <w:jc w:val="left"/>
              <w:rPr>
                <w:rFonts w:cs="Arial"/>
                <w:sz w:val="20"/>
                <w:szCs w:val="20"/>
              </w:rPr>
            </w:pPr>
            <w:r w:rsidRPr="00EF78B3">
              <w:rPr>
                <w:rFonts w:cs="Arial"/>
                <w:sz w:val="20"/>
                <w:szCs w:val="20"/>
              </w:rPr>
              <w:t>cena: 2,00</w:t>
            </w:r>
            <w:r w:rsidR="005004DE" w:rsidRPr="00EF78B3">
              <w:rPr>
                <w:rFonts w:cs="Arial"/>
                <w:sz w:val="20"/>
                <w:szCs w:val="20"/>
              </w:rPr>
              <w:t>Kč/m</w:t>
            </w:r>
            <w:r w:rsidR="005004DE" w:rsidRPr="00EF78B3">
              <w:rPr>
                <w:rFonts w:cs="Arial"/>
                <w:sz w:val="20"/>
                <w:szCs w:val="20"/>
                <w:vertAlign w:val="superscript"/>
              </w:rPr>
              <w:t>2</w:t>
            </w:r>
            <w:r w:rsidR="00F54261" w:rsidRPr="00EF78B3">
              <w:rPr>
                <w:rFonts w:cs="Arial"/>
                <w:sz w:val="20"/>
                <w:szCs w:val="20"/>
              </w:rPr>
              <w:t xml:space="preserve"> včetně DPH</w:t>
            </w:r>
          </w:p>
        </w:tc>
        <w:tc>
          <w:tcPr>
            <w:tcW w:w="1134" w:type="dxa"/>
          </w:tcPr>
          <w:p w:rsidR="003342C5" w:rsidRPr="00EF78B3" w:rsidRDefault="00284213" w:rsidP="003342C5">
            <w:pPr>
              <w:jc w:val="left"/>
              <w:rPr>
                <w:rFonts w:cs="Arial"/>
                <w:sz w:val="20"/>
                <w:szCs w:val="20"/>
              </w:rPr>
            </w:pPr>
            <w:r w:rsidRPr="00EF78B3">
              <w:rPr>
                <w:rFonts w:cs="Arial"/>
                <w:sz w:val="20"/>
                <w:szCs w:val="20"/>
              </w:rPr>
              <w:t>3</w:t>
            </w:r>
            <w:r w:rsidR="002A5A44" w:rsidRPr="00EF78B3">
              <w:rPr>
                <w:rFonts w:cs="Arial"/>
                <w:sz w:val="20"/>
                <w:szCs w:val="20"/>
              </w:rPr>
              <w:t>x</w:t>
            </w:r>
            <w:r w:rsidR="00BA47F4" w:rsidRPr="00EF78B3">
              <w:rPr>
                <w:rFonts w:cs="Arial"/>
                <w:sz w:val="20"/>
                <w:szCs w:val="20"/>
              </w:rPr>
              <w:t xml:space="preserve"> </w:t>
            </w:r>
          </w:p>
          <w:p w:rsidR="002A5A44" w:rsidRPr="00EF78B3" w:rsidRDefault="002A5A44" w:rsidP="003342C5">
            <w:pPr>
              <w:jc w:val="left"/>
              <w:rPr>
                <w:rFonts w:cs="Arial"/>
                <w:sz w:val="20"/>
                <w:szCs w:val="20"/>
              </w:rPr>
            </w:pPr>
            <w:r w:rsidRPr="00EF78B3">
              <w:rPr>
                <w:rFonts w:cs="Arial"/>
                <w:sz w:val="20"/>
                <w:szCs w:val="20"/>
              </w:rPr>
              <w:t>30,9 ha</w:t>
            </w:r>
          </w:p>
          <w:p w:rsidR="005004DE" w:rsidRPr="00EF78B3" w:rsidRDefault="005004DE" w:rsidP="003342C5">
            <w:pPr>
              <w:jc w:val="left"/>
              <w:rPr>
                <w:rFonts w:cs="Arial"/>
                <w:sz w:val="20"/>
                <w:szCs w:val="20"/>
              </w:rPr>
            </w:pPr>
            <w:r w:rsidRPr="00EF78B3">
              <w:rPr>
                <w:rFonts w:cs="Arial"/>
                <w:sz w:val="20"/>
                <w:szCs w:val="20"/>
              </w:rPr>
              <w:t xml:space="preserve">cena: </w:t>
            </w:r>
            <w:r w:rsidR="00B80CC9" w:rsidRPr="00EF78B3">
              <w:rPr>
                <w:rFonts w:cs="Arial"/>
                <w:sz w:val="20"/>
                <w:szCs w:val="20"/>
              </w:rPr>
              <w:t>1,5</w:t>
            </w:r>
            <w:r w:rsidR="00F54261" w:rsidRPr="00EF78B3">
              <w:rPr>
                <w:rFonts w:cs="Arial"/>
                <w:sz w:val="20"/>
                <w:szCs w:val="20"/>
              </w:rPr>
              <w:t>0</w:t>
            </w:r>
            <w:r w:rsidRPr="00EF78B3">
              <w:rPr>
                <w:rFonts w:cs="Arial"/>
                <w:sz w:val="20"/>
                <w:szCs w:val="20"/>
              </w:rPr>
              <w:t>Kč/m</w:t>
            </w:r>
            <w:r w:rsidRPr="00EF78B3">
              <w:rPr>
                <w:rFonts w:cs="Arial"/>
                <w:sz w:val="20"/>
                <w:szCs w:val="20"/>
                <w:vertAlign w:val="superscript"/>
              </w:rPr>
              <w:t>2</w:t>
            </w:r>
            <w:r w:rsidR="00F54261" w:rsidRPr="00EF78B3">
              <w:rPr>
                <w:rFonts w:cs="Arial"/>
                <w:sz w:val="20"/>
                <w:szCs w:val="20"/>
              </w:rPr>
              <w:t xml:space="preserve"> včetně DPH</w:t>
            </w:r>
          </w:p>
        </w:tc>
        <w:tc>
          <w:tcPr>
            <w:tcW w:w="1559" w:type="dxa"/>
          </w:tcPr>
          <w:p w:rsidR="002A5A44" w:rsidRDefault="002A5A44" w:rsidP="003342C5">
            <w:pPr>
              <w:jc w:val="left"/>
              <w:rPr>
                <w:rFonts w:cs="Arial"/>
                <w:sz w:val="20"/>
                <w:szCs w:val="20"/>
              </w:rPr>
            </w:pPr>
            <w:r>
              <w:rPr>
                <w:rFonts w:cs="Arial"/>
                <w:sz w:val="20"/>
                <w:szCs w:val="20"/>
              </w:rPr>
              <w:t>duben – listopad dle harmonogra-mu sečí 201</w:t>
            </w:r>
            <w:r w:rsidR="00B10E62">
              <w:rPr>
                <w:rFonts w:cs="Arial"/>
                <w:sz w:val="20"/>
                <w:szCs w:val="20"/>
              </w:rPr>
              <w:t>9</w:t>
            </w:r>
          </w:p>
        </w:tc>
      </w:tr>
    </w:tbl>
    <w:p w:rsidR="002A5A44" w:rsidRPr="00516964" w:rsidRDefault="002A5A44" w:rsidP="002A5A44">
      <w:pPr>
        <w:pStyle w:val="Nadpis2"/>
        <w:tabs>
          <w:tab w:val="clear" w:pos="718"/>
          <w:tab w:val="clear" w:pos="851"/>
        </w:tabs>
        <w:spacing w:before="0" w:after="0" w:line="240" w:lineRule="auto"/>
        <w:ind w:left="0" w:firstLine="0"/>
        <w:rPr>
          <w:rFonts w:ascii="Arial" w:hAnsi="Arial" w:cs="Arial"/>
          <w:color w:val="000000"/>
          <w:sz w:val="22"/>
          <w:szCs w:val="22"/>
        </w:rPr>
      </w:pPr>
    </w:p>
    <w:p w:rsidR="00461998" w:rsidRDefault="00461998" w:rsidP="00A43313">
      <w:pPr>
        <w:pStyle w:val="Nadpis2"/>
        <w:tabs>
          <w:tab w:val="clear" w:pos="718"/>
          <w:tab w:val="clear" w:pos="851"/>
        </w:tabs>
        <w:spacing w:before="0" w:after="0" w:line="240" w:lineRule="auto"/>
        <w:ind w:left="0" w:hanging="578"/>
        <w:jc w:val="center"/>
        <w:rPr>
          <w:rFonts w:ascii="Arial" w:hAnsi="Arial" w:cs="Arial"/>
        </w:rPr>
      </w:pPr>
    </w:p>
    <w:p w:rsidR="00F54261" w:rsidRDefault="00A60986" w:rsidP="00A43313">
      <w:pPr>
        <w:pStyle w:val="Nadpis2"/>
        <w:tabs>
          <w:tab w:val="clear" w:pos="718"/>
          <w:tab w:val="clear" w:pos="851"/>
        </w:tabs>
        <w:spacing w:before="0" w:after="0" w:line="240" w:lineRule="auto"/>
        <w:ind w:left="0" w:hanging="578"/>
        <w:jc w:val="center"/>
        <w:rPr>
          <w:rFonts w:ascii="Arial" w:hAnsi="Arial" w:cs="Arial"/>
        </w:rPr>
      </w:pPr>
      <w:r>
        <w:rPr>
          <w:rFonts w:ascii="Arial" w:hAnsi="Arial" w:cs="Arial"/>
        </w:rPr>
        <w:t>Harmonogram seč</w:t>
      </w:r>
      <w:r w:rsidR="00B10E62">
        <w:rPr>
          <w:rFonts w:ascii="Arial" w:hAnsi="Arial" w:cs="Arial"/>
        </w:rPr>
        <w:t>í 2019</w:t>
      </w:r>
    </w:p>
    <w:p w:rsidR="00461998" w:rsidRPr="00461998" w:rsidRDefault="00461998" w:rsidP="00461998"/>
    <w:tbl>
      <w:tblPr>
        <w:tblStyle w:val="Mkatabulky"/>
        <w:tblW w:w="0" w:type="auto"/>
        <w:tblLook w:val="04A0"/>
      </w:tblPr>
      <w:tblGrid>
        <w:gridCol w:w="2359"/>
        <w:gridCol w:w="2359"/>
        <w:gridCol w:w="2360"/>
        <w:gridCol w:w="2360"/>
      </w:tblGrid>
      <w:tr w:rsidR="00F54261" w:rsidTr="00253DFE">
        <w:trPr>
          <w:trHeight w:val="409"/>
        </w:trPr>
        <w:tc>
          <w:tcPr>
            <w:tcW w:w="2359" w:type="dxa"/>
            <w:vAlign w:val="center"/>
          </w:tcPr>
          <w:p w:rsidR="00F54261" w:rsidRPr="00253DFE" w:rsidRDefault="00F54261" w:rsidP="00253DFE">
            <w:pPr>
              <w:spacing w:before="0"/>
              <w:jc w:val="center"/>
              <w:rPr>
                <w:sz w:val="22"/>
                <w:szCs w:val="22"/>
              </w:rPr>
            </w:pPr>
          </w:p>
        </w:tc>
        <w:tc>
          <w:tcPr>
            <w:tcW w:w="2359" w:type="dxa"/>
            <w:vAlign w:val="center"/>
          </w:tcPr>
          <w:p w:rsidR="00F54261" w:rsidRPr="00253DFE" w:rsidRDefault="00253DFE" w:rsidP="00253DFE">
            <w:pPr>
              <w:pStyle w:val="Odstavecseseznamem"/>
              <w:spacing w:before="0"/>
              <w:ind w:left="0"/>
              <w:rPr>
                <w:sz w:val="22"/>
                <w:szCs w:val="22"/>
              </w:rPr>
            </w:pPr>
            <w:r>
              <w:rPr>
                <w:sz w:val="22"/>
                <w:szCs w:val="22"/>
              </w:rPr>
              <w:t xml:space="preserve">plochy I. </w:t>
            </w:r>
            <w:r w:rsidRPr="00253DFE">
              <w:rPr>
                <w:sz w:val="22"/>
                <w:szCs w:val="22"/>
              </w:rPr>
              <w:t>kategorie</w:t>
            </w:r>
          </w:p>
        </w:tc>
        <w:tc>
          <w:tcPr>
            <w:tcW w:w="2360" w:type="dxa"/>
            <w:vAlign w:val="center"/>
          </w:tcPr>
          <w:p w:rsidR="00F54261" w:rsidRPr="00253DFE" w:rsidRDefault="00253DFE" w:rsidP="00253DFE">
            <w:pPr>
              <w:pStyle w:val="Odstavecseseznamem"/>
              <w:spacing w:before="0"/>
              <w:ind w:left="0"/>
              <w:rPr>
                <w:sz w:val="22"/>
                <w:szCs w:val="22"/>
              </w:rPr>
            </w:pPr>
            <w:r>
              <w:rPr>
                <w:sz w:val="22"/>
                <w:szCs w:val="22"/>
              </w:rPr>
              <w:t xml:space="preserve">plochy II. </w:t>
            </w:r>
            <w:r w:rsidRPr="00253DFE">
              <w:rPr>
                <w:sz w:val="22"/>
                <w:szCs w:val="22"/>
              </w:rPr>
              <w:t>kategorie</w:t>
            </w:r>
          </w:p>
        </w:tc>
        <w:tc>
          <w:tcPr>
            <w:tcW w:w="2360" w:type="dxa"/>
            <w:vAlign w:val="center"/>
          </w:tcPr>
          <w:p w:rsidR="00F54261" w:rsidRPr="00253DFE" w:rsidRDefault="00253DFE" w:rsidP="00253DFE">
            <w:pPr>
              <w:spacing w:before="0"/>
              <w:jc w:val="center"/>
              <w:rPr>
                <w:sz w:val="22"/>
                <w:szCs w:val="22"/>
              </w:rPr>
            </w:pPr>
            <w:r>
              <w:rPr>
                <w:sz w:val="22"/>
                <w:szCs w:val="22"/>
              </w:rPr>
              <w:t>plochy III. kategorie</w:t>
            </w:r>
          </w:p>
        </w:tc>
      </w:tr>
      <w:tr w:rsidR="00F54261" w:rsidTr="00F54261">
        <w:tc>
          <w:tcPr>
            <w:tcW w:w="2359" w:type="dxa"/>
          </w:tcPr>
          <w:p w:rsidR="00F54261" w:rsidRPr="00253DFE" w:rsidRDefault="00253DFE" w:rsidP="00F54261">
            <w:pPr>
              <w:rPr>
                <w:sz w:val="22"/>
                <w:szCs w:val="22"/>
              </w:rPr>
            </w:pPr>
            <w:r w:rsidRPr="00253DFE">
              <w:rPr>
                <w:sz w:val="22"/>
                <w:szCs w:val="22"/>
              </w:rPr>
              <w:t>1.seč</w:t>
            </w:r>
            <w:r w:rsidR="00C45765">
              <w:rPr>
                <w:sz w:val="22"/>
                <w:szCs w:val="22"/>
              </w:rPr>
              <w:t xml:space="preserve"> - termín</w:t>
            </w:r>
          </w:p>
        </w:tc>
        <w:tc>
          <w:tcPr>
            <w:tcW w:w="2359" w:type="dxa"/>
          </w:tcPr>
          <w:p w:rsidR="00F54261" w:rsidRPr="00253DFE" w:rsidRDefault="00A36310" w:rsidP="00F54261">
            <w:pPr>
              <w:rPr>
                <w:sz w:val="22"/>
                <w:szCs w:val="22"/>
              </w:rPr>
            </w:pPr>
            <w:r>
              <w:rPr>
                <w:sz w:val="22"/>
                <w:szCs w:val="22"/>
              </w:rPr>
              <w:t>15.4. – 1</w:t>
            </w:r>
            <w:r w:rsidR="00C45765">
              <w:rPr>
                <w:sz w:val="22"/>
                <w:szCs w:val="22"/>
              </w:rPr>
              <w:t>.5.</w:t>
            </w:r>
          </w:p>
        </w:tc>
        <w:tc>
          <w:tcPr>
            <w:tcW w:w="2360" w:type="dxa"/>
          </w:tcPr>
          <w:p w:rsidR="00F54261" w:rsidRPr="00253DFE" w:rsidRDefault="00F12AC2" w:rsidP="00F12AC2">
            <w:pPr>
              <w:rPr>
                <w:sz w:val="22"/>
                <w:szCs w:val="22"/>
              </w:rPr>
            </w:pPr>
            <w:r>
              <w:rPr>
                <w:sz w:val="22"/>
                <w:szCs w:val="22"/>
              </w:rPr>
              <w:t>25.4</w:t>
            </w:r>
            <w:r w:rsidR="00A43313">
              <w:rPr>
                <w:sz w:val="22"/>
                <w:szCs w:val="22"/>
              </w:rPr>
              <w:t xml:space="preserve">. – </w:t>
            </w:r>
            <w:r>
              <w:rPr>
                <w:sz w:val="22"/>
                <w:szCs w:val="22"/>
              </w:rPr>
              <w:t>20</w:t>
            </w:r>
            <w:r w:rsidR="00A43313">
              <w:rPr>
                <w:sz w:val="22"/>
                <w:szCs w:val="22"/>
              </w:rPr>
              <w:t>.5.</w:t>
            </w:r>
          </w:p>
        </w:tc>
        <w:tc>
          <w:tcPr>
            <w:tcW w:w="2360" w:type="dxa"/>
          </w:tcPr>
          <w:p w:rsidR="00F54261" w:rsidRPr="00253DFE" w:rsidRDefault="00D371C8" w:rsidP="00F54261">
            <w:pPr>
              <w:rPr>
                <w:sz w:val="22"/>
                <w:szCs w:val="22"/>
              </w:rPr>
            </w:pPr>
            <w:r>
              <w:rPr>
                <w:sz w:val="22"/>
                <w:szCs w:val="22"/>
              </w:rPr>
              <w:t>20.5. – 10.6.</w:t>
            </w:r>
          </w:p>
        </w:tc>
      </w:tr>
      <w:tr w:rsidR="00A43313" w:rsidTr="00F54261">
        <w:tc>
          <w:tcPr>
            <w:tcW w:w="2359" w:type="dxa"/>
          </w:tcPr>
          <w:p w:rsidR="00A43313" w:rsidRDefault="00D371C8" w:rsidP="00F54261">
            <w:r>
              <w:t>min</w:t>
            </w:r>
            <w:r w:rsidR="00467178">
              <w:t xml:space="preserve">. </w:t>
            </w:r>
            <w:r>
              <w:t xml:space="preserve"> rozdíl mezi seči</w:t>
            </w:r>
          </w:p>
          <w:p w:rsidR="00467178" w:rsidRPr="00253DFE" w:rsidRDefault="00467178" w:rsidP="00F54261">
            <w:r>
              <w:t>max. rozdíl mezi seči</w:t>
            </w:r>
          </w:p>
        </w:tc>
        <w:tc>
          <w:tcPr>
            <w:tcW w:w="2359" w:type="dxa"/>
          </w:tcPr>
          <w:p w:rsidR="00A43313" w:rsidRDefault="00DE1E6F" w:rsidP="00F54261">
            <w:r>
              <w:t>10</w:t>
            </w:r>
            <w:r w:rsidR="00467178">
              <w:t xml:space="preserve"> dní</w:t>
            </w:r>
          </w:p>
          <w:p w:rsidR="00467178" w:rsidRDefault="00AA3C89" w:rsidP="00F54261">
            <w:r>
              <w:t>20</w:t>
            </w:r>
            <w:r w:rsidR="00467178">
              <w:t xml:space="preserve"> dní</w:t>
            </w:r>
          </w:p>
        </w:tc>
        <w:tc>
          <w:tcPr>
            <w:tcW w:w="2360" w:type="dxa"/>
          </w:tcPr>
          <w:p w:rsidR="00A43313" w:rsidRDefault="00467178" w:rsidP="00F54261">
            <w:r>
              <w:t>15 dní</w:t>
            </w:r>
          </w:p>
          <w:p w:rsidR="00467178" w:rsidRPr="00253DFE" w:rsidRDefault="00467178" w:rsidP="001B0A82">
            <w:r>
              <w:t>2</w:t>
            </w:r>
            <w:r w:rsidR="00652E32">
              <w:t>0</w:t>
            </w:r>
            <w:r>
              <w:t xml:space="preserve"> dní</w:t>
            </w:r>
          </w:p>
        </w:tc>
        <w:tc>
          <w:tcPr>
            <w:tcW w:w="2360" w:type="dxa"/>
          </w:tcPr>
          <w:p w:rsidR="00A43313" w:rsidRDefault="00652E32" w:rsidP="00F54261">
            <w:r>
              <w:t>2</w:t>
            </w:r>
            <w:r w:rsidR="00467178">
              <w:t>0 dní</w:t>
            </w:r>
          </w:p>
          <w:p w:rsidR="00467178" w:rsidRPr="00253DFE" w:rsidRDefault="00652E32" w:rsidP="00F54261">
            <w:r>
              <w:t>3</w:t>
            </w:r>
            <w:r w:rsidR="00467178">
              <w:t>0 dní</w:t>
            </w:r>
          </w:p>
        </w:tc>
      </w:tr>
      <w:tr w:rsidR="00F54261" w:rsidTr="00F54261">
        <w:tc>
          <w:tcPr>
            <w:tcW w:w="2359" w:type="dxa"/>
          </w:tcPr>
          <w:p w:rsidR="00F54261" w:rsidRPr="00253DFE" w:rsidRDefault="00253DFE" w:rsidP="00F54261">
            <w:pPr>
              <w:rPr>
                <w:sz w:val="22"/>
                <w:szCs w:val="22"/>
              </w:rPr>
            </w:pPr>
            <w:r w:rsidRPr="00253DFE">
              <w:rPr>
                <w:sz w:val="22"/>
                <w:szCs w:val="22"/>
              </w:rPr>
              <w:t>2.seč</w:t>
            </w:r>
            <w:r w:rsidR="00C45765">
              <w:rPr>
                <w:sz w:val="22"/>
                <w:szCs w:val="22"/>
              </w:rPr>
              <w:t xml:space="preserve"> - termín</w:t>
            </w:r>
          </w:p>
        </w:tc>
        <w:tc>
          <w:tcPr>
            <w:tcW w:w="2359" w:type="dxa"/>
          </w:tcPr>
          <w:p w:rsidR="00F54261" w:rsidRPr="00253DFE" w:rsidRDefault="00C3440F" w:rsidP="00C3440F">
            <w:pPr>
              <w:rPr>
                <w:sz w:val="22"/>
                <w:szCs w:val="22"/>
              </w:rPr>
            </w:pPr>
            <w:r>
              <w:rPr>
                <w:sz w:val="22"/>
                <w:szCs w:val="22"/>
              </w:rPr>
              <w:t>5</w:t>
            </w:r>
            <w:r w:rsidR="00C45765">
              <w:rPr>
                <w:sz w:val="22"/>
                <w:szCs w:val="22"/>
              </w:rPr>
              <w:t>.5. – 25.5.</w:t>
            </w:r>
          </w:p>
        </w:tc>
        <w:tc>
          <w:tcPr>
            <w:tcW w:w="2360" w:type="dxa"/>
          </w:tcPr>
          <w:p w:rsidR="00F54261" w:rsidRPr="00253DFE" w:rsidRDefault="00652E32" w:rsidP="00A43313">
            <w:pPr>
              <w:rPr>
                <w:sz w:val="22"/>
                <w:szCs w:val="22"/>
              </w:rPr>
            </w:pPr>
            <w:r>
              <w:rPr>
                <w:sz w:val="22"/>
                <w:szCs w:val="22"/>
              </w:rPr>
              <w:t>20</w:t>
            </w:r>
            <w:r w:rsidR="00A43313">
              <w:rPr>
                <w:sz w:val="22"/>
                <w:szCs w:val="22"/>
              </w:rPr>
              <w:t xml:space="preserve">.5. – </w:t>
            </w:r>
            <w:r w:rsidR="00D371C8">
              <w:rPr>
                <w:sz w:val="22"/>
                <w:szCs w:val="22"/>
              </w:rPr>
              <w:t>15</w:t>
            </w:r>
            <w:r w:rsidR="00A43313">
              <w:rPr>
                <w:sz w:val="22"/>
                <w:szCs w:val="22"/>
              </w:rPr>
              <w:t>.6.</w:t>
            </w:r>
          </w:p>
        </w:tc>
        <w:tc>
          <w:tcPr>
            <w:tcW w:w="2360" w:type="dxa"/>
          </w:tcPr>
          <w:p w:rsidR="00F54261" w:rsidRPr="00253DFE" w:rsidRDefault="00652E32" w:rsidP="00652E32">
            <w:pPr>
              <w:rPr>
                <w:sz w:val="22"/>
                <w:szCs w:val="22"/>
              </w:rPr>
            </w:pPr>
            <w:r>
              <w:rPr>
                <w:sz w:val="22"/>
                <w:szCs w:val="22"/>
              </w:rPr>
              <w:t>20.6</w:t>
            </w:r>
            <w:r w:rsidR="00D371C8">
              <w:rPr>
                <w:sz w:val="22"/>
                <w:szCs w:val="22"/>
              </w:rPr>
              <w:t>. –</w:t>
            </w:r>
            <w:r>
              <w:rPr>
                <w:sz w:val="22"/>
                <w:szCs w:val="22"/>
              </w:rPr>
              <w:t>15</w:t>
            </w:r>
            <w:r w:rsidR="00D371C8">
              <w:rPr>
                <w:sz w:val="22"/>
                <w:szCs w:val="22"/>
              </w:rPr>
              <w:t>.7.</w:t>
            </w:r>
          </w:p>
        </w:tc>
      </w:tr>
      <w:tr w:rsidR="00CA6C94" w:rsidTr="0093582B">
        <w:tc>
          <w:tcPr>
            <w:tcW w:w="2359" w:type="dxa"/>
          </w:tcPr>
          <w:p w:rsidR="00CA6C94" w:rsidRDefault="00CA6C94" w:rsidP="00C3440F">
            <w:r>
              <w:t>min.  rozdíl mezi seči</w:t>
            </w:r>
          </w:p>
          <w:p w:rsidR="00CA6C94" w:rsidRPr="00253DFE" w:rsidRDefault="00CA6C94" w:rsidP="00C3440F">
            <w:r>
              <w:t>max. rozdíl mezi seči</w:t>
            </w:r>
          </w:p>
        </w:tc>
        <w:tc>
          <w:tcPr>
            <w:tcW w:w="2359" w:type="dxa"/>
          </w:tcPr>
          <w:p w:rsidR="00CA6C94" w:rsidRDefault="00CA6C94" w:rsidP="00F54261">
            <w:r>
              <w:t>10 dní</w:t>
            </w:r>
          </w:p>
          <w:p w:rsidR="00CA6C94" w:rsidRDefault="00CA6C94" w:rsidP="00F54261">
            <w:r>
              <w:t>21 dní</w:t>
            </w:r>
          </w:p>
        </w:tc>
        <w:tc>
          <w:tcPr>
            <w:tcW w:w="2360" w:type="dxa"/>
          </w:tcPr>
          <w:p w:rsidR="00CA6C94" w:rsidRDefault="00CA6C94" w:rsidP="00467178">
            <w:r>
              <w:t>15 dní</w:t>
            </w:r>
          </w:p>
          <w:p w:rsidR="00CA6C94" w:rsidRPr="00253DFE" w:rsidRDefault="00CA6C94" w:rsidP="00467178">
            <w:r>
              <w:t>30 dní</w:t>
            </w:r>
          </w:p>
        </w:tc>
        <w:tc>
          <w:tcPr>
            <w:tcW w:w="2360" w:type="dxa"/>
          </w:tcPr>
          <w:p w:rsidR="00CA6C94" w:rsidRDefault="00CA6C94" w:rsidP="0093582B">
            <w:r>
              <w:t>40 dní</w:t>
            </w:r>
          </w:p>
          <w:p w:rsidR="00CA6C94" w:rsidRPr="00253DFE" w:rsidRDefault="00CA6C94" w:rsidP="0093582B">
            <w:r>
              <w:t>50 dní</w:t>
            </w:r>
          </w:p>
        </w:tc>
      </w:tr>
      <w:tr w:rsidR="00CA6C94" w:rsidTr="007610C1">
        <w:tc>
          <w:tcPr>
            <w:tcW w:w="2359" w:type="dxa"/>
          </w:tcPr>
          <w:p w:rsidR="00CA6C94" w:rsidRPr="00253DFE" w:rsidRDefault="00CA6C94" w:rsidP="00253DFE">
            <w:pPr>
              <w:rPr>
                <w:sz w:val="22"/>
                <w:szCs w:val="22"/>
              </w:rPr>
            </w:pPr>
            <w:r w:rsidRPr="00253DFE">
              <w:rPr>
                <w:sz w:val="22"/>
                <w:szCs w:val="22"/>
              </w:rPr>
              <w:t xml:space="preserve">3.seč </w:t>
            </w:r>
            <w:r>
              <w:rPr>
                <w:sz w:val="22"/>
                <w:szCs w:val="22"/>
              </w:rPr>
              <w:t>- termín</w:t>
            </w:r>
          </w:p>
        </w:tc>
        <w:tc>
          <w:tcPr>
            <w:tcW w:w="2359" w:type="dxa"/>
          </w:tcPr>
          <w:p w:rsidR="00CA6C94" w:rsidRPr="00253DFE" w:rsidRDefault="00CA6C94" w:rsidP="00C45765">
            <w:pPr>
              <w:rPr>
                <w:sz w:val="22"/>
                <w:szCs w:val="22"/>
              </w:rPr>
            </w:pPr>
            <w:r>
              <w:rPr>
                <w:sz w:val="22"/>
                <w:szCs w:val="22"/>
              </w:rPr>
              <w:t>25.5. – 15.6.</w:t>
            </w:r>
          </w:p>
        </w:tc>
        <w:tc>
          <w:tcPr>
            <w:tcW w:w="2360" w:type="dxa"/>
          </w:tcPr>
          <w:p w:rsidR="00CA6C94" w:rsidRPr="00253DFE" w:rsidRDefault="00113253" w:rsidP="00CA6C94">
            <w:pPr>
              <w:jc w:val="left"/>
              <w:rPr>
                <w:sz w:val="22"/>
                <w:szCs w:val="22"/>
              </w:rPr>
            </w:pPr>
            <w:r>
              <w:rPr>
                <w:sz w:val="22"/>
                <w:szCs w:val="22"/>
              </w:rPr>
              <w:t>15.6. – 15</w:t>
            </w:r>
            <w:r w:rsidR="00CA6C94">
              <w:rPr>
                <w:sz w:val="22"/>
                <w:szCs w:val="22"/>
              </w:rPr>
              <w:t>.7.</w:t>
            </w:r>
          </w:p>
        </w:tc>
        <w:tc>
          <w:tcPr>
            <w:tcW w:w="2360" w:type="dxa"/>
            <w:vAlign w:val="center"/>
          </w:tcPr>
          <w:p w:rsidR="00CA6C94" w:rsidRPr="007610C1" w:rsidRDefault="00CA6C94" w:rsidP="00CA6C94">
            <w:pPr>
              <w:jc w:val="left"/>
              <w:rPr>
                <w:sz w:val="22"/>
                <w:szCs w:val="22"/>
              </w:rPr>
            </w:pPr>
            <w:r>
              <w:rPr>
                <w:sz w:val="22"/>
                <w:szCs w:val="22"/>
              </w:rPr>
              <w:t>10.8. – 10.9.</w:t>
            </w:r>
          </w:p>
        </w:tc>
      </w:tr>
      <w:tr w:rsidR="00CA6C94" w:rsidTr="007610C1">
        <w:tc>
          <w:tcPr>
            <w:tcW w:w="2359" w:type="dxa"/>
          </w:tcPr>
          <w:p w:rsidR="00CA6C94" w:rsidRDefault="00CA6C94" w:rsidP="00C3440F">
            <w:r>
              <w:t>min.  rozdíl mezi seči</w:t>
            </w:r>
          </w:p>
          <w:p w:rsidR="00CA6C94" w:rsidRPr="00253DFE" w:rsidRDefault="00CA6C94" w:rsidP="00C3440F">
            <w:r>
              <w:t>max. rozdíl mezi seči</w:t>
            </w:r>
          </w:p>
        </w:tc>
        <w:tc>
          <w:tcPr>
            <w:tcW w:w="2359" w:type="dxa"/>
          </w:tcPr>
          <w:p w:rsidR="00CA6C94" w:rsidRDefault="00CA6C94" w:rsidP="00C45765">
            <w:r>
              <w:t>20 dní</w:t>
            </w:r>
          </w:p>
          <w:p w:rsidR="00CA6C94" w:rsidRDefault="00CA6C94" w:rsidP="00C45765">
            <w:r>
              <w:t>25 dní</w:t>
            </w:r>
          </w:p>
        </w:tc>
        <w:tc>
          <w:tcPr>
            <w:tcW w:w="2360" w:type="dxa"/>
          </w:tcPr>
          <w:p w:rsidR="00CA6C94" w:rsidRDefault="00CA6C94" w:rsidP="00F54261">
            <w:r>
              <w:t>15 dní</w:t>
            </w:r>
          </w:p>
          <w:p w:rsidR="00CA6C94" w:rsidRPr="00253DFE" w:rsidRDefault="00CA6C94" w:rsidP="00F54261">
            <w:r>
              <w:t>35 dní</w:t>
            </w:r>
          </w:p>
        </w:tc>
        <w:tc>
          <w:tcPr>
            <w:tcW w:w="2360" w:type="dxa"/>
            <w:vAlign w:val="center"/>
          </w:tcPr>
          <w:p w:rsidR="00CA6C94" w:rsidRPr="007610C1" w:rsidRDefault="00CA6C94" w:rsidP="007610C1">
            <w:pPr>
              <w:jc w:val="center"/>
              <w:rPr>
                <w:sz w:val="22"/>
                <w:szCs w:val="22"/>
              </w:rPr>
            </w:pPr>
            <w:r w:rsidRPr="007610C1">
              <w:rPr>
                <w:sz w:val="22"/>
                <w:szCs w:val="22"/>
              </w:rPr>
              <w:t>-</w:t>
            </w:r>
          </w:p>
          <w:p w:rsidR="00CA6C94" w:rsidRPr="007610C1" w:rsidRDefault="00CA6C94" w:rsidP="007610C1">
            <w:pPr>
              <w:jc w:val="center"/>
              <w:rPr>
                <w:sz w:val="22"/>
                <w:szCs w:val="22"/>
              </w:rPr>
            </w:pPr>
          </w:p>
        </w:tc>
      </w:tr>
      <w:tr w:rsidR="00CA6C94" w:rsidTr="007610C1">
        <w:tc>
          <w:tcPr>
            <w:tcW w:w="2359" w:type="dxa"/>
          </w:tcPr>
          <w:p w:rsidR="00CA6C94" w:rsidRPr="00253DFE" w:rsidRDefault="00CA6C94" w:rsidP="00253DFE">
            <w:pPr>
              <w:pStyle w:val="Odstavecseseznamem"/>
              <w:ind w:left="0"/>
              <w:rPr>
                <w:sz w:val="22"/>
                <w:szCs w:val="22"/>
              </w:rPr>
            </w:pPr>
            <w:r w:rsidRPr="00253DFE">
              <w:rPr>
                <w:sz w:val="22"/>
                <w:szCs w:val="22"/>
              </w:rPr>
              <w:t>4.seč</w:t>
            </w:r>
            <w:r>
              <w:rPr>
                <w:sz w:val="22"/>
                <w:szCs w:val="22"/>
              </w:rPr>
              <w:t xml:space="preserve"> - termín</w:t>
            </w:r>
          </w:p>
        </w:tc>
        <w:tc>
          <w:tcPr>
            <w:tcW w:w="2359" w:type="dxa"/>
          </w:tcPr>
          <w:p w:rsidR="00CA6C94" w:rsidRPr="00253DFE" w:rsidRDefault="00CA6C94" w:rsidP="00C45765">
            <w:pPr>
              <w:rPr>
                <w:sz w:val="22"/>
                <w:szCs w:val="22"/>
              </w:rPr>
            </w:pPr>
            <w:r>
              <w:rPr>
                <w:sz w:val="22"/>
                <w:szCs w:val="22"/>
              </w:rPr>
              <w:t>20.6. – 5.7.</w:t>
            </w:r>
          </w:p>
        </w:tc>
        <w:tc>
          <w:tcPr>
            <w:tcW w:w="2360" w:type="dxa"/>
          </w:tcPr>
          <w:p w:rsidR="00CA6C94" w:rsidRPr="00253DFE" w:rsidRDefault="00CA6C94" w:rsidP="00F54261">
            <w:pPr>
              <w:rPr>
                <w:sz w:val="22"/>
                <w:szCs w:val="22"/>
              </w:rPr>
            </w:pPr>
            <w:r>
              <w:rPr>
                <w:sz w:val="22"/>
                <w:szCs w:val="22"/>
              </w:rPr>
              <w:t>15.7. – 10.8.</w:t>
            </w:r>
          </w:p>
        </w:tc>
        <w:tc>
          <w:tcPr>
            <w:tcW w:w="2360" w:type="dxa"/>
            <w:vAlign w:val="center"/>
          </w:tcPr>
          <w:p w:rsidR="00CA6C94" w:rsidRPr="007610C1" w:rsidRDefault="00CA6C94" w:rsidP="007610C1">
            <w:pPr>
              <w:jc w:val="center"/>
              <w:rPr>
                <w:sz w:val="22"/>
                <w:szCs w:val="22"/>
              </w:rPr>
            </w:pPr>
            <w:r w:rsidRPr="007610C1">
              <w:rPr>
                <w:sz w:val="22"/>
                <w:szCs w:val="22"/>
              </w:rPr>
              <w:t>-</w:t>
            </w:r>
          </w:p>
        </w:tc>
      </w:tr>
      <w:tr w:rsidR="00CA6C94" w:rsidTr="007610C1">
        <w:tc>
          <w:tcPr>
            <w:tcW w:w="2359" w:type="dxa"/>
          </w:tcPr>
          <w:p w:rsidR="00CA6C94" w:rsidRDefault="00CA6C94" w:rsidP="00C3440F">
            <w:r>
              <w:t>min.  rozdíl mezi seči</w:t>
            </w:r>
          </w:p>
          <w:p w:rsidR="00CA6C94" w:rsidRPr="00253DFE" w:rsidRDefault="00CA6C94" w:rsidP="00C3440F">
            <w:pPr>
              <w:pStyle w:val="Odstavecseseznamem"/>
              <w:ind w:left="0"/>
            </w:pPr>
            <w:r>
              <w:t>max. rozdíl mezi seči</w:t>
            </w:r>
          </w:p>
        </w:tc>
        <w:tc>
          <w:tcPr>
            <w:tcW w:w="2359" w:type="dxa"/>
          </w:tcPr>
          <w:p w:rsidR="00CA6C94" w:rsidRDefault="00CA6C94" w:rsidP="00C45765">
            <w:r>
              <w:t>20 dní</w:t>
            </w:r>
          </w:p>
          <w:p w:rsidR="00CA6C94" w:rsidRDefault="00CA6C94" w:rsidP="00C45765">
            <w:r>
              <w:t>35 dní</w:t>
            </w:r>
          </w:p>
        </w:tc>
        <w:tc>
          <w:tcPr>
            <w:tcW w:w="2360" w:type="dxa"/>
            <w:vAlign w:val="center"/>
          </w:tcPr>
          <w:p w:rsidR="00CA6C94" w:rsidRDefault="00CA6C94" w:rsidP="00CA6C94">
            <w:r>
              <w:t>20 dní</w:t>
            </w:r>
          </w:p>
          <w:p w:rsidR="00CA6C94" w:rsidRPr="007610C1" w:rsidRDefault="00CA6C94" w:rsidP="00CA6C94">
            <w:pPr>
              <w:rPr>
                <w:sz w:val="22"/>
                <w:szCs w:val="22"/>
              </w:rPr>
            </w:pPr>
            <w:r>
              <w:t>35 dní</w:t>
            </w:r>
          </w:p>
        </w:tc>
        <w:tc>
          <w:tcPr>
            <w:tcW w:w="2360" w:type="dxa"/>
            <w:vAlign w:val="center"/>
          </w:tcPr>
          <w:p w:rsidR="00CA6C94" w:rsidRPr="007610C1" w:rsidRDefault="00CA6C94" w:rsidP="007610C1">
            <w:pPr>
              <w:jc w:val="center"/>
              <w:rPr>
                <w:sz w:val="22"/>
                <w:szCs w:val="22"/>
              </w:rPr>
            </w:pPr>
            <w:r w:rsidRPr="007610C1">
              <w:rPr>
                <w:sz w:val="22"/>
                <w:szCs w:val="22"/>
              </w:rPr>
              <w:t>-</w:t>
            </w:r>
          </w:p>
        </w:tc>
      </w:tr>
      <w:tr w:rsidR="00CA6C94" w:rsidTr="007610C1">
        <w:tc>
          <w:tcPr>
            <w:tcW w:w="2359" w:type="dxa"/>
          </w:tcPr>
          <w:p w:rsidR="00CA6C94" w:rsidRPr="00253DFE" w:rsidRDefault="00CA6C94" w:rsidP="00F54261">
            <w:pPr>
              <w:rPr>
                <w:sz w:val="22"/>
                <w:szCs w:val="22"/>
              </w:rPr>
            </w:pPr>
            <w:r w:rsidRPr="00253DFE">
              <w:rPr>
                <w:sz w:val="22"/>
                <w:szCs w:val="22"/>
              </w:rPr>
              <w:t>5.seč</w:t>
            </w:r>
            <w:r>
              <w:rPr>
                <w:sz w:val="22"/>
                <w:szCs w:val="22"/>
              </w:rPr>
              <w:t xml:space="preserve"> - termín</w:t>
            </w:r>
          </w:p>
        </w:tc>
        <w:tc>
          <w:tcPr>
            <w:tcW w:w="2359" w:type="dxa"/>
          </w:tcPr>
          <w:p w:rsidR="00CA6C94" w:rsidRPr="00253DFE" w:rsidRDefault="00CA6C94" w:rsidP="008D7244">
            <w:pPr>
              <w:rPr>
                <w:sz w:val="22"/>
                <w:szCs w:val="22"/>
              </w:rPr>
            </w:pPr>
            <w:r>
              <w:rPr>
                <w:sz w:val="22"/>
                <w:szCs w:val="22"/>
              </w:rPr>
              <w:t>20.7. – 10.8.</w:t>
            </w:r>
          </w:p>
        </w:tc>
        <w:tc>
          <w:tcPr>
            <w:tcW w:w="2360" w:type="dxa"/>
            <w:vAlign w:val="center"/>
          </w:tcPr>
          <w:p w:rsidR="00CA6C94" w:rsidRPr="007610C1" w:rsidRDefault="00CA6C94" w:rsidP="00CA6C94">
            <w:pPr>
              <w:jc w:val="left"/>
              <w:rPr>
                <w:sz w:val="22"/>
                <w:szCs w:val="22"/>
              </w:rPr>
            </w:pPr>
            <w:r>
              <w:rPr>
                <w:sz w:val="22"/>
                <w:szCs w:val="22"/>
              </w:rPr>
              <w:t>1</w:t>
            </w:r>
            <w:r w:rsidR="00400C44">
              <w:rPr>
                <w:sz w:val="22"/>
                <w:szCs w:val="22"/>
              </w:rPr>
              <w:t>.9. – 25</w:t>
            </w:r>
            <w:r>
              <w:rPr>
                <w:sz w:val="22"/>
                <w:szCs w:val="22"/>
              </w:rPr>
              <w:t>.10.</w:t>
            </w:r>
          </w:p>
        </w:tc>
        <w:tc>
          <w:tcPr>
            <w:tcW w:w="2360" w:type="dxa"/>
            <w:vAlign w:val="center"/>
          </w:tcPr>
          <w:p w:rsidR="00CA6C94" w:rsidRPr="007610C1" w:rsidRDefault="00CA6C94" w:rsidP="007610C1">
            <w:pPr>
              <w:jc w:val="center"/>
              <w:rPr>
                <w:sz w:val="22"/>
                <w:szCs w:val="22"/>
              </w:rPr>
            </w:pPr>
            <w:r>
              <w:rPr>
                <w:sz w:val="22"/>
                <w:szCs w:val="22"/>
              </w:rPr>
              <w:t>-</w:t>
            </w:r>
          </w:p>
        </w:tc>
      </w:tr>
      <w:tr w:rsidR="00CA6C94" w:rsidTr="007610C1">
        <w:tc>
          <w:tcPr>
            <w:tcW w:w="2359" w:type="dxa"/>
          </w:tcPr>
          <w:p w:rsidR="00CA6C94" w:rsidRDefault="00CA6C94" w:rsidP="00C3440F">
            <w:r>
              <w:t>min.  rozdíl mezi seči</w:t>
            </w:r>
          </w:p>
          <w:p w:rsidR="00CA6C94" w:rsidRPr="00253DFE" w:rsidRDefault="00CA6C94" w:rsidP="00C3440F">
            <w:r>
              <w:t>max. rozdíl mezi seči</w:t>
            </w:r>
          </w:p>
        </w:tc>
        <w:tc>
          <w:tcPr>
            <w:tcW w:w="2359" w:type="dxa"/>
          </w:tcPr>
          <w:p w:rsidR="00CA6C94" w:rsidRDefault="00CA6C94" w:rsidP="00F54261">
            <w:r>
              <w:t>35 dní</w:t>
            </w:r>
          </w:p>
          <w:p w:rsidR="00CA6C94" w:rsidRDefault="00CA6C94" w:rsidP="00F54261">
            <w:r>
              <w:t>45 dní</w:t>
            </w:r>
          </w:p>
        </w:tc>
        <w:tc>
          <w:tcPr>
            <w:tcW w:w="2360" w:type="dxa"/>
            <w:vAlign w:val="center"/>
          </w:tcPr>
          <w:p w:rsidR="00CA6C94" w:rsidRPr="007610C1" w:rsidRDefault="00CA6C94" w:rsidP="007610C1">
            <w:pPr>
              <w:jc w:val="center"/>
              <w:rPr>
                <w:sz w:val="22"/>
                <w:szCs w:val="22"/>
              </w:rPr>
            </w:pPr>
            <w:r>
              <w:rPr>
                <w:sz w:val="22"/>
                <w:szCs w:val="22"/>
              </w:rPr>
              <w:t>-</w:t>
            </w:r>
          </w:p>
        </w:tc>
        <w:tc>
          <w:tcPr>
            <w:tcW w:w="2360" w:type="dxa"/>
            <w:vAlign w:val="center"/>
          </w:tcPr>
          <w:p w:rsidR="00CA6C94" w:rsidRPr="007610C1" w:rsidRDefault="00CA6C94" w:rsidP="007610C1">
            <w:pPr>
              <w:jc w:val="center"/>
              <w:rPr>
                <w:sz w:val="22"/>
                <w:szCs w:val="22"/>
              </w:rPr>
            </w:pPr>
            <w:r>
              <w:rPr>
                <w:sz w:val="22"/>
                <w:szCs w:val="22"/>
              </w:rPr>
              <w:t>-</w:t>
            </w:r>
          </w:p>
        </w:tc>
      </w:tr>
      <w:tr w:rsidR="00CA6C94" w:rsidTr="007610C1">
        <w:tc>
          <w:tcPr>
            <w:tcW w:w="2359" w:type="dxa"/>
          </w:tcPr>
          <w:p w:rsidR="00CA6C94" w:rsidRPr="00253DFE" w:rsidRDefault="00CA6C94" w:rsidP="00F54261">
            <w:pPr>
              <w:rPr>
                <w:sz w:val="22"/>
                <w:szCs w:val="22"/>
              </w:rPr>
            </w:pPr>
            <w:r w:rsidRPr="00253DFE">
              <w:rPr>
                <w:sz w:val="22"/>
                <w:szCs w:val="22"/>
              </w:rPr>
              <w:t>6.seč</w:t>
            </w:r>
            <w:r>
              <w:rPr>
                <w:sz w:val="22"/>
                <w:szCs w:val="22"/>
              </w:rPr>
              <w:t xml:space="preserve"> - termín</w:t>
            </w:r>
          </w:p>
        </w:tc>
        <w:tc>
          <w:tcPr>
            <w:tcW w:w="2359" w:type="dxa"/>
          </w:tcPr>
          <w:p w:rsidR="00CA6C94" w:rsidRPr="00253DFE" w:rsidRDefault="00CA6C94" w:rsidP="00F54261">
            <w:pPr>
              <w:rPr>
                <w:sz w:val="22"/>
                <w:szCs w:val="22"/>
              </w:rPr>
            </w:pPr>
            <w:r>
              <w:rPr>
                <w:sz w:val="22"/>
                <w:szCs w:val="22"/>
              </w:rPr>
              <w:t>5.9. – 20.10.</w:t>
            </w:r>
          </w:p>
        </w:tc>
        <w:tc>
          <w:tcPr>
            <w:tcW w:w="2360" w:type="dxa"/>
            <w:vAlign w:val="center"/>
          </w:tcPr>
          <w:p w:rsidR="00CA6C94" w:rsidRPr="007610C1" w:rsidRDefault="00CA6C94" w:rsidP="007610C1">
            <w:pPr>
              <w:jc w:val="center"/>
              <w:rPr>
                <w:sz w:val="22"/>
                <w:szCs w:val="22"/>
              </w:rPr>
            </w:pPr>
            <w:r>
              <w:rPr>
                <w:sz w:val="22"/>
                <w:szCs w:val="22"/>
              </w:rPr>
              <w:t>-</w:t>
            </w:r>
          </w:p>
        </w:tc>
        <w:tc>
          <w:tcPr>
            <w:tcW w:w="2360" w:type="dxa"/>
            <w:vAlign w:val="center"/>
          </w:tcPr>
          <w:p w:rsidR="00CA6C94" w:rsidRPr="007610C1" w:rsidRDefault="00CA6C94" w:rsidP="007610C1">
            <w:pPr>
              <w:jc w:val="center"/>
              <w:rPr>
                <w:sz w:val="22"/>
                <w:szCs w:val="22"/>
              </w:rPr>
            </w:pPr>
            <w:r>
              <w:rPr>
                <w:sz w:val="22"/>
                <w:szCs w:val="22"/>
              </w:rPr>
              <w:t>-</w:t>
            </w:r>
          </w:p>
        </w:tc>
      </w:tr>
    </w:tbl>
    <w:p w:rsidR="005004DE" w:rsidRPr="005004DE" w:rsidRDefault="005004DE" w:rsidP="005004DE"/>
    <w:p w:rsidR="002A5A44" w:rsidRDefault="002A5A44" w:rsidP="002A5A44">
      <w:pPr>
        <w:pStyle w:val="Odstavecseseznamem"/>
        <w:spacing w:line="360" w:lineRule="auto"/>
        <w:ind w:left="0"/>
        <w:rPr>
          <w:b/>
          <w:u w:val="single"/>
        </w:rPr>
      </w:pPr>
    </w:p>
    <w:p w:rsidR="00F12AC2" w:rsidRDefault="00F12AC2" w:rsidP="002A5A44">
      <w:pPr>
        <w:pStyle w:val="Odstavecseseznamem"/>
        <w:spacing w:line="360" w:lineRule="auto"/>
        <w:ind w:left="0"/>
        <w:rPr>
          <w:b/>
          <w:u w:val="single"/>
        </w:rPr>
      </w:pPr>
    </w:p>
    <w:p w:rsidR="00F12AC2" w:rsidRDefault="00F12AC2" w:rsidP="00F12AC2">
      <w:pPr>
        <w:pStyle w:val="Nadpis2"/>
        <w:tabs>
          <w:tab w:val="clear" w:pos="718"/>
          <w:tab w:val="clear" w:pos="851"/>
        </w:tabs>
        <w:spacing w:before="0" w:after="0" w:line="240" w:lineRule="auto"/>
        <w:ind w:left="142" w:firstLine="0"/>
        <w:jc w:val="center"/>
        <w:rPr>
          <w:rFonts w:ascii="Arial" w:hAnsi="Arial" w:cs="Arial"/>
          <w:color w:val="000000"/>
          <w:sz w:val="32"/>
          <w:szCs w:val="32"/>
        </w:rPr>
      </w:pPr>
      <w:r>
        <w:rPr>
          <w:rFonts w:ascii="Arial" w:hAnsi="Arial" w:cs="Arial"/>
        </w:rPr>
        <w:t>RÁMCOVÝ HARMONOGRAM ČERPÁNÍ FINANČNÍCH PROSTŘEDKŮ NA ÚDRŽBU VEŘEJNÉ  ZELENĚ V JEDNOTLIVÝCH MĚSÍCÍCH ROKU 201</w:t>
      </w:r>
      <w:r w:rsidR="00B10E62">
        <w:rPr>
          <w:rFonts w:ascii="Arial" w:hAnsi="Arial" w:cs="Arial"/>
        </w:rPr>
        <w:t>9</w:t>
      </w:r>
    </w:p>
    <w:p w:rsidR="00F12AC2" w:rsidRDefault="00F12AC2" w:rsidP="00F12AC2">
      <w:pP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5220"/>
      </w:tblGrid>
      <w:tr w:rsidR="00F12AC2" w:rsidTr="00D60C63">
        <w:trPr>
          <w:jc w:val="center"/>
        </w:trPr>
        <w:tc>
          <w:tcPr>
            <w:tcW w:w="4248" w:type="dxa"/>
          </w:tcPr>
          <w:p w:rsidR="00F12AC2" w:rsidRDefault="00F12AC2" w:rsidP="00D60C63">
            <w:pPr>
              <w:jc w:val="center"/>
              <w:rPr>
                <w:rFonts w:cs="Arial"/>
                <w:b/>
              </w:rPr>
            </w:pPr>
            <w:r>
              <w:rPr>
                <w:rFonts w:cs="Arial"/>
                <w:b/>
              </w:rPr>
              <w:t>měsíc</w:t>
            </w:r>
          </w:p>
        </w:tc>
        <w:tc>
          <w:tcPr>
            <w:tcW w:w="5220" w:type="dxa"/>
          </w:tcPr>
          <w:p w:rsidR="00F12AC2" w:rsidRDefault="00F12AC2" w:rsidP="00D60C63">
            <w:pPr>
              <w:jc w:val="center"/>
              <w:rPr>
                <w:rFonts w:cs="Arial"/>
                <w:b/>
              </w:rPr>
            </w:pPr>
            <w:r>
              <w:rPr>
                <w:rFonts w:cs="Arial"/>
                <w:b/>
              </w:rPr>
              <w:t>Čerpání v Kč, včetně DPH</w:t>
            </w:r>
          </w:p>
        </w:tc>
      </w:tr>
      <w:tr w:rsidR="00F12AC2" w:rsidTr="00D60C63">
        <w:trPr>
          <w:jc w:val="center"/>
        </w:trPr>
        <w:tc>
          <w:tcPr>
            <w:tcW w:w="4248" w:type="dxa"/>
          </w:tcPr>
          <w:p w:rsidR="00F12AC2" w:rsidRDefault="00F12AC2" w:rsidP="00D60C63">
            <w:pPr>
              <w:jc w:val="center"/>
              <w:rPr>
                <w:rFonts w:cs="Arial"/>
              </w:rPr>
            </w:pPr>
            <w:r>
              <w:rPr>
                <w:rFonts w:cs="Arial"/>
              </w:rPr>
              <w:t>leden</w:t>
            </w:r>
          </w:p>
        </w:tc>
        <w:tc>
          <w:tcPr>
            <w:tcW w:w="5220" w:type="dxa"/>
          </w:tcPr>
          <w:p w:rsidR="00F12AC2" w:rsidRDefault="00EC5390" w:rsidP="00C05EBC">
            <w:pPr>
              <w:jc w:val="center"/>
              <w:rPr>
                <w:rFonts w:cs="Arial"/>
              </w:rPr>
            </w:pPr>
            <w:r>
              <w:rPr>
                <w:rFonts w:cs="Arial"/>
              </w:rPr>
              <w:t>3</w:t>
            </w:r>
            <w:r w:rsidR="00C05EBC">
              <w:rPr>
                <w:rFonts w:cs="Arial"/>
              </w:rPr>
              <w:t>36</w:t>
            </w:r>
            <w:r>
              <w:rPr>
                <w:rFonts w:cs="Arial"/>
              </w:rPr>
              <w:t>.000</w:t>
            </w:r>
          </w:p>
        </w:tc>
      </w:tr>
      <w:tr w:rsidR="00F12AC2" w:rsidTr="00D60C63">
        <w:trPr>
          <w:jc w:val="center"/>
        </w:trPr>
        <w:tc>
          <w:tcPr>
            <w:tcW w:w="4248" w:type="dxa"/>
          </w:tcPr>
          <w:p w:rsidR="00F12AC2" w:rsidRDefault="00F12AC2" w:rsidP="00D60C63">
            <w:pPr>
              <w:jc w:val="center"/>
              <w:rPr>
                <w:rFonts w:cs="Arial"/>
              </w:rPr>
            </w:pPr>
            <w:r>
              <w:rPr>
                <w:rFonts w:cs="Arial"/>
              </w:rPr>
              <w:t>únor</w:t>
            </w:r>
          </w:p>
        </w:tc>
        <w:tc>
          <w:tcPr>
            <w:tcW w:w="5220" w:type="dxa"/>
          </w:tcPr>
          <w:p w:rsidR="00F12AC2" w:rsidRDefault="00EC5390" w:rsidP="00D60C63">
            <w:pPr>
              <w:jc w:val="center"/>
              <w:rPr>
                <w:rFonts w:cs="Arial"/>
              </w:rPr>
            </w:pPr>
            <w:r>
              <w:rPr>
                <w:rFonts w:cs="Arial"/>
              </w:rPr>
              <w:t>5</w:t>
            </w:r>
            <w:r w:rsidR="00C05EBC">
              <w:rPr>
                <w:rFonts w:cs="Arial"/>
              </w:rPr>
              <w:t>5</w:t>
            </w:r>
            <w:r>
              <w:rPr>
                <w:rFonts w:cs="Arial"/>
              </w:rPr>
              <w:t>0.000</w:t>
            </w:r>
          </w:p>
        </w:tc>
      </w:tr>
      <w:tr w:rsidR="00F12AC2" w:rsidTr="00D60C63">
        <w:trPr>
          <w:jc w:val="center"/>
        </w:trPr>
        <w:tc>
          <w:tcPr>
            <w:tcW w:w="4248" w:type="dxa"/>
          </w:tcPr>
          <w:p w:rsidR="00F12AC2" w:rsidRDefault="00F12AC2" w:rsidP="00D60C63">
            <w:pPr>
              <w:jc w:val="center"/>
              <w:rPr>
                <w:rFonts w:cs="Arial"/>
              </w:rPr>
            </w:pPr>
            <w:r>
              <w:rPr>
                <w:rFonts w:cs="Arial"/>
              </w:rPr>
              <w:t>březen</w:t>
            </w:r>
          </w:p>
        </w:tc>
        <w:tc>
          <w:tcPr>
            <w:tcW w:w="5220" w:type="dxa"/>
          </w:tcPr>
          <w:p w:rsidR="00F12AC2" w:rsidRDefault="00C05EBC" w:rsidP="00D60C63">
            <w:pPr>
              <w:jc w:val="center"/>
              <w:rPr>
                <w:rFonts w:cs="Arial"/>
              </w:rPr>
            </w:pPr>
            <w:r>
              <w:rPr>
                <w:rFonts w:cs="Arial"/>
              </w:rPr>
              <w:t>6</w:t>
            </w:r>
            <w:r w:rsidR="00EC5390">
              <w:rPr>
                <w:rFonts w:cs="Arial"/>
              </w:rPr>
              <w:t>00.000</w:t>
            </w:r>
          </w:p>
        </w:tc>
      </w:tr>
      <w:tr w:rsidR="00F12AC2" w:rsidTr="00D60C63">
        <w:trPr>
          <w:jc w:val="center"/>
        </w:trPr>
        <w:tc>
          <w:tcPr>
            <w:tcW w:w="4248" w:type="dxa"/>
          </w:tcPr>
          <w:p w:rsidR="00F12AC2" w:rsidRDefault="00F12AC2" w:rsidP="00D60C63">
            <w:pPr>
              <w:jc w:val="center"/>
              <w:rPr>
                <w:rFonts w:cs="Arial"/>
              </w:rPr>
            </w:pPr>
            <w:r>
              <w:rPr>
                <w:rFonts w:cs="Arial"/>
              </w:rPr>
              <w:t>duben</w:t>
            </w:r>
          </w:p>
        </w:tc>
        <w:tc>
          <w:tcPr>
            <w:tcW w:w="5220" w:type="dxa"/>
          </w:tcPr>
          <w:p w:rsidR="00F12AC2" w:rsidRPr="00EC5390" w:rsidRDefault="00EC5390" w:rsidP="00F12AC2">
            <w:pPr>
              <w:jc w:val="center"/>
              <w:rPr>
                <w:rFonts w:cs="Arial"/>
              </w:rPr>
            </w:pPr>
            <w:r>
              <w:rPr>
                <w:rFonts w:cs="Arial"/>
              </w:rPr>
              <w:t>6</w:t>
            </w:r>
            <w:r w:rsidR="00C05EBC">
              <w:rPr>
                <w:rFonts w:cs="Arial"/>
              </w:rPr>
              <w:t>5</w:t>
            </w:r>
            <w:r>
              <w:rPr>
                <w:rFonts w:cs="Arial"/>
              </w:rPr>
              <w:t>0.000</w:t>
            </w:r>
          </w:p>
        </w:tc>
      </w:tr>
      <w:tr w:rsidR="00F12AC2" w:rsidTr="00D60C63">
        <w:trPr>
          <w:jc w:val="center"/>
        </w:trPr>
        <w:tc>
          <w:tcPr>
            <w:tcW w:w="4248" w:type="dxa"/>
          </w:tcPr>
          <w:p w:rsidR="00F12AC2" w:rsidRDefault="00F12AC2" w:rsidP="00D60C63">
            <w:pPr>
              <w:jc w:val="center"/>
              <w:rPr>
                <w:rFonts w:cs="Arial"/>
              </w:rPr>
            </w:pPr>
            <w:r>
              <w:rPr>
                <w:rFonts w:cs="Arial"/>
              </w:rPr>
              <w:t>květen</w:t>
            </w:r>
          </w:p>
        </w:tc>
        <w:tc>
          <w:tcPr>
            <w:tcW w:w="5220" w:type="dxa"/>
          </w:tcPr>
          <w:p w:rsidR="00F12AC2" w:rsidRDefault="00C05EBC" w:rsidP="00F12AC2">
            <w:pPr>
              <w:jc w:val="center"/>
              <w:rPr>
                <w:rFonts w:cs="Arial"/>
                <w:color w:val="000000"/>
              </w:rPr>
            </w:pPr>
            <w:r>
              <w:rPr>
                <w:rFonts w:cs="Arial"/>
                <w:color w:val="000000"/>
              </w:rPr>
              <w:t>9</w:t>
            </w:r>
            <w:r w:rsidR="00EC5390">
              <w:rPr>
                <w:rFonts w:cs="Arial"/>
                <w:color w:val="000000"/>
              </w:rPr>
              <w:t>00.000</w:t>
            </w:r>
          </w:p>
        </w:tc>
      </w:tr>
      <w:tr w:rsidR="00F12AC2" w:rsidTr="00D60C63">
        <w:trPr>
          <w:jc w:val="center"/>
        </w:trPr>
        <w:tc>
          <w:tcPr>
            <w:tcW w:w="4248" w:type="dxa"/>
          </w:tcPr>
          <w:p w:rsidR="00F12AC2" w:rsidRDefault="00F12AC2" w:rsidP="00D60C63">
            <w:pPr>
              <w:jc w:val="center"/>
              <w:rPr>
                <w:rFonts w:cs="Arial"/>
              </w:rPr>
            </w:pPr>
            <w:r>
              <w:rPr>
                <w:rFonts w:cs="Arial"/>
              </w:rPr>
              <w:t>červen</w:t>
            </w:r>
          </w:p>
        </w:tc>
        <w:tc>
          <w:tcPr>
            <w:tcW w:w="5220" w:type="dxa"/>
          </w:tcPr>
          <w:p w:rsidR="00F12AC2" w:rsidRDefault="00EC5390" w:rsidP="00F12AC2">
            <w:pPr>
              <w:jc w:val="center"/>
              <w:rPr>
                <w:rFonts w:cs="Arial"/>
                <w:color w:val="000000"/>
              </w:rPr>
            </w:pPr>
            <w:r>
              <w:rPr>
                <w:rFonts w:cs="Arial"/>
                <w:color w:val="000000"/>
              </w:rPr>
              <w:t>1.</w:t>
            </w:r>
            <w:r w:rsidR="00C05EBC">
              <w:rPr>
                <w:rFonts w:cs="Arial"/>
                <w:color w:val="000000"/>
              </w:rPr>
              <w:t>2</w:t>
            </w:r>
            <w:r>
              <w:rPr>
                <w:rFonts w:cs="Arial"/>
                <w:color w:val="000000"/>
              </w:rPr>
              <w:t>00.000</w:t>
            </w:r>
          </w:p>
        </w:tc>
      </w:tr>
      <w:tr w:rsidR="00F12AC2" w:rsidTr="00D60C63">
        <w:trPr>
          <w:jc w:val="center"/>
        </w:trPr>
        <w:tc>
          <w:tcPr>
            <w:tcW w:w="4248" w:type="dxa"/>
          </w:tcPr>
          <w:p w:rsidR="00F12AC2" w:rsidRDefault="00F12AC2" w:rsidP="00D60C63">
            <w:pPr>
              <w:jc w:val="center"/>
              <w:rPr>
                <w:rFonts w:cs="Arial"/>
              </w:rPr>
            </w:pPr>
            <w:r>
              <w:rPr>
                <w:rFonts w:cs="Arial"/>
              </w:rPr>
              <w:t>červenec</w:t>
            </w:r>
          </w:p>
        </w:tc>
        <w:tc>
          <w:tcPr>
            <w:tcW w:w="5220" w:type="dxa"/>
          </w:tcPr>
          <w:p w:rsidR="00F12AC2" w:rsidRDefault="00EC5390" w:rsidP="00F12AC2">
            <w:pPr>
              <w:jc w:val="center"/>
              <w:rPr>
                <w:rFonts w:cs="Arial"/>
                <w:color w:val="000000"/>
              </w:rPr>
            </w:pPr>
            <w:r>
              <w:rPr>
                <w:rFonts w:cs="Arial"/>
                <w:color w:val="000000"/>
              </w:rPr>
              <w:t>1.</w:t>
            </w:r>
            <w:r w:rsidR="00C05EBC">
              <w:rPr>
                <w:rFonts w:cs="Arial"/>
                <w:color w:val="000000"/>
              </w:rPr>
              <w:t>2</w:t>
            </w:r>
            <w:r>
              <w:rPr>
                <w:rFonts w:cs="Arial"/>
                <w:color w:val="000000"/>
              </w:rPr>
              <w:t>00.000</w:t>
            </w:r>
          </w:p>
        </w:tc>
      </w:tr>
      <w:tr w:rsidR="00F12AC2" w:rsidTr="00D60C63">
        <w:trPr>
          <w:jc w:val="center"/>
        </w:trPr>
        <w:tc>
          <w:tcPr>
            <w:tcW w:w="4248" w:type="dxa"/>
          </w:tcPr>
          <w:p w:rsidR="00F12AC2" w:rsidRDefault="00F12AC2" w:rsidP="00D60C63">
            <w:pPr>
              <w:jc w:val="center"/>
              <w:rPr>
                <w:rFonts w:cs="Arial"/>
              </w:rPr>
            </w:pPr>
            <w:r>
              <w:rPr>
                <w:rFonts w:cs="Arial"/>
              </w:rPr>
              <w:t>srpen</w:t>
            </w:r>
          </w:p>
        </w:tc>
        <w:tc>
          <w:tcPr>
            <w:tcW w:w="5220" w:type="dxa"/>
          </w:tcPr>
          <w:p w:rsidR="00F12AC2" w:rsidRDefault="00EC5390" w:rsidP="00466734">
            <w:pPr>
              <w:jc w:val="center"/>
              <w:rPr>
                <w:rFonts w:cs="Arial"/>
                <w:color w:val="000000"/>
              </w:rPr>
            </w:pPr>
            <w:r>
              <w:rPr>
                <w:rFonts w:cs="Arial"/>
                <w:color w:val="000000"/>
              </w:rPr>
              <w:t>1.</w:t>
            </w:r>
            <w:r w:rsidR="00C05EBC">
              <w:rPr>
                <w:rFonts w:cs="Arial"/>
                <w:color w:val="000000"/>
              </w:rPr>
              <w:t>2</w:t>
            </w:r>
            <w:r>
              <w:rPr>
                <w:rFonts w:cs="Arial"/>
                <w:color w:val="000000"/>
              </w:rPr>
              <w:t>00.000</w:t>
            </w:r>
          </w:p>
        </w:tc>
      </w:tr>
      <w:tr w:rsidR="00F12AC2" w:rsidTr="00D60C63">
        <w:trPr>
          <w:jc w:val="center"/>
        </w:trPr>
        <w:tc>
          <w:tcPr>
            <w:tcW w:w="4248" w:type="dxa"/>
          </w:tcPr>
          <w:p w:rsidR="00F12AC2" w:rsidRDefault="00F12AC2" w:rsidP="00D60C63">
            <w:pPr>
              <w:jc w:val="center"/>
              <w:rPr>
                <w:rFonts w:cs="Arial"/>
              </w:rPr>
            </w:pPr>
            <w:r>
              <w:rPr>
                <w:rFonts w:cs="Arial"/>
              </w:rPr>
              <w:t>září</w:t>
            </w:r>
          </w:p>
        </w:tc>
        <w:tc>
          <w:tcPr>
            <w:tcW w:w="5220" w:type="dxa"/>
          </w:tcPr>
          <w:p w:rsidR="00F12AC2" w:rsidRPr="00EC5390" w:rsidRDefault="00EC5390" w:rsidP="00F12AC2">
            <w:pPr>
              <w:jc w:val="center"/>
              <w:rPr>
                <w:rFonts w:cs="Arial"/>
                <w:color w:val="000000"/>
              </w:rPr>
            </w:pPr>
            <w:r>
              <w:rPr>
                <w:rFonts w:cs="Arial"/>
                <w:color w:val="000000"/>
              </w:rPr>
              <w:t>1.</w:t>
            </w:r>
            <w:r w:rsidR="00F03069">
              <w:rPr>
                <w:rFonts w:cs="Arial"/>
                <w:color w:val="000000"/>
              </w:rPr>
              <w:t>0</w:t>
            </w:r>
            <w:r>
              <w:rPr>
                <w:rFonts w:cs="Arial"/>
                <w:color w:val="000000"/>
              </w:rPr>
              <w:t>00.000</w:t>
            </w:r>
          </w:p>
        </w:tc>
      </w:tr>
      <w:tr w:rsidR="00F12AC2" w:rsidTr="00D60C63">
        <w:trPr>
          <w:jc w:val="center"/>
        </w:trPr>
        <w:tc>
          <w:tcPr>
            <w:tcW w:w="4248" w:type="dxa"/>
          </w:tcPr>
          <w:p w:rsidR="00F12AC2" w:rsidRDefault="00F12AC2" w:rsidP="00D60C63">
            <w:pPr>
              <w:jc w:val="center"/>
              <w:rPr>
                <w:rFonts w:cs="Arial"/>
              </w:rPr>
            </w:pPr>
            <w:r>
              <w:rPr>
                <w:rFonts w:cs="Arial"/>
              </w:rPr>
              <w:t>říjen</w:t>
            </w:r>
          </w:p>
        </w:tc>
        <w:tc>
          <w:tcPr>
            <w:tcW w:w="5220" w:type="dxa"/>
          </w:tcPr>
          <w:p w:rsidR="00F12AC2" w:rsidRDefault="00F03069" w:rsidP="00F12AC2">
            <w:pPr>
              <w:jc w:val="center"/>
              <w:rPr>
                <w:rFonts w:cs="Arial"/>
                <w:color w:val="000000"/>
              </w:rPr>
            </w:pPr>
            <w:r>
              <w:rPr>
                <w:rFonts w:cs="Arial"/>
                <w:color w:val="000000"/>
              </w:rPr>
              <w:t>9</w:t>
            </w:r>
            <w:r w:rsidR="00EC5390">
              <w:rPr>
                <w:rFonts w:cs="Arial"/>
                <w:color w:val="000000"/>
              </w:rPr>
              <w:t>00.000</w:t>
            </w:r>
          </w:p>
        </w:tc>
      </w:tr>
      <w:tr w:rsidR="00F12AC2" w:rsidTr="00D60C63">
        <w:trPr>
          <w:jc w:val="center"/>
        </w:trPr>
        <w:tc>
          <w:tcPr>
            <w:tcW w:w="4248" w:type="dxa"/>
          </w:tcPr>
          <w:p w:rsidR="00F12AC2" w:rsidRDefault="00F12AC2" w:rsidP="00D60C63">
            <w:pPr>
              <w:jc w:val="center"/>
              <w:rPr>
                <w:rFonts w:cs="Arial"/>
              </w:rPr>
            </w:pPr>
            <w:r>
              <w:rPr>
                <w:rFonts w:cs="Arial"/>
              </w:rPr>
              <w:t>listopad</w:t>
            </w:r>
          </w:p>
        </w:tc>
        <w:tc>
          <w:tcPr>
            <w:tcW w:w="5220" w:type="dxa"/>
          </w:tcPr>
          <w:p w:rsidR="00F12AC2" w:rsidRPr="008910E7" w:rsidRDefault="00EC5390" w:rsidP="00F12AC2">
            <w:pPr>
              <w:jc w:val="center"/>
              <w:rPr>
                <w:rFonts w:cs="Arial"/>
              </w:rPr>
            </w:pPr>
            <w:r>
              <w:rPr>
                <w:rFonts w:cs="Arial"/>
              </w:rPr>
              <w:t>800.000</w:t>
            </w:r>
          </w:p>
        </w:tc>
      </w:tr>
      <w:tr w:rsidR="00F12AC2" w:rsidTr="00D60C63">
        <w:trPr>
          <w:jc w:val="center"/>
        </w:trPr>
        <w:tc>
          <w:tcPr>
            <w:tcW w:w="4248" w:type="dxa"/>
          </w:tcPr>
          <w:p w:rsidR="00F12AC2" w:rsidRDefault="00F12AC2" w:rsidP="00D60C63">
            <w:pPr>
              <w:jc w:val="center"/>
              <w:rPr>
                <w:rFonts w:cs="Arial"/>
              </w:rPr>
            </w:pPr>
            <w:r>
              <w:rPr>
                <w:rFonts w:cs="Arial"/>
              </w:rPr>
              <w:t>prosinec</w:t>
            </w:r>
          </w:p>
        </w:tc>
        <w:tc>
          <w:tcPr>
            <w:tcW w:w="5220" w:type="dxa"/>
          </w:tcPr>
          <w:p w:rsidR="00F12AC2" w:rsidRPr="008910E7" w:rsidRDefault="00EC5390" w:rsidP="00F12AC2">
            <w:pPr>
              <w:jc w:val="center"/>
              <w:rPr>
                <w:rFonts w:cs="Arial"/>
              </w:rPr>
            </w:pPr>
            <w:r>
              <w:rPr>
                <w:rFonts w:cs="Arial"/>
              </w:rPr>
              <w:t>600.000</w:t>
            </w:r>
          </w:p>
        </w:tc>
      </w:tr>
      <w:tr w:rsidR="00F12AC2" w:rsidTr="00D60C63">
        <w:trPr>
          <w:jc w:val="center"/>
        </w:trPr>
        <w:tc>
          <w:tcPr>
            <w:tcW w:w="4248" w:type="dxa"/>
          </w:tcPr>
          <w:p w:rsidR="00F12AC2" w:rsidRDefault="00F12AC2" w:rsidP="00D60C63">
            <w:pPr>
              <w:jc w:val="center"/>
              <w:rPr>
                <w:rFonts w:cs="Arial"/>
                <w:b/>
              </w:rPr>
            </w:pPr>
            <w:r>
              <w:rPr>
                <w:rFonts w:cs="Arial"/>
                <w:b/>
              </w:rPr>
              <w:t>celkem</w:t>
            </w:r>
          </w:p>
        </w:tc>
        <w:tc>
          <w:tcPr>
            <w:tcW w:w="5220" w:type="dxa"/>
          </w:tcPr>
          <w:p w:rsidR="00F12AC2" w:rsidRPr="0050043C" w:rsidRDefault="00D6201F" w:rsidP="00F103BF">
            <w:pPr>
              <w:jc w:val="center"/>
              <w:rPr>
                <w:rFonts w:cs="Arial"/>
                <w:b/>
                <w:color w:val="000000"/>
              </w:rPr>
            </w:pPr>
            <w:r>
              <w:rPr>
                <w:rFonts w:cs="Arial"/>
                <w:b/>
                <w:color w:val="000000"/>
              </w:rPr>
              <w:t>9.936.000</w:t>
            </w:r>
          </w:p>
        </w:tc>
      </w:tr>
    </w:tbl>
    <w:p w:rsidR="00F12AC2" w:rsidRDefault="00F12AC2" w:rsidP="00C32244">
      <w:pPr>
        <w:pStyle w:val="Odstavecseseznamem"/>
        <w:spacing w:line="360" w:lineRule="auto"/>
        <w:ind w:left="709" w:hanging="709"/>
        <w:rPr>
          <w:rFonts w:cs="Arial"/>
          <w:b/>
          <w:caps/>
          <w:sz w:val="24"/>
          <w:szCs w:val="24"/>
        </w:rPr>
      </w:pPr>
    </w:p>
    <w:p w:rsidR="002A5A44" w:rsidRPr="002052ED" w:rsidRDefault="00C32244" w:rsidP="00C32244">
      <w:pPr>
        <w:pStyle w:val="Odstavecseseznamem"/>
        <w:spacing w:line="360" w:lineRule="auto"/>
        <w:ind w:left="709" w:hanging="709"/>
        <w:rPr>
          <w:rFonts w:cs="Arial"/>
          <w:b/>
          <w:caps/>
          <w:sz w:val="24"/>
          <w:szCs w:val="24"/>
        </w:rPr>
      </w:pPr>
      <w:r w:rsidRPr="002052ED">
        <w:rPr>
          <w:rFonts w:cs="Arial"/>
          <w:b/>
          <w:caps/>
          <w:sz w:val="24"/>
          <w:szCs w:val="24"/>
        </w:rPr>
        <w:t xml:space="preserve">1.5.2. </w:t>
      </w:r>
      <w:r w:rsidR="002A5A44" w:rsidRPr="002052ED">
        <w:rPr>
          <w:rFonts w:cs="Arial"/>
          <w:b/>
          <w:caps/>
          <w:sz w:val="24"/>
          <w:szCs w:val="24"/>
        </w:rPr>
        <w:t xml:space="preserve">údržba </w:t>
      </w:r>
      <w:r w:rsidR="00263CB3">
        <w:rPr>
          <w:rFonts w:cs="Arial"/>
          <w:b/>
          <w:caps/>
          <w:sz w:val="24"/>
          <w:szCs w:val="24"/>
        </w:rPr>
        <w:t>Pa</w:t>
      </w:r>
      <w:r w:rsidR="002A5A44" w:rsidRPr="002052ED">
        <w:rPr>
          <w:rFonts w:cs="Arial"/>
          <w:b/>
          <w:caps/>
          <w:sz w:val="24"/>
          <w:szCs w:val="24"/>
        </w:rPr>
        <w:t xml:space="preserve">rku československých legií </w:t>
      </w:r>
    </w:p>
    <w:p w:rsidR="002A5A44" w:rsidRPr="00A87BDD" w:rsidRDefault="002A5A44" w:rsidP="002A5A44">
      <w:pPr>
        <w:pStyle w:val="Odstavecseseznamem"/>
        <w:spacing w:line="360" w:lineRule="auto"/>
        <w:ind w:left="0"/>
      </w:pPr>
      <w:r>
        <w:t>Paragraf: 3745    položka:5171</w:t>
      </w:r>
    </w:p>
    <w:p w:rsidR="002A5A44" w:rsidRDefault="002A5A44" w:rsidP="002A5A44">
      <w:pPr>
        <w:pStyle w:val="Odstavecseseznamem"/>
        <w:spacing w:line="360" w:lineRule="auto"/>
        <w:ind w:left="0"/>
        <w:rPr>
          <w:b/>
        </w:rPr>
      </w:pPr>
      <w:r>
        <w:rPr>
          <w:b/>
        </w:rPr>
        <w:t>Celková cena:</w:t>
      </w:r>
      <w:r w:rsidR="00B10E62">
        <w:rPr>
          <w:b/>
        </w:rPr>
        <w:t xml:space="preserve"> 779</w:t>
      </w:r>
      <w:r w:rsidR="00F71180">
        <w:rPr>
          <w:b/>
        </w:rPr>
        <w:t> </w:t>
      </w:r>
      <w:r w:rsidR="003E3555">
        <w:rPr>
          <w:b/>
        </w:rPr>
        <w:t>000</w:t>
      </w:r>
      <w:r w:rsidR="00F71180">
        <w:rPr>
          <w:b/>
        </w:rPr>
        <w:t xml:space="preserve"> Kč</w:t>
      </w:r>
    </w:p>
    <w:p w:rsidR="002A5A44" w:rsidRDefault="002A5A44" w:rsidP="002A5A44">
      <w:pPr>
        <w:pStyle w:val="Odstavecseseznamem"/>
        <w:spacing w:line="360" w:lineRule="auto"/>
        <w:ind w:left="0"/>
        <w:rPr>
          <w:b/>
        </w:rPr>
      </w:pPr>
    </w:p>
    <w:p w:rsidR="002A5A44" w:rsidRDefault="002A5A44" w:rsidP="002A5A44">
      <w:pPr>
        <w:pStyle w:val="Odstavecseseznamem"/>
        <w:ind w:left="0"/>
        <w:rPr>
          <w:b/>
        </w:rPr>
      </w:pPr>
      <w:r>
        <w:rPr>
          <w:b/>
        </w:rPr>
        <w:t>Popis činnosti:</w:t>
      </w:r>
    </w:p>
    <w:p w:rsidR="002A5A44" w:rsidRDefault="00263CB3" w:rsidP="002A5A44">
      <w:pPr>
        <w:rPr>
          <w:rFonts w:cs="Arial"/>
          <w:color w:val="000000"/>
        </w:rPr>
      </w:pPr>
      <w:r>
        <w:rPr>
          <w:rFonts w:cs="Arial"/>
          <w:color w:val="000000"/>
        </w:rPr>
        <w:t xml:space="preserve">Park - </w:t>
      </w:r>
      <w:r w:rsidR="002A5A44">
        <w:rPr>
          <w:rFonts w:cs="Arial"/>
          <w:color w:val="000000"/>
        </w:rPr>
        <w:t>Sady Československých legií jsou nemovitou kulturní památkou. Proto musí být běžné údržbě sadů věnována výjimečná pozornost a obezřetnost.</w:t>
      </w:r>
    </w:p>
    <w:p w:rsidR="002A5A44" w:rsidRPr="009301C9" w:rsidRDefault="002A5A44" w:rsidP="002A5A44">
      <w:pPr>
        <w:rPr>
          <w:rFonts w:cs="Arial"/>
          <w:b/>
          <w:color w:val="000000"/>
        </w:rPr>
      </w:pPr>
      <w:r w:rsidRPr="009301C9">
        <w:rPr>
          <w:rFonts w:cs="Arial"/>
          <w:b/>
          <w:color w:val="000000"/>
        </w:rPr>
        <w:t xml:space="preserve">Denní činnosti v areálu: </w:t>
      </w:r>
    </w:p>
    <w:p w:rsidR="002A5A44" w:rsidRDefault="002A5A44" w:rsidP="002A5A44">
      <w:pPr>
        <w:rPr>
          <w:rFonts w:cs="Arial"/>
          <w:color w:val="000000"/>
        </w:rPr>
      </w:pPr>
      <w:r>
        <w:rPr>
          <w:rFonts w:cs="Arial"/>
          <w:color w:val="000000"/>
        </w:rPr>
        <w:t xml:space="preserve">Denní průběžná kontrola celého areálu, především: úklid papírků a odpadků, psích exkrementů, hrabání kačírku u dětského mobiliáře, kontrola laviček, veřejného osvětlení, hudebního pavilonu,  dětského mobiliáře, úklid košů odpadkových i na psí exkrementy, drobné opravy mobiliáře, drobné nátěry, kontrola a čistota vyhlídek nad Bečvou, oprava pozinkovaných lanek síly 4mm na vyhlídkách, kontrola pergoly, kontrola informačních cedulí (návštěvní řády, provozní řády), denní kontrola mlátových cestiček a záhonů letniček, pletí mlátových cestiček, spolupráce s Městskou policií (vandalství, sprejerství atd.), zametání schodiště – vstup do sadů, bazén – sběr listí a odpadků z vody, závlahy: spouštění a vypínání závlah během vegetačního období. Komunikace s veřejností v sadech – upozorňovat, jak se v sadech chovat. Správce bude vždy viditelně označen cedulkou „Správce parku“. Kontrolovat stabilitu a uchycení dubových trámů vstupní brány. V případě potřeby informovat </w:t>
      </w:r>
      <w:r w:rsidR="00931619">
        <w:rPr>
          <w:rFonts w:cs="Arial"/>
          <w:color w:val="000000"/>
        </w:rPr>
        <w:t>OSM.</w:t>
      </w:r>
    </w:p>
    <w:p w:rsidR="002A5A44" w:rsidRPr="001A7996" w:rsidRDefault="002A5A44" w:rsidP="002A5A44">
      <w:pPr>
        <w:rPr>
          <w:rFonts w:cs="Arial"/>
          <w:color w:val="000000"/>
        </w:rPr>
      </w:pPr>
      <w:r w:rsidRPr="001A7996">
        <w:rPr>
          <w:rFonts w:cs="Arial"/>
          <w:b/>
          <w:color w:val="000000"/>
        </w:rPr>
        <w:t>Závlaha na parteru a na kruhové louce</w:t>
      </w:r>
      <w:r>
        <w:rPr>
          <w:rFonts w:cs="Arial"/>
          <w:b/>
          <w:color w:val="000000"/>
        </w:rPr>
        <w:t>, udržba bazénu</w:t>
      </w:r>
      <w:r w:rsidRPr="001A7996">
        <w:rPr>
          <w:rFonts w:cs="Arial"/>
          <w:color w:val="000000"/>
        </w:rPr>
        <w:t xml:space="preserve">: </w:t>
      </w:r>
    </w:p>
    <w:p w:rsidR="002A5A44" w:rsidRDefault="002A5A44" w:rsidP="002A5A44">
      <w:pPr>
        <w:numPr>
          <w:ilvl w:val="0"/>
          <w:numId w:val="18"/>
        </w:numPr>
        <w:spacing w:before="0"/>
        <w:rPr>
          <w:rFonts w:cs="Arial"/>
          <w:color w:val="000000"/>
        </w:rPr>
      </w:pPr>
      <w:r>
        <w:rPr>
          <w:rFonts w:cs="Arial"/>
          <w:color w:val="000000"/>
        </w:rPr>
        <w:t>provoz závlahy a bazénu: nejdříve od 30.4., dle klimatických podmínek</w:t>
      </w:r>
    </w:p>
    <w:p w:rsidR="002A5A44" w:rsidRPr="00376ADB" w:rsidRDefault="002A5A44" w:rsidP="002A5A44">
      <w:pPr>
        <w:numPr>
          <w:ilvl w:val="0"/>
          <w:numId w:val="18"/>
        </w:numPr>
        <w:spacing w:before="0"/>
        <w:rPr>
          <w:rFonts w:cs="Arial"/>
          <w:color w:val="000000"/>
        </w:rPr>
      </w:pPr>
      <w:r>
        <w:rPr>
          <w:rFonts w:cs="Arial"/>
          <w:color w:val="000000"/>
        </w:rPr>
        <w:lastRenderedPageBreak/>
        <w:t>zazimování závlahy a bazénu od 1.10., dle klimatických podmínek</w:t>
      </w:r>
    </w:p>
    <w:p w:rsidR="002A5A44" w:rsidRDefault="002A5A44" w:rsidP="002A5A44">
      <w:pPr>
        <w:numPr>
          <w:ilvl w:val="0"/>
          <w:numId w:val="18"/>
        </w:numPr>
        <w:spacing w:before="0"/>
        <w:rPr>
          <w:rFonts w:cs="Arial"/>
          <w:color w:val="000000"/>
        </w:rPr>
      </w:pPr>
      <w:r>
        <w:rPr>
          <w:rFonts w:cs="Arial"/>
          <w:color w:val="000000"/>
        </w:rPr>
        <w:t xml:space="preserve">průběžná kontrola 1x týdně sekcí, rotačních postřikovačů, čidel a celého systému,    </w:t>
      </w:r>
    </w:p>
    <w:p w:rsidR="002A5A44" w:rsidRDefault="002A5A44" w:rsidP="002A5A44">
      <w:pPr>
        <w:numPr>
          <w:ilvl w:val="0"/>
          <w:numId w:val="18"/>
        </w:numPr>
        <w:spacing w:before="0"/>
        <w:rPr>
          <w:rFonts w:cs="Arial"/>
          <w:color w:val="000000"/>
        </w:rPr>
      </w:pPr>
      <w:r>
        <w:rPr>
          <w:rFonts w:cs="Arial"/>
          <w:color w:val="000000"/>
        </w:rPr>
        <w:t>drobné opravy. V případě potřeby kontaktovat ihned OSM (např. závady atd.)</w:t>
      </w:r>
    </w:p>
    <w:p w:rsidR="002A5A44" w:rsidRDefault="002A5A44" w:rsidP="002A5A44">
      <w:pPr>
        <w:numPr>
          <w:ilvl w:val="0"/>
          <w:numId w:val="18"/>
        </w:numPr>
        <w:spacing w:before="0"/>
        <w:rPr>
          <w:rFonts w:cs="Arial"/>
          <w:color w:val="000000"/>
        </w:rPr>
      </w:pPr>
      <w:r>
        <w:rPr>
          <w:rFonts w:cs="Arial"/>
          <w:color w:val="000000"/>
        </w:rPr>
        <w:t>Kontrola dostřiků vody tak, aby nedocházelo k přestřiku na mlátové komunikace, v případě potřeby upravit výšku uložení trysky.</w:t>
      </w:r>
    </w:p>
    <w:p w:rsidR="002A5A44" w:rsidRDefault="002A5A44" w:rsidP="002A5A44">
      <w:pPr>
        <w:rPr>
          <w:rFonts w:cs="Arial"/>
          <w:color w:val="000000"/>
        </w:rPr>
      </w:pPr>
    </w:p>
    <w:p w:rsidR="002A5A44" w:rsidRPr="001A7996" w:rsidRDefault="002A5A44" w:rsidP="002A5A44">
      <w:pPr>
        <w:spacing w:before="0"/>
        <w:rPr>
          <w:rFonts w:cs="Arial"/>
          <w:b/>
          <w:color w:val="000000"/>
        </w:rPr>
      </w:pPr>
      <w:r w:rsidRPr="001A7996">
        <w:rPr>
          <w:rFonts w:cs="Arial"/>
          <w:b/>
          <w:color w:val="000000"/>
        </w:rPr>
        <w:t xml:space="preserve">Hudební pavilon: </w:t>
      </w:r>
    </w:p>
    <w:p w:rsidR="002A5A44" w:rsidRDefault="002A5A44" w:rsidP="002A5A44">
      <w:pPr>
        <w:rPr>
          <w:rFonts w:cs="Arial"/>
          <w:color w:val="000000"/>
        </w:rPr>
      </w:pPr>
      <w:r>
        <w:rPr>
          <w:rFonts w:cs="Arial"/>
          <w:color w:val="000000"/>
        </w:rPr>
        <w:t xml:space="preserve">kovové zábradlí – při oděru nátěru zatřít ihned. Použitá barva – syntetický email RAL 6003. </w:t>
      </w:r>
    </w:p>
    <w:p w:rsidR="002A5A44" w:rsidRDefault="002A5A44" w:rsidP="002A5A44">
      <w:pPr>
        <w:rPr>
          <w:rFonts w:cs="Arial"/>
          <w:b/>
          <w:color w:val="000000"/>
        </w:rPr>
      </w:pPr>
      <w:r>
        <w:rPr>
          <w:rFonts w:cs="Arial"/>
          <w:b/>
          <w:color w:val="000000"/>
        </w:rPr>
        <w:t>Zábradlí, schodiště u mostu:</w:t>
      </w:r>
    </w:p>
    <w:p w:rsidR="002A5A44" w:rsidRDefault="002A5A44" w:rsidP="002A5A44">
      <w:pPr>
        <w:rPr>
          <w:rFonts w:cs="Arial"/>
          <w:color w:val="000000"/>
        </w:rPr>
      </w:pPr>
      <w:r>
        <w:rPr>
          <w:rFonts w:cs="Arial"/>
          <w:color w:val="000000"/>
        </w:rPr>
        <w:t>Kontrola stavu zábradlí – průběžně, při poškození nátěru odřením zatřít ihned použitá barva:   syntetický email RAL 6002</w:t>
      </w:r>
    </w:p>
    <w:p w:rsidR="002A5A44" w:rsidRDefault="002A5A44" w:rsidP="002A5A44">
      <w:pPr>
        <w:rPr>
          <w:rFonts w:cs="Arial"/>
          <w:color w:val="000000"/>
        </w:rPr>
      </w:pPr>
    </w:p>
    <w:p w:rsidR="002A5A44" w:rsidRDefault="002A5A44" w:rsidP="002A5A44">
      <w:pPr>
        <w:framePr w:hSpace="141" w:wrap="around" w:vAnchor="page" w:hAnchor="margin" w:y="2678"/>
        <w:rPr>
          <w:rFonts w:cs="Arial"/>
          <w:color w:val="000000"/>
        </w:rPr>
      </w:pPr>
    </w:p>
    <w:p w:rsidR="002A5A44" w:rsidRDefault="002A5A44" w:rsidP="002A5A44">
      <w:pPr>
        <w:spacing w:before="0"/>
        <w:rPr>
          <w:rFonts w:cs="Arial"/>
          <w:b/>
          <w:color w:val="000000"/>
        </w:rPr>
      </w:pPr>
      <w:r>
        <w:rPr>
          <w:rFonts w:cs="Arial"/>
          <w:b/>
          <w:color w:val="000000"/>
        </w:rPr>
        <w:t>Komunikace a zpevněné plochy:</w:t>
      </w:r>
    </w:p>
    <w:p w:rsidR="002A5A44" w:rsidRDefault="002A5A44" w:rsidP="002A5A44">
      <w:pPr>
        <w:numPr>
          <w:ilvl w:val="1"/>
          <w:numId w:val="23"/>
        </w:numPr>
        <w:tabs>
          <w:tab w:val="clear" w:pos="1140"/>
        </w:tabs>
        <w:spacing w:before="0"/>
        <w:ind w:left="284" w:hanging="284"/>
        <w:rPr>
          <w:rFonts w:cs="Arial"/>
          <w:color w:val="000000"/>
        </w:rPr>
      </w:pPr>
      <w:r>
        <w:rPr>
          <w:rFonts w:cs="Arial"/>
          <w:color w:val="000000"/>
        </w:rPr>
        <w:t>zimní údržba: strojově jen hlavní zpevněná komunikace (zámková dlažba)</w:t>
      </w:r>
    </w:p>
    <w:p w:rsidR="002A5A44" w:rsidRDefault="002A5A44" w:rsidP="002A5A44">
      <w:pPr>
        <w:numPr>
          <w:ilvl w:val="1"/>
          <w:numId w:val="23"/>
        </w:numPr>
        <w:tabs>
          <w:tab w:val="clear" w:pos="1140"/>
        </w:tabs>
        <w:spacing w:before="0"/>
        <w:ind w:left="284" w:hanging="284"/>
        <w:rPr>
          <w:rFonts w:cs="Arial"/>
          <w:color w:val="000000"/>
        </w:rPr>
      </w:pPr>
      <w:r>
        <w:rPr>
          <w:rFonts w:cs="Arial"/>
          <w:color w:val="000000"/>
        </w:rPr>
        <w:t>zajištění kontroly stavu a čistoty komunikací – průběžně</w:t>
      </w:r>
    </w:p>
    <w:p w:rsidR="002A5A44" w:rsidRDefault="002A5A44" w:rsidP="002A5A44">
      <w:pPr>
        <w:numPr>
          <w:ilvl w:val="1"/>
          <w:numId w:val="23"/>
        </w:numPr>
        <w:tabs>
          <w:tab w:val="clear" w:pos="1140"/>
        </w:tabs>
        <w:spacing w:before="0"/>
        <w:ind w:left="284" w:hanging="284"/>
        <w:rPr>
          <w:rFonts w:cs="Arial"/>
          <w:color w:val="000000"/>
        </w:rPr>
      </w:pPr>
      <w:r>
        <w:rPr>
          <w:rFonts w:cs="Arial"/>
          <w:color w:val="000000"/>
        </w:rPr>
        <w:t>povrch mlátových komunikací je třeba průběžně udržovat v nepoškozeném a čistém stavu.</w:t>
      </w:r>
    </w:p>
    <w:p w:rsidR="002A5A44" w:rsidRPr="005D7FA7" w:rsidRDefault="002A5A44" w:rsidP="002A5A44">
      <w:pPr>
        <w:rPr>
          <w:rFonts w:cs="Arial"/>
          <w:color w:val="000000"/>
        </w:rPr>
      </w:pPr>
      <w:r w:rsidRPr="005D7FA7">
        <w:rPr>
          <w:rFonts w:cs="Arial"/>
          <w:color w:val="000000"/>
        </w:rPr>
        <w:t>Používaní i drobné mechanizace je třeba přizpůsobit klimatickým podmínkám a stavu povrchů mlatu. Při zvětšené vlhkosti mlatu hrozí poškození i od drobné a lehké mechanizace.</w:t>
      </w:r>
    </w:p>
    <w:p w:rsidR="002A5A44" w:rsidRDefault="002A5A44" w:rsidP="002A5A44">
      <w:pPr>
        <w:spacing w:before="0"/>
        <w:ind w:left="284"/>
        <w:rPr>
          <w:rFonts w:cs="Arial"/>
          <w:color w:val="000000"/>
        </w:rPr>
      </w:pPr>
    </w:p>
    <w:p w:rsidR="002A5A44" w:rsidRDefault="002A5A44" w:rsidP="002A5A44">
      <w:pPr>
        <w:ind w:left="420"/>
        <w:rPr>
          <w:rFonts w:cs="Arial"/>
          <w:color w:val="000000"/>
        </w:rPr>
      </w:pPr>
    </w:p>
    <w:p w:rsidR="002A5A44" w:rsidRDefault="002A5A44" w:rsidP="002A5A44">
      <w:pPr>
        <w:spacing w:before="0"/>
        <w:rPr>
          <w:rFonts w:cs="Arial"/>
          <w:b/>
          <w:color w:val="000000"/>
        </w:rPr>
      </w:pPr>
      <w:r>
        <w:rPr>
          <w:rFonts w:cs="Arial"/>
          <w:b/>
          <w:color w:val="000000"/>
        </w:rPr>
        <w:t>Vegetační prvky:</w:t>
      </w:r>
    </w:p>
    <w:p w:rsidR="002A5A44" w:rsidRDefault="002A5A44" w:rsidP="002A5A44">
      <w:pPr>
        <w:ind w:left="420"/>
        <w:rPr>
          <w:rFonts w:cs="Arial"/>
          <w:color w:val="000000"/>
        </w:rPr>
      </w:pPr>
      <w:r>
        <w:rPr>
          <w:rFonts w:cs="Arial"/>
          <w:color w:val="000000"/>
        </w:rPr>
        <w:t>Obecně:</w:t>
      </w:r>
    </w:p>
    <w:p w:rsidR="002A5A44" w:rsidRDefault="002A5A44" w:rsidP="002A5A44">
      <w:pPr>
        <w:numPr>
          <w:ilvl w:val="1"/>
          <w:numId w:val="19"/>
        </w:numPr>
        <w:spacing w:before="0"/>
        <w:ind w:left="709" w:hanging="283"/>
        <w:rPr>
          <w:rFonts w:cs="Arial"/>
          <w:color w:val="000000"/>
        </w:rPr>
      </w:pPr>
      <w:r>
        <w:rPr>
          <w:rFonts w:cs="Arial"/>
          <w:color w:val="000000"/>
        </w:rPr>
        <w:t>požadavek, způsob, rozsah a termíny prací se řídí zejména plánovaným cílem vegetační úpravy, stanovištními podmínkami, vývojovým stádiem</w:t>
      </w:r>
    </w:p>
    <w:p w:rsidR="002A5A44" w:rsidRDefault="002A5A44" w:rsidP="002A5A44">
      <w:pPr>
        <w:numPr>
          <w:ilvl w:val="1"/>
          <w:numId w:val="19"/>
        </w:numPr>
        <w:spacing w:before="0"/>
        <w:ind w:left="709" w:hanging="283"/>
        <w:rPr>
          <w:rFonts w:cs="Arial"/>
          <w:color w:val="000000"/>
        </w:rPr>
      </w:pPr>
      <w:r>
        <w:rPr>
          <w:rFonts w:cs="Arial"/>
          <w:color w:val="000000"/>
        </w:rPr>
        <w:t>nežádoucí rostliny je nutno odstranit, zpravidla mechanickým způsobem. Použití chemických přípravků je třeba omezit</w:t>
      </w:r>
    </w:p>
    <w:p w:rsidR="002A5A44" w:rsidRDefault="002A5A44" w:rsidP="002A5A44">
      <w:pPr>
        <w:numPr>
          <w:ilvl w:val="1"/>
          <w:numId w:val="19"/>
        </w:numPr>
        <w:spacing w:before="0"/>
        <w:ind w:left="709" w:hanging="283"/>
        <w:rPr>
          <w:rFonts w:cs="Arial"/>
          <w:color w:val="000000"/>
        </w:rPr>
      </w:pPr>
      <w:r>
        <w:rPr>
          <w:rFonts w:cs="Arial"/>
          <w:color w:val="000000"/>
        </w:rPr>
        <w:t>při zjištění závady je nutné neprodleně zajistit odstranění, aby nedošlo k větším škodám</w:t>
      </w:r>
    </w:p>
    <w:p w:rsidR="002A5A44" w:rsidRDefault="002A5A44" w:rsidP="002A5A44">
      <w:pPr>
        <w:rPr>
          <w:rFonts w:cs="Arial"/>
          <w:color w:val="000000"/>
        </w:rPr>
      </w:pPr>
    </w:p>
    <w:p w:rsidR="002A5A44" w:rsidRDefault="002A5A44" w:rsidP="002A5A44">
      <w:pPr>
        <w:rPr>
          <w:rFonts w:cs="Arial"/>
          <w:b/>
          <w:color w:val="000000"/>
        </w:rPr>
      </w:pPr>
      <w:r>
        <w:rPr>
          <w:rFonts w:cs="Arial"/>
          <w:b/>
          <w:color w:val="000000"/>
        </w:rPr>
        <w:t xml:space="preserve">Travnaté plochy a výsadby </w:t>
      </w:r>
      <w:r w:rsidR="00163145">
        <w:rPr>
          <w:rFonts w:cs="Arial"/>
          <w:b/>
          <w:color w:val="000000"/>
        </w:rPr>
        <w:t>záhonu z přímého výsevu</w:t>
      </w:r>
      <w:r>
        <w:rPr>
          <w:rFonts w:cs="Arial"/>
          <w:b/>
          <w:color w:val="000000"/>
        </w:rPr>
        <w:t>:</w:t>
      </w:r>
    </w:p>
    <w:p w:rsidR="002A5A44" w:rsidRDefault="002A5A44" w:rsidP="002A5A44">
      <w:pPr>
        <w:numPr>
          <w:ilvl w:val="0"/>
          <w:numId w:val="20"/>
        </w:numPr>
        <w:tabs>
          <w:tab w:val="clear" w:pos="2790"/>
        </w:tabs>
        <w:spacing w:before="0"/>
        <w:ind w:left="284" w:hanging="284"/>
        <w:rPr>
          <w:rFonts w:cs="Arial"/>
          <w:color w:val="000000"/>
        </w:rPr>
      </w:pPr>
      <w:r>
        <w:rPr>
          <w:rFonts w:cs="Arial"/>
          <w:color w:val="000000"/>
        </w:rPr>
        <w:t xml:space="preserve">zajištění pravidelné seče dle aktuálního stavu tak, aby při každém sečení byla snížená výška trávníku maximálně o 1/3 výšky porostu trávníku (počet sečí u parkových trávníků se pohybuje v rozmezí 8-20x ročně a doba kosení při </w:t>
      </w:r>
      <w:r w:rsidRPr="001B12A7">
        <w:rPr>
          <w:rFonts w:cs="Arial"/>
          <w:b/>
          <w:color w:val="000000"/>
        </w:rPr>
        <w:t>minimální výšce porostu 6</w:t>
      </w:r>
      <w:r>
        <w:rPr>
          <w:rFonts w:cs="Arial"/>
          <w:b/>
          <w:color w:val="000000"/>
        </w:rPr>
        <w:t xml:space="preserve"> </w:t>
      </w:r>
      <w:r w:rsidRPr="001B12A7">
        <w:rPr>
          <w:rFonts w:cs="Arial"/>
          <w:b/>
          <w:color w:val="000000"/>
        </w:rPr>
        <w:t>cm a maximální výšce porostu 10</w:t>
      </w:r>
      <w:r>
        <w:rPr>
          <w:rFonts w:cs="Arial"/>
          <w:b/>
          <w:color w:val="000000"/>
        </w:rPr>
        <w:t xml:space="preserve"> </w:t>
      </w:r>
      <w:r w:rsidRPr="001B12A7">
        <w:rPr>
          <w:rFonts w:cs="Arial"/>
          <w:b/>
          <w:color w:val="000000"/>
        </w:rPr>
        <w:t>cm).</w:t>
      </w:r>
      <w:r w:rsidRPr="001B12A7">
        <w:rPr>
          <w:rFonts w:cs="Arial"/>
          <w:color w:val="000000"/>
        </w:rPr>
        <w:t xml:space="preserve"> </w:t>
      </w:r>
      <w:r>
        <w:rPr>
          <w:rFonts w:cs="Arial"/>
          <w:color w:val="000000"/>
        </w:rPr>
        <w:t>Seče vždy v celém parku do sběrných košů s odvozem na kompostárnu.</w:t>
      </w:r>
    </w:p>
    <w:p w:rsidR="002A5A44" w:rsidRDefault="002A5A44" w:rsidP="002A5A44">
      <w:pPr>
        <w:numPr>
          <w:ilvl w:val="0"/>
          <w:numId w:val="20"/>
        </w:numPr>
        <w:tabs>
          <w:tab w:val="clear" w:pos="2790"/>
        </w:tabs>
        <w:spacing w:before="0"/>
        <w:ind w:left="284" w:hanging="284"/>
        <w:rPr>
          <w:rFonts w:cs="Arial"/>
          <w:color w:val="000000"/>
        </w:rPr>
      </w:pPr>
      <w:r>
        <w:rPr>
          <w:rFonts w:cs="Arial"/>
          <w:color w:val="000000"/>
        </w:rPr>
        <w:t>zajištění přihnojování v průběhu roku dle aktuální potřeby</w:t>
      </w:r>
    </w:p>
    <w:p w:rsidR="002A5A44" w:rsidRDefault="002A5A44" w:rsidP="002A5A44">
      <w:pPr>
        <w:numPr>
          <w:ilvl w:val="0"/>
          <w:numId w:val="20"/>
        </w:numPr>
        <w:tabs>
          <w:tab w:val="clear" w:pos="2790"/>
        </w:tabs>
        <w:spacing w:before="0"/>
        <w:ind w:left="284" w:hanging="284"/>
        <w:rPr>
          <w:rFonts w:cs="Arial"/>
          <w:color w:val="000000"/>
        </w:rPr>
      </w:pPr>
      <w:r>
        <w:rPr>
          <w:rFonts w:cs="Arial"/>
          <w:color w:val="000000"/>
        </w:rPr>
        <w:t>zajištění odstranění stařiny (loňské trávy) a mechu v jarních měsících</w:t>
      </w:r>
    </w:p>
    <w:p w:rsidR="002A5A44" w:rsidRPr="008E1396" w:rsidRDefault="002A5A44" w:rsidP="002A5A44">
      <w:pPr>
        <w:numPr>
          <w:ilvl w:val="0"/>
          <w:numId w:val="20"/>
        </w:numPr>
        <w:tabs>
          <w:tab w:val="clear" w:pos="2790"/>
        </w:tabs>
        <w:spacing w:before="0"/>
        <w:ind w:left="284" w:hanging="284"/>
        <w:rPr>
          <w:rFonts w:cs="Arial"/>
          <w:color w:val="000000"/>
        </w:rPr>
      </w:pPr>
      <w:r w:rsidRPr="008E1396">
        <w:rPr>
          <w:rFonts w:cs="Arial"/>
          <w:color w:val="000000"/>
        </w:rPr>
        <w:t xml:space="preserve">zajištění odstranění spadaného listí z travnatých ploch v podzimních měsících          </w:t>
      </w:r>
    </w:p>
    <w:p w:rsidR="002A5A44" w:rsidRDefault="002A5A44" w:rsidP="002A5A44">
      <w:pPr>
        <w:numPr>
          <w:ilvl w:val="0"/>
          <w:numId w:val="20"/>
        </w:numPr>
        <w:tabs>
          <w:tab w:val="clear" w:pos="2790"/>
        </w:tabs>
        <w:spacing w:before="0"/>
        <w:ind w:left="284" w:hanging="284"/>
        <w:rPr>
          <w:rFonts w:cs="Arial"/>
          <w:color w:val="000000"/>
        </w:rPr>
      </w:pPr>
      <w:r>
        <w:rPr>
          <w:rFonts w:cs="Arial"/>
          <w:color w:val="000000"/>
        </w:rPr>
        <w:t>zajištění dostatečné zálivky především nezastíněných travních ploch</w:t>
      </w:r>
    </w:p>
    <w:p w:rsidR="002A5A44" w:rsidRDefault="002A5A44" w:rsidP="002A5A44">
      <w:pPr>
        <w:numPr>
          <w:ilvl w:val="0"/>
          <w:numId w:val="20"/>
        </w:numPr>
        <w:tabs>
          <w:tab w:val="clear" w:pos="2790"/>
        </w:tabs>
        <w:spacing w:before="0"/>
        <w:ind w:left="284" w:hanging="284"/>
        <w:rPr>
          <w:rFonts w:cs="Arial"/>
          <w:color w:val="000000"/>
        </w:rPr>
      </w:pPr>
      <w:r>
        <w:rPr>
          <w:rFonts w:cs="Arial"/>
          <w:color w:val="000000"/>
        </w:rPr>
        <w:t>zajištění ochrany před chorobami a škůdci</w:t>
      </w:r>
    </w:p>
    <w:p w:rsidR="001532E7" w:rsidRPr="00EF78B3" w:rsidRDefault="002A5A44" w:rsidP="001532E7">
      <w:pPr>
        <w:numPr>
          <w:ilvl w:val="0"/>
          <w:numId w:val="20"/>
        </w:numPr>
        <w:tabs>
          <w:tab w:val="clear" w:pos="2790"/>
        </w:tabs>
        <w:spacing w:before="0"/>
        <w:ind w:left="284" w:hanging="284"/>
        <w:rPr>
          <w:rFonts w:cs="Arial"/>
        </w:rPr>
      </w:pPr>
      <w:r w:rsidRPr="00EF78B3">
        <w:rPr>
          <w:rFonts w:cs="Arial"/>
        </w:rPr>
        <w:t>zajištění výsadby</w:t>
      </w:r>
      <w:r w:rsidR="00163145" w:rsidRPr="00EF78B3">
        <w:rPr>
          <w:rFonts w:cs="Arial"/>
        </w:rPr>
        <w:t xml:space="preserve"> z přímého výsevu</w:t>
      </w:r>
      <w:r w:rsidRPr="00EF78B3">
        <w:rPr>
          <w:rFonts w:cs="Arial"/>
        </w:rPr>
        <w:t xml:space="preserve"> – do lehké humózní půdy, tzn. před výsadbou </w:t>
      </w:r>
      <w:r w:rsidR="00163145" w:rsidRPr="00EF78B3">
        <w:rPr>
          <w:rFonts w:cs="Arial"/>
        </w:rPr>
        <w:t xml:space="preserve">je nutno záhony odplevelit a </w:t>
      </w:r>
      <w:r w:rsidRPr="00EF78B3">
        <w:rPr>
          <w:rFonts w:cs="Arial"/>
        </w:rPr>
        <w:t>o</w:t>
      </w:r>
      <w:r w:rsidR="00163145" w:rsidRPr="00EF78B3">
        <w:rPr>
          <w:rFonts w:cs="Arial"/>
        </w:rPr>
        <w:t>bohatit půdu o výživný substrát.</w:t>
      </w:r>
      <w:r w:rsidRPr="00EF78B3">
        <w:rPr>
          <w:rFonts w:cs="Arial"/>
        </w:rPr>
        <w:t xml:space="preserve"> </w:t>
      </w:r>
    </w:p>
    <w:p w:rsidR="001532E7" w:rsidRPr="00EF78B3" w:rsidRDefault="001532E7" w:rsidP="001532E7">
      <w:pPr>
        <w:numPr>
          <w:ilvl w:val="0"/>
          <w:numId w:val="20"/>
        </w:numPr>
        <w:tabs>
          <w:tab w:val="clear" w:pos="2790"/>
        </w:tabs>
        <w:spacing w:before="0"/>
        <w:ind w:left="284" w:hanging="284"/>
        <w:rPr>
          <w:rFonts w:cs="Arial"/>
        </w:rPr>
      </w:pPr>
      <w:r w:rsidRPr="00EF78B3">
        <w:rPr>
          <w:rFonts w:cs="Arial"/>
        </w:rPr>
        <w:t>v</w:t>
      </w:r>
      <w:r w:rsidR="002A5A44" w:rsidRPr="00EF78B3">
        <w:rPr>
          <w:rFonts w:cs="Arial"/>
        </w:rPr>
        <w:t>ýběr taxonů – po dohodě s OSM sestavení rostlinné skladby, barevnost</w:t>
      </w:r>
      <w:r w:rsidR="00A5032D" w:rsidRPr="00EF78B3">
        <w:rPr>
          <w:rFonts w:cs="Arial"/>
        </w:rPr>
        <w:t>i a výšky</w:t>
      </w:r>
      <w:r w:rsidR="002A5A44" w:rsidRPr="00EF78B3">
        <w:rPr>
          <w:rFonts w:cs="Arial"/>
        </w:rPr>
        <w:t xml:space="preserve"> </w:t>
      </w:r>
    </w:p>
    <w:p w:rsidR="002A5A44" w:rsidRPr="00EF78B3" w:rsidRDefault="001532E7" w:rsidP="001532E7">
      <w:pPr>
        <w:numPr>
          <w:ilvl w:val="0"/>
          <w:numId w:val="20"/>
        </w:numPr>
        <w:tabs>
          <w:tab w:val="clear" w:pos="2790"/>
        </w:tabs>
        <w:spacing w:before="0"/>
        <w:ind w:left="284" w:hanging="284"/>
        <w:rPr>
          <w:rFonts w:cs="Arial"/>
        </w:rPr>
      </w:pPr>
      <w:r w:rsidRPr="00EF78B3">
        <w:rPr>
          <w:rFonts w:cs="Arial"/>
        </w:rPr>
        <w:t>ú</w:t>
      </w:r>
      <w:r w:rsidR="002A5A44" w:rsidRPr="00EF78B3">
        <w:rPr>
          <w:rFonts w:cs="Arial"/>
        </w:rPr>
        <w:t xml:space="preserve">držba </w:t>
      </w:r>
      <w:r w:rsidR="00163145" w:rsidRPr="00EF78B3">
        <w:rPr>
          <w:rFonts w:cs="Arial"/>
        </w:rPr>
        <w:t xml:space="preserve">ploch </w:t>
      </w:r>
      <w:r w:rsidR="002A5A44" w:rsidRPr="00EF78B3">
        <w:rPr>
          <w:rFonts w:cs="Arial"/>
        </w:rPr>
        <w:t>bude spočívat v pletí, odstraňování poškozených a suchý</w:t>
      </w:r>
      <w:r w:rsidR="00985C40" w:rsidRPr="00EF78B3">
        <w:rPr>
          <w:rFonts w:cs="Arial"/>
        </w:rPr>
        <w:t>ch částí, zalévan</w:t>
      </w:r>
      <w:r w:rsidRPr="00EF78B3">
        <w:rPr>
          <w:rFonts w:cs="Arial"/>
        </w:rPr>
        <w:t xml:space="preserve">í </w:t>
      </w:r>
      <w:r w:rsidR="002A5A44" w:rsidRPr="00EF78B3">
        <w:rPr>
          <w:rFonts w:cs="Arial"/>
        </w:rPr>
        <w:t xml:space="preserve">a přípravy </w:t>
      </w:r>
      <w:r w:rsidR="00FB4D56" w:rsidRPr="00EF78B3">
        <w:rPr>
          <w:rFonts w:cs="Arial"/>
        </w:rPr>
        <w:t xml:space="preserve">odpleveleného </w:t>
      </w:r>
      <w:r w:rsidR="002A5A44" w:rsidRPr="00EF78B3">
        <w:rPr>
          <w:rFonts w:cs="Arial"/>
        </w:rPr>
        <w:t xml:space="preserve">záhonu na zimní období.         </w:t>
      </w:r>
    </w:p>
    <w:p w:rsidR="00EF6480" w:rsidRPr="006D1564" w:rsidRDefault="002A5A44" w:rsidP="002A5A44">
      <w:pPr>
        <w:rPr>
          <w:rFonts w:cs="Arial"/>
          <w:color w:val="000000"/>
          <w:sz w:val="10"/>
          <w:szCs w:val="10"/>
        </w:rPr>
      </w:pPr>
      <w:r>
        <w:rPr>
          <w:rFonts w:cs="Arial"/>
          <w:color w:val="000000"/>
          <w:sz w:val="10"/>
          <w:szCs w:val="10"/>
        </w:rPr>
        <w:t xml:space="preserve">            </w:t>
      </w:r>
    </w:p>
    <w:p w:rsidR="002A5A44" w:rsidRDefault="002A5A44" w:rsidP="002A5A44">
      <w:pPr>
        <w:rPr>
          <w:rFonts w:cs="Arial"/>
          <w:b/>
          <w:color w:val="000000"/>
        </w:rPr>
      </w:pPr>
      <w:r>
        <w:rPr>
          <w:rFonts w:cs="Arial"/>
          <w:b/>
          <w:color w:val="000000"/>
        </w:rPr>
        <w:t>Stromy:</w:t>
      </w:r>
    </w:p>
    <w:p w:rsidR="002A5A44" w:rsidRDefault="002A5A44" w:rsidP="002A5A44">
      <w:pPr>
        <w:numPr>
          <w:ilvl w:val="0"/>
          <w:numId w:val="21"/>
        </w:numPr>
        <w:tabs>
          <w:tab w:val="clear" w:pos="2790"/>
        </w:tabs>
        <w:spacing w:before="0"/>
        <w:ind w:left="284" w:hanging="284"/>
        <w:rPr>
          <w:rFonts w:cs="Arial"/>
          <w:color w:val="000000"/>
        </w:rPr>
      </w:pPr>
      <w:r>
        <w:rPr>
          <w:rFonts w:cs="Arial"/>
          <w:color w:val="000000"/>
        </w:rPr>
        <w:t>zajištění pravidelné kontroly a opravy kotvení a úvazků</w:t>
      </w:r>
    </w:p>
    <w:p w:rsidR="002A5A44" w:rsidRDefault="002A5A44" w:rsidP="002A5A44">
      <w:pPr>
        <w:numPr>
          <w:ilvl w:val="0"/>
          <w:numId w:val="21"/>
        </w:numPr>
        <w:tabs>
          <w:tab w:val="clear" w:pos="2790"/>
        </w:tabs>
        <w:spacing w:before="0"/>
        <w:ind w:left="284" w:hanging="284"/>
        <w:rPr>
          <w:rFonts w:cs="Arial"/>
          <w:color w:val="000000"/>
        </w:rPr>
      </w:pPr>
      <w:r>
        <w:rPr>
          <w:rFonts w:cs="Arial"/>
          <w:color w:val="000000"/>
        </w:rPr>
        <w:t>odstraňovat suché nebo poškozené větve</w:t>
      </w:r>
    </w:p>
    <w:p w:rsidR="002A5A44" w:rsidRDefault="002A5A44" w:rsidP="002A5A44">
      <w:pPr>
        <w:numPr>
          <w:ilvl w:val="0"/>
          <w:numId w:val="21"/>
        </w:numPr>
        <w:tabs>
          <w:tab w:val="clear" w:pos="2790"/>
        </w:tabs>
        <w:spacing w:before="0"/>
        <w:ind w:left="284" w:hanging="284"/>
        <w:rPr>
          <w:rFonts w:cs="Arial"/>
          <w:color w:val="000000"/>
        </w:rPr>
      </w:pPr>
      <w:r>
        <w:rPr>
          <w:rFonts w:cs="Arial"/>
          <w:color w:val="000000"/>
        </w:rPr>
        <w:t>zajištění pravidelného odstraňování obrostu na kmeni stromu</w:t>
      </w:r>
    </w:p>
    <w:p w:rsidR="002A5A44" w:rsidRDefault="002A5A44" w:rsidP="002A5A44">
      <w:pPr>
        <w:numPr>
          <w:ilvl w:val="0"/>
          <w:numId w:val="21"/>
        </w:numPr>
        <w:tabs>
          <w:tab w:val="clear" w:pos="2790"/>
        </w:tabs>
        <w:spacing w:before="0"/>
        <w:ind w:left="284" w:hanging="284"/>
        <w:rPr>
          <w:rFonts w:cs="Arial"/>
          <w:color w:val="000000"/>
        </w:rPr>
      </w:pPr>
      <w:r>
        <w:rPr>
          <w:rFonts w:cs="Arial"/>
          <w:color w:val="000000"/>
        </w:rPr>
        <w:lastRenderedPageBreak/>
        <w:t>zajištění dostatečné ochrany při sečení travnatých ploch, aby nedošlo k poranění kmenů a kořenových náběhu žací mechanizací</w:t>
      </w:r>
    </w:p>
    <w:p w:rsidR="002A5A44" w:rsidRDefault="002A5A44" w:rsidP="002A5A44">
      <w:pPr>
        <w:numPr>
          <w:ilvl w:val="0"/>
          <w:numId w:val="21"/>
        </w:numPr>
        <w:tabs>
          <w:tab w:val="clear" w:pos="2790"/>
        </w:tabs>
        <w:spacing w:before="0"/>
        <w:ind w:left="284" w:hanging="284"/>
        <w:rPr>
          <w:rFonts w:cs="Arial"/>
          <w:color w:val="000000"/>
        </w:rPr>
      </w:pPr>
      <w:r>
        <w:rPr>
          <w:rFonts w:cs="Arial"/>
          <w:color w:val="000000"/>
        </w:rPr>
        <w:t>zajištění dostatečné zálivky vysazených dřevin</w:t>
      </w:r>
    </w:p>
    <w:p w:rsidR="002A5A44" w:rsidRDefault="002A5A44" w:rsidP="002A5A44">
      <w:pPr>
        <w:numPr>
          <w:ilvl w:val="0"/>
          <w:numId w:val="21"/>
        </w:numPr>
        <w:tabs>
          <w:tab w:val="clear" w:pos="2790"/>
        </w:tabs>
        <w:spacing w:before="0"/>
        <w:ind w:left="284" w:hanging="284"/>
        <w:rPr>
          <w:rFonts w:cs="Arial"/>
          <w:color w:val="000000"/>
        </w:rPr>
      </w:pPr>
      <w:r>
        <w:rPr>
          <w:rFonts w:cs="Arial"/>
          <w:color w:val="000000"/>
        </w:rPr>
        <w:t>kontrola úvazků jednou ročně a dle potřeby povolit, aby nevyrůstaly do kmene</w:t>
      </w:r>
    </w:p>
    <w:p w:rsidR="002A5A44" w:rsidRDefault="002A5A44" w:rsidP="002A5A44">
      <w:pPr>
        <w:numPr>
          <w:ilvl w:val="0"/>
          <w:numId w:val="21"/>
        </w:numPr>
        <w:tabs>
          <w:tab w:val="clear" w:pos="2790"/>
        </w:tabs>
        <w:spacing w:before="0"/>
        <w:ind w:left="284" w:hanging="284"/>
        <w:rPr>
          <w:rFonts w:cs="Arial"/>
          <w:color w:val="000000"/>
        </w:rPr>
      </w:pPr>
      <w:r>
        <w:rPr>
          <w:rFonts w:cs="Arial"/>
          <w:color w:val="000000"/>
        </w:rPr>
        <w:t>výchovný řez – po dohodě s OSM</w:t>
      </w:r>
    </w:p>
    <w:p w:rsidR="002A5A44" w:rsidRDefault="002A5A44" w:rsidP="002A5A44">
      <w:pPr>
        <w:rPr>
          <w:rFonts w:cs="Arial"/>
          <w:color w:val="000000"/>
        </w:rPr>
      </w:pPr>
    </w:p>
    <w:p w:rsidR="002A5A44" w:rsidRDefault="002A5A44" w:rsidP="002A5A44">
      <w:pPr>
        <w:rPr>
          <w:rFonts w:cs="Arial"/>
          <w:b/>
          <w:color w:val="000000"/>
        </w:rPr>
      </w:pPr>
      <w:r>
        <w:rPr>
          <w:rFonts w:cs="Arial"/>
          <w:b/>
          <w:color w:val="000000"/>
        </w:rPr>
        <w:t>Keřové volně rostoucí výsadby:</w:t>
      </w:r>
    </w:p>
    <w:p w:rsidR="002A5A44" w:rsidRDefault="002A5A44" w:rsidP="002A5A44">
      <w:pPr>
        <w:numPr>
          <w:ilvl w:val="3"/>
          <w:numId w:val="16"/>
        </w:numPr>
        <w:tabs>
          <w:tab w:val="clear" w:pos="2880"/>
        </w:tabs>
        <w:spacing w:before="0"/>
        <w:ind w:left="284" w:hanging="284"/>
        <w:rPr>
          <w:rFonts w:cs="Arial"/>
          <w:color w:val="000000"/>
        </w:rPr>
      </w:pPr>
      <w:r>
        <w:rPr>
          <w:rFonts w:cs="Arial"/>
          <w:color w:val="000000"/>
        </w:rPr>
        <w:t>zajištění pravidelného odplevelování keřových výsadeb a doplňování mulče do zapojení výsadeb</w:t>
      </w:r>
    </w:p>
    <w:p w:rsidR="002A5A44" w:rsidRDefault="002A5A44" w:rsidP="002A5A44">
      <w:pPr>
        <w:numPr>
          <w:ilvl w:val="3"/>
          <w:numId w:val="16"/>
        </w:numPr>
        <w:tabs>
          <w:tab w:val="clear" w:pos="2880"/>
        </w:tabs>
        <w:spacing w:before="0"/>
        <w:ind w:left="284" w:hanging="284"/>
        <w:rPr>
          <w:rFonts w:cs="Arial"/>
          <w:color w:val="000000"/>
        </w:rPr>
      </w:pPr>
      <w:r>
        <w:rPr>
          <w:rFonts w:cs="Arial"/>
          <w:color w:val="000000"/>
        </w:rPr>
        <w:t>zajištění a udržování odpíchnutí okrajů záhonů od travnaté plochy proti zarůstání trávou</w:t>
      </w:r>
    </w:p>
    <w:p w:rsidR="002A5A44" w:rsidRDefault="002A5A44" w:rsidP="002A5A44">
      <w:pPr>
        <w:numPr>
          <w:ilvl w:val="3"/>
          <w:numId w:val="16"/>
        </w:numPr>
        <w:tabs>
          <w:tab w:val="clear" w:pos="2880"/>
        </w:tabs>
        <w:spacing w:before="0"/>
        <w:ind w:left="284" w:hanging="284"/>
        <w:rPr>
          <w:rFonts w:cs="Arial"/>
          <w:color w:val="000000"/>
        </w:rPr>
      </w:pPr>
      <w:r w:rsidRPr="00C626F2">
        <w:rPr>
          <w:rFonts w:cs="Arial"/>
          <w:color w:val="000000"/>
        </w:rPr>
        <w:t xml:space="preserve">zajištění odborného řezu keřů dle požadavků jednotlivých druhů </w:t>
      </w:r>
    </w:p>
    <w:p w:rsidR="002A5A44" w:rsidRPr="00C626F2" w:rsidRDefault="002A5A44" w:rsidP="002A5A44">
      <w:pPr>
        <w:numPr>
          <w:ilvl w:val="3"/>
          <w:numId w:val="16"/>
        </w:numPr>
        <w:tabs>
          <w:tab w:val="clear" w:pos="2880"/>
        </w:tabs>
        <w:spacing w:before="0"/>
        <w:ind w:left="284" w:hanging="284"/>
        <w:rPr>
          <w:rFonts w:cs="Arial"/>
          <w:color w:val="000000"/>
        </w:rPr>
      </w:pPr>
      <w:r w:rsidRPr="00C626F2">
        <w:rPr>
          <w:rFonts w:cs="Arial"/>
          <w:color w:val="000000"/>
        </w:rPr>
        <w:t>zajištění přihnojení 1x v roce v jarních nebo podzimních měsících</w:t>
      </w:r>
    </w:p>
    <w:p w:rsidR="002A5A44" w:rsidRDefault="002A5A44" w:rsidP="002A5A44">
      <w:pPr>
        <w:numPr>
          <w:ilvl w:val="3"/>
          <w:numId w:val="16"/>
        </w:numPr>
        <w:tabs>
          <w:tab w:val="clear" w:pos="2880"/>
        </w:tabs>
        <w:spacing w:before="0"/>
        <w:ind w:left="284" w:hanging="284"/>
        <w:rPr>
          <w:rFonts w:cs="Arial"/>
          <w:color w:val="000000"/>
        </w:rPr>
      </w:pPr>
      <w:r>
        <w:rPr>
          <w:rFonts w:cs="Arial"/>
          <w:color w:val="000000"/>
        </w:rPr>
        <w:t>zajištění dostatečné zálivky v případě potřeby především nezastíněných keřových ploch</w:t>
      </w:r>
    </w:p>
    <w:p w:rsidR="002A5A44" w:rsidRDefault="002A5A44" w:rsidP="002A5A44">
      <w:pPr>
        <w:numPr>
          <w:ilvl w:val="3"/>
          <w:numId w:val="16"/>
        </w:numPr>
        <w:tabs>
          <w:tab w:val="clear" w:pos="2880"/>
        </w:tabs>
        <w:spacing w:before="0"/>
        <w:ind w:left="284" w:hanging="284"/>
        <w:rPr>
          <w:rFonts w:cs="Arial"/>
          <w:color w:val="000000"/>
        </w:rPr>
      </w:pPr>
      <w:r>
        <w:rPr>
          <w:rFonts w:cs="Arial"/>
          <w:color w:val="000000"/>
        </w:rPr>
        <w:t>zajištění ochrany před chorobami a škůdci</w:t>
      </w:r>
    </w:p>
    <w:p w:rsidR="002A5A44" w:rsidRDefault="002A5A44" w:rsidP="002A5A44">
      <w:pPr>
        <w:numPr>
          <w:ilvl w:val="3"/>
          <w:numId w:val="16"/>
        </w:numPr>
        <w:tabs>
          <w:tab w:val="clear" w:pos="2880"/>
        </w:tabs>
        <w:spacing w:before="0"/>
        <w:ind w:left="284" w:hanging="284"/>
        <w:rPr>
          <w:rFonts w:cs="Arial"/>
          <w:color w:val="000000"/>
        </w:rPr>
      </w:pPr>
    </w:p>
    <w:p w:rsidR="002A5A44" w:rsidRDefault="002A5A44" w:rsidP="002A5A44">
      <w:pPr>
        <w:rPr>
          <w:rFonts w:cs="Arial"/>
          <w:b/>
          <w:color w:val="000000"/>
        </w:rPr>
      </w:pPr>
      <w:r>
        <w:rPr>
          <w:rFonts w:cs="Arial"/>
          <w:b/>
          <w:color w:val="000000"/>
        </w:rPr>
        <w:t>Tvarovaný živý plot:</w:t>
      </w:r>
    </w:p>
    <w:p w:rsidR="002A5A44" w:rsidRDefault="002A5A44" w:rsidP="002A5A44">
      <w:pPr>
        <w:numPr>
          <w:ilvl w:val="0"/>
          <w:numId w:val="22"/>
        </w:numPr>
        <w:spacing w:before="0"/>
        <w:ind w:left="284" w:hanging="284"/>
        <w:rPr>
          <w:rFonts w:cs="Arial"/>
          <w:color w:val="000000"/>
        </w:rPr>
      </w:pPr>
      <w:r>
        <w:rPr>
          <w:rFonts w:cs="Arial"/>
          <w:color w:val="000000"/>
        </w:rPr>
        <w:t>zajištění zapěstování tvarových živých plotů výchovným řezem</w:t>
      </w:r>
    </w:p>
    <w:p w:rsidR="002A5A44" w:rsidRDefault="002A5A44" w:rsidP="002A5A44">
      <w:pPr>
        <w:numPr>
          <w:ilvl w:val="0"/>
          <w:numId w:val="22"/>
        </w:numPr>
        <w:spacing w:before="0"/>
        <w:ind w:left="284" w:hanging="284"/>
        <w:rPr>
          <w:rFonts w:cs="Arial"/>
          <w:color w:val="000000"/>
        </w:rPr>
      </w:pPr>
      <w:r>
        <w:rPr>
          <w:rFonts w:cs="Arial"/>
          <w:color w:val="000000"/>
        </w:rPr>
        <w:t>zajištění pravidelného udržovacího tvarovacího řezu po zapěstování tvarovaných živých plotů</w:t>
      </w:r>
    </w:p>
    <w:p w:rsidR="002A5A44" w:rsidRDefault="002A5A44" w:rsidP="002A5A44">
      <w:pPr>
        <w:numPr>
          <w:ilvl w:val="0"/>
          <w:numId w:val="22"/>
        </w:numPr>
        <w:spacing w:before="0"/>
        <w:ind w:left="284" w:hanging="284"/>
        <w:rPr>
          <w:rFonts w:cs="Arial"/>
          <w:color w:val="000000"/>
        </w:rPr>
      </w:pPr>
      <w:r>
        <w:rPr>
          <w:rFonts w:cs="Arial"/>
          <w:color w:val="000000"/>
        </w:rPr>
        <w:t>zajištění pravidelného odplevelování výsadby tvarovaného živého plotu a doplňování mulče</w:t>
      </w:r>
    </w:p>
    <w:p w:rsidR="002A5A44" w:rsidRDefault="002A5A44" w:rsidP="002A5A44">
      <w:pPr>
        <w:numPr>
          <w:ilvl w:val="0"/>
          <w:numId w:val="22"/>
        </w:numPr>
        <w:spacing w:before="0"/>
        <w:ind w:left="284" w:hanging="284"/>
        <w:rPr>
          <w:rFonts w:cs="Arial"/>
          <w:color w:val="000000"/>
        </w:rPr>
      </w:pPr>
      <w:r w:rsidRPr="005D7FA7">
        <w:rPr>
          <w:rFonts w:cs="Arial"/>
          <w:color w:val="000000"/>
        </w:rPr>
        <w:t>zajištění a udržování odpíchnutí okrajů záhonů od travnaté plochy proti zarůstání trávou</w:t>
      </w:r>
    </w:p>
    <w:p w:rsidR="002A5A44" w:rsidRDefault="002A5A44" w:rsidP="002A5A44">
      <w:pPr>
        <w:numPr>
          <w:ilvl w:val="0"/>
          <w:numId w:val="22"/>
        </w:numPr>
        <w:spacing w:before="0"/>
        <w:ind w:left="284" w:hanging="284"/>
        <w:rPr>
          <w:rFonts w:cs="Arial"/>
          <w:color w:val="000000"/>
        </w:rPr>
      </w:pPr>
      <w:r w:rsidRPr="005D7FA7">
        <w:rPr>
          <w:rFonts w:cs="Arial"/>
          <w:color w:val="000000"/>
        </w:rPr>
        <w:t>zajištění přihnojení minimálně 1-2x roce. První hnojení je vhodné aplikovat před začátkem vegetace (březen – duben), druhé hnojení je vhodné aplikovat od června do konce července (koncem léta přihnojovat nedoporučujeme, aby rostoucí výhony mohly plně vyzrát před ukončením růstu, čímž se sníží riziko, že v zimě utrpí omrznutím. Mladší výsadby je vhodné hnojit méně a opatrněji než živé ploty v pokročilém stádiu růstu).</w:t>
      </w:r>
    </w:p>
    <w:p w:rsidR="002A5A44" w:rsidRPr="005D7FA7" w:rsidRDefault="002A5A44" w:rsidP="002A5A44">
      <w:pPr>
        <w:numPr>
          <w:ilvl w:val="0"/>
          <w:numId w:val="22"/>
        </w:numPr>
        <w:spacing w:before="0"/>
        <w:ind w:left="284" w:hanging="284"/>
        <w:rPr>
          <w:rFonts w:cs="Arial"/>
          <w:color w:val="000000"/>
        </w:rPr>
      </w:pPr>
      <w:r>
        <w:rPr>
          <w:rFonts w:cs="Arial"/>
          <w:color w:val="000000"/>
        </w:rPr>
        <w:t>z</w:t>
      </w:r>
      <w:r w:rsidRPr="005D7FA7">
        <w:rPr>
          <w:rFonts w:cs="Arial"/>
          <w:color w:val="000000"/>
        </w:rPr>
        <w:t>ajištění dostatečné zálivky</w:t>
      </w:r>
      <w:r w:rsidRPr="005D7FA7">
        <w:rPr>
          <w:rFonts w:cs="Arial"/>
        </w:rPr>
        <w:t xml:space="preserve"> a </w:t>
      </w:r>
      <w:r w:rsidRPr="005D7FA7">
        <w:rPr>
          <w:rFonts w:cs="Arial"/>
          <w:color w:val="000000"/>
        </w:rPr>
        <w:t>zajištění ochrany před chorobami a škůdci</w:t>
      </w:r>
    </w:p>
    <w:p w:rsidR="002A5A44" w:rsidRDefault="002A5A44" w:rsidP="002A5A44">
      <w:pPr>
        <w:framePr w:hSpace="141" w:wrap="around" w:vAnchor="page" w:hAnchor="margin" w:y="2678"/>
        <w:rPr>
          <w:rFonts w:cs="Arial"/>
          <w:color w:val="000000"/>
        </w:rPr>
      </w:pPr>
    </w:p>
    <w:p w:rsidR="002A5A44" w:rsidRDefault="002A5A44" w:rsidP="002A5A44">
      <w:pPr>
        <w:rPr>
          <w:rFonts w:cs="Arial"/>
          <w:color w:val="000000"/>
        </w:rPr>
      </w:pPr>
    </w:p>
    <w:p w:rsidR="002A5A44" w:rsidRDefault="002A5A44" w:rsidP="002A5A44">
      <w:pPr>
        <w:pStyle w:val="Odstavecseseznamem"/>
        <w:ind w:left="0"/>
        <w:rPr>
          <w:b/>
        </w:rPr>
      </w:pPr>
    </w:p>
    <w:p w:rsidR="002A5A44" w:rsidRPr="00E6455B" w:rsidRDefault="002A5A44" w:rsidP="002A5A44">
      <w:pPr>
        <w:spacing w:before="0"/>
        <w:rPr>
          <w:rFonts w:cs="Arial"/>
          <w:b/>
        </w:rPr>
      </w:pPr>
      <w:r w:rsidRPr="00E6455B">
        <w:rPr>
          <w:rFonts w:cs="Arial"/>
          <w:b/>
        </w:rPr>
        <w:t xml:space="preserve">Lokality:  </w:t>
      </w:r>
    </w:p>
    <w:p w:rsidR="002A5A44" w:rsidRDefault="002A5A44" w:rsidP="002A5A44">
      <w:pPr>
        <w:rPr>
          <w:rFonts w:cs="Arial"/>
        </w:rPr>
      </w:pPr>
      <w:r>
        <w:rPr>
          <w:rFonts w:cs="Arial"/>
          <w:color w:val="000000"/>
        </w:rPr>
        <w:t>Sady Čs. legií – plocha č. 36 údržby veřejné zeleně, mapový zákres na přiloženém CD</w:t>
      </w:r>
    </w:p>
    <w:p w:rsidR="002A5A44" w:rsidRDefault="002A5A44" w:rsidP="002A5A44">
      <w:pPr>
        <w:pStyle w:val="Odstavecseseznamem"/>
        <w:ind w:left="0"/>
        <w:rPr>
          <w:b/>
        </w:rPr>
      </w:pPr>
      <w:r>
        <w:rPr>
          <w:rFonts w:cs="Arial"/>
        </w:rPr>
        <w:t xml:space="preserve">  </w:t>
      </w:r>
    </w:p>
    <w:p w:rsidR="002A5A44" w:rsidRPr="006F7D1E" w:rsidRDefault="002A5A44" w:rsidP="002A5A44">
      <w:pPr>
        <w:spacing w:before="0"/>
        <w:rPr>
          <w:rFonts w:cs="Arial"/>
          <w:b/>
        </w:rPr>
      </w:pPr>
      <w:r>
        <w:rPr>
          <w:rFonts w:cs="Arial"/>
          <w:b/>
        </w:rPr>
        <w:t>Termíny</w:t>
      </w:r>
      <w:r w:rsidRPr="006F7D1E">
        <w:rPr>
          <w:rFonts w:cs="Arial"/>
          <w:b/>
        </w:rPr>
        <w:t xml:space="preserve"> plnění: </w:t>
      </w:r>
    </w:p>
    <w:p w:rsidR="002A5A44" w:rsidRDefault="002A5A44" w:rsidP="002A5A44">
      <w:pPr>
        <w:rPr>
          <w:rFonts w:cs="Arial"/>
          <w:b/>
        </w:rPr>
      </w:pPr>
      <w:r>
        <w:rPr>
          <w:rFonts w:cs="Arial"/>
          <w:color w:val="000000"/>
        </w:rPr>
        <w:t>Průběžně dle textu</w:t>
      </w:r>
    </w:p>
    <w:p w:rsidR="002A5A44" w:rsidRDefault="002A5A44" w:rsidP="002A5A44">
      <w:pPr>
        <w:pStyle w:val="Odstavecseseznamem"/>
        <w:spacing w:line="360" w:lineRule="auto"/>
        <w:ind w:left="0"/>
        <w:rPr>
          <w:b/>
          <w:u w:val="single"/>
        </w:rPr>
      </w:pPr>
    </w:p>
    <w:p w:rsidR="002A5A44" w:rsidRDefault="00C32244" w:rsidP="00C32244">
      <w:pPr>
        <w:pStyle w:val="Odstavecseseznamem"/>
        <w:spacing w:line="360" w:lineRule="auto"/>
        <w:ind w:left="709" w:hanging="709"/>
        <w:rPr>
          <w:rFonts w:cs="Arial"/>
          <w:b/>
          <w:caps/>
          <w:sz w:val="24"/>
          <w:szCs w:val="24"/>
        </w:rPr>
      </w:pPr>
      <w:r>
        <w:rPr>
          <w:rFonts w:cs="Arial"/>
          <w:b/>
          <w:caps/>
          <w:sz w:val="24"/>
          <w:szCs w:val="24"/>
        </w:rPr>
        <w:t xml:space="preserve">1.5.3. </w:t>
      </w:r>
      <w:r w:rsidR="002A5A44">
        <w:rPr>
          <w:rFonts w:cs="Arial"/>
          <w:b/>
          <w:caps/>
          <w:sz w:val="24"/>
          <w:szCs w:val="24"/>
        </w:rPr>
        <w:t xml:space="preserve">údržba zámecké zahrady </w:t>
      </w:r>
    </w:p>
    <w:p w:rsidR="002A5A44" w:rsidRPr="00A87BDD" w:rsidRDefault="002A5A44" w:rsidP="002A5A44">
      <w:pPr>
        <w:pStyle w:val="Odstavecseseznamem"/>
        <w:spacing w:line="360" w:lineRule="auto"/>
        <w:ind w:left="0"/>
      </w:pPr>
      <w:r>
        <w:t>Paragraf: 3745    položka:5171</w:t>
      </w:r>
    </w:p>
    <w:p w:rsidR="002A5A44" w:rsidRDefault="002A5A44" w:rsidP="002A5A44">
      <w:pPr>
        <w:pStyle w:val="Odstavecseseznamem"/>
        <w:spacing w:line="360" w:lineRule="auto"/>
        <w:ind w:left="0"/>
        <w:rPr>
          <w:b/>
        </w:rPr>
      </w:pPr>
      <w:r>
        <w:rPr>
          <w:b/>
        </w:rPr>
        <w:t>Celková cena:</w:t>
      </w:r>
      <w:r w:rsidR="003E3555">
        <w:rPr>
          <w:b/>
        </w:rPr>
        <w:t xml:space="preserve"> </w:t>
      </w:r>
      <w:r w:rsidR="00B10E62">
        <w:rPr>
          <w:b/>
        </w:rPr>
        <w:t>618</w:t>
      </w:r>
      <w:r w:rsidR="00F71180">
        <w:rPr>
          <w:b/>
        </w:rPr>
        <w:t> 000 Kč</w:t>
      </w:r>
    </w:p>
    <w:p w:rsidR="00666ADA" w:rsidRDefault="00666ADA" w:rsidP="002A5A44">
      <w:pPr>
        <w:pStyle w:val="Odstavecseseznamem"/>
        <w:ind w:left="0"/>
        <w:rPr>
          <w:b/>
        </w:rPr>
      </w:pPr>
    </w:p>
    <w:p w:rsidR="002A5A44" w:rsidRDefault="002A5A44" w:rsidP="002A5A44">
      <w:pPr>
        <w:pStyle w:val="Odstavecseseznamem"/>
        <w:ind w:left="0"/>
        <w:rPr>
          <w:b/>
        </w:rPr>
      </w:pPr>
      <w:r>
        <w:rPr>
          <w:b/>
        </w:rPr>
        <w:t>Popis činnosti:</w:t>
      </w:r>
    </w:p>
    <w:p w:rsidR="00EF6480" w:rsidRPr="00666ADA" w:rsidRDefault="002A5A44" w:rsidP="002A5A44">
      <w:pPr>
        <w:rPr>
          <w:rFonts w:cs="Arial"/>
        </w:rPr>
      </w:pPr>
      <w:r w:rsidRPr="009301C9">
        <w:rPr>
          <w:rFonts w:cs="Arial"/>
        </w:rPr>
        <w:t>Jedná se o práce spojené s údržbou a provozem zámecké zahrady v majetku města Hranic.</w:t>
      </w:r>
    </w:p>
    <w:p w:rsidR="002A5A44" w:rsidRPr="009301C9" w:rsidRDefault="002A5A44" w:rsidP="002A5A44">
      <w:pPr>
        <w:rPr>
          <w:rFonts w:cs="Arial"/>
          <w:color w:val="000000"/>
        </w:rPr>
      </w:pPr>
      <w:r w:rsidRPr="009301C9">
        <w:rPr>
          <w:rFonts w:cs="Arial"/>
          <w:b/>
          <w:color w:val="000000"/>
        </w:rPr>
        <w:t xml:space="preserve"> Provoz a údržba veřejných toalet:</w:t>
      </w:r>
      <w:r w:rsidRPr="009301C9">
        <w:rPr>
          <w:rFonts w:cs="Arial"/>
          <w:color w:val="000000"/>
        </w:rPr>
        <w:t xml:space="preserve">  </w:t>
      </w:r>
    </w:p>
    <w:p w:rsidR="002A5A44" w:rsidRPr="00C626F2" w:rsidRDefault="002A5A44" w:rsidP="002A5A44">
      <w:pPr>
        <w:pStyle w:val="Odstavecseseznamem"/>
        <w:numPr>
          <w:ilvl w:val="0"/>
          <w:numId w:val="16"/>
        </w:numPr>
        <w:tabs>
          <w:tab w:val="clear" w:pos="2790"/>
          <w:tab w:val="num" w:pos="284"/>
        </w:tabs>
        <w:ind w:left="284" w:hanging="284"/>
        <w:rPr>
          <w:rFonts w:cs="Arial"/>
          <w:color w:val="000000"/>
        </w:rPr>
      </w:pPr>
      <w:r w:rsidRPr="00C626F2">
        <w:rPr>
          <w:rFonts w:cs="Arial"/>
          <w:color w:val="000000"/>
        </w:rPr>
        <w:t xml:space="preserve">denně ráno, v poledne, odpoledne úklid prostor WC, doplnění toaletních potřeb   </w:t>
      </w:r>
    </w:p>
    <w:p w:rsidR="00FB4D56" w:rsidRDefault="00FB4D56" w:rsidP="002A5A44">
      <w:pPr>
        <w:rPr>
          <w:rFonts w:cs="Arial"/>
          <w:b/>
          <w:color w:val="000000"/>
        </w:rPr>
      </w:pPr>
    </w:p>
    <w:p w:rsidR="00FB4D56" w:rsidRDefault="00FB4D56" w:rsidP="002A5A44">
      <w:pPr>
        <w:rPr>
          <w:rFonts w:cs="Arial"/>
          <w:b/>
          <w:color w:val="000000"/>
        </w:rPr>
      </w:pPr>
    </w:p>
    <w:p w:rsidR="00FB4D56" w:rsidRDefault="00FB4D56" w:rsidP="002A5A44">
      <w:pPr>
        <w:rPr>
          <w:rFonts w:cs="Arial"/>
          <w:b/>
          <w:color w:val="000000"/>
        </w:rPr>
      </w:pPr>
    </w:p>
    <w:p w:rsidR="002A5A44" w:rsidRPr="009301C9" w:rsidRDefault="002A5A44" w:rsidP="002A5A44">
      <w:pPr>
        <w:rPr>
          <w:rFonts w:cs="Arial"/>
          <w:b/>
          <w:color w:val="000000"/>
        </w:rPr>
      </w:pPr>
      <w:r w:rsidRPr="009301C9">
        <w:rPr>
          <w:rFonts w:cs="Arial"/>
          <w:b/>
          <w:color w:val="000000"/>
        </w:rPr>
        <w:lastRenderedPageBreak/>
        <w:t xml:space="preserve">Denní činnosti v areálu: </w:t>
      </w:r>
    </w:p>
    <w:p w:rsidR="002A5A44" w:rsidRPr="00C626F2" w:rsidRDefault="002A5A44" w:rsidP="002A5A44">
      <w:pPr>
        <w:pStyle w:val="Odstavecseseznamem"/>
        <w:numPr>
          <w:ilvl w:val="0"/>
          <w:numId w:val="16"/>
        </w:numPr>
        <w:tabs>
          <w:tab w:val="clear" w:pos="2790"/>
          <w:tab w:val="num" w:pos="284"/>
        </w:tabs>
        <w:ind w:left="284" w:hanging="284"/>
        <w:rPr>
          <w:rFonts w:cs="Arial"/>
          <w:color w:val="000000"/>
        </w:rPr>
      </w:pPr>
      <w:r w:rsidRPr="00C626F2">
        <w:rPr>
          <w:rFonts w:cs="Arial"/>
          <w:color w:val="000000"/>
        </w:rPr>
        <w:t>vývoz odpadkových košů, úklid papírků a odpadků, kontrola mobiliáře, mlátových cestiček, záhonů, výsadeb keřů a stromů, závlahového systému, fontány. Zjištěné drobné závady budou průběžně odstraňovány.</w:t>
      </w:r>
    </w:p>
    <w:p w:rsidR="002A5A44" w:rsidRPr="009301C9" w:rsidRDefault="002A5A44" w:rsidP="002A5A44">
      <w:pPr>
        <w:rPr>
          <w:rFonts w:cs="Arial"/>
          <w:color w:val="000000"/>
        </w:rPr>
      </w:pPr>
    </w:p>
    <w:p w:rsidR="002A5A44" w:rsidRPr="009301C9" w:rsidRDefault="002A5A44" w:rsidP="002A5A44">
      <w:pPr>
        <w:rPr>
          <w:rFonts w:cs="Arial"/>
          <w:b/>
          <w:color w:val="000000"/>
        </w:rPr>
      </w:pPr>
      <w:r w:rsidRPr="009301C9">
        <w:rPr>
          <w:rFonts w:cs="Arial"/>
          <w:b/>
          <w:color w:val="000000"/>
        </w:rPr>
        <w:t>Vegetační prvky:</w:t>
      </w:r>
    </w:p>
    <w:p w:rsidR="002A5A44" w:rsidRPr="009301C9" w:rsidRDefault="002A5A44" w:rsidP="002A5A44">
      <w:pPr>
        <w:ind w:left="420"/>
        <w:rPr>
          <w:rFonts w:cs="Arial"/>
          <w:color w:val="000000"/>
        </w:rPr>
      </w:pPr>
      <w:r w:rsidRPr="009301C9">
        <w:rPr>
          <w:rFonts w:cs="Arial"/>
          <w:color w:val="000000"/>
        </w:rPr>
        <w:t>Obecně:</w:t>
      </w:r>
    </w:p>
    <w:p w:rsidR="002A5A44" w:rsidRPr="009301C9" w:rsidRDefault="002A5A44" w:rsidP="002A5A44">
      <w:pPr>
        <w:numPr>
          <w:ilvl w:val="1"/>
          <w:numId w:val="19"/>
        </w:numPr>
        <w:spacing w:before="0"/>
        <w:ind w:left="709" w:hanging="283"/>
        <w:rPr>
          <w:rFonts w:cs="Arial"/>
          <w:color w:val="000000"/>
        </w:rPr>
      </w:pPr>
      <w:r w:rsidRPr="009301C9">
        <w:rPr>
          <w:rFonts w:cs="Arial"/>
          <w:color w:val="000000"/>
        </w:rPr>
        <w:t>požadavek, způsob, rozsah a termíny prací se řídí zejména plánovaným cílem vegetační úpravy, stanovištními podmínkami, vývojovým stádiem</w:t>
      </w:r>
    </w:p>
    <w:p w:rsidR="002A5A44" w:rsidRPr="009301C9" w:rsidRDefault="002A5A44" w:rsidP="002A5A44">
      <w:pPr>
        <w:numPr>
          <w:ilvl w:val="1"/>
          <w:numId w:val="19"/>
        </w:numPr>
        <w:spacing w:before="0"/>
        <w:ind w:left="709" w:hanging="283"/>
        <w:rPr>
          <w:rFonts w:cs="Arial"/>
          <w:color w:val="000000"/>
        </w:rPr>
      </w:pPr>
      <w:r w:rsidRPr="009301C9">
        <w:rPr>
          <w:rFonts w:cs="Arial"/>
          <w:color w:val="000000"/>
        </w:rPr>
        <w:t>nežádoucí rostliny je nutno odstranit, zpravidla mechanickým způsobem nebo použitím chemických přípravků</w:t>
      </w:r>
    </w:p>
    <w:p w:rsidR="002A5A44" w:rsidRPr="009301C9" w:rsidRDefault="002A5A44" w:rsidP="002A5A44">
      <w:pPr>
        <w:numPr>
          <w:ilvl w:val="1"/>
          <w:numId w:val="19"/>
        </w:numPr>
        <w:spacing w:before="0"/>
        <w:ind w:left="709" w:hanging="283"/>
        <w:rPr>
          <w:rFonts w:cs="Arial"/>
          <w:color w:val="000000"/>
        </w:rPr>
      </w:pPr>
      <w:r w:rsidRPr="009301C9">
        <w:rPr>
          <w:rFonts w:cs="Arial"/>
          <w:color w:val="000000"/>
        </w:rPr>
        <w:t>při zjištění závady je nutné neprodleně zajistit odstranění, aby nedošlo k větším škodám</w:t>
      </w:r>
    </w:p>
    <w:p w:rsidR="002A5A44" w:rsidRPr="009301C9" w:rsidRDefault="002A5A44" w:rsidP="002A5A44">
      <w:pPr>
        <w:rPr>
          <w:rFonts w:cs="Arial"/>
          <w:color w:val="000000"/>
        </w:rPr>
      </w:pPr>
    </w:p>
    <w:p w:rsidR="002A5A44" w:rsidRPr="009301C9" w:rsidRDefault="002A5A44" w:rsidP="002A5A44">
      <w:pPr>
        <w:rPr>
          <w:rFonts w:cs="Arial"/>
          <w:b/>
          <w:color w:val="000000"/>
        </w:rPr>
      </w:pPr>
      <w:r w:rsidRPr="009301C9">
        <w:rPr>
          <w:rFonts w:cs="Arial"/>
          <w:b/>
          <w:color w:val="000000"/>
        </w:rPr>
        <w:t>Travnaté plochy a výsadby v celém areálu:</w:t>
      </w:r>
    </w:p>
    <w:p w:rsidR="002A5A44" w:rsidRDefault="002A5A44" w:rsidP="002A5A44">
      <w:pPr>
        <w:numPr>
          <w:ilvl w:val="0"/>
          <w:numId w:val="20"/>
        </w:numPr>
        <w:tabs>
          <w:tab w:val="clear" w:pos="2790"/>
        </w:tabs>
        <w:spacing w:before="0"/>
        <w:ind w:left="709" w:hanging="283"/>
        <w:rPr>
          <w:rFonts w:cs="Arial"/>
          <w:color w:val="000000"/>
        </w:rPr>
      </w:pPr>
      <w:r w:rsidRPr="009301C9">
        <w:rPr>
          <w:rFonts w:cs="Arial"/>
          <w:color w:val="000000"/>
        </w:rPr>
        <w:t>zajištění pravidelné seče dle aktuálního stavu tak, aby při každém sečení byla snížená výška trávníku maximálně o 1/3 výšky porostu trávníku (předpokládaný počet sečí je minimálně 8)</w:t>
      </w:r>
      <w:r w:rsidRPr="009301C9">
        <w:rPr>
          <w:rFonts w:cs="Arial"/>
          <w:b/>
          <w:color w:val="000000"/>
        </w:rPr>
        <w:t>.</w:t>
      </w:r>
      <w:r w:rsidRPr="009301C9">
        <w:rPr>
          <w:rFonts w:cs="Arial"/>
          <w:color w:val="000000"/>
        </w:rPr>
        <w:t xml:space="preserve"> Travní hmota ze všech sečí musí být vždy  odvezena na kompostárnu.</w:t>
      </w:r>
    </w:p>
    <w:p w:rsidR="001F16EB" w:rsidRPr="00EF78B3" w:rsidRDefault="001F16EB" w:rsidP="002A5A44">
      <w:pPr>
        <w:numPr>
          <w:ilvl w:val="0"/>
          <w:numId w:val="20"/>
        </w:numPr>
        <w:tabs>
          <w:tab w:val="clear" w:pos="2790"/>
        </w:tabs>
        <w:spacing w:before="0"/>
        <w:ind w:left="709" w:hanging="283"/>
        <w:rPr>
          <w:rFonts w:cs="Arial"/>
        </w:rPr>
      </w:pPr>
      <w:r w:rsidRPr="00EF78B3">
        <w:rPr>
          <w:rFonts w:cs="Arial"/>
        </w:rPr>
        <w:t xml:space="preserve">travní </w:t>
      </w:r>
      <w:r w:rsidR="00B51C02" w:rsidRPr="00EF78B3">
        <w:rPr>
          <w:rFonts w:cs="Arial"/>
        </w:rPr>
        <w:t xml:space="preserve">porost </w:t>
      </w:r>
      <w:r w:rsidRPr="00EF78B3">
        <w:rPr>
          <w:rFonts w:cs="Arial"/>
        </w:rPr>
        <w:t>ter</w:t>
      </w:r>
      <w:r w:rsidR="001D5E2D" w:rsidRPr="00EF78B3">
        <w:rPr>
          <w:rFonts w:cs="Arial"/>
        </w:rPr>
        <w:t>as zahrady</w:t>
      </w:r>
      <w:r w:rsidR="00B51C02" w:rsidRPr="00EF78B3">
        <w:rPr>
          <w:rFonts w:cs="Arial"/>
        </w:rPr>
        <w:t xml:space="preserve"> je nutno udržovat ve výšce 5</w:t>
      </w:r>
      <w:r w:rsidRPr="00EF78B3">
        <w:rPr>
          <w:rFonts w:cs="Arial"/>
        </w:rPr>
        <w:t xml:space="preserve"> – 1</w:t>
      </w:r>
      <w:r w:rsidR="0045218A" w:rsidRPr="00EF78B3">
        <w:rPr>
          <w:rFonts w:cs="Arial"/>
        </w:rPr>
        <w:t>0 cm</w:t>
      </w:r>
    </w:p>
    <w:p w:rsidR="002A5A44" w:rsidRPr="009301C9" w:rsidRDefault="002A5A44" w:rsidP="002A5A44">
      <w:pPr>
        <w:numPr>
          <w:ilvl w:val="0"/>
          <w:numId w:val="20"/>
        </w:numPr>
        <w:tabs>
          <w:tab w:val="clear" w:pos="2790"/>
        </w:tabs>
        <w:spacing w:before="0"/>
        <w:ind w:left="709" w:hanging="283"/>
        <w:rPr>
          <w:rFonts w:cs="Arial"/>
          <w:color w:val="000000"/>
        </w:rPr>
      </w:pPr>
      <w:r w:rsidRPr="009301C9">
        <w:rPr>
          <w:rFonts w:cs="Arial"/>
          <w:color w:val="000000"/>
        </w:rPr>
        <w:t xml:space="preserve">zajištění odstranění spadaného listí z travnatých ploch </w:t>
      </w:r>
      <w:r>
        <w:rPr>
          <w:rFonts w:cs="Arial"/>
          <w:color w:val="000000"/>
        </w:rPr>
        <w:t xml:space="preserve">v podzimních měsících       </w:t>
      </w:r>
    </w:p>
    <w:p w:rsidR="002A5A44" w:rsidRPr="009301C9" w:rsidRDefault="002A5A44" w:rsidP="002A5A44">
      <w:pPr>
        <w:numPr>
          <w:ilvl w:val="0"/>
          <w:numId w:val="20"/>
        </w:numPr>
        <w:tabs>
          <w:tab w:val="clear" w:pos="2790"/>
        </w:tabs>
        <w:spacing w:before="0"/>
        <w:ind w:left="709" w:hanging="283"/>
        <w:rPr>
          <w:rFonts w:cs="Arial"/>
          <w:color w:val="000000"/>
        </w:rPr>
      </w:pPr>
      <w:r w:rsidRPr="009301C9">
        <w:rPr>
          <w:rFonts w:cs="Arial"/>
          <w:color w:val="000000"/>
        </w:rPr>
        <w:t>zajištění dostatečné zálivky travních ploch ve svazích</w:t>
      </w:r>
    </w:p>
    <w:p w:rsidR="002A5A44" w:rsidRPr="009301C9" w:rsidRDefault="002A5A44" w:rsidP="002A5A44">
      <w:pPr>
        <w:numPr>
          <w:ilvl w:val="0"/>
          <w:numId w:val="20"/>
        </w:numPr>
        <w:tabs>
          <w:tab w:val="clear" w:pos="2790"/>
        </w:tabs>
        <w:spacing w:before="0"/>
        <w:ind w:left="709" w:hanging="283"/>
        <w:rPr>
          <w:rFonts w:cs="Arial"/>
          <w:color w:val="000000"/>
        </w:rPr>
      </w:pPr>
      <w:r w:rsidRPr="009301C9">
        <w:rPr>
          <w:rFonts w:cs="Arial"/>
          <w:color w:val="000000"/>
        </w:rPr>
        <w:t xml:space="preserve">zajištění  pletí, okopávky,  odstranění odkvetlých a uschlých částí rostlin a přípravy záhonů na zimní období         </w:t>
      </w:r>
    </w:p>
    <w:p w:rsidR="002A5A44" w:rsidRPr="004168F2" w:rsidRDefault="002A5A44" w:rsidP="002A5A44">
      <w:pPr>
        <w:ind w:left="709" w:hanging="283"/>
        <w:rPr>
          <w:rFonts w:cs="Arial"/>
          <w:color w:val="000000"/>
        </w:rPr>
      </w:pPr>
      <w:r w:rsidRPr="009301C9">
        <w:rPr>
          <w:rFonts w:cs="Arial"/>
          <w:color w:val="000000"/>
        </w:rPr>
        <w:t xml:space="preserve">            </w:t>
      </w:r>
    </w:p>
    <w:p w:rsidR="002A5A44" w:rsidRPr="009301C9" w:rsidRDefault="002A5A44" w:rsidP="002A5A44">
      <w:pPr>
        <w:rPr>
          <w:rFonts w:cs="Arial"/>
          <w:b/>
          <w:color w:val="000000"/>
        </w:rPr>
      </w:pPr>
      <w:r w:rsidRPr="009301C9">
        <w:rPr>
          <w:rFonts w:cs="Arial"/>
          <w:b/>
          <w:color w:val="000000"/>
        </w:rPr>
        <w:t>Stromy a keře:</w:t>
      </w:r>
    </w:p>
    <w:p w:rsidR="002A5A44" w:rsidRPr="009301C9" w:rsidRDefault="002A5A44" w:rsidP="002A5A44">
      <w:pPr>
        <w:numPr>
          <w:ilvl w:val="0"/>
          <w:numId w:val="21"/>
        </w:numPr>
        <w:tabs>
          <w:tab w:val="clear" w:pos="2790"/>
        </w:tabs>
        <w:spacing w:before="0"/>
        <w:ind w:left="709" w:hanging="283"/>
        <w:rPr>
          <w:rFonts w:cs="Arial"/>
          <w:color w:val="000000"/>
        </w:rPr>
      </w:pPr>
      <w:r w:rsidRPr="009301C9">
        <w:rPr>
          <w:rFonts w:cs="Arial"/>
          <w:color w:val="000000"/>
        </w:rPr>
        <w:t>odstraňování suchých nebo poškozených větví</w:t>
      </w:r>
    </w:p>
    <w:p w:rsidR="002A5A44" w:rsidRPr="009301C9" w:rsidRDefault="002A5A44" w:rsidP="002A5A44">
      <w:pPr>
        <w:numPr>
          <w:ilvl w:val="0"/>
          <w:numId w:val="21"/>
        </w:numPr>
        <w:tabs>
          <w:tab w:val="clear" w:pos="2790"/>
        </w:tabs>
        <w:spacing w:before="0"/>
        <w:ind w:left="709" w:hanging="283"/>
        <w:rPr>
          <w:rFonts w:cs="Arial"/>
          <w:color w:val="000000"/>
        </w:rPr>
      </w:pPr>
      <w:r w:rsidRPr="009301C9">
        <w:rPr>
          <w:rFonts w:cs="Arial"/>
          <w:color w:val="000000"/>
        </w:rPr>
        <w:t>zajištění pravidelného odstraňování obrostu na kmenech stromů</w:t>
      </w:r>
    </w:p>
    <w:p w:rsidR="002A5A44" w:rsidRPr="009301C9" w:rsidRDefault="002A5A44" w:rsidP="002A5A44">
      <w:pPr>
        <w:numPr>
          <w:ilvl w:val="0"/>
          <w:numId w:val="21"/>
        </w:numPr>
        <w:tabs>
          <w:tab w:val="clear" w:pos="2790"/>
        </w:tabs>
        <w:spacing w:before="0"/>
        <w:ind w:left="709" w:hanging="283"/>
        <w:rPr>
          <w:rFonts w:cs="Arial"/>
          <w:color w:val="000000"/>
        </w:rPr>
      </w:pPr>
      <w:r w:rsidRPr="009301C9">
        <w:rPr>
          <w:rFonts w:cs="Arial"/>
          <w:color w:val="000000"/>
        </w:rPr>
        <w:t>zajištění dostatečné ochrany při sečení travnatých ploch, aby nedošlo k poranění kmenů a kořenových náběhu žací mechanizací</w:t>
      </w:r>
    </w:p>
    <w:p w:rsidR="002A5A44" w:rsidRPr="009301C9" w:rsidRDefault="002A5A44" w:rsidP="002A5A44">
      <w:pPr>
        <w:numPr>
          <w:ilvl w:val="0"/>
          <w:numId w:val="21"/>
        </w:numPr>
        <w:tabs>
          <w:tab w:val="clear" w:pos="2790"/>
        </w:tabs>
        <w:spacing w:before="0"/>
        <w:ind w:left="709" w:hanging="283"/>
        <w:rPr>
          <w:rFonts w:cs="Arial"/>
          <w:color w:val="000000"/>
        </w:rPr>
      </w:pPr>
      <w:r w:rsidRPr="009301C9">
        <w:rPr>
          <w:rFonts w:cs="Arial"/>
          <w:color w:val="000000"/>
        </w:rPr>
        <w:t>zajištění dostatečné zálivky vysazených dřevin</w:t>
      </w:r>
    </w:p>
    <w:p w:rsidR="002A5A44" w:rsidRPr="009301C9" w:rsidRDefault="002A5A44" w:rsidP="002A5A44">
      <w:pPr>
        <w:numPr>
          <w:ilvl w:val="0"/>
          <w:numId w:val="21"/>
        </w:numPr>
        <w:tabs>
          <w:tab w:val="clear" w:pos="2790"/>
        </w:tabs>
        <w:spacing w:before="0"/>
        <w:ind w:left="709" w:hanging="283"/>
        <w:rPr>
          <w:rFonts w:cs="Arial"/>
          <w:color w:val="000000"/>
        </w:rPr>
      </w:pPr>
      <w:r w:rsidRPr="009301C9">
        <w:rPr>
          <w:rFonts w:cs="Arial"/>
          <w:color w:val="000000"/>
        </w:rPr>
        <w:t>kontrola úvazků jednou ročně a dle potřeby povolit, aby nevyrůstaly do kmene</w:t>
      </w:r>
    </w:p>
    <w:p w:rsidR="002A5A44" w:rsidRPr="009301C9" w:rsidRDefault="002A5A44" w:rsidP="002A5A44">
      <w:pPr>
        <w:numPr>
          <w:ilvl w:val="0"/>
          <w:numId w:val="21"/>
        </w:numPr>
        <w:tabs>
          <w:tab w:val="clear" w:pos="2790"/>
        </w:tabs>
        <w:spacing w:before="0"/>
        <w:ind w:left="709" w:hanging="283"/>
        <w:rPr>
          <w:rFonts w:cs="Arial"/>
          <w:color w:val="000000"/>
        </w:rPr>
      </w:pPr>
      <w:r w:rsidRPr="009301C9">
        <w:rPr>
          <w:rFonts w:cs="Arial"/>
          <w:color w:val="000000"/>
        </w:rPr>
        <w:t>výchovný řez – po dohodě s OSM</w:t>
      </w:r>
    </w:p>
    <w:p w:rsidR="002A5A44" w:rsidRPr="009301C9" w:rsidRDefault="002A5A44" w:rsidP="002A5A44">
      <w:pPr>
        <w:numPr>
          <w:ilvl w:val="3"/>
          <w:numId w:val="16"/>
        </w:numPr>
        <w:tabs>
          <w:tab w:val="clear" w:pos="2880"/>
        </w:tabs>
        <w:spacing w:before="0"/>
        <w:ind w:left="709" w:hanging="283"/>
        <w:rPr>
          <w:rFonts w:cs="Arial"/>
          <w:color w:val="000000"/>
        </w:rPr>
      </w:pPr>
      <w:r w:rsidRPr="009301C9">
        <w:rPr>
          <w:rFonts w:cs="Arial"/>
          <w:color w:val="000000"/>
        </w:rPr>
        <w:t>zajištění ochrany před chorobami a škůdci</w:t>
      </w:r>
    </w:p>
    <w:p w:rsidR="002A5A44" w:rsidRPr="009301C9" w:rsidRDefault="002A5A44" w:rsidP="002A5A44">
      <w:pPr>
        <w:ind w:left="709"/>
        <w:rPr>
          <w:rFonts w:cs="Arial"/>
          <w:color w:val="000000"/>
        </w:rPr>
      </w:pPr>
    </w:p>
    <w:p w:rsidR="002A5A44" w:rsidRPr="009301C9" w:rsidRDefault="002A5A44" w:rsidP="002A5A44">
      <w:pPr>
        <w:rPr>
          <w:rFonts w:cs="Arial"/>
          <w:b/>
          <w:color w:val="000000"/>
        </w:rPr>
      </w:pPr>
      <w:r w:rsidRPr="009301C9">
        <w:rPr>
          <w:rFonts w:cs="Arial"/>
          <w:b/>
          <w:color w:val="000000"/>
        </w:rPr>
        <w:t>Zpevněné plochy:</w:t>
      </w:r>
    </w:p>
    <w:p w:rsidR="002A5A44" w:rsidRDefault="002A5A44" w:rsidP="002A5A44">
      <w:pPr>
        <w:numPr>
          <w:ilvl w:val="1"/>
          <w:numId w:val="23"/>
        </w:numPr>
        <w:tabs>
          <w:tab w:val="clear" w:pos="1140"/>
        </w:tabs>
        <w:spacing w:before="0"/>
        <w:ind w:left="284" w:hanging="284"/>
        <w:rPr>
          <w:rFonts w:cs="Arial"/>
          <w:color w:val="000000"/>
        </w:rPr>
      </w:pPr>
      <w:r w:rsidRPr="009301C9">
        <w:rPr>
          <w:rFonts w:cs="Arial"/>
          <w:color w:val="000000"/>
        </w:rPr>
        <w:t xml:space="preserve">udržování mlátových ploch v nepoškozeném a čistém stavu, hutnění a vlhčení  povrchu </w:t>
      </w:r>
    </w:p>
    <w:p w:rsidR="002A5A44" w:rsidRPr="009301C9" w:rsidRDefault="002A5A44" w:rsidP="002A5A44">
      <w:pPr>
        <w:spacing w:before="0"/>
        <w:ind w:left="284"/>
        <w:rPr>
          <w:rFonts w:cs="Arial"/>
          <w:color w:val="000000"/>
        </w:rPr>
      </w:pPr>
      <w:r w:rsidRPr="009301C9">
        <w:rPr>
          <w:rFonts w:cs="Arial"/>
          <w:color w:val="000000"/>
        </w:rPr>
        <w:t>( minimálně 5x )</w:t>
      </w:r>
    </w:p>
    <w:p w:rsidR="002A5A44" w:rsidRPr="009301C9" w:rsidRDefault="002A5A44" w:rsidP="002A5A44">
      <w:pPr>
        <w:numPr>
          <w:ilvl w:val="1"/>
          <w:numId w:val="23"/>
        </w:numPr>
        <w:tabs>
          <w:tab w:val="clear" w:pos="1140"/>
        </w:tabs>
        <w:spacing w:before="0"/>
        <w:ind w:left="284" w:hanging="284"/>
        <w:rPr>
          <w:rFonts w:cs="Arial"/>
          <w:color w:val="000000"/>
        </w:rPr>
      </w:pPr>
      <w:r>
        <w:rPr>
          <w:rFonts w:cs="Arial"/>
          <w:color w:val="000000"/>
        </w:rPr>
        <w:t>ošetření teras nátěrem (dle dohody s OSM</w:t>
      </w:r>
      <w:r w:rsidRPr="009301C9">
        <w:rPr>
          <w:rFonts w:cs="Arial"/>
          <w:color w:val="000000"/>
        </w:rPr>
        <w:t>)</w:t>
      </w:r>
    </w:p>
    <w:p w:rsidR="002A5A44" w:rsidRPr="009301C9" w:rsidRDefault="002A5A44" w:rsidP="002A5A44">
      <w:pPr>
        <w:ind w:left="284"/>
        <w:rPr>
          <w:rFonts w:cs="Arial"/>
          <w:color w:val="000000"/>
        </w:rPr>
      </w:pPr>
    </w:p>
    <w:p w:rsidR="002A5A44" w:rsidRPr="009301C9" w:rsidRDefault="002A5A44" w:rsidP="002A5A44">
      <w:pPr>
        <w:rPr>
          <w:rFonts w:cs="Arial"/>
          <w:color w:val="000000"/>
        </w:rPr>
      </w:pPr>
      <w:r w:rsidRPr="009301C9">
        <w:rPr>
          <w:rFonts w:cs="Arial"/>
          <w:color w:val="000000"/>
        </w:rPr>
        <w:t>Používaní i drobné mechanizace je třeba přizpůsobit klimatickým podmínkám a stavu povrchů mlatu. Při zvětšené vlhkosti mlatu hrozí poškození i od drobné a lehké mechanizace.</w:t>
      </w:r>
    </w:p>
    <w:p w:rsidR="002A5A44" w:rsidRDefault="002A5A44" w:rsidP="002A5A44">
      <w:pPr>
        <w:rPr>
          <w:rFonts w:cs="Arial"/>
          <w:b/>
          <w:color w:val="000000"/>
        </w:rPr>
      </w:pPr>
      <w:r w:rsidRPr="009301C9">
        <w:rPr>
          <w:rFonts w:cs="Arial"/>
          <w:b/>
          <w:color w:val="000000"/>
        </w:rPr>
        <w:t>Technické prvky:</w:t>
      </w:r>
    </w:p>
    <w:p w:rsidR="002A5A44" w:rsidRDefault="002A5A44" w:rsidP="002A5A44">
      <w:pPr>
        <w:numPr>
          <w:ilvl w:val="0"/>
          <w:numId w:val="18"/>
        </w:numPr>
        <w:spacing w:before="0"/>
        <w:rPr>
          <w:rFonts w:cs="Arial"/>
          <w:color w:val="000000"/>
        </w:rPr>
      </w:pPr>
      <w:r>
        <w:rPr>
          <w:rFonts w:cs="Arial"/>
          <w:color w:val="000000"/>
        </w:rPr>
        <w:t>provoz závlahy a fontány: nejdříve od 30.4., dle klimatických podmínek</w:t>
      </w:r>
    </w:p>
    <w:p w:rsidR="002A5A44" w:rsidRPr="00376ADB" w:rsidRDefault="002A5A44" w:rsidP="002A5A44">
      <w:pPr>
        <w:numPr>
          <w:ilvl w:val="0"/>
          <w:numId w:val="18"/>
        </w:numPr>
        <w:spacing w:before="0"/>
        <w:rPr>
          <w:rFonts w:cs="Arial"/>
          <w:color w:val="000000"/>
        </w:rPr>
      </w:pPr>
      <w:r>
        <w:rPr>
          <w:rFonts w:cs="Arial"/>
          <w:color w:val="000000"/>
        </w:rPr>
        <w:t>zazimování závlahy fontány od 1.10., dle klimatických podmínek</w:t>
      </w:r>
    </w:p>
    <w:p w:rsidR="002A5A44" w:rsidRDefault="002A5A44" w:rsidP="002A5A44">
      <w:pPr>
        <w:numPr>
          <w:ilvl w:val="0"/>
          <w:numId w:val="18"/>
        </w:numPr>
        <w:spacing w:before="0"/>
        <w:rPr>
          <w:rFonts w:cs="Arial"/>
          <w:color w:val="000000"/>
        </w:rPr>
      </w:pPr>
      <w:r>
        <w:rPr>
          <w:rFonts w:cs="Arial"/>
          <w:color w:val="000000"/>
        </w:rPr>
        <w:t xml:space="preserve">průběžná kontrola 1x týdně sekcí, rotačních postřikovačů, čidel a celého systému,    </w:t>
      </w:r>
    </w:p>
    <w:p w:rsidR="002A5A44" w:rsidRDefault="002A5A44" w:rsidP="002A5A44">
      <w:pPr>
        <w:numPr>
          <w:ilvl w:val="0"/>
          <w:numId w:val="18"/>
        </w:numPr>
        <w:spacing w:before="0"/>
        <w:rPr>
          <w:rFonts w:cs="Arial"/>
          <w:color w:val="000000"/>
        </w:rPr>
      </w:pPr>
      <w:r>
        <w:rPr>
          <w:rFonts w:cs="Arial"/>
          <w:color w:val="000000"/>
        </w:rPr>
        <w:t>drobné opravy. V případě potřeby kontaktovat ihned OSM (např. závady atd.)</w:t>
      </w:r>
    </w:p>
    <w:p w:rsidR="002A5A44" w:rsidRDefault="002A5A44" w:rsidP="002A5A44">
      <w:pPr>
        <w:numPr>
          <w:ilvl w:val="0"/>
          <w:numId w:val="18"/>
        </w:numPr>
        <w:spacing w:before="0"/>
        <w:rPr>
          <w:rFonts w:cs="Arial"/>
          <w:color w:val="000000"/>
        </w:rPr>
      </w:pPr>
      <w:r>
        <w:rPr>
          <w:rFonts w:cs="Arial"/>
          <w:color w:val="000000"/>
        </w:rPr>
        <w:t>Kontrola dostřiků vody tak, aby nedocházelo k přestřiku na mlátové komunikace, v případě potřeby upravit výšku uložení trysky.</w:t>
      </w:r>
    </w:p>
    <w:p w:rsidR="002A5A44" w:rsidRPr="00363CE5" w:rsidRDefault="002A5A44" w:rsidP="002A5A44">
      <w:pPr>
        <w:numPr>
          <w:ilvl w:val="0"/>
          <w:numId w:val="18"/>
        </w:numPr>
        <w:spacing w:before="0"/>
        <w:rPr>
          <w:rFonts w:cs="Arial"/>
          <w:color w:val="000000"/>
        </w:rPr>
      </w:pPr>
      <w:r w:rsidRPr="00363CE5">
        <w:rPr>
          <w:rFonts w:cs="Arial"/>
          <w:color w:val="000000"/>
        </w:rPr>
        <w:t>vývoz popelnice 110l</w:t>
      </w:r>
    </w:p>
    <w:p w:rsidR="002A5A44" w:rsidRDefault="002A5A44" w:rsidP="002A5A44">
      <w:pPr>
        <w:pStyle w:val="Odstavecseseznamem"/>
        <w:ind w:left="0"/>
        <w:rPr>
          <w:b/>
        </w:rPr>
      </w:pPr>
      <w:r w:rsidRPr="009301C9">
        <w:rPr>
          <w:rFonts w:cs="Arial"/>
        </w:rPr>
        <w:lastRenderedPageBreak/>
        <w:t>Vedoucí provozu spol. EKOLTES  Hranice, a.s. bude zodpovídat za řádnou údržbu zahrady.  Odpovědný pracovník OSM města Hranic v případě zjištění závad bude ihned o těchto závadách informovat vedoucího provozu spol. EKOLTES  Hranice, a.s.</w:t>
      </w:r>
    </w:p>
    <w:p w:rsidR="002A5A44" w:rsidRPr="00E6455B" w:rsidRDefault="002A5A44" w:rsidP="002A5A44">
      <w:pPr>
        <w:rPr>
          <w:rFonts w:cs="Arial"/>
          <w:b/>
        </w:rPr>
      </w:pPr>
      <w:r w:rsidRPr="00E6455B">
        <w:rPr>
          <w:rFonts w:cs="Arial"/>
          <w:b/>
        </w:rPr>
        <w:t xml:space="preserve">Lokality:  </w:t>
      </w:r>
    </w:p>
    <w:p w:rsidR="002A5A44" w:rsidRDefault="002A5A44" w:rsidP="002A5A44">
      <w:pPr>
        <w:pStyle w:val="Odstavecseseznamem"/>
        <w:ind w:left="0"/>
        <w:rPr>
          <w:b/>
        </w:rPr>
      </w:pPr>
      <w:r>
        <w:rPr>
          <w:rFonts w:cs="Arial"/>
        </w:rPr>
        <w:t xml:space="preserve"> </w:t>
      </w:r>
      <w:r w:rsidRPr="009301C9">
        <w:rPr>
          <w:rFonts w:cs="Arial"/>
          <w:color w:val="000000"/>
        </w:rPr>
        <w:t>Areál zámecké zahrady</w:t>
      </w:r>
      <w:r>
        <w:rPr>
          <w:rFonts w:cs="Arial"/>
        </w:rPr>
        <w:t xml:space="preserve"> </w:t>
      </w:r>
    </w:p>
    <w:p w:rsidR="002A5A44" w:rsidRDefault="002A5A44" w:rsidP="002A5A44">
      <w:pPr>
        <w:spacing w:before="0"/>
        <w:rPr>
          <w:rFonts w:cs="Arial"/>
          <w:b/>
        </w:rPr>
      </w:pPr>
    </w:p>
    <w:p w:rsidR="002A5A44" w:rsidRPr="006F7D1E" w:rsidRDefault="002A5A44" w:rsidP="002A5A44">
      <w:pPr>
        <w:spacing w:before="0"/>
        <w:rPr>
          <w:rFonts w:cs="Arial"/>
          <w:b/>
        </w:rPr>
      </w:pPr>
      <w:r>
        <w:rPr>
          <w:rFonts w:cs="Arial"/>
          <w:b/>
        </w:rPr>
        <w:t>Termíny</w:t>
      </w:r>
      <w:r w:rsidRPr="006F7D1E">
        <w:rPr>
          <w:rFonts w:cs="Arial"/>
          <w:b/>
        </w:rPr>
        <w:t xml:space="preserve"> plnění: </w:t>
      </w:r>
    </w:p>
    <w:p w:rsidR="002A5A44" w:rsidRDefault="002A5A44" w:rsidP="002A5A44">
      <w:pPr>
        <w:rPr>
          <w:rFonts w:cs="Arial"/>
          <w:b/>
        </w:rPr>
      </w:pPr>
      <w:r>
        <w:rPr>
          <w:rFonts w:cs="Arial"/>
          <w:color w:val="000000"/>
        </w:rPr>
        <w:t>P</w:t>
      </w:r>
      <w:r w:rsidRPr="009301C9">
        <w:rPr>
          <w:rFonts w:cs="Arial"/>
          <w:color w:val="000000"/>
        </w:rPr>
        <w:t>růběžně dle dohody</w:t>
      </w:r>
    </w:p>
    <w:p w:rsidR="002A5A44" w:rsidRDefault="002A5A44" w:rsidP="002A5A44">
      <w:pPr>
        <w:pStyle w:val="Odstavecseseznamem"/>
        <w:spacing w:line="360" w:lineRule="auto"/>
        <w:ind w:left="0"/>
        <w:rPr>
          <w:b/>
          <w:u w:val="single"/>
        </w:rPr>
      </w:pPr>
    </w:p>
    <w:p w:rsidR="002A5A44" w:rsidRDefault="00C32244" w:rsidP="00C32244">
      <w:pPr>
        <w:pStyle w:val="Odstavecseseznamem"/>
        <w:spacing w:line="360" w:lineRule="auto"/>
        <w:ind w:left="709" w:hanging="709"/>
        <w:rPr>
          <w:rFonts w:cs="Arial"/>
          <w:b/>
          <w:caps/>
          <w:sz w:val="24"/>
          <w:szCs w:val="24"/>
        </w:rPr>
      </w:pPr>
      <w:r>
        <w:rPr>
          <w:rFonts w:cs="Arial"/>
          <w:b/>
          <w:caps/>
          <w:sz w:val="24"/>
          <w:szCs w:val="24"/>
        </w:rPr>
        <w:t xml:space="preserve">1.5.4. </w:t>
      </w:r>
      <w:r w:rsidR="002A5A44">
        <w:rPr>
          <w:rFonts w:cs="Arial"/>
          <w:b/>
          <w:caps/>
          <w:sz w:val="24"/>
          <w:szCs w:val="24"/>
        </w:rPr>
        <w:t xml:space="preserve">údržba  zaplevelených ploch </w:t>
      </w:r>
    </w:p>
    <w:p w:rsidR="002A5A44" w:rsidRPr="00A87BDD" w:rsidRDefault="002A5A44" w:rsidP="002A5A44">
      <w:pPr>
        <w:pStyle w:val="Odstavecseseznamem"/>
        <w:spacing w:line="360" w:lineRule="auto"/>
        <w:ind w:left="0"/>
      </w:pPr>
      <w:r>
        <w:t>Paragraf: 3745   položka:5171</w:t>
      </w:r>
    </w:p>
    <w:p w:rsidR="002A5A44" w:rsidRDefault="002A5A44" w:rsidP="002A5A44">
      <w:pPr>
        <w:pStyle w:val="Odstavecseseznamem"/>
        <w:spacing w:line="360" w:lineRule="auto"/>
        <w:ind w:left="0"/>
        <w:rPr>
          <w:b/>
        </w:rPr>
      </w:pPr>
      <w:r>
        <w:rPr>
          <w:b/>
        </w:rPr>
        <w:t>Celková cena:</w:t>
      </w:r>
      <w:r w:rsidR="00B10E62">
        <w:rPr>
          <w:b/>
        </w:rPr>
        <w:t xml:space="preserve"> 256</w:t>
      </w:r>
      <w:r w:rsidR="00F71180">
        <w:rPr>
          <w:b/>
        </w:rPr>
        <w:t> 000 Kč</w:t>
      </w:r>
    </w:p>
    <w:p w:rsidR="002A5A44" w:rsidRDefault="002A5A44" w:rsidP="002A5A44">
      <w:pPr>
        <w:pStyle w:val="Odstavecseseznamem"/>
        <w:ind w:left="0"/>
        <w:rPr>
          <w:b/>
        </w:rPr>
      </w:pPr>
      <w:r>
        <w:rPr>
          <w:b/>
        </w:rPr>
        <w:t>Popis činnosti:</w:t>
      </w:r>
    </w:p>
    <w:p w:rsidR="002A5A44" w:rsidRDefault="002A5A44" w:rsidP="002A5A44">
      <w:pPr>
        <w:pStyle w:val="Odstavecseseznamem"/>
        <w:ind w:left="0"/>
        <w:rPr>
          <w:b/>
        </w:rPr>
      </w:pPr>
      <w:r>
        <w:rPr>
          <w:rFonts w:cs="Arial"/>
        </w:rPr>
        <w:t>Jedná se o jednu seč zaplevelených ploch v majetku města Hranic – mulčování bez sběru a chemické ošetření proti šíření plevelů. Některé plochy jsou součástí pasportu zeleně – III. kategorie a jsou za</w:t>
      </w:r>
      <w:r w:rsidR="00461481">
        <w:rPr>
          <w:rFonts w:cs="Arial"/>
        </w:rPr>
        <w:t>kresleny v mapové příloze na CD.</w:t>
      </w:r>
      <w:r>
        <w:rPr>
          <w:rFonts w:cs="Arial"/>
        </w:rPr>
        <w:t xml:space="preserve"> Po provedení kontroly provedených prací bude odpovědným pracovníkem OSM města Hranic podepsán protokol zhotovitele, který bude sloužit jako podklad k fakturaci.</w:t>
      </w:r>
    </w:p>
    <w:p w:rsidR="002A5A44" w:rsidRPr="00E6455B" w:rsidRDefault="002A5A44" w:rsidP="002A5A44">
      <w:pPr>
        <w:spacing w:before="0"/>
        <w:rPr>
          <w:rFonts w:cs="Arial"/>
          <w:b/>
        </w:rPr>
      </w:pPr>
      <w:r w:rsidRPr="00E6455B">
        <w:rPr>
          <w:rFonts w:cs="Arial"/>
          <w:b/>
        </w:rPr>
        <w:t xml:space="preserve">Lokality:  </w:t>
      </w:r>
    </w:p>
    <w:p w:rsidR="002A5A44" w:rsidRDefault="002A5A44" w:rsidP="002A5A44">
      <w:pPr>
        <w:rPr>
          <w:rFonts w:cs="Arial"/>
        </w:rPr>
      </w:pPr>
      <w:r>
        <w:rPr>
          <w:rFonts w:cs="Arial"/>
        </w:rPr>
        <w:t>Sečení pozemků  v majetku města Hranic, zejména :</w:t>
      </w:r>
    </w:p>
    <w:p w:rsidR="002A5A44" w:rsidRDefault="002A5A44" w:rsidP="002A5A44">
      <w:pPr>
        <w:numPr>
          <w:ilvl w:val="0"/>
          <w:numId w:val="24"/>
        </w:numPr>
        <w:tabs>
          <w:tab w:val="clear" w:pos="1429"/>
        </w:tabs>
        <w:spacing w:before="0"/>
        <w:ind w:left="284" w:hanging="284"/>
        <w:jc w:val="left"/>
        <w:rPr>
          <w:rFonts w:cs="Arial"/>
          <w:sz w:val="20"/>
          <w:szCs w:val="20"/>
        </w:rPr>
      </w:pPr>
      <w:r>
        <w:rPr>
          <w:rFonts w:cs="Arial"/>
          <w:sz w:val="20"/>
          <w:szCs w:val="20"/>
        </w:rPr>
        <w:t>Pod Křivým – pozemek p.č. 2139/1 v k.ú. Hranice o výměře 12 517 m</w:t>
      </w:r>
      <w:r>
        <w:rPr>
          <w:rFonts w:cs="Arial"/>
          <w:sz w:val="20"/>
          <w:szCs w:val="20"/>
          <w:vertAlign w:val="superscript"/>
        </w:rPr>
        <w:t>2</w:t>
      </w:r>
    </w:p>
    <w:p w:rsidR="002A5A44" w:rsidRDefault="002A5A44" w:rsidP="002A5A44">
      <w:pPr>
        <w:numPr>
          <w:ilvl w:val="0"/>
          <w:numId w:val="24"/>
        </w:numPr>
        <w:tabs>
          <w:tab w:val="clear" w:pos="1429"/>
        </w:tabs>
        <w:spacing w:before="0"/>
        <w:ind w:left="284" w:hanging="284"/>
        <w:jc w:val="left"/>
        <w:rPr>
          <w:rFonts w:cs="Arial"/>
          <w:sz w:val="20"/>
          <w:szCs w:val="20"/>
        </w:rPr>
      </w:pPr>
      <w:r>
        <w:rPr>
          <w:rFonts w:cs="Arial"/>
          <w:sz w:val="20"/>
          <w:szCs w:val="20"/>
        </w:rPr>
        <w:t>Pod Křivým – pozemek p.č. 2262/2 v k.ú. Hranice o výměře 3 471 m</w:t>
      </w:r>
      <w:r>
        <w:rPr>
          <w:rFonts w:cs="Arial"/>
          <w:sz w:val="20"/>
          <w:szCs w:val="20"/>
          <w:vertAlign w:val="superscript"/>
        </w:rPr>
        <w:t xml:space="preserve">2 </w:t>
      </w:r>
      <w:r>
        <w:rPr>
          <w:rFonts w:cs="Arial"/>
          <w:sz w:val="20"/>
          <w:szCs w:val="20"/>
        </w:rPr>
        <w:t>( před restauraci Střelnice po pravé straně )</w:t>
      </w:r>
    </w:p>
    <w:p w:rsidR="002A5A44" w:rsidRDefault="002A5A44" w:rsidP="002A5A44">
      <w:pPr>
        <w:numPr>
          <w:ilvl w:val="0"/>
          <w:numId w:val="24"/>
        </w:numPr>
        <w:tabs>
          <w:tab w:val="clear" w:pos="1429"/>
        </w:tabs>
        <w:spacing w:before="0"/>
        <w:ind w:left="284" w:hanging="284"/>
        <w:jc w:val="left"/>
        <w:rPr>
          <w:rFonts w:cs="Arial"/>
          <w:sz w:val="20"/>
          <w:szCs w:val="20"/>
        </w:rPr>
      </w:pPr>
      <w:r>
        <w:rPr>
          <w:rFonts w:cs="Arial"/>
          <w:sz w:val="20"/>
          <w:szCs w:val="20"/>
        </w:rPr>
        <w:t>Trávnická –  část pozemku p.č. 1176/2 a 1174/1  v k.ú. Drahotuše o výměře cca 700 m</w:t>
      </w:r>
      <w:r>
        <w:rPr>
          <w:rFonts w:cs="Arial"/>
          <w:sz w:val="20"/>
          <w:szCs w:val="20"/>
          <w:vertAlign w:val="superscript"/>
        </w:rPr>
        <w:t xml:space="preserve">2 </w:t>
      </w:r>
    </w:p>
    <w:p w:rsidR="002A5A44" w:rsidRDefault="002A5A44" w:rsidP="002A5A44">
      <w:pPr>
        <w:numPr>
          <w:ilvl w:val="0"/>
          <w:numId w:val="24"/>
        </w:numPr>
        <w:tabs>
          <w:tab w:val="clear" w:pos="1429"/>
        </w:tabs>
        <w:spacing w:before="0"/>
        <w:ind w:left="284" w:hanging="284"/>
        <w:jc w:val="left"/>
        <w:rPr>
          <w:rFonts w:cs="Arial"/>
          <w:sz w:val="20"/>
          <w:szCs w:val="20"/>
        </w:rPr>
      </w:pPr>
      <w:r>
        <w:rPr>
          <w:rFonts w:cs="Arial"/>
          <w:sz w:val="20"/>
          <w:szCs w:val="20"/>
        </w:rPr>
        <w:t>u náhonu – část pozemku p.č. 1028 v k.ú. Drahotuše ( cca 500 m</w:t>
      </w:r>
      <w:r>
        <w:rPr>
          <w:rFonts w:cs="Arial"/>
          <w:sz w:val="20"/>
          <w:szCs w:val="20"/>
          <w:vertAlign w:val="superscript"/>
        </w:rPr>
        <w:t xml:space="preserve">2 </w:t>
      </w:r>
      <w:r>
        <w:rPr>
          <w:rFonts w:cs="Arial"/>
          <w:sz w:val="20"/>
          <w:szCs w:val="20"/>
        </w:rPr>
        <w:t>)</w:t>
      </w:r>
    </w:p>
    <w:p w:rsidR="002A5A44" w:rsidRDefault="002A5A44" w:rsidP="002A5A44">
      <w:pPr>
        <w:numPr>
          <w:ilvl w:val="0"/>
          <w:numId w:val="24"/>
        </w:numPr>
        <w:tabs>
          <w:tab w:val="clear" w:pos="1429"/>
        </w:tabs>
        <w:spacing w:before="0"/>
        <w:ind w:left="284" w:hanging="284"/>
        <w:jc w:val="left"/>
        <w:rPr>
          <w:rFonts w:cs="Arial"/>
          <w:sz w:val="20"/>
          <w:szCs w:val="20"/>
        </w:rPr>
      </w:pPr>
      <w:r>
        <w:rPr>
          <w:rFonts w:cs="Arial"/>
          <w:sz w:val="20"/>
          <w:szCs w:val="20"/>
        </w:rPr>
        <w:t>Jungmannova –pozemek p.č. 1582/1 v k.ú. Hranice o výměře 8659 m</w:t>
      </w:r>
      <w:r>
        <w:rPr>
          <w:rFonts w:cs="Arial"/>
          <w:sz w:val="20"/>
          <w:szCs w:val="20"/>
          <w:vertAlign w:val="superscript"/>
        </w:rPr>
        <w:t>2</w:t>
      </w:r>
      <w:r>
        <w:rPr>
          <w:rFonts w:cs="Arial"/>
          <w:sz w:val="20"/>
          <w:szCs w:val="20"/>
        </w:rPr>
        <w:t xml:space="preserve"> </w:t>
      </w:r>
    </w:p>
    <w:p w:rsidR="002A5A44" w:rsidRDefault="002A5A44" w:rsidP="002A5A44">
      <w:pPr>
        <w:numPr>
          <w:ilvl w:val="0"/>
          <w:numId w:val="24"/>
        </w:numPr>
        <w:tabs>
          <w:tab w:val="clear" w:pos="1429"/>
        </w:tabs>
        <w:spacing w:before="0"/>
        <w:ind w:left="284" w:hanging="284"/>
        <w:jc w:val="left"/>
        <w:rPr>
          <w:rFonts w:cs="Arial"/>
          <w:sz w:val="20"/>
          <w:szCs w:val="20"/>
        </w:rPr>
      </w:pPr>
      <w:r>
        <w:rPr>
          <w:rFonts w:cs="Arial"/>
          <w:sz w:val="20"/>
          <w:szCs w:val="20"/>
        </w:rPr>
        <w:t>Lipnická 48, za zdravotním střediskem – pozemek p.č. 2/1 v k.ú. Drahotuše o výměře 628 m</w:t>
      </w:r>
      <w:r>
        <w:rPr>
          <w:rFonts w:cs="Arial"/>
          <w:sz w:val="20"/>
          <w:szCs w:val="20"/>
          <w:vertAlign w:val="superscript"/>
        </w:rPr>
        <w:t>2</w:t>
      </w:r>
    </w:p>
    <w:p w:rsidR="002A5A44" w:rsidRDefault="002A5A44" w:rsidP="002A5A44">
      <w:pPr>
        <w:numPr>
          <w:ilvl w:val="0"/>
          <w:numId w:val="24"/>
        </w:numPr>
        <w:tabs>
          <w:tab w:val="clear" w:pos="1429"/>
        </w:tabs>
        <w:spacing w:before="0"/>
        <w:ind w:left="284" w:hanging="284"/>
        <w:jc w:val="left"/>
        <w:rPr>
          <w:rFonts w:cs="Arial"/>
          <w:sz w:val="20"/>
          <w:szCs w:val="20"/>
        </w:rPr>
      </w:pPr>
      <w:r>
        <w:rPr>
          <w:rFonts w:cs="Arial"/>
          <w:sz w:val="20"/>
          <w:szCs w:val="20"/>
        </w:rPr>
        <w:t>Pozemek za hřbitovem v místní části Drahotuše -  část pozemků p.č. 1914/2, 1914/1, 1913/1,  v k.ú. Drahotuše o výměře cca 3000 m</w:t>
      </w:r>
      <w:r>
        <w:rPr>
          <w:rFonts w:cs="Arial"/>
          <w:sz w:val="20"/>
          <w:szCs w:val="20"/>
          <w:vertAlign w:val="superscript"/>
        </w:rPr>
        <w:t xml:space="preserve">2 </w:t>
      </w:r>
    </w:p>
    <w:p w:rsidR="002A5A44" w:rsidRDefault="002A5A44" w:rsidP="002A5A44">
      <w:pPr>
        <w:numPr>
          <w:ilvl w:val="0"/>
          <w:numId w:val="24"/>
        </w:numPr>
        <w:tabs>
          <w:tab w:val="clear" w:pos="1429"/>
        </w:tabs>
        <w:spacing w:before="0"/>
        <w:ind w:left="284" w:hanging="284"/>
        <w:jc w:val="left"/>
        <w:rPr>
          <w:rFonts w:cs="Arial"/>
          <w:sz w:val="20"/>
          <w:szCs w:val="20"/>
        </w:rPr>
      </w:pPr>
      <w:r>
        <w:rPr>
          <w:rFonts w:cs="Arial"/>
          <w:sz w:val="20"/>
          <w:szCs w:val="20"/>
        </w:rPr>
        <w:t>Zahrada u p. Honse v místní části Drahotuše – pozemek p.č. 1895/1 v k.ú. Drahotuše o výměře 4210 m</w:t>
      </w:r>
      <w:r>
        <w:rPr>
          <w:rFonts w:cs="Arial"/>
          <w:sz w:val="20"/>
          <w:szCs w:val="20"/>
          <w:vertAlign w:val="superscript"/>
        </w:rPr>
        <w:t xml:space="preserve">2 </w:t>
      </w:r>
    </w:p>
    <w:p w:rsidR="002A5A44" w:rsidRPr="00D6201F" w:rsidRDefault="002A5A44" w:rsidP="002A5A44">
      <w:pPr>
        <w:numPr>
          <w:ilvl w:val="0"/>
          <w:numId w:val="24"/>
        </w:numPr>
        <w:tabs>
          <w:tab w:val="clear" w:pos="1429"/>
        </w:tabs>
        <w:spacing w:before="0"/>
        <w:ind w:left="284" w:right="-62" w:hanging="284"/>
        <w:jc w:val="left"/>
        <w:rPr>
          <w:rFonts w:cs="Arial"/>
          <w:sz w:val="20"/>
          <w:szCs w:val="20"/>
        </w:rPr>
      </w:pPr>
      <w:r>
        <w:rPr>
          <w:rFonts w:cs="Arial"/>
          <w:sz w:val="20"/>
          <w:szCs w:val="20"/>
        </w:rPr>
        <w:t xml:space="preserve">U kruhového objezdu u závodu  Multidisplay ( LG. Philips ) – pozemky p.č. 1380/38, 1380/40 a část </w:t>
      </w:r>
      <w:r w:rsidRPr="00D6201F">
        <w:rPr>
          <w:rFonts w:cs="Arial"/>
          <w:sz w:val="20"/>
          <w:szCs w:val="20"/>
        </w:rPr>
        <w:t>pozemku p.č. 1380/1 v k.ú. Drahotuše o výměře cca 3000 m</w:t>
      </w:r>
      <w:r w:rsidRPr="00D6201F">
        <w:rPr>
          <w:rFonts w:cs="Arial"/>
          <w:sz w:val="20"/>
          <w:szCs w:val="20"/>
          <w:vertAlign w:val="superscript"/>
        </w:rPr>
        <w:t>2</w:t>
      </w:r>
    </w:p>
    <w:p w:rsidR="00BE06A2" w:rsidRPr="00661288" w:rsidRDefault="00B16591" w:rsidP="00BE06A2">
      <w:pPr>
        <w:numPr>
          <w:ilvl w:val="0"/>
          <w:numId w:val="24"/>
        </w:numPr>
        <w:tabs>
          <w:tab w:val="clear" w:pos="1429"/>
        </w:tabs>
        <w:spacing w:before="0"/>
        <w:ind w:left="284" w:right="-62" w:hanging="284"/>
        <w:jc w:val="left"/>
        <w:rPr>
          <w:rFonts w:cs="Arial"/>
          <w:sz w:val="20"/>
          <w:szCs w:val="20"/>
        </w:rPr>
      </w:pPr>
      <w:r w:rsidRPr="00661288">
        <w:rPr>
          <w:rFonts w:cs="Arial"/>
          <w:sz w:val="20"/>
          <w:szCs w:val="20"/>
        </w:rPr>
        <w:t>Středolesí kolem biologických rybníků</w:t>
      </w:r>
      <w:r w:rsidR="00D6201F" w:rsidRPr="00661288">
        <w:rPr>
          <w:rFonts w:cs="Arial"/>
          <w:sz w:val="20"/>
          <w:szCs w:val="20"/>
        </w:rPr>
        <w:t xml:space="preserve"> – </w:t>
      </w:r>
      <w:r w:rsidR="00A902AC" w:rsidRPr="00661288">
        <w:rPr>
          <w:rFonts w:cs="Arial"/>
          <w:sz w:val="20"/>
          <w:szCs w:val="20"/>
        </w:rPr>
        <w:t xml:space="preserve">travnaté částí  </w:t>
      </w:r>
      <w:r w:rsidR="00D6201F" w:rsidRPr="00661288">
        <w:rPr>
          <w:rFonts w:cs="Arial"/>
          <w:sz w:val="20"/>
          <w:szCs w:val="20"/>
        </w:rPr>
        <w:t>pozemk</w:t>
      </w:r>
      <w:r w:rsidR="00A902AC" w:rsidRPr="00661288">
        <w:rPr>
          <w:rFonts w:cs="Arial"/>
          <w:sz w:val="20"/>
          <w:szCs w:val="20"/>
        </w:rPr>
        <w:t>ů</w:t>
      </w:r>
      <w:r w:rsidR="00D6201F" w:rsidRPr="00661288">
        <w:rPr>
          <w:rFonts w:cs="Arial"/>
          <w:sz w:val="20"/>
          <w:szCs w:val="20"/>
        </w:rPr>
        <w:t xml:space="preserve"> p.č. </w:t>
      </w:r>
      <w:r w:rsidR="00A902AC" w:rsidRPr="00661288">
        <w:rPr>
          <w:rFonts w:cs="Arial"/>
          <w:sz w:val="20"/>
          <w:szCs w:val="20"/>
        </w:rPr>
        <w:t xml:space="preserve">1058, 1088, </w:t>
      </w:r>
      <w:r w:rsidR="00661288" w:rsidRPr="00661288">
        <w:rPr>
          <w:rFonts w:cs="Arial"/>
          <w:sz w:val="20"/>
          <w:szCs w:val="20"/>
        </w:rPr>
        <w:t>1090 v k.ú. Středolesí</w:t>
      </w:r>
    </w:p>
    <w:p w:rsidR="00D6201F" w:rsidRPr="00661288" w:rsidRDefault="00BE06A2" w:rsidP="00BE06A2">
      <w:pPr>
        <w:numPr>
          <w:ilvl w:val="0"/>
          <w:numId w:val="24"/>
        </w:numPr>
        <w:tabs>
          <w:tab w:val="clear" w:pos="1429"/>
        </w:tabs>
        <w:spacing w:before="0"/>
        <w:ind w:left="284" w:right="-62" w:hanging="284"/>
        <w:jc w:val="left"/>
        <w:rPr>
          <w:rFonts w:cs="Arial"/>
          <w:sz w:val="20"/>
          <w:szCs w:val="20"/>
        </w:rPr>
      </w:pPr>
      <w:r w:rsidRPr="00661288">
        <w:rPr>
          <w:rFonts w:cs="Arial"/>
          <w:sz w:val="20"/>
          <w:szCs w:val="20"/>
        </w:rPr>
        <w:t xml:space="preserve">Pod nemocnicí – </w:t>
      </w:r>
      <w:r w:rsidR="00A902AC" w:rsidRPr="00661288">
        <w:rPr>
          <w:rFonts w:cs="Arial"/>
          <w:sz w:val="20"/>
          <w:szCs w:val="20"/>
        </w:rPr>
        <w:t xml:space="preserve">zarostlé části </w:t>
      </w:r>
      <w:r w:rsidRPr="00661288">
        <w:rPr>
          <w:rFonts w:cs="Arial"/>
          <w:sz w:val="20"/>
          <w:szCs w:val="20"/>
        </w:rPr>
        <w:t>pozemk</w:t>
      </w:r>
      <w:r w:rsidR="00A902AC" w:rsidRPr="00661288">
        <w:rPr>
          <w:rFonts w:cs="Arial"/>
          <w:sz w:val="20"/>
          <w:szCs w:val="20"/>
        </w:rPr>
        <w:t>u</w:t>
      </w:r>
      <w:r w:rsidRPr="00661288">
        <w:rPr>
          <w:rFonts w:cs="Arial"/>
          <w:sz w:val="20"/>
          <w:szCs w:val="20"/>
        </w:rPr>
        <w:t xml:space="preserve"> p.č. </w:t>
      </w:r>
      <w:r w:rsidR="00A902AC" w:rsidRPr="00661288">
        <w:rPr>
          <w:rFonts w:cs="Arial"/>
          <w:sz w:val="20"/>
          <w:szCs w:val="20"/>
        </w:rPr>
        <w:t>1353/2 a 1353/1v k.ú. Hranice</w:t>
      </w:r>
    </w:p>
    <w:p w:rsidR="002A5A44" w:rsidRDefault="002A5A44" w:rsidP="002A5A44">
      <w:pPr>
        <w:pStyle w:val="Odstavecseseznamem"/>
        <w:ind w:left="0"/>
        <w:rPr>
          <w:b/>
        </w:rPr>
      </w:pPr>
      <w:r>
        <w:rPr>
          <w:rFonts w:cs="Arial"/>
        </w:rPr>
        <w:t xml:space="preserve">Chemické ošetření vybraných pozemků bude písemně zasláno společnosti Ekoltes a.s.    </w:t>
      </w:r>
    </w:p>
    <w:p w:rsidR="002A5A44" w:rsidRDefault="002A5A44" w:rsidP="002A5A44">
      <w:pPr>
        <w:spacing w:before="0"/>
        <w:rPr>
          <w:rFonts w:cs="Arial"/>
          <w:b/>
        </w:rPr>
      </w:pPr>
    </w:p>
    <w:p w:rsidR="002A5A44" w:rsidRPr="006F7D1E" w:rsidRDefault="002A5A44" w:rsidP="002A5A44">
      <w:pPr>
        <w:spacing w:before="0"/>
        <w:rPr>
          <w:rFonts w:cs="Arial"/>
          <w:b/>
        </w:rPr>
      </w:pPr>
      <w:r>
        <w:rPr>
          <w:rFonts w:cs="Arial"/>
          <w:b/>
        </w:rPr>
        <w:t>Termíny</w:t>
      </w:r>
      <w:r w:rsidRPr="006F7D1E">
        <w:rPr>
          <w:rFonts w:cs="Arial"/>
          <w:b/>
        </w:rPr>
        <w:t xml:space="preserve"> plnění: </w:t>
      </w:r>
    </w:p>
    <w:p w:rsidR="002A5A44" w:rsidRPr="00A9613C" w:rsidRDefault="002A5A44" w:rsidP="002A5A44">
      <w:pPr>
        <w:rPr>
          <w:rFonts w:cs="Arial"/>
        </w:rPr>
      </w:pPr>
      <w:r>
        <w:rPr>
          <w:rFonts w:cs="Arial"/>
        </w:rPr>
        <w:t xml:space="preserve">Dle dohody - červen –září </w:t>
      </w:r>
      <w:r w:rsidR="00B16591">
        <w:rPr>
          <w:rFonts w:cs="Arial"/>
        </w:rPr>
        <w:t>2019</w:t>
      </w:r>
      <w:r w:rsidRPr="00A9613C">
        <w:rPr>
          <w:rFonts w:cs="Arial"/>
        </w:rPr>
        <w:t xml:space="preserve"> </w:t>
      </w:r>
    </w:p>
    <w:p w:rsidR="002A5A44" w:rsidRPr="00A9613C" w:rsidRDefault="002A5A44" w:rsidP="002A5A44">
      <w:pPr>
        <w:rPr>
          <w:rFonts w:cs="Arial"/>
        </w:rPr>
      </w:pPr>
    </w:p>
    <w:p w:rsidR="00AD01BD" w:rsidRDefault="00AD01BD" w:rsidP="00E6455B">
      <w:pPr>
        <w:pStyle w:val="Odstavecseseznamem"/>
        <w:spacing w:before="0" w:line="360" w:lineRule="auto"/>
        <w:ind w:left="0"/>
      </w:pPr>
    </w:p>
    <w:p w:rsidR="00345578" w:rsidRDefault="00345578" w:rsidP="00E6455B">
      <w:pPr>
        <w:pStyle w:val="Odstavecseseznamem"/>
        <w:spacing w:before="0" w:line="360" w:lineRule="auto"/>
        <w:ind w:left="0"/>
      </w:pPr>
    </w:p>
    <w:p w:rsidR="00345578" w:rsidRDefault="00345578" w:rsidP="00E6455B">
      <w:pPr>
        <w:pStyle w:val="Odstavecseseznamem"/>
        <w:spacing w:before="0" w:line="360" w:lineRule="auto"/>
        <w:ind w:left="0"/>
      </w:pPr>
    </w:p>
    <w:p w:rsidR="00345578" w:rsidRDefault="00345578" w:rsidP="00E6455B">
      <w:pPr>
        <w:pStyle w:val="Odstavecseseznamem"/>
        <w:spacing w:before="0" w:line="360" w:lineRule="auto"/>
        <w:ind w:left="0"/>
      </w:pPr>
    </w:p>
    <w:p w:rsidR="00AD01BD" w:rsidRDefault="00AD01BD" w:rsidP="00E6455B">
      <w:pPr>
        <w:pStyle w:val="Odstavecseseznamem"/>
        <w:spacing w:before="0" w:line="360" w:lineRule="auto"/>
        <w:ind w:left="0"/>
      </w:pPr>
    </w:p>
    <w:p w:rsidR="00021D1B" w:rsidRDefault="00021D1B" w:rsidP="00E6455B">
      <w:pPr>
        <w:pStyle w:val="Odstavecseseznamem"/>
        <w:spacing w:before="0" w:line="360" w:lineRule="auto"/>
        <w:ind w:left="0"/>
      </w:pPr>
    </w:p>
    <w:p w:rsidR="00021D1B" w:rsidRDefault="00021D1B" w:rsidP="00E6455B">
      <w:pPr>
        <w:pStyle w:val="Odstavecseseznamem"/>
        <w:spacing w:before="0" w:line="360" w:lineRule="auto"/>
        <w:ind w:left="0"/>
      </w:pPr>
    </w:p>
    <w:p w:rsidR="00021D1B" w:rsidRDefault="00021D1B" w:rsidP="00E6455B">
      <w:pPr>
        <w:pStyle w:val="Odstavecseseznamem"/>
        <w:spacing w:before="0" w:line="360" w:lineRule="auto"/>
        <w:ind w:left="0"/>
      </w:pPr>
    </w:p>
    <w:p w:rsidR="00FC172F" w:rsidRDefault="00FC172F" w:rsidP="00C31AFF">
      <w:pPr>
        <w:pStyle w:val="Nadpis1"/>
        <w:numPr>
          <w:ilvl w:val="0"/>
          <w:numId w:val="28"/>
        </w:numPr>
        <w:jc w:val="both"/>
        <w:rPr>
          <w:rFonts w:cs="Arial"/>
          <w:u w:val="single"/>
        </w:rPr>
      </w:pPr>
      <w:bookmarkStart w:id="11" w:name="_Toc409012395"/>
      <w:r>
        <w:rPr>
          <w:rFonts w:cs="Arial"/>
          <w:u w:val="single"/>
        </w:rPr>
        <w:t>ODBOR  ŽIVNOSTENSKÝ ÚŘAD</w:t>
      </w:r>
      <w:bookmarkEnd w:id="11"/>
    </w:p>
    <w:p w:rsidR="00021D1B" w:rsidRDefault="00021D1B" w:rsidP="00FC172F">
      <w:pPr>
        <w:spacing w:line="360" w:lineRule="auto"/>
        <w:rPr>
          <w:rFonts w:cs="Arial"/>
        </w:rPr>
      </w:pPr>
    </w:p>
    <w:p w:rsidR="00FC172F" w:rsidRPr="0050043C" w:rsidRDefault="00FC172F" w:rsidP="00FC172F">
      <w:pPr>
        <w:spacing w:line="360" w:lineRule="auto"/>
        <w:rPr>
          <w:rFonts w:cs="Arial"/>
        </w:rPr>
      </w:pPr>
      <w:r w:rsidRPr="0050043C">
        <w:rPr>
          <w:rFonts w:cs="Arial"/>
        </w:rPr>
        <w:t>Předmětem plnění jsou výkony a dodávky veřejně prospěšných prací a služeb na pozemcích ve vlastnictví města, které jsou vyčleněny jako tržní místa v nařízení města č.1/2010  „Tržní řád“, včetně jeho změn.</w:t>
      </w:r>
    </w:p>
    <w:p w:rsidR="00FC172F" w:rsidRPr="0050043C" w:rsidRDefault="00FC172F" w:rsidP="00FC172F"/>
    <w:p w:rsidR="00FC172F" w:rsidRDefault="00FC172F" w:rsidP="00FC172F">
      <w:pPr>
        <w:pStyle w:val="Nadpis2"/>
        <w:spacing w:before="0" w:after="0" w:line="240" w:lineRule="auto"/>
        <w:ind w:left="578" w:hanging="578"/>
        <w:jc w:val="center"/>
        <w:rPr>
          <w:rFonts w:ascii="Arial" w:hAnsi="Arial" w:cs="Arial"/>
        </w:rPr>
      </w:pPr>
      <w:bookmarkStart w:id="12" w:name="_Toc409012396"/>
    </w:p>
    <w:p w:rsidR="00FC172F" w:rsidRDefault="00FC172F" w:rsidP="00C31AFF">
      <w:pPr>
        <w:pStyle w:val="Nadpis2"/>
        <w:numPr>
          <w:ilvl w:val="2"/>
          <w:numId w:val="37"/>
        </w:numPr>
        <w:tabs>
          <w:tab w:val="clear" w:pos="851"/>
          <w:tab w:val="left" w:pos="709"/>
        </w:tabs>
        <w:spacing w:before="0" w:after="0" w:line="240" w:lineRule="auto"/>
        <w:ind w:left="0" w:firstLine="0"/>
        <w:rPr>
          <w:rFonts w:ascii="Arial" w:hAnsi="Arial" w:cs="Arial"/>
          <w:sz w:val="24"/>
          <w:szCs w:val="24"/>
        </w:rPr>
      </w:pPr>
      <w:r w:rsidRPr="0050043C">
        <w:rPr>
          <w:rFonts w:ascii="Arial" w:hAnsi="Arial" w:cs="Arial"/>
          <w:sz w:val="24"/>
          <w:szCs w:val="24"/>
        </w:rPr>
        <w:t>SPRÁVA TRŽIŠŤ</w:t>
      </w:r>
      <w:bookmarkEnd w:id="12"/>
    </w:p>
    <w:p w:rsidR="00FC172F" w:rsidRPr="00A87BDD" w:rsidRDefault="00AB7B48" w:rsidP="00FC172F">
      <w:pPr>
        <w:pStyle w:val="Odstavecseseznamem"/>
        <w:spacing w:line="360" w:lineRule="auto"/>
        <w:ind w:left="0"/>
      </w:pPr>
      <w:r>
        <w:t>Paragraf: 2141  položka: 5169</w:t>
      </w:r>
    </w:p>
    <w:p w:rsidR="00FC172F" w:rsidRDefault="00021D1B" w:rsidP="00FC172F">
      <w:pPr>
        <w:pStyle w:val="Odstavecseseznamem"/>
        <w:spacing w:line="360" w:lineRule="auto"/>
        <w:ind w:left="0"/>
        <w:rPr>
          <w:b/>
        </w:rPr>
      </w:pPr>
      <w:r>
        <w:rPr>
          <w:b/>
        </w:rPr>
        <w:t>Celková cena: 1</w:t>
      </w:r>
      <w:r w:rsidR="00AB7B48">
        <w:rPr>
          <w:b/>
        </w:rPr>
        <w:t>0</w:t>
      </w:r>
      <w:r w:rsidR="001B53B3">
        <w:rPr>
          <w:b/>
        </w:rPr>
        <w:t xml:space="preserve"> 000</w:t>
      </w:r>
      <w:r w:rsidR="00FC172F">
        <w:rPr>
          <w:b/>
        </w:rPr>
        <w:t xml:space="preserve"> Kč</w:t>
      </w:r>
    </w:p>
    <w:p w:rsidR="00FC172F" w:rsidRDefault="00FC172F" w:rsidP="00FC172F">
      <w:pPr>
        <w:pStyle w:val="Odstavecseseznamem"/>
        <w:ind w:left="0"/>
        <w:rPr>
          <w:b/>
        </w:rPr>
      </w:pPr>
      <w:r>
        <w:rPr>
          <w:b/>
        </w:rPr>
        <w:t>Popis činnosti:</w:t>
      </w:r>
    </w:p>
    <w:p w:rsidR="00FB51C7" w:rsidRPr="00EF78B3" w:rsidRDefault="00FB51C7" w:rsidP="00FB51C7">
      <w:pPr>
        <w:spacing w:before="0"/>
        <w:rPr>
          <w:rFonts w:cs="Arial"/>
        </w:rPr>
      </w:pPr>
      <w:r w:rsidRPr="00EF78B3">
        <w:rPr>
          <w:rFonts w:cs="Arial"/>
        </w:rPr>
        <w:t xml:space="preserve">Tržiště Hranice I – Město, Masarykovo náměstí - spolupracovat při organizaci prodejních akcí realizovaných Městem Hranice odborem Obecní živnostenský úřad Městského úřadu Hranice. Jedná se akci  farmářské trhy,  plánovanou na dny </w:t>
      </w:r>
      <w:r>
        <w:rPr>
          <w:rFonts w:cs="Arial"/>
        </w:rPr>
        <w:t>10.5.2019</w:t>
      </w:r>
      <w:r w:rsidRPr="00EF78B3">
        <w:rPr>
          <w:rFonts w:cs="Arial"/>
        </w:rPr>
        <w:t xml:space="preserve"> a </w:t>
      </w:r>
      <w:r>
        <w:rPr>
          <w:rFonts w:cs="Arial"/>
        </w:rPr>
        <w:t>20.9.2019</w:t>
      </w:r>
      <w:r w:rsidRPr="00EF78B3">
        <w:rPr>
          <w:rFonts w:cs="Arial"/>
        </w:rPr>
        <w:t xml:space="preserve">,  kde jsou požadovány služby spočívající v  provedení úklidových prací, dodávky odpadových nádob, odvozu odpadků, přípravě a zapojení elektrické energie - propojení jednotlivých odběrných míst (stánků), popřípadě zajištění odborného dozoru v průběhu akce. Požadavky budou řešeny individuální objednávkou, fakturace bude provedena po ukončení akce, nejpozději však do 1 měsíce. </w:t>
      </w:r>
    </w:p>
    <w:p w:rsidR="00FC172F" w:rsidRDefault="00FC172F" w:rsidP="00FC172F">
      <w:pPr>
        <w:spacing w:before="0"/>
        <w:rPr>
          <w:rFonts w:cs="Arial"/>
          <w:b/>
        </w:rPr>
      </w:pPr>
    </w:p>
    <w:p w:rsidR="00FC172F" w:rsidRDefault="00FC172F" w:rsidP="00FC172F">
      <w:pPr>
        <w:spacing w:before="0"/>
        <w:rPr>
          <w:rFonts w:cs="Arial"/>
        </w:rPr>
      </w:pPr>
      <w:r w:rsidRPr="00E6455B">
        <w:rPr>
          <w:rFonts w:cs="Arial"/>
          <w:b/>
        </w:rPr>
        <w:t xml:space="preserve">Lokality:  </w:t>
      </w:r>
      <w:r w:rsidRPr="00CC0218">
        <w:rPr>
          <w:rFonts w:cs="Arial"/>
        </w:rPr>
        <w:t>viz výše</w:t>
      </w:r>
    </w:p>
    <w:p w:rsidR="00FC172F" w:rsidRDefault="00FC172F" w:rsidP="00FC172F">
      <w:pPr>
        <w:spacing w:before="0"/>
        <w:rPr>
          <w:rFonts w:cs="Arial"/>
        </w:rPr>
      </w:pPr>
    </w:p>
    <w:p w:rsidR="00FC172F" w:rsidRDefault="00FC172F" w:rsidP="00FC172F">
      <w:pPr>
        <w:spacing w:before="0"/>
        <w:rPr>
          <w:rFonts w:cs="Arial"/>
        </w:rPr>
      </w:pPr>
      <w:r>
        <w:rPr>
          <w:rFonts w:cs="Arial"/>
          <w:b/>
        </w:rPr>
        <w:t>Termíny</w:t>
      </w:r>
      <w:r w:rsidRPr="006F7D1E">
        <w:rPr>
          <w:rFonts w:cs="Arial"/>
          <w:b/>
        </w:rPr>
        <w:t xml:space="preserve"> plnění: </w:t>
      </w:r>
      <w:r w:rsidRPr="00CC0218">
        <w:rPr>
          <w:rFonts w:cs="Arial"/>
        </w:rPr>
        <w:t>viz výše</w:t>
      </w:r>
    </w:p>
    <w:p w:rsidR="00E90D0F" w:rsidRDefault="00E90D0F" w:rsidP="00E90D0F">
      <w:pPr>
        <w:spacing w:before="0"/>
        <w:rPr>
          <w:rFonts w:cs="Arial"/>
        </w:rPr>
      </w:pPr>
    </w:p>
    <w:p w:rsidR="00E90D0F" w:rsidRDefault="00E90D0F" w:rsidP="00E90D0F">
      <w:pPr>
        <w:spacing w:before="0"/>
        <w:rPr>
          <w:rFonts w:cs="Arial"/>
        </w:rPr>
      </w:pPr>
    </w:p>
    <w:p w:rsidR="00E90D0F" w:rsidRDefault="00E90D0F" w:rsidP="00E90D0F">
      <w:pPr>
        <w:spacing w:before="0"/>
        <w:rPr>
          <w:rFonts w:cs="Arial"/>
        </w:rPr>
      </w:pPr>
    </w:p>
    <w:p w:rsidR="00E90D0F" w:rsidRDefault="00E90D0F" w:rsidP="00E90D0F">
      <w:pPr>
        <w:spacing w:before="0"/>
        <w:rPr>
          <w:rFonts w:cs="Arial"/>
        </w:rPr>
      </w:pPr>
    </w:p>
    <w:p w:rsidR="00E90D0F" w:rsidRDefault="00E90D0F" w:rsidP="00E90D0F">
      <w:pPr>
        <w:spacing w:before="0"/>
        <w:rPr>
          <w:rFonts w:cs="Arial"/>
        </w:rPr>
      </w:pPr>
    </w:p>
    <w:p w:rsidR="00E90D0F" w:rsidRDefault="00E90D0F" w:rsidP="00E90D0F">
      <w:pPr>
        <w:spacing w:before="0"/>
        <w:rPr>
          <w:rFonts w:cs="Arial"/>
        </w:rPr>
      </w:pPr>
    </w:p>
    <w:p w:rsidR="00E90D0F" w:rsidRDefault="00E90D0F" w:rsidP="00E90D0F">
      <w:pPr>
        <w:spacing w:before="0"/>
        <w:rPr>
          <w:rFonts w:cs="Arial"/>
        </w:rPr>
      </w:pPr>
    </w:p>
    <w:p w:rsidR="00E90D0F" w:rsidRDefault="00E90D0F" w:rsidP="00E90D0F">
      <w:pPr>
        <w:spacing w:before="0"/>
        <w:rPr>
          <w:rFonts w:cs="Arial"/>
        </w:rPr>
      </w:pPr>
    </w:p>
    <w:p w:rsidR="00E90D0F" w:rsidRDefault="00E90D0F" w:rsidP="00E90D0F">
      <w:pPr>
        <w:spacing w:before="0"/>
        <w:rPr>
          <w:rFonts w:cs="Arial"/>
        </w:rPr>
      </w:pPr>
    </w:p>
    <w:p w:rsidR="00E90D0F" w:rsidRDefault="00E90D0F" w:rsidP="00E90D0F">
      <w:pPr>
        <w:spacing w:before="0"/>
        <w:rPr>
          <w:rFonts w:cs="Arial"/>
        </w:rPr>
      </w:pPr>
    </w:p>
    <w:p w:rsidR="00E90D0F" w:rsidRDefault="00E90D0F" w:rsidP="00E90D0F">
      <w:pPr>
        <w:spacing w:before="0"/>
        <w:rPr>
          <w:rFonts w:cs="Arial"/>
        </w:rPr>
      </w:pPr>
    </w:p>
    <w:p w:rsidR="00E90D0F" w:rsidRDefault="00E90D0F" w:rsidP="00E90D0F">
      <w:pPr>
        <w:spacing w:before="0"/>
        <w:rPr>
          <w:rFonts w:cs="Arial"/>
        </w:rPr>
      </w:pPr>
    </w:p>
    <w:p w:rsidR="005E7768" w:rsidRDefault="005E7768" w:rsidP="00E90D0F">
      <w:pPr>
        <w:spacing w:before="0"/>
        <w:rPr>
          <w:rFonts w:cs="Arial"/>
        </w:rPr>
      </w:pPr>
    </w:p>
    <w:p w:rsidR="005E7768" w:rsidRDefault="005E7768" w:rsidP="00E90D0F">
      <w:pPr>
        <w:spacing w:before="0"/>
        <w:rPr>
          <w:rFonts w:cs="Arial"/>
        </w:rPr>
      </w:pPr>
    </w:p>
    <w:p w:rsidR="00E90D0F" w:rsidRPr="00352602" w:rsidRDefault="00E90D0F" w:rsidP="00E90D0F">
      <w:pPr>
        <w:spacing w:before="0"/>
        <w:rPr>
          <w:rFonts w:cs="Arial"/>
        </w:rPr>
      </w:pPr>
    </w:p>
    <w:p w:rsidR="00E90D0F" w:rsidRPr="00352602" w:rsidRDefault="00E90D0F" w:rsidP="00E90D0F">
      <w:pPr>
        <w:spacing w:before="0"/>
        <w:rPr>
          <w:rFonts w:cs="Arial"/>
        </w:rPr>
      </w:pPr>
    </w:p>
    <w:p w:rsidR="00AB7B48" w:rsidRDefault="00AB7B48" w:rsidP="0093582B">
      <w:pPr>
        <w:pStyle w:val="Nadpis1"/>
        <w:jc w:val="both"/>
        <w:rPr>
          <w:rFonts w:cs="Arial"/>
          <w:u w:val="single"/>
        </w:rPr>
      </w:pPr>
      <w:bookmarkStart w:id="13" w:name="_Toc409012397"/>
    </w:p>
    <w:p w:rsidR="00540C85" w:rsidRDefault="00540C85" w:rsidP="0093582B">
      <w:pPr>
        <w:pStyle w:val="Nadpis1"/>
        <w:jc w:val="both"/>
        <w:rPr>
          <w:rFonts w:cs="Arial"/>
          <w:u w:val="single"/>
        </w:rPr>
      </w:pPr>
    </w:p>
    <w:p w:rsidR="00540C85" w:rsidRDefault="00540C85" w:rsidP="0093582B">
      <w:pPr>
        <w:pStyle w:val="Nadpis1"/>
        <w:jc w:val="both"/>
        <w:rPr>
          <w:rFonts w:cs="Arial"/>
          <w:u w:val="single"/>
        </w:rPr>
      </w:pPr>
    </w:p>
    <w:p w:rsidR="00540C85" w:rsidRDefault="00540C85" w:rsidP="0093582B">
      <w:pPr>
        <w:pStyle w:val="Nadpis1"/>
        <w:jc w:val="both"/>
        <w:rPr>
          <w:rFonts w:cs="Arial"/>
          <w:u w:val="single"/>
        </w:rPr>
      </w:pPr>
    </w:p>
    <w:p w:rsidR="00540C85" w:rsidRDefault="00540C85" w:rsidP="0093582B">
      <w:pPr>
        <w:pStyle w:val="Nadpis1"/>
        <w:jc w:val="both"/>
        <w:rPr>
          <w:rFonts w:cs="Arial"/>
          <w:u w:val="single"/>
        </w:rPr>
      </w:pPr>
    </w:p>
    <w:p w:rsidR="0093582B" w:rsidRPr="00352602" w:rsidRDefault="0093582B" w:rsidP="0093582B"/>
    <w:p w:rsidR="00BB35AC" w:rsidRPr="00352602" w:rsidRDefault="00BB35AC" w:rsidP="00BB35AC">
      <w:pPr>
        <w:pStyle w:val="Nadpis1"/>
        <w:jc w:val="both"/>
        <w:rPr>
          <w:rFonts w:cs="Arial"/>
          <w:u w:val="single"/>
        </w:rPr>
      </w:pPr>
      <w:r>
        <w:rPr>
          <w:rFonts w:cs="Arial"/>
          <w:u w:val="single"/>
        </w:rPr>
        <w:lastRenderedPageBreak/>
        <w:t xml:space="preserve">3. </w:t>
      </w:r>
      <w:r w:rsidRPr="00352602">
        <w:rPr>
          <w:rFonts w:cs="Arial"/>
          <w:u w:val="single"/>
        </w:rPr>
        <w:t>ODBOR STAVEBNÍ ÚŘAD, ŽIVOTNÍHO PROSTŘEDÍ A DOPRAVY</w:t>
      </w:r>
    </w:p>
    <w:p w:rsidR="00BB35AC" w:rsidRPr="00352602" w:rsidRDefault="00BB35AC" w:rsidP="00BB35AC"/>
    <w:p w:rsidR="00964D1E" w:rsidRPr="00964D1E" w:rsidRDefault="00964D1E" w:rsidP="00964D1E">
      <w:pPr>
        <w:pStyle w:val="Nadpis2"/>
        <w:tabs>
          <w:tab w:val="clear" w:pos="718"/>
          <w:tab w:val="clear" w:pos="851"/>
          <w:tab w:val="left" w:pos="709"/>
        </w:tabs>
        <w:spacing w:before="0" w:after="0" w:line="240" w:lineRule="auto"/>
        <w:ind w:left="-11" w:firstLine="0"/>
        <w:rPr>
          <w:rFonts w:ascii="Arial" w:hAnsi="Arial" w:cs="Arial"/>
          <w:sz w:val="24"/>
          <w:szCs w:val="24"/>
        </w:rPr>
      </w:pPr>
      <w:r w:rsidRPr="00964D1E">
        <w:rPr>
          <w:rFonts w:ascii="Arial" w:hAnsi="Arial" w:cs="Arial"/>
          <w:sz w:val="24"/>
          <w:szCs w:val="24"/>
        </w:rPr>
        <w:t>3.1.1. OPRAVA STUDNÍ V MAJETKU MĚSTA</w:t>
      </w:r>
    </w:p>
    <w:p w:rsidR="00964D1E" w:rsidRPr="00964D1E" w:rsidRDefault="00964D1E" w:rsidP="00964D1E">
      <w:pPr>
        <w:pStyle w:val="Odstavecseseznamem"/>
        <w:spacing w:line="360" w:lineRule="auto"/>
        <w:ind w:left="0"/>
      </w:pPr>
      <w:r w:rsidRPr="00964D1E">
        <w:t>Paragraf: 2310   položka: 5171</w:t>
      </w:r>
    </w:p>
    <w:p w:rsidR="00964D1E" w:rsidRPr="00964D1E" w:rsidRDefault="001B53B3" w:rsidP="00964D1E">
      <w:pPr>
        <w:pStyle w:val="Odstavecseseznamem"/>
        <w:spacing w:line="360" w:lineRule="auto"/>
        <w:ind w:left="0"/>
        <w:rPr>
          <w:b/>
        </w:rPr>
      </w:pPr>
      <w:r>
        <w:rPr>
          <w:b/>
        </w:rPr>
        <w:t xml:space="preserve">Celková cena: 31 000 </w:t>
      </w:r>
      <w:r w:rsidR="00964D1E" w:rsidRPr="00964D1E">
        <w:rPr>
          <w:b/>
        </w:rPr>
        <w:t>Kč</w:t>
      </w:r>
    </w:p>
    <w:p w:rsidR="00964D1E" w:rsidRPr="00964D1E" w:rsidRDefault="00964D1E" w:rsidP="00964D1E">
      <w:pPr>
        <w:pStyle w:val="Odstavecseseznamem"/>
        <w:spacing w:before="0"/>
        <w:ind w:left="0"/>
        <w:rPr>
          <w:b/>
          <w:sz w:val="16"/>
          <w:szCs w:val="16"/>
        </w:rPr>
      </w:pPr>
    </w:p>
    <w:p w:rsidR="00964D1E" w:rsidRPr="00964D1E" w:rsidRDefault="00964D1E" w:rsidP="00964D1E">
      <w:pPr>
        <w:pStyle w:val="Odstavecseseznamem"/>
        <w:spacing w:before="0"/>
        <w:ind w:left="0"/>
        <w:rPr>
          <w:b/>
        </w:rPr>
      </w:pPr>
      <w:r w:rsidRPr="00964D1E">
        <w:rPr>
          <w:b/>
        </w:rPr>
        <w:t>Popis činnosti:</w:t>
      </w:r>
    </w:p>
    <w:p w:rsidR="00964D1E" w:rsidRPr="00964D1E" w:rsidRDefault="00964D1E" w:rsidP="00964D1E">
      <w:pPr>
        <w:rPr>
          <w:rFonts w:cs="Arial"/>
        </w:rPr>
      </w:pPr>
      <w:r w:rsidRPr="00964D1E">
        <w:rPr>
          <w:rFonts w:cs="Arial"/>
        </w:rPr>
        <w:t>Jedná se o udržování 31 studní v majetku města. Studny plní účel zdroje užitkové vody. Opravy spočívají v udržování okolí studny, v udržování (výměna, oprava) betonových krytů na studních, v udržování (výměna, oprava) pump pro odběr vody a jednorázová dezinfekce. Tato oprava bude provedena na základě písemného požadavku příslušného referenta OSÚŽPD. Příslušný vedoucí provozu spol. EKOLTES Hranice, a.s. zabezpečí jejich opravu, výměnu dle písemného požadavku OSÚŽPD.</w:t>
      </w:r>
    </w:p>
    <w:p w:rsidR="00964D1E" w:rsidRPr="00964D1E" w:rsidRDefault="00964D1E" w:rsidP="00964D1E">
      <w:pPr>
        <w:rPr>
          <w:rFonts w:cs="Arial"/>
        </w:rPr>
      </w:pPr>
    </w:p>
    <w:p w:rsidR="00964D1E" w:rsidRPr="00964D1E" w:rsidRDefault="00964D1E" w:rsidP="00964D1E">
      <w:pPr>
        <w:spacing w:before="0"/>
        <w:rPr>
          <w:rFonts w:cs="Arial"/>
          <w:b/>
        </w:rPr>
      </w:pPr>
      <w:r w:rsidRPr="00964D1E">
        <w:rPr>
          <w:rFonts w:cs="Arial"/>
          <w:b/>
        </w:rPr>
        <w:t xml:space="preserve">Lokality:  </w:t>
      </w:r>
    </w:p>
    <w:p w:rsidR="00964D1E" w:rsidRPr="00964D1E" w:rsidRDefault="00964D1E" w:rsidP="00964D1E">
      <w:pPr>
        <w:rPr>
          <w:rFonts w:cs="Arial"/>
        </w:rPr>
      </w:pPr>
      <w:r w:rsidRPr="00964D1E">
        <w:rPr>
          <w:rFonts w:cs="Arial"/>
          <w:u w:val="single"/>
        </w:rPr>
        <w:t>Hranice</w:t>
      </w:r>
      <w:r w:rsidRPr="00964D1E">
        <w:rPr>
          <w:rFonts w:cs="Arial"/>
        </w:rPr>
        <w:t xml:space="preserve"> – (3 ks) - U Kostelíčka, U Skalky/dolní, ul. Kropáčova </w:t>
      </w:r>
    </w:p>
    <w:p w:rsidR="00964D1E" w:rsidRPr="00964D1E" w:rsidRDefault="00964D1E" w:rsidP="00964D1E">
      <w:pPr>
        <w:rPr>
          <w:rFonts w:cs="Arial"/>
        </w:rPr>
      </w:pPr>
      <w:r w:rsidRPr="00964D1E">
        <w:rPr>
          <w:rFonts w:cs="Arial"/>
          <w:u w:val="single"/>
        </w:rPr>
        <w:t>Středolesí</w:t>
      </w:r>
      <w:r w:rsidRPr="00964D1E">
        <w:rPr>
          <w:rFonts w:cs="Arial"/>
        </w:rPr>
        <w:t xml:space="preserve"> – (6 ks) – u Blechů č.p. 12, u hasičárny, u kostela, </w:t>
      </w:r>
    </w:p>
    <w:p w:rsidR="00964D1E" w:rsidRPr="00964D1E" w:rsidRDefault="00964D1E" w:rsidP="00964D1E">
      <w:pPr>
        <w:rPr>
          <w:rFonts w:cs="Arial"/>
        </w:rPr>
      </w:pPr>
      <w:r w:rsidRPr="00964D1E">
        <w:rPr>
          <w:rFonts w:cs="Arial"/>
        </w:rPr>
        <w:t xml:space="preserve">                  -  dolní konec u kontejneru, nad kontejnerem u č.p. 27, u Felgenhauerových č.p. 38</w:t>
      </w:r>
    </w:p>
    <w:p w:rsidR="00964D1E" w:rsidRPr="00964D1E" w:rsidRDefault="00964D1E" w:rsidP="00964D1E">
      <w:pPr>
        <w:rPr>
          <w:rFonts w:cs="Arial"/>
        </w:rPr>
      </w:pPr>
      <w:r w:rsidRPr="00964D1E">
        <w:rPr>
          <w:rFonts w:cs="Arial"/>
          <w:u w:val="single"/>
        </w:rPr>
        <w:t>Uhřínov</w:t>
      </w:r>
      <w:r w:rsidRPr="00964D1E">
        <w:rPr>
          <w:rFonts w:cs="Arial"/>
        </w:rPr>
        <w:t xml:space="preserve"> – (3 ks) za školou, u zastávky, na dolním konci pod č.p. 14</w:t>
      </w:r>
    </w:p>
    <w:p w:rsidR="00964D1E" w:rsidRPr="00964D1E" w:rsidRDefault="00964D1E" w:rsidP="00964D1E">
      <w:pPr>
        <w:rPr>
          <w:rFonts w:cs="Arial"/>
        </w:rPr>
      </w:pPr>
      <w:r w:rsidRPr="00964D1E">
        <w:rPr>
          <w:rFonts w:cs="Arial"/>
          <w:u w:val="single"/>
        </w:rPr>
        <w:t>Rybáře</w:t>
      </w:r>
      <w:r w:rsidRPr="00964D1E">
        <w:rPr>
          <w:rFonts w:cs="Arial"/>
        </w:rPr>
        <w:t xml:space="preserve"> – (1 ks) křižovatka</w:t>
      </w:r>
    </w:p>
    <w:p w:rsidR="00964D1E" w:rsidRPr="00964D1E" w:rsidRDefault="00964D1E" w:rsidP="00964D1E">
      <w:pPr>
        <w:rPr>
          <w:rFonts w:cs="Arial"/>
        </w:rPr>
      </w:pPr>
      <w:r w:rsidRPr="00964D1E">
        <w:rPr>
          <w:rFonts w:cs="Arial"/>
          <w:u w:val="single"/>
        </w:rPr>
        <w:t>Valšovice</w:t>
      </w:r>
      <w:r w:rsidRPr="00964D1E">
        <w:rPr>
          <w:rFonts w:cs="Arial"/>
        </w:rPr>
        <w:t xml:space="preserve"> – (1 ks) u kaple </w:t>
      </w:r>
    </w:p>
    <w:p w:rsidR="00964D1E" w:rsidRPr="00964D1E" w:rsidRDefault="00964D1E" w:rsidP="00964D1E">
      <w:pPr>
        <w:rPr>
          <w:rFonts w:cs="Arial"/>
        </w:rPr>
      </w:pPr>
      <w:r w:rsidRPr="00964D1E">
        <w:rPr>
          <w:rFonts w:cs="Arial"/>
          <w:u w:val="single"/>
        </w:rPr>
        <w:t>Slavíč</w:t>
      </w:r>
      <w:r w:rsidRPr="00964D1E">
        <w:rPr>
          <w:rFonts w:cs="Arial"/>
        </w:rPr>
        <w:t xml:space="preserve"> – (5 ks) u kříže, u kaple, v parku, u domu č.p. 47, u rezervoáru</w:t>
      </w:r>
    </w:p>
    <w:p w:rsidR="00964D1E" w:rsidRPr="00964D1E" w:rsidRDefault="00964D1E" w:rsidP="00964D1E">
      <w:pPr>
        <w:rPr>
          <w:rFonts w:cs="Arial"/>
        </w:rPr>
      </w:pPr>
      <w:r w:rsidRPr="00964D1E">
        <w:rPr>
          <w:rFonts w:cs="Arial"/>
          <w:u w:val="single"/>
        </w:rPr>
        <w:t>Velká</w:t>
      </w:r>
      <w:r w:rsidRPr="00964D1E">
        <w:rPr>
          <w:rFonts w:cs="Arial"/>
        </w:rPr>
        <w:t xml:space="preserve"> – (3 ks) u domu č.p. 26, č. 53, č. 80 (u školy), </w:t>
      </w:r>
    </w:p>
    <w:p w:rsidR="00964D1E" w:rsidRPr="00964D1E" w:rsidRDefault="00964D1E" w:rsidP="00801D0D">
      <w:pPr>
        <w:spacing w:before="60"/>
        <w:rPr>
          <w:rFonts w:cs="Arial"/>
        </w:rPr>
      </w:pPr>
      <w:r w:rsidRPr="00964D1E">
        <w:rPr>
          <w:rFonts w:cs="Arial"/>
          <w:u w:val="single"/>
        </w:rPr>
        <w:t>Drahotuše</w:t>
      </w:r>
      <w:r w:rsidRPr="00964D1E">
        <w:rPr>
          <w:rFonts w:cs="Arial"/>
        </w:rPr>
        <w:t xml:space="preserve"> – (9 ks) – ul. Lipnická č.p. 24; č.p. 42 (v oplocení fa. Chlápková – za Jednotou)</w:t>
      </w:r>
    </w:p>
    <w:p w:rsidR="00964D1E" w:rsidRPr="00964D1E" w:rsidRDefault="00964D1E" w:rsidP="00801D0D">
      <w:pPr>
        <w:spacing w:before="60"/>
        <w:rPr>
          <w:rFonts w:cs="Arial"/>
        </w:rPr>
      </w:pPr>
      <w:r w:rsidRPr="00964D1E">
        <w:rPr>
          <w:rFonts w:cs="Arial"/>
        </w:rPr>
        <w:t xml:space="preserve">                                -  za kostelem historická; studna velká Nádražní ; č.p. 171,</w:t>
      </w:r>
    </w:p>
    <w:p w:rsidR="00964D1E" w:rsidRPr="00964D1E" w:rsidRDefault="00964D1E" w:rsidP="00801D0D">
      <w:pPr>
        <w:spacing w:before="60"/>
        <w:rPr>
          <w:rFonts w:cs="Arial"/>
        </w:rPr>
      </w:pPr>
      <w:r w:rsidRPr="00964D1E">
        <w:rPr>
          <w:rFonts w:cs="Arial"/>
        </w:rPr>
        <w:t xml:space="preserve">                                - ul. Nádražní - u domu parc. ; č.p. 16;  u opravny Černý  </w:t>
      </w:r>
    </w:p>
    <w:p w:rsidR="00964D1E" w:rsidRPr="00964D1E" w:rsidRDefault="00964D1E" w:rsidP="00801D0D">
      <w:pPr>
        <w:spacing w:before="60"/>
        <w:rPr>
          <w:rFonts w:cs="Arial"/>
        </w:rPr>
      </w:pPr>
      <w:r w:rsidRPr="00964D1E">
        <w:rPr>
          <w:rFonts w:cs="Arial"/>
        </w:rPr>
        <w:t xml:space="preserve">                                - ul. Novosady č.p. 130; studna parcel.č. 2918 </w:t>
      </w:r>
    </w:p>
    <w:p w:rsidR="00964D1E" w:rsidRPr="00964D1E" w:rsidRDefault="00964D1E" w:rsidP="00801D0D">
      <w:pPr>
        <w:spacing w:before="60"/>
        <w:ind w:left="708" w:firstLine="708"/>
        <w:rPr>
          <w:rFonts w:cs="Arial"/>
        </w:rPr>
      </w:pPr>
      <w:r w:rsidRPr="00964D1E">
        <w:rPr>
          <w:rFonts w:cs="Arial"/>
        </w:rPr>
        <w:t xml:space="preserve">         - ul. Nábřežní č.p. 124  </w:t>
      </w:r>
    </w:p>
    <w:p w:rsidR="00964D1E" w:rsidRPr="00964D1E" w:rsidRDefault="00964D1E" w:rsidP="00964D1E">
      <w:pPr>
        <w:spacing w:before="0"/>
        <w:rPr>
          <w:rFonts w:cs="Arial"/>
        </w:rPr>
      </w:pPr>
    </w:p>
    <w:p w:rsidR="00964D1E" w:rsidRPr="00964D1E" w:rsidRDefault="00964D1E" w:rsidP="00964D1E">
      <w:pPr>
        <w:spacing w:before="0"/>
        <w:rPr>
          <w:rFonts w:cs="Arial"/>
        </w:rPr>
      </w:pPr>
      <w:r w:rsidRPr="00964D1E">
        <w:rPr>
          <w:rFonts w:cs="Arial"/>
          <w:b/>
        </w:rPr>
        <w:t xml:space="preserve">Termíny plnění: </w:t>
      </w:r>
    </w:p>
    <w:p w:rsidR="00964D1E" w:rsidRPr="00964D1E" w:rsidRDefault="00964D1E" w:rsidP="00964D1E">
      <w:pPr>
        <w:rPr>
          <w:rFonts w:cs="Arial"/>
        </w:rPr>
      </w:pPr>
      <w:r w:rsidRPr="00964D1E">
        <w:rPr>
          <w:rFonts w:cs="Arial"/>
        </w:rPr>
        <w:t>V průběhu celého roku 2019 dle písemného požadavku OSÚŽPD.</w:t>
      </w:r>
    </w:p>
    <w:p w:rsidR="00964D1E" w:rsidRPr="00964D1E" w:rsidRDefault="00964D1E" w:rsidP="00964D1E"/>
    <w:p w:rsidR="00964D1E" w:rsidRPr="00964D1E" w:rsidRDefault="00964D1E" w:rsidP="00964D1E">
      <w:pPr>
        <w:pStyle w:val="Nadpis2"/>
        <w:tabs>
          <w:tab w:val="clear" w:pos="718"/>
          <w:tab w:val="clear" w:pos="851"/>
          <w:tab w:val="left" w:pos="709"/>
        </w:tabs>
        <w:spacing w:before="120" w:after="0" w:line="240" w:lineRule="auto"/>
        <w:ind w:left="-11" w:firstLine="0"/>
        <w:jc w:val="both"/>
        <w:rPr>
          <w:rFonts w:ascii="Arial" w:hAnsi="Arial" w:cs="Arial"/>
          <w:sz w:val="24"/>
          <w:szCs w:val="24"/>
        </w:rPr>
      </w:pPr>
      <w:r w:rsidRPr="00964D1E">
        <w:rPr>
          <w:rFonts w:ascii="Arial" w:hAnsi="Arial" w:cs="Arial"/>
          <w:sz w:val="24"/>
          <w:szCs w:val="24"/>
        </w:rPr>
        <w:t>3.1.2. PROVOZ A ÚDRŽBA VODNÍHO PRVKU -  KAŠNY NA  MASARYKOVĚ NÁMĚSTÍ, PÍTKA NA MASARYKOVĚ NÁMĚSTÍ A PÍTKA NA ŠKOLNÍM NÁMĚSTÍ</w:t>
      </w:r>
    </w:p>
    <w:p w:rsidR="00964D1E" w:rsidRPr="00964D1E" w:rsidRDefault="00964D1E" w:rsidP="00964D1E">
      <w:pPr>
        <w:pStyle w:val="Odstavecseseznamem"/>
        <w:spacing w:line="360" w:lineRule="auto"/>
        <w:ind w:left="0"/>
      </w:pPr>
      <w:r w:rsidRPr="00964D1E">
        <w:t>Paragraf: 2310   položka: 5171</w:t>
      </w:r>
    </w:p>
    <w:p w:rsidR="00964D1E" w:rsidRPr="00964D1E" w:rsidRDefault="00964D1E" w:rsidP="00964D1E">
      <w:pPr>
        <w:pStyle w:val="Odstavecseseznamem"/>
        <w:spacing w:line="360" w:lineRule="auto"/>
        <w:ind w:left="0"/>
        <w:rPr>
          <w:b/>
        </w:rPr>
      </w:pPr>
      <w:r w:rsidRPr="00964D1E">
        <w:rPr>
          <w:b/>
        </w:rPr>
        <w:t>Celková cena</w:t>
      </w:r>
      <w:r w:rsidR="001B53B3">
        <w:rPr>
          <w:b/>
        </w:rPr>
        <w:t>: 110 000</w:t>
      </w:r>
      <w:r w:rsidRPr="00964D1E">
        <w:rPr>
          <w:b/>
        </w:rPr>
        <w:t xml:space="preserve"> Kč</w:t>
      </w:r>
    </w:p>
    <w:p w:rsidR="00964D1E" w:rsidRPr="00964D1E" w:rsidRDefault="00964D1E" w:rsidP="00964D1E">
      <w:pPr>
        <w:pStyle w:val="Odstavecseseznamem"/>
        <w:spacing w:before="0"/>
        <w:ind w:left="0"/>
        <w:rPr>
          <w:b/>
        </w:rPr>
      </w:pPr>
      <w:r w:rsidRPr="00964D1E">
        <w:rPr>
          <w:b/>
        </w:rPr>
        <w:t>Popis činnosti:</w:t>
      </w:r>
    </w:p>
    <w:p w:rsidR="00964D1E" w:rsidRPr="00964D1E" w:rsidRDefault="00964D1E" w:rsidP="00964D1E">
      <w:pPr>
        <w:rPr>
          <w:rFonts w:cs="Arial"/>
        </w:rPr>
      </w:pPr>
      <w:r w:rsidRPr="00964D1E">
        <w:rPr>
          <w:rFonts w:cs="Arial"/>
        </w:rPr>
        <w:t>Jedná se dle termínu plnění o uvedení do provozu, provozování a následného zazimování vodního prvku a 2 pítek. Další činnost spočívá v kontrolní činnosti 3x týdně (pondělí, středa, pátek) 2 pítek a vodního prvku - jeho čištění, kontroly elektroinstalace (světel), napouštění a vypouštění vody, eventuální výměny znečištěné vody. Dále bude prováděn 3x týdně v rámci kontrolní činnosti odečet stavu odebrané vody na vodoměru a jeho zápis do deníku spotřeby vody. Měsíční spotřeba vody bude uvedena v protokolu zhotovitele. Osvětlení kašny bude zabezpečeno celoročně.</w:t>
      </w:r>
    </w:p>
    <w:p w:rsidR="00964D1E" w:rsidRPr="00964D1E" w:rsidRDefault="00964D1E" w:rsidP="00964D1E">
      <w:pPr>
        <w:rPr>
          <w:rFonts w:cs="Arial"/>
        </w:rPr>
      </w:pPr>
      <w:r w:rsidRPr="00964D1E">
        <w:rPr>
          <w:rFonts w:cs="Arial"/>
        </w:rPr>
        <w:lastRenderedPageBreak/>
        <w:t xml:space="preserve">Čištění dna vodního prvku bude provedeno 2 x měsíčně. </w:t>
      </w:r>
    </w:p>
    <w:p w:rsidR="00964D1E" w:rsidRPr="00964D1E" w:rsidRDefault="00964D1E" w:rsidP="00964D1E">
      <w:pPr>
        <w:rPr>
          <w:rFonts w:cs="Arial"/>
        </w:rPr>
      </w:pPr>
      <w:r w:rsidRPr="00964D1E">
        <w:rPr>
          <w:rFonts w:cs="Arial"/>
        </w:rPr>
        <w:t xml:space="preserve">Větší opravy budou prováděny na základě písemného odsouhlasení finanční rozvahy spol. EKOLTES Hranice, a.s. příslušným referentem OSÚŽPD.  </w:t>
      </w:r>
    </w:p>
    <w:p w:rsidR="00964D1E" w:rsidRPr="00964D1E" w:rsidRDefault="00964D1E" w:rsidP="00964D1E">
      <w:pPr>
        <w:rPr>
          <w:rFonts w:cs="Arial"/>
        </w:rPr>
      </w:pPr>
      <w:r w:rsidRPr="00964D1E">
        <w:rPr>
          <w:rFonts w:cs="Arial"/>
        </w:rPr>
        <w:t>Příslušný referent OSÚŽPD bude písemně nebo telefonicky dopředu informován o eventuální výměně znečištěné vody a o dalších změnách, které nelze dle popisu činnosti provádět (např. čištění).</w:t>
      </w:r>
    </w:p>
    <w:p w:rsidR="00801D0D" w:rsidRDefault="00801D0D" w:rsidP="00964D1E">
      <w:pPr>
        <w:spacing w:before="0"/>
        <w:rPr>
          <w:rFonts w:cs="Arial"/>
        </w:rPr>
      </w:pPr>
    </w:p>
    <w:p w:rsidR="00964D1E" w:rsidRPr="00964D1E" w:rsidRDefault="00964D1E" w:rsidP="00964D1E">
      <w:pPr>
        <w:spacing w:before="0"/>
        <w:rPr>
          <w:rFonts w:cs="Arial"/>
          <w:b/>
        </w:rPr>
      </w:pPr>
      <w:r w:rsidRPr="00964D1E">
        <w:rPr>
          <w:rFonts w:cs="Arial"/>
          <w:b/>
        </w:rPr>
        <w:t xml:space="preserve">Lokality:  </w:t>
      </w:r>
    </w:p>
    <w:p w:rsidR="00964D1E" w:rsidRPr="00964D1E" w:rsidRDefault="00964D1E" w:rsidP="00964D1E">
      <w:pPr>
        <w:rPr>
          <w:rFonts w:cs="Arial"/>
        </w:rPr>
      </w:pPr>
      <w:r w:rsidRPr="00964D1E">
        <w:rPr>
          <w:rFonts w:cs="Arial"/>
        </w:rPr>
        <w:t>Hranice – Masarykovo náměstí (vodní prvek - kašna, pítko)</w:t>
      </w:r>
    </w:p>
    <w:p w:rsidR="00964D1E" w:rsidRPr="00964D1E" w:rsidRDefault="00964D1E" w:rsidP="00964D1E">
      <w:pPr>
        <w:rPr>
          <w:rFonts w:cs="Arial"/>
        </w:rPr>
      </w:pPr>
      <w:r w:rsidRPr="00964D1E">
        <w:rPr>
          <w:rFonts w:cs="Arial"/>
        </w:rPr>
        <w:t>Hranice – Školní náměstí (pítko)</w:t>
      </w:r>
    </w:p>
    <w:p w:rsidR="00964D1E" w:rsidRPr="00964D1E" w:rsidRDefault="00964D1E" w:rsidP="00964D1E">
      <w:pPr>
        <w:spacing w:before="0"/>
        <w:rPr>
          <w:rFonts w:cs="Arial"/>
        </w:rPr>
      </w:pPr>
    </w:p>
    <w:p w:rsidR="00964D1E" w:rsidRPr="00964D1E" w:rsidRDefault="00964D1E" w:rsidP="00964D1E">
      <w:pPr>
        <w:spacing w:before="0"/>
        <w:rPr>
          <w:rFonts w:cs="Arial"/>
          <w:b/>
        </w:rPr>
      </w:pPr>
      <w:r w:rsidRPr="00964D1E">
        <w:rPr>
          <w:rFonts w:cs="Arial"/>
          <w:b/>
        </w:rPr>
        <w:t xml:space="preserve">Termíny plnění: </w:t>
      </w:r>
    </w:p>
    <w:p w:rsidR="00964D1E" w:rsidRPr="00964D1E" w:rsidRDefault="00964D1E" w:rsidP="00964D1E">
      <w:pPr>
        <w:rPr>
          <w:rFonts w:cs="Arial"/>
        </w:rPr>
      </w:pPr>
      <w:r w:rsidRPr="00964D1E">
        <w:rPr>
          <w:rFonts w:cs="Arial"/>
        </w:rPr>
        <w:t>Provádění v době od uvedení do provozu po jeho ukončení provozu.</w:t>
      </w:r>
    </w:p>
    <w:p w:rsidR="00964D1E" w:rsidRPr="00964D1E" w:rsidRDefault="00964D1E" w:rsidP="00964D1E">
      <w:pPr>
        <w:rPr>
          <w:rFonts w:cs="Arial"/>
        </w:rPr>
      </w:pPr>
      <w:r w:rsidRPr="00964D1E">
        <w:rPr>
          <w:rFonts w:cs="Arial"/>
        </w:rPr>
        <w:t>Termín zahájení provozu a ukončení provozu (zazimování) vodního prvku a 2 pítek bude provedeno na základě písemného požadavku OSÚŽPD.</w:t>
      </w:r>
    </w:p>
    <w:p w:rsidR="00964D1E" w:rsidRPr="00964D1E" w:rsidRDefault="00964D1E" w:rsidP="00964D1E">
      <w:pPr>
        <w:spacing w:before="240"/>
        <w:rPr>
          <w:rFonts w:cs="Arial"/>
          <w:b/>
        </w:rPr>
      </w:pPr>
      <w:r w:rsidRPr="00964D1E">
        <w:rPr>
          <w:rFonts w:cs="Arial"/>
          <w:b/>
        </w:rPr>
        <w:t>Fakturace:</w:t>
      </w:r>
    </w:p>
    <w:p w:rsidR="00964D1E" w:rsidRPr="00964D1E" w:rsidRDefault="00964D1E" w:rsidP="00964D1E">
      <w:pPr>
        <w:rPr>
          <w:rFonts w:cs="Arial"/>
        </w:rPr>
      </w:pPr>
      <w:r w:rsidRPr="00964D1E">
        <w:rPr>
          <w:rFonts w:cs="Arial"/>
        </w:rPr>
        <w:t>- měsíčně od uvedení do provozu na základě podepsaného protokolu zhotovitele, jehož součástí bude soupis spotřebovaného materiálu, rozpis skutečně provedených prací a spotřeba vody.</w:t>
      </w:r>
    </w:p>
    <w:p w:rsidR="00964D1E" w:rsidRPr="00964D1E" w:rsidRDefault="00964D1E" w:rsidP="00964D1E">
      <w:pPr>
        <w:rPr>
          <w:rFonts w:cs="Arial"/>
        </w:rPr>
      </w:pPr>
      <w:r w:rsidRPr="00964D1E">
        <w:rPr>
          <w:rFonts w:cs="Arial"/>
        </w:rPr>
        <w:t>Poznámka:</w:t>
      </w:r>
    </w:p>
    <w:p w:rsidR="00964D1E" w:rsidRPr="00964D1E" w:rsidRDefault="00964D1E" w:rsidP="00964D1E">
      <w:pPr>
        <w:spacing w:before="0"/>
        <w:rPr>
          <w:rFonts w:cs="Arial"/>
        </w:rPr>
      </w:pPr>
      <w:r w:rsidRPr="00964D1E">
        <w:rPr>
          <w:rFonts w:cs="Arial"/>
        </w:rPr>
        <w:t>Během provozu vodního prvku bude 7x týdně (pondělí – neděle) v rámci údržby Masarykova náměstí prováděno fyzické odstraňování odpadů, naházených do vodního prvku (papíry, sáčky, atd.).</w:t>
      </w:r>
    </w:p>
    <w:p w:rsidR="00964D1E" w:rsidRPr="00964D1E" w:rsidRDefault="00964D1E" w:rsidP="00964D1E">
      <w:pPr>
        <w:rPr>
          <w:rFonts w:cs="Arial"/>
        </w:rPr>
      </w:pPr>
      <w:r w:rsidRPr="00964D1E">
        <w:rPr>
          <w:rFonts w:cs="Arial"/>
        </w:rPr>
        <w:t>V případě zjištěné poruchy budou pracovníci společnosti EKOLTES Hranice, a.s. neprodleně telefonicky informovat příslušného referenta OSÚŽPD o vzniklé situaci.</w:t>
      </w:r>
    </w:p>
    <w:p w:rsidR="00964D1E" w:rsidRPr="00964D1E" w:rsidRDefault="00964D1E" w:rsidP="00964D1E">
      <w:pPr>
        <w:spacing w:before="0"/>
        <w:rPr>
          <w:rFonts w:cs="Arial"/>
          <w:b/>
        </w:rPr>
      </w:pPr>
    </w:p>
    <w:p w:rsidR="00964D1E" w:rsidRPr="00964D1E" w:rsidRDefault="00964D1E" w:rsidP="00964D1E">
      <w:pPr>
        <w:spacing w:before="0"/>
        <w:rPr>
          <w:rFonts w:cs="Arial"/>
          <w:b/>
        </w:rPr>
      </w:pPr>
    </w:p>
    <w:p w:rsidR="00964D1E" w:rsidRPr="00964D1E" w:rsidRDefault="00964D1E" w:rsidP="00964D1E">
      <w:pPr>
        <w:pStyle w:val="Nadpis2"/>
        <w:tabs>
          <w:tab w:val="clear" w:pos="718"/>
          <w:tab w:val="clear" w:pos="851"/>
          <w:tab w:val="left" w:pos="709"/>
        </w:tabs>
        <w:spacing w:before="120" w:after="0" w:line="240" w:lineRule="auto"/>
        <w:ind w:left="-11" w:firstLine="0"/>
        <w:jc w:val="both"/>
        <w:rPr>
          <w:rFonts w:ascii="Arial" w:hAnsi="Arial" w:cs="Arial"/>
          <w:sz w:val="24"/>
          <w:szCs w:val="24"/>
        </w:rPr>
      </w:pPr>
      <w:r w:rsidRPr="00964D1E">
        <w:rPr>
          <w:rFonts w:ascii="Arial" w:hAnsi="Arial" w:cs="Arial"/>
          <w:sz w:val="24"/>
          <w:szCs w:val="24"/>
        </w:rPr>
        <w:t xml:space="preserve">3.1.3. NALOŽENÍ A ODVOZ NAPLAVENIN OD HRADÍTKA DRAHOTUŠSKÉHO NÁHONU </w:t>
      </w:r>
    </w:p>
    <w:p w:rsidR="00964D1E" w:rsidRPr="00964D1E" w:rsidRDefault="00964D1E" w:rsidP="00964D1E">
      <w:pPr>
        <w:pStyle w:val="Odstavecseseznamem"/>
        <w:spacing w:line="360" w:lineRule="auto"/>
        <w:ind w:left="0"/>
      </w:pPr>
      <w:r w:rsidRPr="00964D1E">
        <w:t>Paragraf: 2310   položka: 5171</w:t>
      </w:r>
    </w:p>
    <w:p w:rsidR="00964D1E" w:rsidRPr="00964D1E" w:rsidRDefault="001B53B3" w:rsidP="00964D1E">
      <w:pPr>
        <w:pStyle w:val="Odstavecseseznamem"/>
        <w:spacing w:line="360" w:lineRule="auto"/>
        <w:ind w:left="0"/>
        <w:rPr>
          <w:b/>
        </w:rPr>
      </w:pPr>
      <w:r>
        <w:rPr>
          <w:b/>
        </w:rPr>
        <w:t>Celková cena: 31 000</w:t>
      </w:r>
      <w:r w:rsidR="00964D1E" w:rsidRPr="00964D1E">
        <w:rPr>
          <w:b/>
        </w:rPr>
        <w:t xml:space="preserve"> Kč</w:t>
      </w:r>
    </w:p>
    <w:p w:rsidR="00964D1E" w:rsidRPr="00964D1E" w:rsidRDefault="00964D1E" w:rsidP="00964D1E">
      <w:pPr>
        <w:pStyle w:val="Odstavecseseznamem"/>
        <w:ind w:left="0"/>
        <w:rPr>
          <w:b/>
        </w:rPr>
      </w:pPr>
      <w:r w:rsidRPr="00964D1E">
        <w:rPr>
          <w:b/>
        </w:rPr>
        <w:t>Popis činnosti:</w:t>
      </w:r>
    </w:p>
    <w:p w:rsidR="00964D1E" w:rsidRPr="00964D1E" w:rsidRDefault="00964D1E" w:rsidP="00964D1E">
      <w:pPr>
        <w:rPr>
          <w:rFonts w:cs="Arial"/>
        </w:rPr>
      </w:pPr>
      <w:r w:rsidRPr="00964D1E">
        <w:rPr>
          <w:rFonts w:cs="Arial"/>
        </w:rPr>
        <w:t xml:space="preserve">Na základě požadavku referenta OSÚŽPD - naložení a odvoz shrabaných naplavenin a nánosů z hradítka Drahotušského náhonu, uložených v jeho těsné blízkosti na pravém břehu Bečvy. </w:t>
      </w:r>
    </w:p>
    <w:p w:rsidR="00964D1E" w:rsidRPr="00964D1E" w:rsidRDefault="00964D1E" w:rsidP="00964D1E">
      <w:pPr>
        <w:rPr>
          <w:rFonts w:cs="Arial"/>
        </w:rPr>
      </w:pPr>
      <w:r w:rsidRPr="00964D1E">
        <w:rPr>
          <w:rFonts w:cs="Arial"/>
        </w:rPr>
        <w:t>V době srážky na Jezu Hranice bude zaslán písemný požadavek příslušného referenta OSÚŽPD na vyčištění nátokového objektu hradítka Drahotušského náhonu a odvoz naplavenin.</w:t>
      </w:r>
    </w:p>
    <w:p w:rsidR="00964D1E" w:rsidRPr="00964D1E" w:rsidRDefault="00964D1E" w:rsidP="00964D1E">
      <w:pPr>
        <w:rPr>
          <w:rFonts w:cs="Arial"/>
        </w:rPr>
      </w:pPr>
    </w:p>
    <w:p w:rsidR="00964D1E" w:rsidRPr="00964D1E" w:rsidRDefault="00964D1E" w:rsidP="00964D1E">
      <w:pPr>
        <w:spacing w:before="0"/>
        <w:rPr>
          <w:rFonts w:cs="Arial"/>
          <w:b/>
        </w:rPr>
      </w:pPr>
      <w:r w:rsidRPr="00964D1E">
        <w:rPr>
          <w:rFonts w:cs="Arial"/>
          <w:b/>
        </w:rPr>
        <w:t xml:space="preserve">Lokality:  </w:t>
      </w:r>
    </w:p>
    <w:p w:rsidR="00964D1E" w:rsidRPr="00964D1E" w:rsidRDefault="00964D1E" w:rsidP="00964D1E">
      <w:pPr>
        <w:rPr>
          <w:rFonts w:cs="Arial"/>
        </w:rPr>
      </w:pPr>
      <w:r w:rsidRPr="00964D1E">
        <w:rPr>
          <w:rFonts w:cs="Arial"/>
        </w:rPr>
        <w:t>Hranice – na pravém břehu Bečvy v těsné blízkosti hradítka Drahotušského náhonu.</w:t>
      </w:r>
    </w:p>
    <w:p w:rsidR="00964D1E" w:rsidRPr="00964D1E" w:rsidRDefault="00964D1E" w:rsidP="00964D1E">
      <w:pPr>
        <w:spacing w:before="0"/>
        <w:rPr>
          <w:rFonts w:cs="Arial"/>
        </w:rPr>
      </w:pPr>
    </w:p>
    <w:p w:rsidR="00964D1E" w:rsidRPr="00964D1E" w:rsidRDefault="00964D1E" w:rsidP="00964D1E">
      <w:pPr>
        <w:spacing w:before="0"/>
        <w:rPr>
          <w:rFonts w:cs="Arial"/>
          <w:b/>
        </w:rPr>
      </w:pPr>
      <w:r w:rsidRPr="00964D1E">
        <w:rPr>
          <w:rFonts w:cs="Arial"/>
          <w:b/>
        </w:rPr>
        <w:t xml:space="preserve">Termíny plnění: </w:t>
      </w:r>
    </w:p>
    <w:p w:rsidR="00964D1E" w:rsidRPr="00964D1E" w:rsidRDefault="00964D1E" w:rsidP="00964D1E">
      <w:pPr>
        <w:rPr>
          <w:rFonts w:cs="Arial"/>
        </w:rPr>
      </w:pPr>
      <w:r w:rsidRPr="00964D1E">
        <w:rPr>
          <w:rFonts w:cs="Arial"/>
        </w:rPr>
        <w:t>Průběžně (v době srážky dle písemného požadavku příslušného referenta OSÚŽPD).</w:t>
      </w:r>
    </w:p>
    <w:p w:rsidR="00964D1E" w:rsidRPr="00964D1E" w:rsidRDefault="00964D1E" w:rsidP="00964D1E">
      <w:pPr>
        <w:spacing w:before="0"/>
        <w:rPr>
          <w:rFonts w:cs="Arial"/>
        </w:rPr>
      </w:pPr>
    </w:p>
    <w:p w:rsidR="00964D1E" w:rsidRPr="00964D1E" w:rsidRDefault="00964D1E" w:rsidP="00964D1E">
      <w:pPr>
        <w:spacing w:before="0"/>
        <w:rPr>
          <w:rFonts w:cs="Arial"/>
        </w:rPr>
      </w:pPr>
      <w:r w:rsidRPr="00964D1E">
        <w:rPr>
          <w:rFonts w:cs="Arial"/>
        </w:rPr>
        <w:t xml:space="preserve">Poznámka: </w:t>
      </w:r>
    </w:p>
    <w:p w:rsidR="00964D1E" w:rsidRPr="00964D1E" w:rsidRDefault="00964D1E" w:rsidP="00964D1E">
      <w:pPr>
        <w:spacing w:before="0"/>
        <w:rPr>
          <w:rFonts w:cs="Arial"/>
          <w:b/>
        </w:rPr>
      </w:pPr>
      <w:r w:rsidRPr="00964D1E">
        <w:rPr>
          <w:rFonts w:cs="Arial"/>
        </w:rPr>
        <w:t xml:space="preserve">Do protokolu zhotovitele je nutno uvést dobu a termín provedení prací. </w:t>
      </w:r>
    </w:p>
    <w:p w:rsidR="00964D1E" w:rsidRPr="00964D1E" w:rsidRDefault="00964D1E" w:rsidP="00801D0D">
      <w:pPr>
        <w:pStyle w:val="Nadpis2"/>
        <w:tabs>
          <w:tab w:val="clear" w:pos="718"/>
          <w:tab w:val="clear" w:pos="851"/>
          <w:tab w:val="left" w:pos="709"/>
        </w:tabs>
        <w:spacing w:before="120" w:after="0" w:line="240" w:lineRule="auto"/>
        <w:ind w:left="0" w:firstLine="0"/>
        <w:jc w:val="both"/>
        <w:rPr>
          <w:rFonts w:ascii="Arial" w:hAnsi="Arial" w:cs="Arial"/>
          <w:sz w:val="24"/>
          <w:szCs w:val="24"/>
        </w:rPr>
      </w:pPr>
      <w:r w:rsidRPr="00964D1E">
        <w:rPr>
          <w:rFonts w:ascii="Arial" w:hAnsi="Arial" w:cs="Arial"/>
          <w:caps/>
          <w:sz w:val="24"/>
          <w:szCs w:val="24"/>
        </w:rPr>
        <w:lastRenderedPageBreak/>
        <w:t xml:space="preserve">3.1.4. správa a údržba mobilních wc </w:t>
      </w:r>
      <w:r w:rsidRPr="00964D1E">
        <w:rPr>
          <w:rFonts w:ascii="Arial" w:hAnsi="Arial" w:cs="Arial"/>
          <w:sz w:val="24"/>
          <w:szCs w:val="24"/>
        </w:rPr>
        <w:t xml:space="preserve"> </w:t>
      </w:r>
    </w:p>
    <w:p w:rsidR="00964D1E" w:rsidRPr="00964D1E" w:rsidRDefault="00964D1E" w:rsidP="00964D1E">
      <w:pPr>
        <w:pStyle w:val="Odstavecseseznamem"/>
        <w:spacing w:line="360" w:lineRule="auto"/>
        <w:ind w:left="0"/>
      </w:pPr>
      <w:r w:rsidRPr="00964D1E">
        <w:t>Paragraf: 2321   položka: 5171</w:t>
      </w:r>
    </w:p>
    <w:p w:rsidR="00964D1E" w:rsidRPr="00964D1E" w:rsidRDefault="001B53B3" w:rsidP="00964D1E">
      <w:pPr>
        <w:pStyle w:val="Odstavecseseznamem"/>
        <w:spacing w:line="360" w:lineRule="auto"/>
        <w:ind w:left="0"/>
        <w:rPr>
          <w:b/>
        </w:rPr>
      </w:pPr>
      <w:r>
        <w:rPr>
          <w:b/>
        </w:rPr>
        <w:t>Celková cena: 557 000</w:t>
      </w:r>
      <w:r w:rsidR="00964D1E" w:rsidRPr="00964D1E">
        <w:rPr>
          <w:b/>
        </w:rPr>
        <w:t xml:space="preserve"> Kč </w:t>
      </w:r>
    </w:p>
    <w:p w:rsidR="00964D1E" w:rsidRPr="00964D1E" w:rsidRDefault="00964D1E" w:rsidP="00964D1E">
      <w:pPr>
        <w:pStyle w:val="Odstavecseseznamem"/>
        <w:spacing w:before="0"/>
        <w:ind w:left="0"/>
        <w:rPr>
          <w:b/>
        </w:rPr>
      </w:pPr>
      <w:r w:rsidRPr="00964D1E">
        <w:rPr>
          <w:b/>
        </w:rPr>
        <w:t xml:space="preserve">   </w:t>
      </w:r>
      <w:r w:rsidR="001B53B3">
        <w:rPr>
          <w:b/>
        </w:rPr>
        <w:t xml:space="preserve">                      (507 000 Kč – provoz a údržba, 50 000 </w:t>
      </w:r>
      <w:r w:rsidRPr="00964D1E">
        <w:rPr>
          <w:b/>
        </w:rPr>
        <w:t xml:space="preserve">Kč – na opravu většího rozsahu </w:t>
      </w:r>
    </w:p>
    <w:p w:rsidR="00964D1E" w:rsidRPr="00964D1E" w:rsidRDefault="00964D1E" w:rsidP="00964D1E">
      <w:pPr>
        <w:pStyle w:val="Odstavecseseznamem"/>
        <w:spacing w:before="0"/>
        <w:ind w:left="0"/>
        <w:rPr>
          <w:b/>
        </w:rPr>
      </w:pPr>
      <w:r w:rsidRPr="00964D1E">
        <w:rPr>
          <w:b/>
        </w:rPr>
        <w:t xml:space="preserve">                          nebo obnovu zařízení)</w:t>
      </w:r>
    </w:p>
    <w:p w:rsidR="00801D0D" w:rsidRDefault="00801D0D" w:rsidP="00964D1E">
      <w:pPr>
        <w:pStyle w:val="Odstavecseseznamem"/>
        <w:spacing w:before="240"/>
        <w:ind w:left="0"/>
        <w:rPr>
          <w:b/>
        </w:rPr>
      </w:pPr>
    </w:p>
    <w:p w:rsidR="00964D1E" w:rsidRPr="00964D1E" w:rsidRDefault="00964D1E" w:rsidP="00964D1E">
      <w:pPr>
        <w:pStyle w:val="Odstavecseseznamem"/>
        <w:spacing w:before="240"/>
        <w:ind w:left="0"/>
        <w:rPr>
          <w:b/>
        </w:rPr>
      </w:pPr>
      <w:r w:rsidRPr="00964D1E">
        <w:rPr>
          <w:b/>
        </w:rPr>
        <w:t>Popis činnosti:</w:t>
      </w:r>
    </w:p>
    <w:p w:rsidR="00964D1E" w:rsidRPr="00964D1E" w:rsidRDefault="00964D1E" w:rsidP="00964D1E">
      <w:pPr>
        <w:rPr>
          <w:rFonts w:cs="Arial"/>
        </w:rPr>
      </w:pPr>
      <w:r w:rsidRPr="00964D1E">
        <w:rPr>
          <w:rFonts w:cs="Arial"/>
        </w:rPr>
        <w:t xml:space="preserve">Jedná se o správu a údržbu 8 ks mobilních WC v majetku města Hranice. Správa a údržba spočívá v úklidu každého WC 5 x týdně (pondělí až pátek), 1 x denně (včetně doplňování toaletního papíru). Dále ve vývozu kalů, včetně jeho zneškodňování, v zimním období doplňování nemrznoucí směsi a provádění běžných oprav a servisu. V případě oprav většího rozsahu nebo obnovy zařízení sdělí písemně vedoucí provozu společnosti EKOLTES Hranice, a.s. tuto skutečnost příslušnému referentovi OSÚŽPD, včetně dodání finanční rozvahy na opravu/obnovu. Větší opravy nebo obnova zařízení budou prováděny na základě písemného odsouhlasení finanční rozvahy příslušným referentem OSÚŽPD.  </w:t>
      </w:r>
    </w:p>
    <w:p w:rsidR="00964D1E" w:rsidRPr="00964D1E" w:rsidRDefault="00964D1E" w:rsidP="00964D1E">
      <w:pPr>
        <w:rPr>
          <w:rFonts w:cs="Arial"/>
        </w:rPr>
      </w:pPr>
      <w:r w:rsidRPr="00964D1E">
        <w:rPr>
          <w:rFonts w:cs="Arial"/>
        </w:rPr>
        <w:t>Specifikace jednotlivých činností:</w:t>
      </w:r>
    </w:p>
    <w:p w:rsidR="00964D1E" w:rsidRPr="00964D1E" w:rsidRDefault="00964D1E" w:rsidP="00964D1E">
      <w:pPr>
        <w:rPr>
          <w:rFonts w:cs="Arial"/>
        </w:rPr>
      </w:pPr>
      <w:r w:rsidRPr="00964D1E">
        <w:rPr>
          <w:rFonts w:cs="Arial"/>
        </w:rPr>
        <w:t>Denní úklid - mytí záchodové desky, mísy, mušle, podlahy</w:t>
      </w:r>
    </w:p>
    <w:p w:rsidR="00964D1E" w:rsidRPr="00964D1E" w:rsidRDefault="00964D1E" w:rsidP="00964D1E">
      <w:pPr>
        <w:rPr>
          <w:rFonts w:cs="Arial"/>
        </w:rPr>
      </w:pPr>
      <w:r w:rsidRPr="00964D1E">
        <w:rPr>
          <w:rFonts w:cs="Arial"/>
        </w:rPr>
        <w:t xml:space="preserve">                   - doplnění toaletního papíru 1 x denně</w:t>
      </w:r>
    </w:p>
    <w:p w:rsidR="00964D1E" w:rsidRPr="00964D1E" w:rsidRDefault="00964D1E" w:rsidP="00964D1E">
      <w:pPr>
        <w:rPr>
          <w:rFonts w:cs="Arial"/>
        </w:rPr>
      </w:pPr>
      <w:r w:rsidRPr="00964D1E">
        <w:rPr>
          <w:rFonts w:cs="Arial"/>
        </w:rPr>
        <w:t xml:space="preserve">                   - úklid kolem WC, sběr papíru a nečistot</w:t>
      </w:r>
    </w:p>
    <w:p w:rsidR="00964D1E" w:rsidRPr="00964D1E" w:rsidRDefault="00964D1E" w:rsidP="00964D1E">
      <w:pPr>
        <w:rPr>
          <w:rFonts w:cs="Arial"/>
        </w:rPr>
      </w:pPr>
      <w:r w:rsidRPr="00964D1E">
        <w:rPr>
          <w:rFonts w:cs="Arial"/>
        </w:rPr>
        <w:t>Úklid 1x týdně - chemická desinfekce záchodových mís a mušlí</w:t>
      </w:r>
    </w:p>
    <w:p w:rsidR="00964D1E" w:rsidRPr="00964D1E" w:rsidRDefault="00964D1E" w:rsidP="00964D1E">
      <w:pPr>
        <w:rPr>
          <w:rFonts w:cs="Arial"/>
        </w:rPr>
      </w:pPr>
      <w:r w:rsidRPr="00964D1E">
        <w:rPr>
          <w:rFonts w:cs="Arial"/>
        </w:rPr>
        <w:t>Úklid 1x měsíčně – mytí vnitřních a vnějších stěn tlakovou vodou</w:t>
      </w:r>
    </w:p>
    <w:p w:rsidR="00964D1E" w:rsidRPr="00964D1E" w:rsidRDefault="00964D1E" w:rsidP="00964D1E">
      <w:pPr>
        <w:rPr>
          <w:rFonts w:cs="Arial"/>
        </w:rPr>
      </w:pPr>
      <w:r w:rsidRPr="00964D1E">
        <w:rPr>
          <w:rFonts w:cs="Arial"/>
        </w:rPr>
        <w:t xml:space="preserve">Vývoz zásobníku s odpadními vodami a doplnění záchodové chemie provádět dle individuálního zatížení jednotlivých mobilních WC.  </w:t>
      </w:r>
    </w:p>
    <w:p w:rsidR="00964D1E" w:rsidRPr="00964D1E" w:rsidRDefault="00964D1E" w:rsidP="00964D1E">
      <w:pPr>
        <w:spacing w:before="0"/>
        <w:rPr>
          <w:rFonts w:cs="Arial"/>
          <w:b/>
        </w:rPr>
      </w:pPr>
    </w:p>
    <w:p w:rsidR="00964D1E" w:rsidRPr="00964D1E" w:rsidRDefault="00964D1E" w:rsidP="00964D1E">
      <w:pPr>
        <w:spacing w:before="0"/>
        <w:rPr>
          <w:rFonts w:cs="Arial"/>
          <w:b/>
        </w:rPr>
      </w:pPr>
      <w:r w:rsidRPr="00964D1E">
        <w:rPr>
          <w:rFonts w:cs="Arial"/>
          <w:b/>
        </w:rPr>
        <w:t xml:space="preserve">Lokality:  </w:t>
      </w:r>
    </w:p>
    <w:p w:rsidR="00964D1E" w:rsidRPr="00964D1E" w:rsidRDefault="00964D1E" w:rsidP="00964D1E">
      <w:pPr>
        <w:rPr>
          <w:rFonts w:cs="Arial"/>
        </w:rPr>
      </w:pPr>
      <w:r w:rsidRPr="00964D1E">
        <w:rPr>
          <w:rFonts w:cs="Arial"/>
        </w:rPr>
        <w:t>1 ks - hřbitov Hranice,                        1 ks - hřbitov Drahotuše,</w:t>
      </w:r>
    </w:p>
    <w:p w:rsidR="00964D1E" w:rsidRPr="00964D1E" w:rsidRDefault="00964D1E" w:rsidP="00964D1E">
      <w:pPr>
        <w:spacing w:before="0"/>
        <w:rPr>
          <w:rFonts w:cs="Arial"/>
        </w:rPr>
      </w:pPr>
      <w:r w:rsidRPr="00964D1E">
        <w:rPr>
          <w:rFonts w:cs="Arial"/>
        </w:rPr>
        <w:t>1 ks - hřbitov U Kostelíčka                 1 ks - parkoviště Komenského,</w:t>
      </w:r>
    </w:p>
    <w:p w:rsidR="00964D1E" w:rsidRPr="00964D1E" w:rsidRDefault="00964D1E" w:rsidP="00964D1E">
      <w:pPr>
        <w:spacing w:before="0"/>
        <w:rPr>
          <w:rFonts w:cs="Arial"/>
        </w:rPr>
      </w:pPr>
      <w:r w:rsidRPr="00964D1E">
        <w:rPr>
          <w:rFonts w:cs="Arial"/>
        </w:rPr>
        <w:t>1 ks - aut. stanov. Šromotovo nám.   1 ks - parkoviště ul. Skalní u firmy Stami</w:t>
      </w:r>
    </w:p>
    <w:p w:rsidR="00964D1E" w:rsidRPr="00964D1E" w:rsidRDefault="00964D1E" w:rsidP="00964D1E">
      <w:pPr>
        <w:spacing w:before="0"/>
        <w:rPr>
          <w:rFonts w:cs="Arial"/>
        </w:rPr>
      </w:pPr>
      <w:r w:rsidRPr="00964D1E">
        <w:rPr>
          <w:rFonts w:cs="Arial"/>
        </w:rPr>
        <w:t>1 ks - parkoviště Motošín                   1 ks - Úřad práce - ul. Purgešova</w:t>
      </w:r>
    </w:p>
    <w:p w:rsidR="00964D1E" w:rsidRPr="00964D1E" w:rsidRDefault="00964D1E" w:rsidP="00964D1E">
      <w:pPr>
        <w:spacing w:before="0"/>
        <w:rPr>
          <w:rFonts w:cs="Arial"/>
          <w:b/>
        </w:rPr>
      </w:pPr>
    </w:p>
    <w:p w:rsidR="00964D1E" w:rsidRPr="00964D1E" w:rsidRDefault="00964D1E" w:rsidP="00964D1E">
      <w:pPr>
        <w:spacing w:before="0"/>
        <w:rPr>
          <w:rFonts w:cs="Arial"/>
          <w:b/>
        </w:rPr>
      </w:pPr>
      <w:r w:rsidRPr="00964D1E">
        <w:rPr>
          <w:rFonts w:cs="Arial"/>
          <w:b/>
        </w:rPr>
        <w:t xml:space="preserve">Termíny plnění: </w:t>
      </w:r>
    </w:p>
    <w:p w:rsidR="00964D1E" w:rsidRPr="00964D1E" w:rsidRDefault="00964D1E" w:rsidP="00964D1E">
      <w:pPr>
        <w:rPr>
          <w:rFonts w:cs="Arial"/>
        </w:rPr>
      </w:pPr>
      <w:r w:rsidRPr="00964D1E">
        <w:rPr>
          <w:rFonts w:cs="Arial"/>
        </w:rPr>
        <w:t>- 5 x týdně, 1 x denně (pondělí -pátek)</w:t>
      </w:r>
    </w:p>
    <w:p w:rsidR="00964D1E" w:rsidRPr="00964D1E" w:rsidRDefault="00964D1E" w:rsidP="00964D1E">
      <w:pPr>
        <w:spacing w:before="0"/>
        <w:rPr>
          <w:rFonts w:cs="Arial"/>
        </w:rPr>
      </w:pPr>
      <w:r w:rsidRPr="00964D1E">
        <w:rPr>
          <w:rFonts w:cs="Arial"/>
        </w:rPr>
        <w:t xml:space="preserve">- opravy většího rozsahu nebo obnova zařízení - na základě písemného odsouhlasení referenta OSÚŽPD  </w:t>
      </w:r>
    </w:p>
    <w:p w:rsidR="00964D1E" w:rsidRPr="00964D1E" w:rsidRDefault="00964D1E" w:rsidP="00964D1E">
      <w:pPr>
        <w:spacing w:before="240"/>
        <w:rPr>
          <w:rFonts w:cs="Arial"/>
          <w:b/>
        </w:rPr>
      </w:pPr>
      <w:r w:rsidRPr="00964D1E">
        <w:rPr>
          <w:rFonts w:cs="Arial"/>
          <w:b/>
        </w:rPr>
        <w:t xml:space="preserve">Fakturace: </w:t>
      </w:r>
    </w:p>
    <w:p w:rsidR="00964D1E" w:rsidRPr="00964D1E" w:rsidRDefault="00964D1E" w:rsidP="00964D1E">
      <w:pPr>
        <w:rPr>
          <w:rFonts w:cs="Arial"/>
        </w:rPr>
      </w:pPr>
      <w:r w:rsidRPr="00964D1E">
        <w:rPr>
          <w:rFonts w:cs="Arial"/>
        </w:rPr>
        <w:t>- měsíčně na základě podepsaného protokolu zhotovitele, jehož součástí bude soupis spotřebovaného materiálu a rozpis skutečně provedených prací.</w:t>
      </w:r>
    </w:p>
    <w:p w:rsidR="00964D1E" w:rsidRPr="00964D1E" w:rsidRDefault="00964D1E" w:rsidP="00964D1E">
      <w:pPr>
        <w:rPr>
          <w:rFonts w:cs="Arial"/>
        </w:rPr>
      </w:pPr>
      <w:r w:rsidRPr="00964D1E">
        <w:rPr>
          <w:rFonts w:cs="Arial"/>
        </w:rPr>
        <w:t xml:space="preserve">- částka 50.000,- Kč - opravy většího rozsahu nebo obnova zařízení - bude čerpána pouze na základě písemného odsouhlasení referenta OSÚŽPD  </w:t>
      </w:r>
    </w:p>
    <w:p w:rsidR="00964D1E" w:rsidRPr="00964D1E" w:rsidRDefault="00964D1E" w:rsidP="00964D1E">
      <w:pPr>
        <w:spacing w:before="0"/>
        <w:rPr>
          <w:rFonts w:cs="Arial"/>
        </w:rPr>
      </w:pPr>
    </w:p>
    <w:p w:rsidR="00964D1E" w:rsidRPr="00964D1E" w:rsidRDefault="00964D1E" w:rsidP="00964D1E">
      <w:pPr>
        <w:spacing w:before="0"/>
        <w:rPr>
          <w:rFonts w:cs="Arial"/>
        </w:rPr>
      </w:pPr>
      <w:r w:rsidRPr="00964D1E">
        <w:rPr>
          <w:rFonts w:cs="Arial"/>
        </w:rPr>
        <w:t xml:space="preserve">Poznámka: </w:t>
      </w:r>
    </w:p>
    <w:p w:rsidR="00964D1E" w:rsidRPr="00964D1E" w:rsidRDefault="00964D1E" w:rsidP="00964D1E">
      <w:pPr>
        <w:spacing w:before="0"/>
        <w:rPr>
          <w:rFonts w:cs="Arial"/>
        </w:rPr>
      </w:pPr>
      <w:r w:rsidRPr="00964D1E">
        <w:rPr>
          <w:rFonts w:cs="Arial"/>
        </w:rPr>
        <w:t>Pracovníci společnosti EKOLTES Hranice, a.s. budou průběžně 5 x týdně při udržování 8 ks WC provádět kontrolní činnost stavu WC.</w:t>
      </w:r>
    </w:p>
    <w:p w:rsidR="00964D1E" w:rsidRPr="00142E06" w:rsidRDefault="00964D1E" w:rsidP="00964D1E">
      <w:pPr>
        <w:spacing w:before="0"/>
        <w:rPr>
          <w:rFonts w:cs="Arial"/>
          <w:color w:val="FF0000"/>
        </w:rPr>
      </w:pPr>
    </w:p>
    <w:p w:rsidR="00964D1E" w:rsidRPr="00142E06" w:rsidRDefault="00964D1E" w:rsidP="00964D1E">
      <w:pPr>
        <w:spacing w:before="0"/>
        <w:rPr>
          <w:rFonts w:cs="Arial"/>
          <w:color w:val="FF0000"/>
        </w:rPr>
      </w:pPr>
    </w:p>
    <w:bookmarkEnd w:id="13"/>
    <w:p w:rsidR="0093582B" w:rsidRDefault="0093582B" w:rsidP="002052ED">
      <w:pPr>
        <w:spacing w:before="0"/>
        <w:rPr>
          <w:rFonts w:cs="Arial"/>
        </w:rPr>
      </w:pPr>
    </w:p>
    <w:p w:rsidR="005E7768" w:rsidRDefault="005E7768" w:rsidP="002052ED">
      <w:pPr>
        <w:spacing w:before="0"/>
        <w:rPr>
          <w:rFonts w:cs="Arial"/>
        </w:rPr>
      </w:pPr>
    </w:p>
    <w:p w:rsidR="001148D2" w:rsidRDefault="001148D2" w:rsidP="002052ED">
      <w:pPr>
        <w:spacing w:before="0"/>
        <w:rPr>
          <w:rFonts w:cs="Arial"/>
        </w:rPr>
      </w:pPr>
    </w:p>
    <w:p w:rsidR="00352602" w:rsidRDefault="00352602" w:rsidP="000E31DA">
      <w:pPr>
        <w:pStyle w:val="Nadpis1"/>
        <w:numPr>
          <w:ilvl w:val="0"/>
          <w:numId w:val="33"/>
        </w:numPr>
        <w:spacing w:before="0"/>
        <w:jc w:val="both"/>
        <w:rPr>
          <w:rFonts w:cs="Arial"/>
          <w:u w:val="single"/>
        </w:rPr>
      </w:pPr>
      <w:bookmarkStart w:id="14" w:name="_Toc409012406"/>
      <w:r w:rsidRPr="001148D2">
        <w:rPr>
          <w:rFonts w:cs="Arial"/>
          <w:u w:val="single"/>
        </w:rPr>
        <w:t xml:space="preserve">ODBOR </w:t>
      </w:r>
      <w:r w:rsidR="000937A3" w:rsidRPr="000937A3">
        <w:rPr>
          <w:rFonts w:cs="Arial"/>
          <w:u w:val="single"/>
        </w:rPr>
        <w:t>ŠKOLSTVÍ, KULTURY A TĚLOVÝCHOVY</w:t>
      </w:r>
    </w:p>
    <w:p w:rsidR="00352602" w:rsidRPr="001148D2" w:rsidRDefault="00352602" w:rsidP="00352602"/>
    <w:p w:rsidR="0028617F" w:rsidRDefault="0028617F" w:rsidP="0028617F">
      <w:pPr>
        <w:pStyle w:val="Nadpis2"/>
        <w:numPr>
          <w:ilvl w:val="1"/>
          <w:numId w:val="33"/>
        </w:numPr>
        <w:tabs>
          <w:tab w:val="clear" w:pos="851"/>
          <w:tab w:val="left" w:pos="709"/>
        </w:tabs>
        <w:spacing w:before="0" w:after="0" w:line="240" w:lineRule="auto"/>
        <w:ind w:left="709" w:hanging="709"/>
        <w:jc w:val="both"/>
        <w:rPr>
          <w:rFonts w:ascii="Arial" w:hAnsi="Arial" w:cs="Arial"/>
          <w:sz w:val="24"/>
          <w:szCs w:val="24"/>
        </w:rPr>
      </w:pPr>
      <w:r>
        <w:rPr>
          <w:rFonts w:ascii="Arial" w:hAnsi="Arial" w:cs="Arial"/>
          <w:sz w:val="24"/>
          <w:szCs w:val="24"/>
        </w:rPr>
        <w:t xml:space="preserve">OBLAST TĚLOVÝCHOVY  </w:t>
      </w:r>
    </w:p>
    <w:p w:rsidR="0028617F" w:rsidRPr="00A87BDD" w:rsidRDefault="0028617F" w:rsidP="0028617F">
      <w:pPr>
        <w:pStyle w:val="Odstavecseseznamem"/>
        <w:spacing w:line="360" w:lineRule="auto"/>
        <w:ind w:left="0"/>
      </w:pPr>
      <w:r>
        <w:t>Paragraf: 3412   položka: 5171</w:t>
      </w:r>
    </w:p>
    <w:p w:rsidR="0028617F" w:rsidRDefault="0028617F" w:rsidP="0028617F">
      <w:pPr>
        <w:pStyle w:val="Odstavecseseznamem"/>
        <w:spacing w:line="360" w:lineRule="auto"/>
        <w:ind w:left="0"/>
        <w:rPr>
          <w:b/>
        </w:rPr>
      </w:pPr>
      <w:r>
        <w:rPr>
          <w:b/>
        </w:rPr>
        <w:t>Celková cena: 66 000 Kč</w:t>
      </w:r>
    </w:p>
    <w:p w:rsidR="0028617F" w:rsidRDefault="0028617F" w:rsidP="0028617F">
      <w:pPr>
        <w:pStyle w:val="Odstavecseseznamem"/>
        <w:ind w:left="0"/>
        <w:rPr>
          <w:b/>
        </w:rPr>
      </w:pPr>
      <w:r>
        <w:rPr>
          <w:b/>
        </w:rPr>
        <w:t>Popis činnosti:</w:t>
      </w:r>
    </w:p>
    <w:p w:rsidR="0028617F" w:rsidRPr="00C8615C" w:rsidRDefault="0028617F" w:rsidP="0028617F">
      <w:pPr>
        <w:pStyle w:val="Zhlav"/>
        <w:tabs>
          <w:tab w:val="clear" w:pos="4536"/>
          <w:tab w:val="clear" w:pos="9072"/>
          <w:tab w:val="left" w:pos="1440"/>
        </w:tabs>
        <w:spacing w:before="0"/>
        <w:rPr>
          <w:rFonts w:cs="Arial"/>
          <w:b/>
        </w:rPr>
      </w:pPr>
      <w:r w:rsidRPr="00C8615C">
        <w:rPr>
          <w:rFonts w:cs="Arial"/>
          <w:b/>
        </w:rPr>
        <w:t xml:space="preserve">1. Provoz, úklid a údržba in-line/skateboard hřiště na Žáčkově ul. </w:t>
      </w:r>
    </w:p>
    <w:p w:rsidR="0028617F" w:rsidRPr="00C8615C" w:rsidRDefault="0028617F" w:rsidP="0028617F">
      <w:pPr>
        <w:pStyle w:val="Zhlav"/>
        <w:tabs>
          <w:tab w:val="clear" w:pos="4536"/>
          <w:tab w:val="clear" w:pos="9072"/>
          <w:tab w:val="left" w:pos="1440"/>
        </w:tabs>
        <w:spacing w:before="0"/>
        <w:rPr>
          <w:rFonts w:cs="Arial"/>
        </w:rPr>
      </w:pPr>
      <w:r w:rsidRPr="00C8615C">
        <w:rPr>
          <w:rFonts w:cs="Arial"/>
        </w:rPr>
        <w:t>a) úhrada elektrické energie na osvětlení dle</w:t>
      </w:r>
      <w:r>
        <w:rPr>
          <w:rFonts w:cs="Arial"/>
        </w:rPr>
        <w:t xml:space="preserve"> skutečné spotřeby – fakturace </w:t>
      </w:r>
      <w:r w:rsidRPr="00C8615C">
        <w:rPr>
          <w:rFonts w:cs="Arial"/>
        </w:rPr>
        <w:t>2x ročně</w:t>
      </w:r>
    </w:p>
    <w:p w:rsidR="0028617F" w:rsidRPr="00C8615C" w:rsidRDefault="0028617F" w:rsidP="0028617F">
      <w:pPr>
        <w:pStyle w:val="Zhlav"/>
        <w:tabs>
          <w:tab w:val="clear" w:pos="4536"/>
          <w:tab w:val="clear" w:pos="9072"/>
          <w:tab w:val="left" w:pos="1440"/>
        </w:tabs>
        <w:spacing w:before="0"/>
        <w:rPr>
          <w:rFonts w:cs="Arial"/>
        </w:rPr>
      </w:pPr>
      <w:r w:rsidRPr="00C8615C">
        <w:rPr>
          <w:rFonts w:cs="Arial"/>
        </w:rPr>
        <w:t>b) úklid prováděný 2x týdně včetně vývozu kontejneru 1x měsíčně – fakturace 2x ročně dle odsouhlaseného výkazu práce</w:t>
      </w:r>
    </w:p>
    <w:p w:rsidR="0028617F" w:rsidRPr="00C8615C" w:rsidRDefault="0028617F" w:rsidP="0028617F">
      <w:pPr>
        <w:pStyle w:val="Zhlav"/>
        <w:tabs>
          <w:tab w:val="clear" w:pos="4536"/>
          <w:tab w:val="clear" w:pos="9072"/>
          <w:tab w:val="left" w:pos="1440"/>
        </w:tabs>
        <w:spacing w:before="0"/>
        <w:rPr>
          <w:rFonts w:cs="Arial"/>
        </w:rPr>
      </w:pPr>
      <w:r w:rsidRPr="00C8615C">
        <w:rPr>
          <w:rFonts w:cs="Arial"/>
        </w:rPr>
        <w:t>c) údržba zaříze</w:t>
      </w:r>
      <w:r>
        <w:rPr>
          <w:rFonts w:cs="Arial"/>
        </w:rPr>
        <w:t xml:space="preserve">ní hřiště </w:t>
      </w:r>
    </w:p>
    <w:p w:rsidR="0028617F" w:rsidRPr="00C8615C" w:rsidRDefault="0028617F" w:rsidP="0028617F">
      <w:pPr>
        <w:pStyle w:val="Zhlav"/>
        <w:tabs>
          <w:tab w:val="clear" w:pos="4536"/>
          <w:tab w:val="clear" w:pos="9072"/>
          <w:tab w:val="left" w:pos="1440"/>
        </w:tabs>
        <w:spacing w:before="0"/>
        <w:rPr>
          <w:rFonts w:cs="Arial"/>
          <w:b/>
        </w:rPr>
      </w:pPr>
      <w:r w:rsidRPr="00C8615C">
        <w:rPr>
          <w:rFonts w:cs="Arial"/>
          <w:b/>
        </w:rPr>
        <w:t>Předpokládaná cena za</w:t>
      </w:r>
      <w:r>
        <w:rPr>
          <w:rFonts w:cs="Arial"/>
          <w:b/>
        </w:rPr>
        <w:t xml:space="preserve"> práce v bodech a) a b): max. 66</w:t>
      </w:r>
      <w:r w:rsidRPr="00C8615C">
        <w:rPr>
          <w:rFonts w:cs="Arial"/>
          <w:b/>
        </w:rPr>
        <w:t> 000 Kč včetně DPH</w:t>
      </w:r>
    </w:p>
    <w:p w:rsidR="0028617F" w:rsidRDefault="0028617F" w:rsidP="0028617F">
      <w:pPr>
        <w:rPr>
          <w:rFonts w:cs="Arial"/>
          <w:b/>
        </w:rPr>
      </w:pPr>
      <w:r w:rsidRPr="00E6455B">
        <w:rPr>
          <w:rFonts w:cs="Arial"/>
          <w:b/>
        </w:rPr>
        <w:t xml:space="preserve">Lokality:  </w:t>
      </w:r>
    </w:p>
    <w:p w:rsidR="0028617F" w:rsidRDefault="0028617F" w:rsidP="0028617F">
      <w:pPr>
        <w:spacing w:before="0"/>
        <w:rPr>
          <w:rFonts w:cs="Arial"/>
        </w:rPr>
      </w:pPr>
      <w:r>
        <w:rPr>
          <w:rFonts w:cs="Arial"/>
        </w:rPr>
        <w:t>viz výše</w:t>
      </w:r>
    </w:p>
    <w:p w:rsidR="0028617F" w:rsidRDefault="0028617F" w:rsidP="0028617F">
      <w:pPr>
        <w:rPr>
          <w:rFonts w:cs="Arial"/>
          <w:b/>
        </w:rPr>
      </w:pPr>
      <w:r>
        <w:rPr>
          <w:rFonts w:cs="Arial"/>
          <w:b/>
        </w:rPr>
        <w:t>Termíny</w:t>
      </w:r>
      <w:r w:rsidRPr="006F7D1E">
        <w:rPr>
          <w:rFonts w:cs="Arial"/>
          <w:b/>
        </w:rPr>
        <w:t xml:space="preserve"> plnění: </w:t>
      </w:r>
    </w:p>
    <w:p w:rsidR="0028617F" w:rsidRDefault="0028617F" w:rsidP="0028617F">
      <w:pPr>
        <w:spacing w:before="0"/>
        <w:rPr>
          <w:rFonts w:cs="Arial"/>
        </w:rPr>
      </w:pPr>
      <w:r>
        <w:rPr>
          <w:rFonts w:cs="Arial"/>
        </w:rPr>
        <w:t>viz výše</w:t>
      </w:r>
    </w:p>
    <w:p w:rsidR="0028617F" w:rsidRDefault="0028617F" w:rsidP="0028617F">
      <w:pPr>
        <w:spacing w:before="0"/>
        <w:rPr>
          <w:rFonts w:cs="Arial"/>
        </w:rPr>
      </w:pPr>
    </w:p>
    <w:p w:rsidR="0028617F" w:rsidRDefault="0028617F" w:rsidP="0028617F">
      <w:pPr>
        <w:spacing w:before="0"/>
        <w:rPr>
          <w:rFonts w:cs="Arial"/>
        </w:rPr>
      </w:pPr>
    </w:p>
    <w:p w:rsidR="0028617F" w:rsidRDefault="0028617F" w:rsidP="0028617F">
      <w:pPr>
        <w:pStyle w:val="Nadpis2"/>
        <w:numPr>
          <w:ilvl w:val="1"/>
          <w:numId w:val="33"/>
        </w:numPr>
        <w:tabs>
          <w:tab w:val="clear" w:pos="851"/>
          <w:tab w:val="left" w:pos="709"/>
        </w:tabs>
        <w:spacing w:before="0" w:after="0" w:line="240" w:lineRule="auto"/>
        <w:ind w:left="709" w:hanging="709"/>
        <w:jc w:val="both"/>
        <w:rPr>
          <w:rFonts w:ascii="Arial" w:hAnsi="Arial" w:cs="Arial"/>
          <w:sz w:val="24"/>
          <w:szCs w:val="24"/>
        </w:rPr>
      </w:pPr>
      <w:r>
        <w:rPr>
          <w:rFonts w:ascii="Arial" w:hAnsi="Arial" w:cs="Arial"/>
          <w:sz w:val="24"/>
          <w:szCs w:val="24"/>
        </w:rPr>
        <w:t xml:space="preserve">OBLAST PAMÁTKOVÉ PÉČE  </w:t>
      </w:r>
    </w:p>
    <w:p w:rsidR="0028617F" w:rsidRPr="00A87BDD" w:rsidRDefault="0028617F" w:rsidP="0028617F">
      <w:pPr>
        <w:pStyle w:val="Odstavecseseznamem"/>
        <w:spacing w:line="360" w:lineRule="auto"/>
        <w:ind w:left="0"/>
      </w:pPr>
      <w:r>
        <w:t>Paragraf: 3322   položka: 5171</w:t>
      </w:r>
    </w:p>
    <w:p w:rsidR="0028617F" w:rsidRDefault="0028617F" w:rsidP="0028617F">
      <w:pPr>
        <w:pStyle w:val="Odstavecseseznamem"/>
        <w:spacing w:line="360" w:lineRule="auto"/>
        <w:ind w:left="0"/>
        <w:rPr>
          <w:b/>
        </w:rPr>
      </w:pPr>
      <w:r>
        <w:rPr>
          <w:b/>
        </w:rPr>
        <w:t>Celková cena: 70 000 Kč</w:t>
      </w:r>
    </w:p>
    <w:p w:rsidR="0028617F" w:rsidRDefault="0028617F" w:rsidP="0028617F">
      <w:pPr>
        <w:pStyle w:val="Odstavecseseznamem"/>
        <w:ind w:left="0"/>
        <w:rPr>
          <w:b/>
        </w:rPr>
      </w:pPr>
      <w:r>
        <w:rPr>
          <w:b/>
        </w:rPr>
        <w:t>Popis činnosti:</w:t>
      </w:r>
    </w:p>
    <w:p w:rsidR="0028617F" w:rsidRPr="00C8615C" w:rsidRDefault="0028617F" w:rsidP="0028617F">
      <w:pPr>
        <w:pStyle w:val="Zhlav"/>
        <w:tabs>
          <w:tab w:val="clear" w:pos="4536"/>
          <w:tab w:val="clear" w:pos="9072"/>
          <w:tab w:val="left" w:pos="1440"/>
        </w:tabs>
        <w:rPr>
          <w:rFonts w:cs="Arial"/>
          <w:b/>
        </w:rPr>
      </w:pPr>
      <w:r w:rsidRPr="00C8615C">
        <w:rPr>
          <w:rFonts w:cs="Arial"/>
          <w:b/>
        </w:rPr>
        <w:t xml:space="preserve">1. Úklid, sečení a údržba židovského hřbitova </w:t>
      </w:r>
    </w:p>
    <w:p w:rsidR="0028617F" w:rsidRPr="00C8615C" w:rsidRDefault="0028617F" w:rsidP="0028617F">
      <w:pPr>
        <w:pStyle w:val="Zhlav"/>
        <w:tabs>
          <w:tab w:val="clear" w:pos="4536"/>
          <w:tab w:val="clear" w:pos="9072"/>
          <w:tab w:val="left" w:pos="1440"/>
        </w:tabs>
        <w:rPr>
          <w:rFonts w:cs="Arial"/>
        </w:rPr>
      </w:pPr>
      <w:r w:rsidRPr="00C8615C">
        <w:rPr>
          <w:rFonts w:cs="Arial"/>
        </w:rPr>
        <w:t>a) sečení trávy, úklid spadaných větví a naházen</w:t>
      </w:r>
      <w:r>
        <w:rPr>
          <w:rFonts w:cs="Arial"/>
        </w:rPr>
        <w:t>ých odpadků včetně odvozu max. 4</w:t>
      </w:r>
      <w:r w:rsidRPr="00C8615C">
        <w:rPr>
          <w:rFonts w:cs="Arial"/>
        </w:rPr>
        <w:t>x ročně dle kli</w:t>
      </w:r>
      <w:r>
        <w:rPr>
          <w:rFonts w:cs="Arial"/>
        </w:rPr>
        <w:t>matických podmínek – fakturace 4</w:t>
      </w:r>
      <w:r w:rsidRPr="00C8615C">
        <w:rPr>
          <w:rFonts w:cs="Arial"/>
        </w:rPr>
        <w:t>x ročně na základě odsouhlaseného výkazu práce</w:t>
      </w:r>
    </w:p>
    <w:p w:rsidR="0028617F" w:rsidRPr="00C8615C" w:rsidRDefault="0028617F" w:rsidP="0028617F">
      <w:pPr>
        <w:pStyle w:val="Zhlav"/>
        <w:tabs>
          <w:tab w:val="clear" w:pos="4536"/>
          <w:tab w:val="clear" w:pos="9072"/>
          <w:tab w:val="left" w:pos="1440"/>
        </w:tabs>
        <w:rPr>
          <w:rFonts w:cs="Arial"/>
        </w:rPr>
      </w:pPr>
      <w:r w:rsidRPr="00C8615C">
        <w:rPr>
          <w:rFonts w:cs="Arial"/>
        </w:rPr>
        <w:t xml:space="preserve">b) další údržba hřbitova </w:t>
      </w:r>
      <w:r>
        <w:rPr>
          <w:rFonts w:cs="Arial"/>
        </w:rPr>
        <w:t>dle potřeby a objednávek OŠKT</w:t>
      </w:r>
    </w:p>
    <w:p w:rsidR="0028617F" w:rsidRPr="00C8615C" w:rsidRDefault="0028617F" w:rsidP="0028617F">
      <w:pPr>
        <w:pStyle w:val="Zhlav"/>
        <w:tabs>
          <w:tab w:val="clear" w:pos="4536"/>
          <w:tab w:val="clear" w:pos="9072"/>
          <w:tab w:val="left" w:pos="1440"/>
        </w:tabs>
        <w:rPr>
          <w:rFonts w:cs="Arial"/>
          <w:b/>
        </w:rPr>
      </w:pPr>
      <w:r w:rsidRPr="00C8615C">
        <w:rPr>
          <w:rFonts w:cs="Arial"/>
          <w:b/>
        </w:rPr>
        <w:t>Předpokládaná ce</w:t>
      </w:r>
      <w:r>
        <w:rPr>
          <w:rFonts w:cs="Arial"/>
          <w:b/>
        </w:rPr>
        <w:t>na za práce v bodech a): max. 48</w:t>
      </w:r>
      <w:r w:rsidRPr="00C8615C">
        <w:rPr>
          <w:rFonts w:cs="Arial"/>
          <w:b/>
        </w:rPr>
        <w:t> 000 Kč včetně DPH</w:t>
      </w:r>
    </w:p>
    <w:p w:rsidR="0028617F" w:rsidRPr="00C8615C" w:rsidRDefault="0028617F" w:rsidP="0028617F">
      <w:pPr>
        <w:pStyle w:val="Zhlav"/>
        <w:tabs>
          <w:tab w:val="clear" w:pos="4536"/>
          <w:tab w:val="clear" w:pos="9072"/>
          <w:tab w:val="left" w:pos="1440"/>
        </w:tabs>
        <w:rPr>
          <w:rFonts w:cs="Arial"/>
          <w:b/>
        </w:rPr>
      </w:pPr>
    </w:p>
    <w:p w:rsidR="0028617F" w:rsidRPr="00C8615C" w:rsidRDefault="0028617F" w:rsidP="0028617F">
      <w:pPr>
        <w:pStyle w:val="Zhlav"/>
        <w:tabs>
          <w:tab w:val="clear" w:pos="4536"/>
          <w:tab w:val="clear" w:pos="9072"/>
          <w:tab w:val="left" w:pos="1440"/>
        </w:tabs>
        <w:rPr>
          <w:rFonts w:cs="Arial"/>
          <w:b/>
        </w:rPr>
      </w:pPr>
      <w:r w:rsidRPr="00C8615C">
        <w:rPr>
          <w:rFonts w:cs="Arial"/>
          <w:b/>
        </w:rPr>
        <w:t xml:space="preserve">2. Úklid, sečení a údržba okolí portálů železničního tunelu ve Slavíči </w:t>
      </w:r>
    </w:p>
    <w:p w:rsidR="0028617F" w:rsidRPr="00C8615C" w:rsidRDefault="0028617F" w:rsidP="0028617F">
      <w:pPr>
        <w:pStyle w:val="Zhlav"/>
        <w:tabs>
          <w:tab w:val="clear" w:pos="4536"/>
          <w:tab w:val="clear" w:pos="9072"/>
          <w:tab w:val="left" w:pos="1440"/>
        </w:tabs>
        <w:rPr>
          <w:rFonts w:cs="Arial"/>
        </w:rPr>
      </w:pPr>
      <w:r w:rsidRPr="00C8615C">
        <w:rPr>
          <w:rFonts w:cs="Arial"/>
        </w:rPr>
        <w:t>a) sečení trávy, výřez křovin a náletů, úklid spadaných větví a odpadků včetně odvozu 2x ročně – fakturace 2x ročně na základě odsouhlaseného výkazu práce</w:t>
      </w:r>
    </w:p>
    <w:p w:rsidR="0028617F" w:rsidRPr="00C8615C" w:rsidRDefault="0028617F" w:rsidP="0028617F">
      <w:pPr>
        <w:pStyle w:val="Zhlav"/>
        <w:tabs>
          <w:tab w:val="clear" w:pos="4536"/>
          <w:tab w:val="clear" w:pos="9072"/>
          <w:tab w:val="left" w:pos="1440"/>
        </w:tabs>
        <w:rPr>
          <w:rFonts w:cs="Arial"/>
        </w:rPr>
      </w:pPr>
      <w:r w:rsidRPr="00C8615C">
        <w:rPr>
          <w:rFonts w:cs="Arial"/>
        </w:rPr>
        <w:t xml:space="preserve">b) další údržba tunelu </w:t>
      </w:r>
      <w:r>
        <w:rPr>
          <w:rFonts w:cs="Arial"/>
        </w:rPr>
        <w:t>dle potřeby a objednávek OŠKT</w:t>
      </w:r>
    </w:p>
    <w:p w:rsidR="0028617F" w:rsidRPr="00C8615C" w:rsidRDefault="0028617F" w:rsidP="0028617F">
      <w:pPr>
        <w:pStyle w:val="Zhlav"/>
        <w:tabs>
          <w:tab w:val="clear" w:pos="4536"/>
          <w:tab w:val="clear" w:pos="9072"/>
          <w:tab w:val="left" w:pos="1440"/>
        </w:tabs>
        <w:rPr>
          <w:rFonts w:cs="Arial"/>
          <w:b/>
        </w:rPr>
      </w:pPr>
      <w:r w:rsidRPr="00C8615C">
        <w:rPr>
          <w:rFonts w:cs="Arial"/>
          <w:b/>
        </w:rPr>
        <w:t>Předpokládaná ce</w:t>
      </w:r>
      <w:r>
        <w:rPr>
          <w:rFonts w:cs="Arial"/>
          <w:b/>
        </w:rPr>
        <w:t>na za práce v bodech a): max. 22</w:t>
      </w:r>
      <w:r w:rsidRPr="00C8615C">
        <w:rPr>
          <w:rFonts w:cs="Arial"/>
          <w:b/>
        </w:rPr>
        <w:t> 000 Kč včetně DPH</w:t>
      </w:r>
    </w:p>
    <w:p w:rsidR="0028617F" w:rsidRPr="00C8615C" w:rsidRDefault="0028617F" w:rsidP="0028617F">
      <w:pPr>
        <w:pStyle w:val="Zhlav"/>
        <w:tabs>
          <w:tab w:val="clear" w:pos="4536"/>
          <w:tab w:val="clear" w:pos="9072"/>
          <w:tab w:val="left" w:pos="1440"/>
        </w:tabs>
        <w:spacing w:before="0"/>
        <w:rPr>
          <w:rFonts w:cs="Arial"/>
          <w:b/>
        </w:rPr>
      </w:pPr>
    </w:p>
    <w:p w:rsidR="0028617F" w:rsidRDefault="0028617F" w:rsidP="0028617F">
      <w:pPr>
        <w:rPr>
          <w:rFonts w:cs="Arial"/>
          <w:b/>
        </w:rPr>
      </w:pPr>
      <w:r w:rsidRPr="00E6455B">
        <w:rPr>
          <w:rFonts w:cs="Arial"/>
          <w:b/>
        </w:rPr>
        <w:t xml:space="preserve">Lokality:  </w:t>
      </w:r>
    </w:p>
    <w:p w:rsidR="0028617F" w:rsidRDefault="0028617F" w:rsidP="0028617F">
      <w:pPr>
        <w:spacing w:before="0"/>
        <w:rPr>
          <w:rFonts w:cs="Arial"/>
        </w:rPr>
      </w:pPr>
      <w:r>
        <w:rPr>
          <w:rFonts w:cs="Arial"/>
        </w:rPr>
        <w:t>viz výše</w:t>
      </w:r>
    </w:p>
    <w:p w:rsidR="0028617F" w:rsidRDefault="0028617F" w:rsidP="0028617F">
      <w:pPr>
        <w:rPr>
          <w:rFonts w:cs="Arial"/>
          <w:b/>
        </w:rPr>
      </w:pPr>
      <w:r>
        <w:rPr>
          <w:rFonts w:cs="Arial"/>
          <w:b/>
        </w:rPr>
        <w:t>Termíny</w:t>
      </w:r>
      <w:r w:rsidRPr="006F7D1E">
        <w:rPr>
          <w:rFonts w:cs="Arial"/>
          <w:b/>
        </w:rPr>
        <w:t xml:space="preserve"> plnění: </w:t>
      </w:r>
    </w:p>
    <w:p w:rsidR="0028617F" w:rsidRDefault="0028617F" w:rsidP="0028617F">
      <w:pPr>
        <w:spacing w:before="0"/>
        <w:rPr>
          <w:rFonts w:cs="Arial"/>
        </w:rPr>
      </w:pPr>
      <w:r>
        <w:rPr>
          <w:rFonts w:cs="Arial"/>
        </w:rPr>
        <w:t>viz výše</w:t>
      </w:r>
    </w:p>
    <w:p w:rsidR="00801D0D" w:rsidRDefault="00801D0D" w:rsidP="00C87C5A">
      <w:pPr>
        <w:pStyle w:val="Nadpis1"/>
        <w:jc w:val="both"/>
        <w:rPr>
          <w:rFonts w:cs="Arial"/>
          <w:caps/>
        </w:rPr>
      </w:pPr>
    </w:p>
    <w:p w:rsidR="00593437" w:rsidRDefault="00593437" w:rsidP="00C87C5A">
      <w:pPr>
        <w:pStyle w:val="Nadpis1"/>
        <w:jc w:val="both"/>
        <w:rPr>
          <w:rFonts w:cs="Arial"/>
          <w:caps/>
        </w:rPr>
      </w:pPr>
    </w:p>
    <w:p w:rsidR="00C87C5A" w:rsidRPr="00C87C5A" w:rsidRDefault="00C87C5A" w:rsidP="00C87C5A">
      <w:pPr>
        <w:pStyle w:val="Nadpis1"/>
        <w:jc w:val="both"/>
        <w:rPr>
          <w:rFonts w:cs="Arial"/>
          <w:caps/>
        </w:rPr>
      </w:pPr>
      <w:r w:rsidRPr="00C87C5A">
        <w:rPr>
          <w:rFonts w:cs="Arial"/>
          <w:caps/>
        </w:rPr>
        <w:t>příloh</w:t>
      </w:r>
      <w:bookmarkEnd w:id="14"/>
      <w:r w:rsidRPr="00C87C5A">
        <w:rPr>
          <w:rFonts w:cs="Arial"/>
          <w:caps/>
        </w:rPr>
        <w:t>A CD</w:t>
      </w:r>
      <w:r>
        <w:rPr>
          <w:rFonts w:cs="Arial"/>
          <w:caps/>
        </w:rPr>
        <w:t>:</w:t>
      </w:r>
      <w:r w:rsidRPr="00C87C5A">
        <w:rPr>
          <w:rFonts w:cs="Arial"/>
          <w:caps/>
        </w:rPr>
        <w:t xml:space="preserve"> </w:t>
      </w:r>
    </w:p>
    <w:p w:rsidR="00C87C5A" w:rsidRDefault="00C87C5A" w:rsidP="00C87C5A">
      <w:pPr>
        <w:pStyle w:val="Nadpis2"/>
        <w:tabs>
          <w:tab w:val="clear" w:pos="718"/>
          <w:tab w:val="clear" w:pos="851"/>
        </w:tabs>
        <w:rPr>
          <w:rFonts w:ascii="Arial" w:hAnsi="Arial" w:cs="Arial"/>
        </w:rPr>
      </w:pPr>
      <w:bookmarkStart w:id="15" w:name="_Toc409012408"/>
      <w:r>
        <w:rPr>
          <w:rFonts w:ascii="Arial" w:hAnsi="Arial" w:cs="Arial"/>
        </w:rPr>
        <w:t>- mapové podklady pro údržbu ploch veřejné zeleně</w:t>
      </w:r>
      <w:bookmarkEnd w:id="15"/>
      <w:r>
        <w:rPr>
          <w:rFonts w:ascii="Arial" w:hAnsi="Arial" w:cs="Arial"/>
        </w:rPr>
        <w:t xml:space="preserve"> </w:t>
      </w:r>
    </w:p>
    <w:p w:rsidR="001148D2" w:rsidRDefault="00C87C5A" w:rsidP="00C87C5A">
      <w:pPr>
        <w:rPr>
          <w:rFonts w:cs="Arial"/>
        </w:rPr>
      </w:pPr>
      <w:bookmarkStart w:id="16" w:name="_Toc409012407"/>
      <w:r>
        <w:rPr>
          <w:rFonts w:cs="Arial"/>
        </w:rPr>
        <w:t>- zvýšená očista</w:t>
      </w:r>
      <w:bookmarkEnd w:id="16"/>
      <w:r>
        <w:rPr>
          <w:rFonts w:cs="Arial"/>
        </w:rPr>
        <w:t xml:space="preserve"> komunikací</w:t>
      </w:r>
    </w:p>
    <w:p w:rsidR="00097D05" w:rsidRDefault="00097D05" w:rsidP="00C87C5A">
      <w:pPr>
        <w:rPr>
          <w:rFonts w:cs="Arial"/>
        </w:rPr>
      </w:pPr>
    </w:p>
    <w:p w:rsidR="00097D05" w:rsidRDefault="00097D05" w:rsidP="00097D05">
      <w:pPr>
        <w:rPr>
          <w:rFonts w:cs="Arial"/>
          <w:b/>
        </w:rPr>
      </w:pPr>
      <w:r>
        <w:rPr>
          <w:rFonts w:cs="Arial"/>
          <w:b/>
        </w:rPr>
        <w:t xml:space="preserve">Použité zkratky: </w:t>
      </w:r>
    </w:p>
    <w:p w:rsidR="00097D05" w:rsidRDefault="00097D05" w:rsidP="00097D05">
      <w:pPr>
        <w:rPr>
          <w:rFonts w:cs="Arial"/>
        </w:rPr>
      </w:pPr>
      <w:r>
        <w:rPr>
          <w:rFonts w:cs="Arial"/>
        </w:rPr>
        <w:t>OSM …….………</w:t>
      </w:r>
      <w:r w:rsidR="00EF78B3">
        <w:rPr>
          <w:rFonts w:cs="Arial"/>
        </w:rPr>
        <w:t>..</w:t>
      </w:r>
      <w:r>
        <w:rPr>
          <w:rFonts w:cs="Arial"/>
        </w:rPr>
        <w:t xml:space="preserve"> odbor správy majetku</w:t>
      </w:r>
    </w:p>
    <w:p w:rsidR="00097D05" w:rsidRDefault="00097D05" w:rsidP="00097D05">
      <w:pPr>
        <w:rPr>
          <w:rFonts w:cs="Arial"/>
        </w:rPr>
      </w:pPr>
      <w:r>
        <w:rPr>
          <w:rFonts w:cs="Arial"/>
        </w:rPr>
        <w:t>OSÚŽPD ………… odbor stavební úřad, životního prostředí a dopravy</w:t>
      </w:r>
    </w:p>
    <w:p w:rsidR="00097D05" w:rsidRPr="00E47801" w:rsidRDefault="00097D05" w:rsidP="00097D05">
      <w:pPr>
        <w:rPr>
          <w:rFonts w:cs="Arial"/>
        </w:rPr>
      </w:pPr>
      <w:r>
        <w:rPr>
          <w:rFonts w:cs="Arial"/>
        </w:rPr>
        <w:t>O</w:t>
      </w:r>
      <w:r w:rsidR="00EF78B3">
        <w:rPr>
          <w:rFonts w:cs="Arial"/>
        </w:rPr>
        <w:t>ŠKT</w:t>
      </w:r>
      <w:r>
        <w:rPr>
          <w:rFonts w:cs="Arial"/>
        </w:rPr>
        <w:t xml:space="preserve">  …..……….. odbo</w:t>
      </w:r>
      <w:r w:rsidR="00EF78B3">
        <w:rPr>
          <w:rFonts w:cs="Arial"/>
        </w:rPr>
        <w:t>r školství, kultury a tělovýchovy</w:t>
      </w:r>
      <w:r>
        <w:rPr>
          <w:rFonts w:cs="Arial"/>
        </w:rPr>
        <w:t xml:space="preserve"> </w:t>
      </w:r>
    </w:p>
    <w:p w:rsidR="00097D05" w:rsidRDefault="002C627D" w:rsidP="00C87C5A">
      <w:r>
        <w:t>MPS ……………… městský parkovací systém</w:t>
      </w:r>
    </w:p>
    <w:p w:rsidR="00097D05" w:rsidRDefault="00097D05" w:rsidP="00C87C5A"/>
    <w:p w:rsidR="00097D05" w:rsidRDefault="00097D05" w:rsidP="00C87C5A"/>
    <w:p w:rsidR="00097D05" w:rsidRDefault="00097D05" w:rsidP="00C87C5A"/>
    <w:p w:rsidR="00097D05" w:rsidRDefault="00097D05" w:rsidP="00C87C5A"/>
    <w:p w:rsidR="00097D05" w:rsidRDefault="00097D05" w:rsidP="00C87C5A"/>
    <w:p w:rsidR="00097D05" w:rsidRDefault="00097D05" w:rsidP="00C87C5A"/>
    <w:p w:rsidR="00097D05" w:rsidRDefault="00097D05" w:rsidP="00C87C5A"/>
    <w:p w:rsidR="00097D05" w:rsidRDefault="00097D05" w:rsidP="00C87C5A"/>
    <w:p w:rsidR="00097D05" w:rsidRDefault="00097D05" w:rsidP="00C87C5A"/>
    <w:p w:rsidR="00097D05" w:rsidRDefault="00097D05" w:rsidP="00C87C5A"/>
    <w:p w:rsidR="00097D05" w:rsidRDefault="00097D05" w:rsidP="00C87C5A"/>
    <w:p w:rsidR="00097D05" w:rsidRDefault="00097D05" w:rsidP="00C87C5A"/>
    <w:p w:rsidR="00097D05" w:rsidRDefault="00097D05" w:rsidP="00C87C5A"/>
    <w:p w:rsidR="00097D05" w:rsidRDefault="00097D05" w:rsidP="00C87C5A"/>
    <w:p w:rsidR="00097D05" w:rsidRDefault="00097D05" w:rsidP="00C87C5A"/>
    <w:p w:rsidR="00097D05" w:rsidRDefault="00097D05" w:rsidP="00C87C5A"/>
    <w:p w:rsidR="00097D05" w:rsidRDefault="00097D05" w:rsidP="00C87C5A"/>
    <w:p w:rsidR="00097D05" w:rsidRDefault="00097D05" w:rsidP="00C87C5A"/>
    <w:p w:rsidR="00097D05" w:rsidRDefault="00097D05" w:rsidP="00C87C5A"/>
    <w:p w:rsidR="00097D05" w:rsidRDefault="00097D05" w:rsidP="00C87C5A"/>
    <w:p w:rsidR="00097D05" w:rsidRDefault="00097D05" w:rsidP="00C87C5A"/>
    <w:p w:rsidR="00097D05" w:rsidRDefault="00097D05" w:rsidP="00C87C5A"/>
    <w:p w:rsidR="00097D05" w:rsidRDefault="00097D05" w:rsidP="00C87C5A"/>
    <w:p w:rsidR="00097D05" w:rsidRDefault="00097D05" w:rsidP="00C87C5A"/>
    <w:p w:rsidR="00097D05" w:rsidRDefault="00097D05" w:rsidP="00C87C5A"/>
    <w:p w:rsidR="00097D05" w:rsidRDefault="00097D05" w:rsidP="00C87C5A"/>
    <w:p w:rsidR="00097D05" w:rsidRDefault="00097D05" w:rsidP="00C87C5A">
      <w:r>
        <w:lastRenderedPageBreak/>
        <w:t>Obsah                                                                                                                                  strana</w:t>
      </w:r>
    </w:p>
    <w:p w:rsidR="00097D05" w:rsidRDefault="00097D05" w:rsidP="00C87C5A"/>
    <w:p w:rsidR="00C31AFF" w:rsidRDefault="00097D05" w:rsidP="00F25F32">
      <w:pPr>
        <w:tabs>
          <w:tab w:val="left" w:pos="9072"/>
        </w:tabs>
        <w:spacing w:before="0"/>
      </w:pPr>
      <w:r>
        <w:t xml:space="preserve">Úvod </w:t>
      </w:r>
      <w:r w:rsidR="00C31AFF">
        <w:t xml:space="preserve">                                                                                                                                           </w:t>
      </w:r>
      <w:r w:rsidR="00DF192D">
        <w:t>2</w:t>
      </w:r>
    </w:p>
    <w:p w:rsidR="00097D05" w:rsidRDefault="00F25F32" w:rsidP="00F25F32">
      <w:pPr>
        <w:tabs>
          <w:tab w:val="left" w:pos="9072"/>
        </w:tabs>
        <w:spacing w:before="0"/>
      </w:pPr>
      <w:r>
        <w:tab/>
      </w:r>
    </w:p>
    <w:p w:rsidR="00A065D2" w:rsidRDefault="00A053CA" w:rsidP="00F25F32">
      <w:pPr>
        <w:pStyle w:val="Odstavecseseznamem"/>
        <w:numPr>
          <w:ilvl w:val="0"/>
          <w:numId w:val="35"/>
        </w:numPr>
        <w:tabs>
          <w:tab w:val="left" w:pos="9072"/>
        </w:tabs>
        <w:ind w:left="709" w:hanging="709"/>
      </w:pPr>
      <w:r w:rsidRPr="003A491E">
        <w:rPr>
          <w:b/>
          <w:u w:val="single"/>
        </w:rPr>
        <w:t>Odbor správy majetku</w:t>
      </w:r>
      <w:r w:rsidR="00F25F32">
        <w:t xml:space="preserve"> </w:t>
      </w:r>
      <w:r w:rsidR="00F25F32">
        <w:tab/>
      </w:r>
      <w:r w:rsidR="00DF192D">
        <w:t>3</w:t>
      </w:r>
      <w:r w:rsidRPr="00E31006">
        <w:t xml:space="preserve"> </w:t>
      </w:r>
    </w:p>
    <w:p w:rsidR="00A053CA" w:rsidRPr="00E31006" w:rsidRDefault="00A053CA" w:rsidP="00F25F32">
      <w:pPr>
        <w:pStyle w:val="Odstavecseseznamem"/>
        <w:tabs>
          <w:tab w:val="left" w:pos="9072"/>
        </w:tabs>
        <w:spacing w:before="0"/>
        <w:ind w:left="709"/>
      </w:pPr>
      <w:r w:rsidRPr="00E31006">
        <w:t xml:space="preserve"> </w:t>
      </w:r>
    </w:p>
    <w:p w:rsidR="00A053CA" w:rsidRDefault="00A053CA" w:rsidP="00F25F32">
      <w:pPr>
        <w:pStyle w:val="Odstavecseseznamem"/>
        <w:numPr>
          <w:ilvl w:val="1"/>
          <w:numId w:val="35"/>
        </w:numPr>
        <w:tabs>
          <w:tab w:val="left" w:pos="9072"/>
        </w:tabs>
        <w:spacing w:before="0"/>
        <w:ind w:left="709" w:hanging="709"/>
      </w:pPr>
      <w:r w:rsidRPr="003A491E">
        <w:rPr>
          <w:b/>
        </w:rPr>
        <w:t>Oblast dopravy</w:t>
      </w:r>
      <w:r w:rsidR="00F25F32">
        <w:t xml:space="preserve"> </w:t>
      </w:r>
      <w:r w:rsidR="00F25F32">
        <w:tab/>
      </w:r>
      <w:r w:rsidR="00C31AFF">
        <w:t>4</w:t>
      </w:r>
    </w:p>
    <w:p w:rsidR="00E76FB4" w:rsidRPr="00E31006" w:rsidRDefault="00E76FB4" w:rsidP="00F25F32">
      <w:pPr>
        <w:pStyle w:val="Odstavecseseznamem"/>
        <w:tabs>
          <w:tab w:val="left" w:pos="9072"/>
        </w:tabs>
        <w:spacing w:before="0"/>
        <w:ind w:left="709"/>
      </w:pPr>
    </w:p>
    <w:p w:rsidR="00A053CA" w:rsidRPr="00E31006" w:rsidRDefault="00A053CA" w:rsidP="00F25F32">
      <w:pPr>
        <w:pStyle w:val="Odstavecseseznamem"/>
        <w:numPr>
          <w:ilvl w:val="2"/>
          <w:numId w:val="35"/>
        </w:numPr>
        <w:tabs>
          <w:tab w:val="left" w:pos="9072"/>
        </w:tabs>
        <w:spacing w:line="360" w:lineRule="auto"/>
        <w:ind w:left="709" w:hanging="709"/>
      </w:pPr>
      <w:r w:rsidRPr="00E31006">
        <w:t>Údržba a opravy místních komunikací</w:t>
      </w:r>
      <w:r w:rsidR="00F25F32">
        <w:t xml:space="preserve"> </w:t>
      </w:r>
      <w:r w:rsidR="00F25F32">
        <w:tab/>
      </w:r>
      <w:r w:rsidR="002C627D">
        <w:t>4</w:t>
      </w:r>
    </w:p>
    <w:p w:rsidR="00A053CA" w:rsidRPr="00E31006" w:rsidRDefault="00A053CA" w:rsidP="00F25F32">
      <w:pPr>
        <w:pStyle w:val="Odstavecseseznamem"/>
        <w:numPr>
          <w:ilvl w:val="2"/>
          <w:numId w:val="35"/>
        </w:numPr>
        <w:tabs>
          <w:tab w:val="left" w:pos="9072"/>
        </w:tabs>
        <w:spacing w:line="360" w:lineRule="auto"/>
        <w:ind w:left="709" w:hanging="709"/>
      </w:pPr>
      <w:r w:rsidRPr="00E31006">
        <w:t>Blokové čištění místních komunikací a chodníků</w:t>
      </w:r>
      <w:r w:rsidR="00F25F32">
        <w:t xml:space="preserve"> </w:t>
      </w:r>
      <w:r w:rsidR="00F25F32">
        <w:tab/>
      </w:r>
      <w:r w:rsidR="002C627D">
        <w:t>4</w:t>
      </w:r>
    </w:p>
    <w:p w:rsidR="00A053CA" w:rsidRPr="00E31006" w:rsidRDefault="00E31006" w:rsidP="00F25F32">
      <w:pPr>
        <w:pStyle w:val="Odstavecseseznamem"/>
        <w:numPr>
          <w:ilvl w:val="2"/>
          <w:numId w:val="35"/>
        </w:numPr>
        <w:tabs>
          <w:tab w:val="left" w:pos="9072"/>
        </w:tabs>
        <w:spacing w:line="360" w:lineRule="auto"/>
        <w:ind w:left="709" w:hanging="709"/>
      </w:pPr>
      <w:r>
        <w:t>J</w:t>
      </w:r>
      <w:r w:rsidR="00BA42A1">
        <w:t xml:space="preserve">arní čištění komunikací </w:t>
      </w:r>
      <w:r w:rsidR="00F25F32">
        <w:tab/>
      </w:r>
      <w:r w:rsidR="00DF192D">
        <w:t>4</w:t>
      </w:r>
    </w:p>
    <w:p w:rsidR="00A053CA" w:rsidRPr="00E31006" w:rsidRDefault="00A053CA" w:rsidP="00F25F32">
      <w:pPr>
        <w:pStyle w:val="Odstavecseseznamem"/>
        <w:numPr>
          <w:ilvl w:val="2"/>
          <w:numId w:val="35"/>
        </w:numPr>
        <w:tabs>
          <w:tab w:val="left" w:pos="9072"/>
        </w:tabs>
        <w:spacing w:line="360" w:lineRule="auto"/>
        <w:ind w:left="709" w:hanging="709"/>
      </w:pPr>
      <w:r w:rsidRPr="00E31006">
        <w:t>Zvýšená</w:t>
      </w:r>
      <w:r w:rsidR="00BA42A1">
        <w:t xml:space="preserve"> očista komunikací města hranic</w:t>
      </w:r>
      <w:r w:rsidR="00F25F32">
        <w:tab/>
      </w:r>
      <w:r w:rsidR="00DF192D">
        <w:t>5</w:t>
      </w:r>
    </w:p>
    <w:p w:rsidR="00C6107F" w:rsidRPr="00E31006" w:rsidRDefault="00E31006" w:rsidP="00F25F32">
      <w:pPr>
        <w:pStyle w:val="Odstavecseseznamem"/>
        <w:numPr>
          <w:ilvl w:val="2"/>
          <w:numId w:val="35"/>
        </w:numPr>
        <w:tabs>
          <w:tab w:val="left" w:pos="9072"/>
        </w:tabs>
        <w:spacing w:line="360" w:lineRule="auto"/>
        <w:ind w:left="709" w:hanging="709"/>
      </w:pPr>
      <w:r>
        <w:t>Ú</w:t>
      </w:r>
      <w:r w:rsidR="00C6107F" w:rsidRPr="00E31006">
        <w:t xml:space="preserve">držba chodníků </w:t>
      </w:r>
      <w:r w:rsidR="00F25F32">
        <w:tab/>
      </w:r>
      <w:r w:rsidR="00DF192D">
        <w:t>5</w:t>
      </w:r>
    </w:p>
    <w:p w:rsidR="00A053CA" w:rsidRPr="00E31006" w:rsidRDefault="00E31006" w:rsidP="00F25F32">
      <w:pPr>
        <w:pStyle w:val="Odstavecseseznamem"/>
        <w:numPr>
          <w:ilvl w:val="2"/>
          <w:numId w:val="35"/>
        </w:numPr>
        <w:tabs>
          <w:tab w:val="left" w:pos="9072"/>
        </w:tabs>
        <w:spacing w:line="360" w:lineRule="auto"/>
        <w:ind w:left="709" w:hanging="709"/>
      </w:pPr>
      <w:r>
        <w:t>Z</w:t>
      </w:r>
      <w:r w:rsidR="00C6107F" w:rsidRPr="00E31006">
        <w:t>imní údržba chodníků přilehlých k cizím nemovitostem</w:t>
      </w:r>
      <w:r w:rsidR="00F25F32">
        <w:tab/>
      </w:r>
      <w:r w:rsidR="002C627D">
        <w:t>6</w:t>
      </w:r>
    </w:p>
    <w:p w:rsidR="00C6107F" w:rsidRPr="00E31006" w:rsidRDefault="00E31006" w:rsidP="00F25F32">
      <w:pPr>
        <w:pStyle w:val="Odstavecseseznamem"/>
        <w:numPr>
          <w:ilvl w:val="2"/>
          <w:numId w:val="35"/>
        </w:numPr>
        <w:tabs>
          <w:tab w:val="left" w:pos="9072"/>
        </w:tabs>
        <w:spacing w:line="360" w:lineRule="auto"/>
        <w:ind w:left="709" w:hanging="709"/>
      </w:pPr>
      <w:r>
        <w:t>R</w:t>
      </w:r>
      <w:r w:rsidR="00F25F32">
        <w:t>uční očista chodníků a schodišť</w:t>
      </w:r>
      <w:r w:rsidR="00F25F32">
        <w:tab/>
      </w:r>
      <w:r w:rsidR="002C627D">
        <w:t>6</w:t>
      </w:r>
    </w:p>
    <w:p w:rsidR="00A15302" w:rsidRPr="00E31006" w:rsidRDefault="00A15302" w:rsidP="00F25F32">
      <w:pPr>
        <w:pStyle w:val="Odstavecseseznamem"/>
        <w:numPr>
          <w:ilvl w:val="2"/>
          <w:numId w:val="35"/>
        </w:numPr>
        <w:tabs>
          <w:tab w:val="left" w:pos="9072"/>
        </w:tabs>
        <w:spacing w:line="360" w:lineRule="auto"/>
        <w:ind w:left="709" w:hanging="709"/>
      </w:pPr>
      <w:r w:rsidRPr="00E31006">
        <w:t>Vývoz košů na psí exkrementy</w:t>
      </w:r>
      <w:r w:rsidR="00F25F32">
        <w:tab/>
      </w:r>
      <w:r w:rsidR="00DF192D">
        <w:t>6</w:t>
      </w:r>
    </w:p>
    <w:p w:rsidR="00A63ADA" w:rsidRPr="00E31006" w:rsidRDefault="00A63ADA" w:rsidP="00F25F32">
      <w:pPr>
        <w:pStyle w:val="Odstavecseseznamem"/>
        <w:numPr>
          <w:ilvl w:val="2"/>
          <w:numId w:val="35"/>
        </w:numPr>
        <w:tabs>
          <w:tab w:val="left" w:pos="9072"/>
        </w:tabs>
        <w:spacing w:line="360" w:lineRule="auto"/>
        <w:ind w:left="709" w:hanging="709"/>
      </w:pPr>
      <w:r w:rsidRPr="00E31006">
        <w:t>Ú</w:t>
      </w:r>
      <w:r w:rsidR="00E31006">
        <w:t>držba a</w:t>
      </w:r>
      <w:r w:rsidRPr="00E31006">
        <w:t xml:space="preserve"> očista autobusových zastávek</w:t>
      </w:r>
      <w:r w:rsidR="00F25F32">
        <w:tab/>
      </w:r>
      <w:r w:rsidR="002C627D">
        <w:t>7</w:t>
      </w:r>
    </w:p>
    <w:p w:rsidR="00C6107F" w:rsidRDefault="00A63ADA" w:rsidP="00F25F32">
      <w:pPr>
        <w:pStyle w:val="Zkladntext2"/>
        <w:numPr>
          <w:ilvl w:val="2"/>
          <w:numId w:val="35"/>
        </w:numPr>
        <w:shd w:val="clear" w:color="auto" w:fill="auto"/>
        <w:tabs>
          <w:tab w:val="left" w:pos="9072"/>
        </w:tabs>
        <w:spacing w:before="0" w:after="0" w:line="360" w:lineRule="auto"/>
        <w:ind w:left="709" w:hanging="709"/>
        <w:rPr>
          <w:rFonts w:ascii="Arial" w:hAnsi="Arial" w:cs="Arial"/>
          <w:sz w:val="22"/>
          <w:szCs w:val="22"/>
        </w:rPr>
      </w:pPr>
      <w:r w:rsidRPr="00E31006">
        <w:rPr>
          <w:rFonts w:ascii="Arial" w:hAnsi="Arial" w:cs="Arial"/>
          <w:sz w:val="22"/>
          <w:szCs w:val="22"/>
        </w:rPr>
        <w:t>Zajištění provozu zpoplatněného parkovacího systému v Hranicích (dále jen MPS)</w:t>
      </w:r>
      <w:r w:rsidR="00F25F32">
        <w:rPr>
          <w:rFonts w:ascii="Arial" w:hAnsi="Arial" w:cs="Arial"/>
          <w:sz w:val="22"/>
          <w:szCs w:val="22"/>
        </w:rPr>
        <w:tab/>
      </w:r>
      <w:r w:rsidR="002C627D">
        <w:rPr>
          <w:rFonts w:ascii="Arial" w:hAnsi="Arial" w:cs="Arial"/>
          <w:sz w:val="22"/>
          <w:szCs w:val="22"/>
        </w:rPr>
        <w:t>7</w:t>
      </w:r>
    </w:p>
    <w:p w:rsidR="00A065D2" w:rsidRPr="00A065D2" w:rsidRDefault="00A065D2" w:rsidP="00E01DAA">
      <w:pPr>
        <w:pStyle w:val="Zkladntext2"/>
        <w:shd w:val="clear" w:color="auto" w:fill="auto"/>
        <w:tabs>
          <w:tab w:val="left" w:pos="9072"/>
        </w:tabs>
        <w:spacing w:before="120" w:after="0" w:line="240" w:lineRule="auto"/>
        <w:ind w:left="709" w:firstLine="0"/>
        <w:rPr>
          <w:rFonts w:ascii="Arial" w:hAnsi="Arial" w:cs="Arial"/>
          <w:sz w:val="22"/>
          <w:szCs w:val="22"/>
        </w:rPr>
      </w:pPr>
    </w:p>
    <w:p w:rsidR="00A63ADA" w:rsidRPr="00E31006" w:rsidRDefault="00A63ADA" w:rsidP="00E01DAA">
      <w:pPr>
        <w:pStyle w:val="Odstavecseseznamem"/>
        <w:numPr>
          <w:ilvl w:val="1"/>
          <w:numId w:val="35"/>
        </w:numPr>
        <w:tabs>
          <w:tab w:val="left" w:pos="9072"/>
        </w:tabs>
        <w:spacing w:before="0" w:line="360" w:lineRule="auto"/>
        <w:ind w:left="709" w:hanging="709"/>
      </w:pPr>
      <w:r w:rsidRPr="003A491E">
        <w:rPr>
          <w:b/>
        </w:rPr>
        <w:t>Oblast mobiliáře</w:t>
      </w:r>
      <w:r w:rsidR="00F25F32">
        <w:tab/>
      </w:r>
      <w:r w:rsidR="002C627D">
        <w:t>9</w:t>
      </w:r>
    </w:p>
    <w:p w:rsidR="00A63ADA" w:rsidRPr="00E31006" w:rsidRDefault="00A63ADA" w:rsidP="00E01DAA">
      <w:pPr>
        <w:pStyle w:val="Odstavecseseznamem"/>
        <w:numPr>
          <w:ilvl w:val="2"/>
          <w:numId w:val="35"/>
        </w:numPr>
        <w:tabs>
          <w:tab w:val="left" w:pos="9072"/>
        </w:tabs>
        <w:spacing w:before="0" w:line="360" w:lineRule="auto"/>
        <w:ind w:left="709" w:hanging="709"/>
      </w:pPr>
      <w:r w:rsidRPr="00E31006">
        <w:t>Správcovství dět</w:t>
      </w:r>
      <w:r w:rsidR="00F25F32">
        <w:t>ských hřišť a hřišť pro seniory</w:t>
      </w:r>
      <w:r w:rsidR="00F25F32">
        <w:tab/>
      </w:r>
      <w:r w:rsidR="002C627D">
        <w:t>9</w:t>
      </w:r>
    </w:p>
    <w:p w:rsidR="00A63ADA" w:rsidRPr="00E31006" w:rsidRDefault="00E31006" w:rsidP="004B0522">
      <w:pPr>
        <w:pStyle w:val="Odstavecseseznamem"/>
        <w:numPr>
          <w:ilvl w:val="2"/>
          <w:numId w:val="35"/>
        </w:numPr>
        <w:tabs>
          <w:tab w:val="left" w:pos="8931"/>
        </w:tabs>
        <w:spacing w:before="0" w:line="360" w:lineRule="auto"/>
        <w:ind w:left="709" w:hanging="709"/>
      </w:pPr>
      <w:r>
        <w:t>Ú</w:t>
      </w:r>
      <w:r w:rsidR="00A63ADA" w:rsidRPr="00E31006">
        <w:t>držba dětských hřišť a hřišť pro seni</w:t>
      </w:r>
      <w:r w:rsidR="004B0522">
        <w:t>ory</w:t>
      </w:r>
      <w:r w:rsidR="004B0522">
        <w:tab/>
      </w:r>
      <w:r w:rsidR="002C627D">
        <w:t>10</w:t>
      </w:r>
    </w:p>
    <w:p w:rsidR="00A63ADA" w:rsidRDefault="00E31006" w:rsidP="004B0522">
      <w:pPr>
        <w:pStyle w:val="Odstavecseseznamem"/>
        <w:numPr>
          <w:ilvl w:val="2"/>
          <w:numId w:val="35"/>
        </w:numPr>
        <w:tabs>
          <w:tab w:val="left" w:pos="8931"/>
          <w:tab w:val="left" w:pos="9072"/>
        </w:tabs>
        <w:spacing w:before="0" w:line="360" w:lineRule="auto"/>
        <w:ind w:left="709" w:hanging="709"/>
      </w:pPr>
      <w:r>
        <w:t>Ú</w:t>
      </w:r>
      <w:r w:rsidR="00F25F32">
        <w:t>držba a nákup laviček</w:t>
      </w:r>
      <w:r w:rsidR="004B0522">
        <w:tab/>
      </w:r>
      <w:r w:rsidR="00C31AFF">
        <w:t>11</w:t>
      </w:r>
    </w:p>
    <w:p w:rsidR="003A491E" w:rsidRPr="00E31006" w:rsidRDefault="003A491E" w:rsidP="004B0522">
      <w:pPr>
        <w:pStyle w:val="Odstavecseseznamem"/>
        <w:tabs>
          <w:tab w:val="left" w:pos="8931"/>
          <w:tab w:val="left" w:pos="9072"/>
        </w:tabs>
        <w:spacing w:before="0" w:line="360" w:lineRule="auto"/>
        <w:ind w:left="709"/>
      </w:pPr>
    </w:p>
    <w:p w:rsidR="00A63ADA" w:rsidRPr="00E31006" w:rsidRDefault="00A63ADA" w:rsidP="004B0522">
      <w:pPr>
        <w:pStyle w:val="Odstavecseseznamem"/>
        <w:numPr>
          <w:ilvl w:val="1"/>
          <w:numId w:val="35"/>
        </w:numPr>
        <w:tabs>
          <w:tab w:val="left" w:pos="8931"/>
          <w:tab w:val="left" w:pos="9072"/>
        </w:tabs>
        <w:spacing w:before="0" w:line="360" w:lineRule="auto"/>
        <w:ind w:left="709" w:hanging="709"/>
      </w:pPr>
      <w:r w:rsidRPr="003A491E">
        <w:rPr>
          <w:b/>
        </w:rPr>
        <w:t>Oblast hřbitovnictví</w:t>
      </w:r>
      <w:r w:rsidR="004B0522">
        <w:rPr>
          <w:b/>
        </w:rPr>
        <w:tab/>
      </w:r>
      <w:r w:rsidR="002C627D">
        <w:t>12</w:t>
      </w:r>
    </w:p>
    <w:p w:rsidR="00E43474" w:rsidRPr="00E31006" w:rsidRDefault="00A63ADA" w:rsidP="004B0522">
      <w:pPr>
        <w:pStyle w:val="Nadpis2"/>
        <w:numPr>
          <w:ilvl w:val="2"/>
          <w:numId w:val="35"/>
        </w:numPr>
        <w:tabs>
          <w:tab w:val="clear" w:pos="851"/>
          <w:tab w:val="left" w:pos="8931"/>
          <w:tab w:val="left" w:pos="9072"/>
        </w:tabs>
        <w:spacing w:before="0" w:after="0"/>
        <w:ind w:left="709" w:hanging="709"/>
        <w:jc w:val="both"/>
        <w:rPr>
          <w:rFonts w:ascii="Arial" w:hAnsi="Arial" w:cs="Arial"/>
          <w:b w:val="0"/>
          <w:sz w:val="22"/>
          <w:szCs w:val="22"/>
        </w:rPr>
      </w:pPr>
      <w:r w:rsidRPr="00E31006">
        <w:rPr>
          <w:rFonts w:ascii="Arial" w:hAnsi="Arial" w:cs="Arial"/>
          <w:b w:val="0"/>
          <w:sz w:val="22"/>
          <w:szCs w:val="22"/>
        </w:rPr>
        <w:t>O</w:t>
      </w:r>
      <w:r w:rsidR="005309EE">
        <w:rPr>
          <w:rFonts w:ascii="Arial" w:hAnsi="Arial" w:cs="Arial"/>
          <w:b w:val="0"/>
          <w:sz w:val="22"/>
          <w:szCs w:val="22"/>
        </w:rPr>
        <w:t xml:space="preserve">prava a udržování hřbitovů vč. sečení všech </w:t>
      </w:r>
      <w:r w:rsidR="00E31006">
        <w:rPr>
          <w:rFonts w:ascii="Arial" w:hAnsi="Arial" w:cs="Arial"/>
          <w:b w:val="0"/>
          <w:sz w:val="22"/>
          <w:szCs w:val="22"/>
        </w:rPr>
        <w:t>travnatých plo</w:t>
      </w:r>
      <w:r w:rsidR="004B0522">
        <w:rPr>
          <w:rFonts w:ascii="Arial" w:hAnsi="Arial" w:cs="Arial"/>
          <w:b w:val="0"/>
          <w:sz w:val="22"/>
          <w:szCs w:val="22"/>
        </w:rPr>
        <w:t>ch 4x ročně, skládkování odpadu</w:t>
      </w:r>
      <w:r w:rsidR="004B0522">
        <w:rPr>
          <w:rFonts w:ascii="Arial" w:hAnsi="Arial" w:cs="Arial"/>
          <w:b w:val="0"/>
          <w:sz w:val="22"/>
          <w:szCs w:val="22"/>
        </w:rPr>
        <w:tab/>
      </w:r>
      <w:r w:rsidR="002C627D">
        <w:rPr>
          <w:rFonts w:ascii="Arial" w:hAnsi="Arial" w:cs="Arial"/>
          <w:b w:val="0"/>
          <w:sz w:val="22"/>
          <w:szCs w:val="22"/>
        </w:rPr>
        <w:t>12</w:t>
      </w:r>
    </w:p>
    <w:p w:rsidR="00E43474" w:rsidRPr="00E31006" w:rsidRDefault="00E43474" w:rsidP="004B0522">
      <w:pPr>
        <w:pStyle w:val="Nadpis2"/>
        <w:numPr>
          <w:ilvl w:val="2"/>
          <w:numId w:val="35"/>
        </w:numPr>
        <w:tabs>
          <w:tab w:val="clear" w:pos="851"/>
          <w:tab w:val="left" w:pos="8931"/>
          <w:tab w:val="left" w:pos="9072"/>
        </w:tabs>
        <w:spacing w:before="0" w:after="0"/>
        <w:ind w:left="709" w:hanging="709"/>
        <w:jc w:val="both"/>
        <w:rPr>
          <w:rFonts w:ascii="Arial" w:hAnsi="Arial" w:cs="Arial"/>
          <w:b w:val="0"/>
          <w:sz w:val="22"/>
          <w:szCs w:val="22"/>
        </w:rPr>
      </w:pPr>
      <w:r w:rsidRPr="00E31006">
        <w:rPr>
          <w:rFonts w:ascii="Arial" w:hAnsi="Arial" w:cs="Arial"/>
          <w:b w:val="0"/>
          <w:sz w:val="22"/>
          <w:szCs w:val="22"/>
        </w:rPr>
        <w:t>Pohřby občanů bez příbuzných</w:t>
      </w:r>
      <w:r w:rsidR="004B0522">
        <w:rPr>
          <w:rFonts w:ascii="Arial" w:hAnsi="Arial" w:cs="Arial"/>
          <w:b w:val="0"/>
          <w:sz w:val="22"/>
          <w:szCs w:val="22"/>
        </w:rPr>
        <w:tab/>
      </w:r>
      <w:r w:rsidR="00C31AFF">
        <w:rPr>
          <w:rFonts w:ascii="Arial" w:hAnsi="Arial" w:cs="Arial"/>
          <w:b w:val="0"/>
          <w:sz w:val="22"/>
          <w:szCs w:val="22"/>
        </w:rPr>
        <w:t>13</w:t>
      </w:r>
    </w:p>
    <w:p w:rsidR="00E31006" w:rsidRDefault="00E43474" w:rsidP="004B0522">
      <w:pPr>
        <w:pStyle w:val="Nadpis2"/>
        <w:numPr>
          <w:ilvl w:val="2"/>
          <w:numId w:val="35"/>
        </w:numPr>
        <w:tabs>
          <w:tab w:val="clear" w:pos="851"/>
          <w:tab w:val="left" w:pos="8931"/>
          <w:tab w:val="left" w:pos="9072"/>
        </w:tabs>
        <w:spacing w:before="0" w:after="0"/>
        <w:ind w:left="709" w:hanging="709"/>
        <w:jc w:val="both"/>
        <w:rPr>
          <w:rFonts w:ascii="Arial" w:hAnsi="Arial" w:cs="Arial"/>
          <w:b w:val="0"/>
          <w:sz w:val="22"/>
          <w:szCs w:val="22"/>
        </w:rPr>
      </w:pPr>
      <w:r w:rsidRPr="00E31006">
        <w:rPr>
          <w:rFonts w:ascii="Arial" w:hAnsi="Arial" w:cs="Arial"/>
          <w:b w:val="0"/>
          <w:sz w:val="22"/>
          <w:szCs w:val="22"/>
        </w:rPr>
        <w:t>V</w:t>
      </w:r>
      <w:r w:rsidR="00E31006" w:rsidRPr="00E31006">
        <w:rPr>
          <w:rFonts w:ascii="Arial" w:hAnsi="Arial" w:cs="Arial"/>
          <w:b w:val="0"/>
          <w:sz w:val="22"/>
          <w:szCs w:val="22"/>
        </w:rPr>
        <w:t>ytěžení stromů na hřbi</w:t>
      </w:r>
      <w:r w:rsidR="004B0522">
        <w:rPr>
          <w:rFonts w:ascii="Arial" w:hAnsi="Arial" w:cs="Arial"/>
          <w:b w:val="0"/>
          <w:sz w:val="22"/>
          <w:szCs w:val="22"/>
        </w:rPr>
        <w:t>tovech, včetně náhradní výsadby</w:t>
      </w:r>
      <w:r w:rsidR="004B0522">
        <w:rPr>
          <w:rFonts w:ascii="Arial" w:hAnsi="Arial" w:cs="Arial"/>
          <w:b w:val="0"/>
          <w:sz w:val="22"/>
          <w:szCs w:val="22"/>
        </w:rPr>
        <w:tab/>
      </w:r>
      <w:r w:rsidR="002C627D">
        <w:rPr>
          <w:rFonts w:ascii="Arial" w:hAnsi="Arial" w:cs="Arial"/>
          <w:b w:val="0"/>
          <w:sz w:val="22"/>
          <w:szCs w:val="22"/>
        </w:rPr>
        <w:t>13</w:t>
      </w:r>
    </w:p>
    <w:p w:rsidR="00E43474" w:rsidRPr="00E31006" w:rsidRDefault="00E31006" w:rsidP="004B0522">
      <w:pPr>
        <w:pStyle w:val="Nadpis2"/>
        <w:numPr>
          <w:ilvl w:val="2"/>
          <w:numId w:val="35"/>
        </w:numPr>
        <w:tabs>
          <w:tab w:val="clear" w:pos="851"/>
          <w:tab w:val="left" w:pos="8931"/>
          <w:tab w:val="left" w:pos="9072"/>
        </w:tabs>
        <w:spacing w:before="0" w:after="0"/>
        <w:ind w:left="709" w:hanging="709"/>
        <w:jc w:val="both"/>
        <w:rPr>
          <w:rFonts w:ascii="Arial" w:hAnsi="Arial" w:cs="Arial"/>
          <w:b w:val="0"/>
          <w:sz w:val="22"/>
          <w:szCs w:val="22"/>
        </w:rPr>
      </w:pPr>
      <w:r>
        <w:rPr>
          <w:rFonts w:ascii="Arial" w:hAnsi="Arial" w:cs="Arial"/>
          <w:b w:val="0"/>
          <w:sz w:val="22"/>
          <w:szCs w:val="22"/>
        </w:rPr>
        <w:t>Z</w:t>
      </w:r>
      <w:r w:rsidR="00E43474" w:rsidRPr="00E31006">
        <w:rPr>
          <w:rFonts w:ascii="Arial" w:hAnsi="Arial" w:cs="Arial"/>
          <w:b w:val="0"/>
          <w:sz w:val="22"/>
          <w:szCs w:val="22"/>
        </w:rPr>
        <w:t>imn</w:t>
      </w:r>
      <w:r w:rsidR="004B0522">
        <w:rPr>
          <w:rFonts w:ascii="Arial" w:hAnsi="Arial" w:cs="Arial"/>
          <w:b w:val="0"/>
          <w:sz w:val="22"/>
          <w:szCs w:val="22"/>
        </w:rPr>
        <w:t>í údržba chodníků na hřbitovech</w:t>
      </w:r>
      <w:r w:rsidR="004B0522">
        <w:rPr>
          <w:rFonts w:ascii="Arial" w:hAnsi="Arial" w:cs="Arial"/>
          <w:b w:val="0"/>
          <w:sz w:val="22"/>
          <w:szCs w:val="22"/>
        </w:rPr>
        <w:tab/>
      </w:r>
      <w:r w:rsidR="002C627D">
        <w:rPr>
          <w:rFonts w:ascii="Arial" w:hAnsi="Arial" w:cs="Arial"/>
          <w:b w:val="0"/>
          <w:sz w:val="22"/>
          <w:szCs w:val="22"/>
        </w:rPr>
        <w:t>13</w:t>
      </w:r>
    </w:p>
    <w:p w:rsidR="00E43474" w:rsidRPr="00E31006" w:rsidRDefault="00E43474" w:rsidP="004B0522">
      <w:pPr>
        <w:pStyle w:val="Nadpis2"/>
        <w:tabs>
          <w:tab w:val="clear" w:pos="718"/>
          <w:tab w:val="clear" w:pos="851"/>
          <w:tab w:val="left" w:pos="8931"/>
          <w:tab w:val="left" w:pos="9072"/>
        </w:tabs>
        <w:spacing w:before="0" w:after="0"/>
        <w:ind w:left="709" w:hanging="709"/>
        <w:jc w:val="both"/>
        <w:rPr>
          <w:rFonts w:ascii="Arial" w:hAnsi="Arial" w:cs="Arial"/>
          <w:b w:val="0"/>
          <w:sz w:val="22"/>
          <w:szCs w:val="22"/>
        </w:rPr>
      </w:pPr>
    </w:p>
    <w:p w:rsidR="00E43474" w:rsidRPr="00E31006" w:rsidRDefault="00E43474" w:rsidP="004B0522">
      <w:pPr>
        <w:pStyle w:val="Odstavecseseznamem"/>
        <w:numPr>
          <w:ilvl w:val="1"/>
          <w:numId w:val="35"/>
        </w:numPr>
        <w:tabs>
          <w:tab w:val="left" w:pos="8931"/>
          <w:tab w:val="left" w:pos="9072"/>
        </w:tabs>
        <w:spacing w:before="0" w:line="360" w:lineRule="auto"/>
        <w:ind w:left="709" w:hanging="709"/>
      </w:pPr>
      <w:r w:rsidRPr="003A491E">
        <w:rPr>
          <w:b/>
        </w:rPr>
        <w:t>Oblast odpadů</w:t>
      </w:r>
      <w:r w:rsidR="004B0522">
        <w:tab/>
      </w:r>
      <w:r w:rsidR="002C627D">
        <w:t>14</w:t>
      </w:r>
    </w:p>
    <w:p w:rsidR="00AB58AB" w:rsidRPr="00E31006" w:rsidRDefault="00AB58AB" w:rsidP="004B0522">
      <w:pPr>
        <w:pStyle w:val="Odstavecseseznamem"/>
        <w:numPr>
          <w:ilvl w:val="2"/>
          <w:numId w:val="35"/>
        </w:numPr>
        <w:tabs>
          <w:tab w:val="left" w:pos="8931"/>
          <w:tab w:val="left" w:pos="9072"/>
        </w:tabs>
        <w:spacing w:before="0" w:line="360" w:lineRule="auto"/>
        <w:ind w:left="709" w:hanging="709"/>
        <w:rPr>
          <w:rFonts w:cs="Arial"/>
        </w:rPr>
      </w:pPr>
      <w:r w:rsidRPr="00E31006">
        <w:rPr>
          <w:rFonts w:cs="Arial"/>
        </w:rPr>
        <w:t>S</w:t>
      </w:r>
      <w:r w:rsidR="00E31006" w:rsidRPr="00E31006">
        <w:rPr>
          <w:rFonts w:cs="Arial"/>
        </w:rPr>
        <w:t>voz komunálního od</w:t>
      </w:r>
      <w:r w:rsidR="004B0522">
        <w:rPr>
          <w:rFonts w:cs="Arial"/>
        </w:rPr>
        <w:t>padu, uložení odpadu na skládku</w:t>
      </w:r>
      <w:r w:rsidR="004B0522">
        <w:rPr>
          <w:rFonts w:cs="Arial"/>
        </w:rPr>
        <w:tab/>
      </w:r>
      <w:r w:rsidR="002C627D">
        <w:rPr>
          <w:rFonts w:cs="Arial"/>
        </w:rPr>
        <w:t>14</w:t>
      </w:r>
    </w:p>
    <w:p w:rsidR="00AB58AB" w:rsidRPr="00E31006" w:rsidRDefault="00AB58AB" w:rsidP="004B0522">
      <w:pPr>
        <w:pStyle w:val="Nadpis2"/>
        <w:numPr>
          <w:ilvl w:val="2"/>
          <w:numId w:val="35"/>
        </w:numPr>
        <w:tabs>
          <w:tab w:val="clear" w:pos="851"/>
          <w:tab w:val="left" w:pos="8931"/>
          <w:tab w:val="left" w:pos="9072"/>
        </w:tabs>
        <w:spacing w:before="0" w:after="0"/>
        <w:ind w:left="709" w:hanging="709"/>
        <w:jc w:val="both"/>
        <w:rPr>
          <w:rFonts w:ascii="Arial" w:hAnsi="Arial" w:cs="Arial"/>
          <w:b w:val="0"/>
          <w:sz w:val="22"/>
          <w:szCs w:val="22"/>
        </w:rPr>
      </w:pPr>
      <w:r w:rsidRPr="00E31006">
        <w:rPr>
          <w:rFonts w:ascii="Arial" w:hAnsi="Arial" w:cs="Arial"/>
          <w:b w:val="0"/>
          <w:sz w:val="22"/>
          <w:szCs w:val="22"/>
        </w:rPr>
        <w:t>S</w:t>
      </w:r>
      <w:r w:rsidR="00E31006">
        <w:rPr>
          <w:rFonts w:ascii="Arial" w:hAnsi="Arial" w:cs="Arial"/>
          <w:b w:val="0"/>
          <w:sz w:val="22"/>
          <w:szCs w:val="22"/>
        </w:rPr>
        <w:t xml:space="preserve">voz komunálního odpadu </w:t>
      </w:r>
      <w:r w:rsidR="004B0522">
        <w:rPr>
          <w:rFonts w:ascii="Arial" w:hAnsi="Arial" w:cs="Arial"/>
          <w:b w:val="0"/>
          <w:sz w:val="22"/>
          <w:szCs w:val="22"/>
        </w:rPr>
        <w:t>ze špatně přístupných lokalit</w:t>
      </w:r>
      <w:r w:rsidR="004B0522">
        <w:rPr>
          <w:rFonts w:ascii="Arial" w:hAnsi="Arial" w:cs="Arial"/>
          <w:b w:val="0"/>
          <w:sz w:val="22"/>
          <w:szCs w:val="22"/>
        </w:rPr>
        <w:tab/>
      </w:r>
      <w:r w:rsidR="002C627D">
        <w:rPr>
          <w:rFonts w:ascii="Arial" w:hAnsi="Arial" w:cs="Arial"/>
          <w:b w:val="0"/>
          <w:sz w:val="22"/>
          <w:szCs w:val="22"/>
        </w:rPr>
        <w:t>15</w:t>
      </w:r>
    </w:p>
    <w:p w:rsidR="00AB58AB" w:rsidRPr="00E31006" w:rsidRDefault="00E31006" w:rsidP="004B0522">
      <w:pPr>
        <w:pStyle w:val="Nadpis2"/>
        <w:numPr>
          <w:ilvl w:val="2"/>
          <w:numId w:val="35"/>
        </w:numPr>
        <w:tabs>
          <w:tab w:val="clear" w:pos="851"/>
          <w:tab w:val="left" w:pos="8931"/>
          <w:tab w:val="left" w:pos="9072"/>
        </w:tabs>
        <w:spacing w:before="0" w:after="0"/>
        <w:ind w:left="709" w:hanging="709"/>
        <w:jc w:val="both"/>
        <w:rPr>
          <w:rFonts w:ascii="Arial" w:hAnsi="Arial" w:cs="Arial"/>
          <w:b w:val="0"/>
          <w:sz w:val="22"/>
          <w:szCs w:val="22"/>
        </w:rPr>
      </w:pPr>
      <w:r>
        <w:rPr>
          <w:rFonts w:ascii="Arial" w:hAnsi="Arial" w:cs="Arial"/>
          <w:b w:val="0"/>
          <w:sz w:val="22"/>
          <w:szCs w:val="22"/>
        </w:rPr>
        <w:t>S</w:t>
      </w:r>
      <w:r w:rsidR="00AB58AB" w:rsidRPr="00E31006">
        <w:rPr>
          <w:rFonts w:ascii="Arial" w:hAnsi="Arial" w:cs="Arial"/>
          <w:b w:val="0"/>
          <w:sz w:val="22"/>
          <w:szCs w:val="22"/>
        </w:rPr>
        <w:t xml:space="preserve">běr a </w:t>
      </w:r>
      <w:r>
        <w:rPr>
          <w:rFonts w:ascii="Arial" w:hAnsi="Arial" w:cs="Arial"/>
          <w:b w:val="0"/>
          <w:sz w:val="22"/>
          <w:szCs w:val="22"/>
        </w:rPr>
        <w:t>svoz</w:t>
      </w:r>
      <w:r w:rsidR="00AB58AB" w:rsidRPr="00E31006">
        <w:rPr>
          <w:rFonts w:ascii="Arial" w:hAnsi="Arial" w:cs="Arial"/>
          <w:b w:val="0"/>
          <w:sz w:val="22"/>
          <w:szCs w:val="22"/>
        </w:rPr>
        <w:t xml:space="preserve"> tříděného </w:t>
      </w:r>
      <w:r w:rsidR="004B0522">
        <w:rPr>
          <w:rFonts w:ascii="Arial" w:hAnsi="Arial" w:cs="Arial"/>
          <w:b w:val="0"/>
          <w:sz w:val="22"/>
          <w:szCs w:val="22"/>
        </w:rPr>
        <w:t>komunálního odpadu</w:t>
      </w:r>
      <w:r w:rsidR="004B0522">
        <w:rPr>
          <w:rFonts w:ascii="Arial" w:hAnsi="Arial" w:cs="Arial"/>
          <w:b w:val="0"/>
          <w:sz w:val="22"/>
          <w:szCs w:val="22"/>
        </w:rPr>
        <w:tab/>
      </w:r>
      <w:r w:rsidR="002C627D">
        <w:rPr>
          <w:rFonts w:ascii="Arial" w:hAnsi="Arial" w:cs="Arial"/>
          <w:b w:val="0"/>
          <w:sz w:val="22"/>
          <w:szCs w:val="22"/>
        </w:rPr>
        <w:t>15</w:t>
      </w:r>
    </w:p>
    <w:p w:rsidR="00E31006" w:rsidRDefault="00AB58AB" w:rsidP="004B0522">
      <w:pPr>
        <w:pStyle w:val="Odstavecseseznamem"/>
        <w:numPr>
          <w:ilvl w:val="2"/>
          <w:numId w:val="35"/>
        </w:numPr>
        <w:tabs>
          <w:tab w:val="left" w:pos="8931"/>
          <w:tab w:val="left" w:pos="9072"/>
        </w:tabs>
        <w:spacing w:before="0" w:line="360" w:lineRule="auto"/>
        <w:ind w:left="709" w:hanging="709"/>
        <w:rPr>
          <w:rFonts w:cs="Arial"/>
        </w:rPr>
      </w:pPr>
      <w:r w:rsidRPr="00E31006">
        <w:rPr>
          <w:rFonts w:cs="Arial"/>
        </w:rPr>
        <w:t>Ú</w:t>
      </w:r>
      <w:r w:rsidR="00E31006" w:rsidRPr="00E31006">
        <w:rPr>
          <w:rFonts w:cs="Arial"/>
        </w:rPr>
        <w:t>držba a opravy stanov</w:t>
      </w:r>
      <w:r w:rsidR="004B0522">
        <w:rPr>
          <w:rFonts w:cs="Arial"/>
        </w:rPr>
        <w:t>išť kontejnerů na tříděný odpad</w:t>
      </w:r>
      <w:r w:rsidR="004B0522">
        <w:rPr>
          <w:rFonts w:cs="Arial"/>
        </w:rPr>
        <w:tab/>
      </w:r>
      <w:r w:rsidR="002C627D">
        <w:rPr>
          <w:rFonts w:cs="Arial"/>
        </w:rPr>
        <w:t>16</w:t>
      </w:r>
    </w:p>
    <w:p w:rsidR="00AB58AB" w:rsidRPr="00E31006" w:rsidRDefault="00AB58AB" w:rsidP="004B0522">
      <w:pPr>
        <w:pStyle w:val="Odstavecseseznamem"/>
        <w:numPr>
          <w:ilvl w:val="2"/>
          <w:numId w:val="35"/>
        </w:numPr>
        <w:tabs>
          <w:tab w:val="left" w:pos="8931"/>
          <w:tab w:val="left" w:pos="9072"/>
        </w:tabs>
        <w:spacing w:before="0" w:line="360" w:lineRule="auto"/>
        <w:ind w:left="709" w:hanging="709"/>
        <w:rPr>
          <w:rFonts w:cs="Arial"/>
        </w:rPr>
      </w:pPr>
      <w:r w:rsidRPr="00E31006">
        <w:rPr>
          <w:rFonts w:cs="Arial"/>
        </w:rPr>
        <w:t>Sběrný dvůr – likvidace odpadů od občanů</w:t>
      </w:r>
      <w:r w:rsidR="004B0522">
        <w:rPr>
          <w:rFonts w:cs="Arial"/>
        </w:rPr>
        <w:tab/>
      </w:r>
      <w:r w:rsidR="002C627D">
        <w:rPr>
          <w:rFonts w:cs="Arial"/>
        </w:rPr>
        <w:t>17</w:t>
      </w:r>
    </w:p>
    <w:p w:rsidR="00AB58AB" w:rsidRPr="00E31006" w:rsidRDefault="00E31006" w:rsidP="004B0522">
      <w:pPr>
        <w:pStyle w:val="Odstavecseseznamem"/>
        <w:numPr>
          <w:ilvl w:val="2"/>
          <w:numId w:val="35"/>
        </w:numPr>
        <w:tabs>
          <w:tab w:val="left" w:pos="8931"/>
          <w:tab w:val="left" w:pos="9072"/>
        </w:tabs>
        <w:spacing w:before="0" w:line="360" w:lineRule="auto"/>
        <w:ind w:left="709" w:hanging="709"/>
        <w:rPr>
          <w:rFonts w:cs="Arial"/>
        </w:rPr>
      </w:pPr>
      <w:r>
        <w:rPr>
          <w:rFonts w:cs="Arial"/>
        </w:rPr>
        <w:t>Z</w:t>
      </w:r>
      <w:r w:rsidR="00AB58AB" w:rsidRPr="00E31006">
        <w:rPr>
          <w:rFonts w:cs="Arial"/>
        </w:rPr>
        <w:t xml:space="preserve">pracování biologicky </w:t>
      </w:r>
      <w:r w:rsidR="004B0522">
        <w:rPr>
          <w:rFonts w:cs="Arial"/>
        </w:rPr>
        <w:t>rozložitelného odpadu od občanů</w:t>
      </w:r>
      <w:r w:rsidR="004B0522">
        <w:rPr>
          <w:rFonts w:cs="Arial"/>
        </w:rPr>
        <w:tab/>
      </w:r>
      <w:r w:rsidR="002C627D">
        <w:rPr>
          <w:rFonts w:cs="Arial"/>
        </w:rPr>
        <w:t>17</w:t>
      </w:r>
    </w:p>
    <w:p w:rsidR="00AB58AB" w:rsidRPr="00E31006" w:rsidRDefault="00AB58AB" w:rsidP="004B0522">
      <w:pPr>
        <w:pStyle w:val="Odstavecseseznamem"/>
        <w:numPr>
          <w:ilvl w:val="2"/>
          <w:numId w:val="35"/>
        </w:numPr>
        <w:tabs>
          <w:tab w:val="left" w:pos="8931"/>
          <w:tab w:val="left" w:pos="9072"/>
        </w:tabs>
        <w:spacing w:before="0" w:line="360" w:lineRule="auto"/>
        <w:ind w:left="709" w:hanging="709"/>
        <w:rPr>
          <w:rFonts w:cs="Arial"/>
        </w:rPr>
      </w:pPr>
      <w:r w:rsidRPr="00E31006">
        <w:rPr>
          <w:rFonts w:cs="Arial"/>
        </w:rPr>
        <w:t>Sbě</w:t>
      </w:r>
      <w:r w:rsidR="004B0522">
        <w:rPr>
          <w:rFonts w:cs="Arial"/>
        </w:rPr>
        <w:t>r nebezpečného odpadu – mobilní</w:t>
      </w:r>
      <w:r w:rsidR="004B0522">
        <w:rPr>
          <w:rFonts w:cs="Arial"/>
        </w:rPr>
        <w:tab/>
      </w:r>
      <w:r w:rsidR="002C627D">
        <w:rPr>
          <w:rFonts w:cs="Arial"/>
        </w:rPr>
        <w:t>17</w:t>
      </w:r>
    </w:p>
    <w:p w:rsidR="00AB58AB" w:rsidRPr="00E31006" w:rsidRDefault="00E31006" w:rsidP="004B0522">
      <w:pPr>
        <w:pStyle w:val="Odstavecseseznamem"/>
        <w:numPr>
          <w:ilvl w:val="2"/>
          <w:numId w:val="35"/>
        </w:numPr>
        <w:tabs>
          <w:tab w:val="left" w:pos="8931"/>
          <w:tab w:val="left" w:pos="9072"/>
        </w:tabs>
        <w:spacing w:before="0" w:line="360" w:lineRule="auto"/>
        <w:ind w:left="709" w:hanging="709"/>
        <w:rPr>
          <w:rFonts w:cs="Arial"/>
        </w:rPr>
      </w:pPr>
      <w:r>
        <w:rPr>
          <w:rFonts w:cs="Arial"/>
        </w:rPr>
        <w:lastRenderedPageBreak/>
        <w:t>P</w:t>
      </w:r>
      <w:r w:rsidR="00AB58AB" w:rsidRPr="00E31006">
        <w:rPr>
          <w:rFonts w:cs="Arial"/>
        </w:rPr>
        <w:t>řístavení kon</w:t>
      </w:r>
      <w:r w:rsidR="00561F66">
        <w:rPr>
          <w:rFonts w:cs="Arial"/>
        </w:rPr>
        <w:t>tejne</w:t>
      </w:r>
      <w:r w:rsidR="004B0522">
        <w:rPr>
          <w:rFonts w:cs="Arial"/>
        </w:rPr>
        <w:t>rů – jarní a podzimní sběr</w:t>
      </w:r>
      <w:r w:rsidR="004B0522">
        <w:rPr>
          <w:rFonts w:cs="Arial"/>
        </w:rPr>
        <w:tab/>
      </w:r>
      <w:r w:rsidR="002C627D">
        <w:rPr>
          <w:rFonts w:cs="Arial"/>
        </w:rPr>
        <w:t>18</w:t>
      </w:r>
    </w:p>
    <w:p w:rsidR="00AB58AB" w:rsidRPr="00E31006" w:rsidRDefault="00E31006" w:rsidP="004B0522">
      <w:pPr>
        <w:pStyle w:val="Odstavecseseznamem"/>
        <w:numPr>
          <w:ilvl w:val="2"/>
          <w:numId w:val="35"/>
        </w:numPr>
        <w:tabs>
          <w:tab w:val="left" w:pos="8931"/>
        </w:tabs>
        <w:spacing w:before="0" w:line="360" w:lineRule="auto"/>
        <w:ind w:left="709" w:hanging="709"/>
        <w:rPr>
          <w:rFonts w:cs="Arial"/>
        </w:rPr>
      </w:pPr>
      <w:r>
        <w:rPr>
          <w:rFonts w:cs="Arial"/>
        </w:rPr>
        <w:t>V</w:t>
      </w:r>
      <w:r w:rsidR="00AB58AB" w:rsidRPr="00E31006">
        <w:rPr>
          <w:rFonts w:cs="Arial"/>
        </w:rPr>
        <w:t xml:space="preserve">ývoz odpadů -  zahradkářské kolonie </w:t>
      </w:r>
      <w:r w:rsidR="004B0522">
        <w:rPr>
          <w:rFonts w:cs="Arial"/>
        </w:rPr>
        <w:tab/>
      </w:r>
      <w:r w:rsidR="002C627D">
        <w:rPr>
          <w:rFonts w:cs="Arial"/>
        </w:rPr>
        <w:t>18</w:t>
      </w:r>
    </w:p>
    <w:p w:rsidR="00263CB3" w:rsidRDefault="00E31006" w:rsidP="004B0522">
      <w:pPr>
        <w:pStyle w:val="Odstavecseseznamem"/>
        <w:numPr>
          <w:ilvl w:val="2"/>
          <w:numId w:val="35"/>
        </w:numPr>
        <w:tabs>
          <w:tab w:val="left" w:pos="8931"/>
        </w:tabs>
        <w:spacing w:before="0" w:line="360" w:lineRule="auto"/>
        <w:ind w:left="709" w:hanging="709"/>
        <w:rPr>
          <w:rFonts w:cs="Arial"/>
        </w:rPr>
      </w:pPr>
      <w:r>
        <w:rPr>
          <w:rFonts w:cs="Arial"/>
        </w:rPr>
        <w:t>L</w:t>
      </w:r>
      <w:r w:rsidR="004B0522">
        <w:rPr>
          <w:rFonts w:cs="Arial"/>
        </w:rPr>
        <w:t>ikvidace černých skládek</w:t>
      </w:r>
      <w:r w:rsidR="004B0522">
        <w:rPr>
          <w:rFonts w:cs="Arial"/>
        </w:rPr>
        <w:tab/>
      </w:r>
      <w:r w:rsidR="002C627D">
        <w:rPr>
          <w:rFonts w:cs="Arial"/>
        </w:rPr>
        <w:t>19</w:t>
      </w:r>
    </w:p>
    <w:p w:rsidR="00E31006" w:rsidRPr="00E31006" w:rsidRDefault="00E31006" w:rsidP="004B0522">
      <w:pPr>
        <w:pStyle w:val="Odstavecseseznamem"/>
        <w:tabs>
          <w:tab w:val="left" w:pos="8931"/>
        </w:tabs>
        <w:spacing w:before="0" w:line="360" w:lineRule="auto"/>
        <w:ind w:left="709"/>
        <w:rPr>
          <w:rFonts w:cs="Arial"/>
        </w:rPr>
      </w:pPr>
    </w:p>
    <w:p w:rsidR="00AB58AB" w:rsidRPr="00E31006" w:rsidRDefault="00263CB3" w:rsidP="004B0522">
      <w:pPr>
        <w:pStyle w:val="Odstavecseseznamem"/>
        <w:numPr>
          <w:ilvl w:val="1"/>
          <w:numId w:val="35"/>
        </w:numPr>
        <w:tabs>
          <w:tab w:val="left" w:pos="8931"/>
        </w:tabs>
        <w:spacing w:before="0" w:line="360" w:lineRule="auto"/>
        <w:ind w:left="709" w:hanging="709"/>
      </w:pPr>
      <w:r w:rsidRPr="003A491E">
        <w:rPr>
          <w:b/>
        </w:rPr>
        <w:t>Oblast veřejné zeleně</w:t>
      </w:r>
      <w:r w:rsidR="004B0522">
        <w:tab/>
      </w:r>
      <w:r w:rsidR="00DF192D">
        <w:t>20</w:t>
      </w:r>
    </w:p>
    <w:p w:rsidR="00263CB3" w:rsidRPr="00E31006" w:rsidRDefault="00DF192D" w:rsidP="004B0522">
      <w:pPr>
        <w:pStyle w:val="Odstavecseseznamem"/>
        <w:numPr>
          <w:ilvl w:val="2"/>
          <w:numId w:val="35"/>
        </w:numPr>
        <w:tabs>
          <w:tab w:val="left" w:pos="8931"/>
        </w:tabs>
        <w:spacing w:before="0" w:line="360" w:lineRule="auto"/>
        <w:ind w:left="709" w:hanging="709"/>
      </w:pPr>
      <w:r>
        <w:rPr>
          <w:rFonts w:cs="Arial"/>
        </w:rPr>
        <w:t>Ú</w:t>
      </w:r>
      <w:r w:rsidR="00263CB3" w:rsidRPr="00E31006">
        <w:rPr>
          <w:rFonts w:cs="Arial"/>
        </w:rPr>
        <w:t>držba ploch veřejné zeleně</w:t>
      </w:r>
      <w:r w:rsidR="004B0522">
        <w:rPr>
          <w:rFonts w:cs="Arial"/>
        </w:rPr>
        <w:tab/>
      </w:r>
      <w:r>
        <w:rPr>
          <w:rFonts w:cs="Arial"/>
        </w:rPr>
        <w:t>20</w:t>
      </w:r>
    </w:p>
    <w:p w:rsidR="00263CB3" w:rsidRPr="00E31006" w:rsidRDefault="00DF192D" w:rsidP="004B0522">
      <w:pPr>
        <w:pStyle w:val="Odstavecseseznamem"/>
        <w:numPr>
          <w:ilvl w:val="2"/>
          <w:numId w:val="35"/>
        </w:numPr>
        <w:tabs>
          <w:tab w:val="left" w:pos="8931"/>
        </w:tabs>
        <w:spacing w:before="0" w:line="360" w:lineRule="auto"/>
        <w:ind w:left="709" w:hanging="709"/>
      </w:pPr>
      <w:r>
        <w:rPr>
          <w:rFonts w:cs="Arial"/>
        </w:rPr>
        <w:t>Ú</w:t>
      </w:r>
      <w:r w:rsidR="00263CB3" w:rsidRPr="00E31006">
        <w:rPr>
          <w:rFonts w:cs="Arial"/>
        </w:rPr>
        <w:t>držba parku československých legií</w:t>
      </w:r>
      <w:r w:rsidR="004B0522">
        <w:rPr>
          <w:rFonts w:cs="Arial"/>
        </w:rPr>
        <w:tab/>
      </w:r>
      <w:r>
        <w:rPr>
          <w:rFonts w:cs="Arial"/>
        </w:rPr>
        <w:t>25</w:t>
      </w:r>
    </w:p>
    <w:p w:rsidR="00263CB3" w:rsidRPr="00E31006" w:rsidRDefault="00DF192D" w:rsidP="004B0522">
      <w:pPr>
        <w:pStyle w:val="Odstavecseseznamem"/>
        <w:numPr>
          <w:ilvl w:val="2"/>
          <w:numId w:val="35"/>
        </w:numPr>
        <w:tabs>
          <w:tab w:val="left" w:pos="8931"/>
        </w:tabs>
        <w:spacing w:before="0" w:line="360" w:lineRule="auto"/>
        <w:ind w:left="709" w:hanging="709"/>
        <w:rPr>
          <w:rFonts w:cs="Arial"/>
        </w:rPr>
      </w:pPr>
      <w:r>
        <w:rPr>
          <w:rFonts w:cs="Arial"/>
        </w:rPr>
        <w:t>Ú</w:t>
      </w:r>
      <w:r w:rsidR="004B0522">
        <w:rPr>
          <w:rFonts w:cs="Arial"/>
        </w:rPr>
        <w:t>držba zámecké zahrady</w:t>
      </w:r>
      <w:r w:rsidR="004B0522">
        <w:rPr>
          <w:rFonts w:cs="Arial"/>
        </w:rPr>
        <w:tab/>
      </w:r>
      <w:r>
        <w:rPr>
          <w:rFonts w:cs="Arial"/>
        </w:rPr>
        <w:t>27</w:t>
      </w:r>
    </w:p>
    <w:p w:rsidR="00263CB3" w:rsidRDefault="00DF192D" w:rsidP="004B0522">
      <w:pPr>
        <w:pStyle w:val="Odstavecseseznamem"/>
        <w:numPr>
          <w:ilvl w:val="2"/>
          <w:numId w:val="35"/>
        </w:numPr>
        <w:tabs>
          <w:tab w:val="left" w:pos="8931"/>
        </w:tabs>
        <w:spacing w:before="0" w:line="360" w:lineRule="auto"/>
        <w:ind w:left="709" w:hanging="709"/>
        <w:rPr>
          <w:rFonts w:cs="Arial"/>
        </w:rPr>
      </w:pPr>
      <w:r>
        <w:rPr>
          <w:rFonts w:cs="Arial"/>
        </w:rPr>
        <w:t>Ú</w:t>
      </w:r>
      <w:r w:rsidR="004B0522">
        <w:rPr>
          <w:rFonts w:cs="Arial"/>
        </w:rPr>
        <w:t>držba  zaplevelených ploch</w:t>
      </w:r>
      <w:r w:rsidR="004B0522">
        <w:rPr>
          <w:rFonts w:cs="Arial"/>
        </w:rPr>
        <w:tab/>
      </w:r>
      <w:r>
        <w:rPr>
          <w:rFonts w:cs="Arial"/>
        </w:rPr>
        <w:t>29</w:t>
      </w:r>
    </w:p>
    <w:p w:rsidR="00682236" w:rsidRPr="00BA42A1" w:rsidRDefault="00682236" w:rsidP="004B0522">
      <w:pPr>
        <w:tabs>
          <w:tab w:val="left" w:pos="8931"/>
        </w:tabs>
        <w:spacing w:before="0" w:line="360" w:lineRule="auto"/>
        <w:rPr>
          <w:rFonts w:cs="Arial"/>
        </w:rPr>
      </w:pPr>
    </w:p>
    <w:p w:rsidR="00E31006" w:rsidRPr="00BA42A1" w:rsidRDefault="00E31006" w:rsidP="004B0522">
      <w:pPr>
        <w:tabs>
          <w:tab w:val="left" w:pos="8931"/>
        </w:tabs>
        <w:spacing w:before="0" w:line="360" w:lineRule="auto"/>
        <w:rPr>
          <w:rFonts w:cs="Arial"/>
        </w:rPr>
      </w:pPr>
    </w:p>
    <w:p w:rsidR="00263CB3" w:rsidRPr="00E31006" w:rsidRDefault="00263CB3" w:rsidP="004B0522">
      <w:pPr>
        <w:pStyle w:val="Odstavecseseznamem"/>
        <w:numPr>
          <w:ilvl w:val="0"/>
          <w:numId w:val="35"/>
        </w:numPr>
        <w:tabs>
          <w:tab w:val="left" w:pos="8931"/>
        </w:tabs>
        <w:spacing w:before="0" w:line="360" w:lineRule="auto"/>
        <w:ind w:left="709" w:hanging="709"/>
      </w:pPr>
      <w:r w:rsidRPr="003A491E">
        <w:rPr>
          <w:b/>
          <w:u w:val="single"/>
        </w:rPr>
        <w:t>Odbor živnostenský úřad</w:t>
      </w:r>
      <w:r w:rsidR="004B0522">
        <w:tab/>
      </w:r>
      <w:r w:rsidR="00DF192D">
        <w:t>30</w:t>
      </w:r>
    </w:p>
    <w:p w:rsidR="000F5B08" w:rsidRDefault="000F5B08" w:rsidP="004B0522">
      <w:pPr>
        <w:pStyle w:val="Nadpis2"/>
        <w:numPr>
          <w:ilvl w:val="2"/>
          <w:numId w:val="35"/>
        </w:numPr>
        <w:tabs>
          <w:tab w:val="clear" w:pos="851"/>
          <w:tab w:val="left" w:pos="709"/>
          <w:tab w:val="left" w:pos="8931"/>
        </w:tabs>
        <w:spacing w:before="0" w:after="0"/>
        <w:ind w:left="709" w:hanging="709"/>
        <w:jc w:val="both"/>
        <w:rPr>
          <w:rFonts w:ascii="Arial" w:hAnsi="Arial" w:cs="Arial"/>
          <w:b w:val="0"/>
          <w:sz w:val="22"/>
          <w:szCs w:val="22"/>
        </w:rPr>
      </w:pPr>
      <w:r w:rsidRPr="003A491E">
        <w:rPr>
          <w:rFonts w:ascii="Arial" w:hAnsi="Arial" w:cs="Arial"/>
          <w:b w:val="0"/>
          <w:sz w:val="22"/>
          <w:szCs w:val="22"/>
        </w:rPr>
        <w:t>S</w:t>
      </w:r>
      <w:r w:rsidR="00E31006" w:rsidRPr="003A491E">
        <w:rPr>
          <w:rFonts w:ascii="Arial" w:hAnsi="Arial" w:cs="Arial"/>
          <w:b w:val="0"/>
          <w:sz w:val="22"/>
          <w:szCs w:val="22"/>
        </w:rPr>
        <w:t>práva tržišť</w:t>
      </w:r>
      <w:r w:rsidR="004B0522">
        <w:rPr>
          <w:rFonts w:ascii="Arial" w:hAnsi="Arial" w:cs="Arial"/>
          <w:b w:val="0"/>
          <w:sz w:val="22"/>
          <w:szCs w:val="22"/>
        </w:rPr>
        <w:tab/>
      </w:r>
      <w:r w:rsidR="00DF192D">
        <w:rPr>
          <w:rFonts w:ascii="Arial" w:hAnsi="Arial" w:cs="Arial"/>
          <w:b w:val="0"/>
          <w:sz w:val="22"/>
          <w:szCs w:val="22"/>
        </w:rPr>
        <w:t>30</w:t>
      </w:r>
    </w:p>
    <w:p w:rsidR="00682236" w:rsidRPr="00A065D2" w:rsidRDefault="00682236" w:rsidP="004B0522">
      <w:pPr>
        <w:tabs>
          <w:tab w:val="left" w:pos="8931"/>
        </w:tabs>
        <w:spacing w:line="360" w:lineRule="auto"/>
      </w:pPr>
    </w:p>
    <w:p w:rsidR="000F5B08" w:rsidRPr="00E31006" w:rsidRDefault="000F5B08" w:rsidP="004B0522">
      <w:pPr>
        <w:pStyle w:val="Odstavecseseznamem"/>
        <w:numPr>
          <w:ilvl w:val="0"/>
          <w:numId w:val="35"/>
        </w:numPr>
        <w:tabs>
          <w:tab w:val="left" w:pos="8931"/>
        </w:tabs>
        <w:spacing w:before="0" w:line="360" w:lineRule="auto"/>
        <w:ind w:left="709" w:hanging="709"/>
      </w:pPr>
      <w:r w:rsidRPr="003A491E">
        <w:rPr>
          <w:b/>
          <w:u w:val="single"/>
        </w:rPr>
        <w:t>Odbor stavební úřad, životní prostředí a doprava</w:t>
      </w:r>
      <w:r w:rsidR="004B0522">
        <w:tab/>
      </w:r>
      <w:r w:rsidR="00DF192D">
        <w:t>31</w:t>
      </w:r>
    </w:p>
    <w:p w:rsidR="000F5B08" w:rsidRPr="00E31006" w:rsidRDefault="000F5B08" w:rsidP="004B0522">
      <w:pPr>
        <w:pStyle w:val="Nadpis2"/>
        <w:numPr>
          <w:ilvl w:val="2"/>
          <w:numId w:val="35"/>
        </w:numPr>
        <w:tabs>
          <w:tab w:val="clear" w:pos="851"/>
          <w:tab w:val="left" w:pos="709"/>
          <w:tab w:val="left" w:pos="8931"/>
        </w:tabs>
        <w:spacing w:before="0" w:after="0"/>
        <w:ind w:left="709" w:hanging="709"/>
        <w:jc w:val="both"/>
        <w:rPr>
          <w:rFonts w:ascii="Arial" w:hAnsi="Arial" w:cs="Arial"/>
          <w:b w:val="0"/>
          <w:sz w:val="22"/>
          <w:szCs w:val="22"/>
        </w:rPr>
      </w:pPr>
      <w:r w:rsidRPr="00E31006">
        <w:rPr>
          <w:rFonts w:ascii="Arial" w:hAnsi="Arial" w:cs="Arial"/>
          <w:b w:val="0"/>
          <w:sz w:val="22"/>
          <w:szCs w:val="22"/>
        </w:rPr>
        <w:t>O</w:t>
      </w:r>
      <w:r w:rsidR="004B0522">
        <w:rPr>
          <w:rFonts w:ascii="Arial" w:hAnsi="Arial" w:cs="Arial"/>
          <w:b w:val="0"/>
          <w:sz w:val="22"/>
          <w:szCs w:val="22"/>
        </w:rPr>
        <w:t>prava studní v majetku města</w:t>
      </w:r>
      <w:r w:rsidR="004B0522">
        <w:rPr>
          <w:rFonts w:ascii="Arial" w:hAnsi="Arial" w:cs="Arial"/>
          <w:b w:val="0"/>
          <w:sz w:val="22"/>
          <w:szCs w:val="22"/>
        </w:rPr>
        <w:tab/>
      </w:r>
      <w:r w:rsidR="00DF192D">
        <w:rPr>
          <w:rFonts w:ascii="Arial" w:hAnsi="Arial" w:cs="Arial"/>
          <w:b w:val="0"/>
          <w:sz w:val="22"/>
          <w:szCs w:val="22"/>
        </w:rPr>
        <w:t>31</w:t>
      </w:r>
    </w:p>
    <w:p w:rsidR="000F5B08" w:rsidRPr="00E31006" w:rsidRDefault="000F5B08" w:rsidP="004B0522">
      <w:pPr>
        <w:pStyle w:val="Nadpis2"/>
        <w:numPr>
          <w:ilvl w:val="2"/>
          <w:numId w:val="35"/>
        </w:numPr>
        <w:tabs>
          <w:tab w:val="clear" w:pos="851"/>
          <w:tab w:val="left" w:pos="709"/>
          <w:tab w:val="left" w:pos="8931"/>
        </w:tabs>
        <w:spacing w:before="0" w:after="0"/>
        <w:ind w:left="709" w:hanging="709"/>
        <w:jc w:val="both"/>
        <w:rPr>
          <w:rFonts w:ascii="Arial" w:hAnsi="Arial" w:cs="Arial"/>
          <w:b w:val="0"/>
          <w:sz w:val="22"/>
          <w:szCs w:val="22"/>
        </w:rPr>
      </w:pPr>
      <w:r w:rsidRPr="00E31006">
        <w:rPr>
          <w:rFonts w:ascii="Arial" w:hAnsi="Arial" w:cs="Arial"/>
          <w:b w:val="0"/>
          <w:sz w:val="22"/>
          <w:szCs w:val="22"/>
        </w:rPr>
        <w:t>P</w:t>
      </w:r>
      <w:r w:rsidR="00A065D2">
        <w:rPr>
          <w:rFonts w:ascii="Arial" w:hAnsi="Arial" w:cs="Arial"/>
          <w:b w:val="0"/>
          <w:sz w:val="22"/>
          <w:szCs w:val="22"/>
        </w:rPr>
        <w:t>rovoz a údržba vodního prvku – kašny na Masarykově nám</w:t>
      </w:r>
      <w:r w:rsidR="004B0522">
        <w:rPr>
          <w:rFonts w:ascii="Arial" w:hAnsi="Arial" w:cs="Arial"/>
          <w:b w:val="0"/>
          <w:sz w:val="22"/>
          <w:szCs w:val="22"/>
        </w:rPr>
        <w:t>ěstí a pítka na Školním náměstí</w:t>
      </w:r>
      <w:r w:rsidR="004B0522">
        <w:rPr>
          <w:rFonts w:ascii="Arial" w:hAnsi="Arial" w:cs="Arial"/>
          <w:b w:val="0"/>
          <w:sz w:val="22"/>
          <w:szCs w:val="22"/>
        </w:rPr>
        <w:tab/>
      </w:r>
      <w:r w:rsidR="00DF192D">
        <w:rPr>
          <w:rFonts w:ascii="Arial" w:hAnsi="Arial" w:cs="Arial"/>
          <w:b w:val="0"/>
          <w:sz w:val="22"/>
          <w:szCs w:val="22"/>
        </w:rPr>
        <w:t>31</w:t>
      </w:r>
    </w:p>
    <w:p w:rsidR="000F5B08" w:rsidRPr="00A065D2" w:rsidRDefault="000F5B08" w:rsidP="004B0522">
      <w:pPr>
        <w:pStyle w:val="Odstavecseseznamem"/>
        <w:numPr>
          <w:ilvl w:val="2"/>
          <w:numId w:val="35"/>
        </w:numPr>
        <w:tabs>
          <w:tab w:val="left" w:pos="709"/>
          <w:tab w:val="left" w:pos="8931"/>
        </w:tabs>
        <w:spacing w:before="0" w:line="360" w:lineRule="auto"/>
        <w:ind w:left="709" w:hanging="709"/>
        <w:rPr>
          <w:rFonts w:cs="Arial"/>
        </w:rPr>
      </w:pPr>
      <w:r w:rsidRPr="00A065D2">
        <w:rPr>
          <w:rFonts w:cs="Arial"/>
        </w:rPr>
        <w:t>N</w:t>
      </w:r>
      <w:r w:rsidR="00A065D2" w:rsidRPr="00A065D2">
        <w:rPr>
          <w:rFonts w:cs="Arial"/>
        </w:rPr>
        <w:t xml:space="preserve">aložení a odvoz naplavenin od </w:t>
      </w:r>
      <w:r w:rsidR="004B0522">
        <w:rPr>
          <w:rFonts w:cs="Arial"/>
        </w:rPr>
        <w:t>hradítka Drahotušského náhonu</w:t>
      </w:r>
      <w:r w:rsidR="004B0522">
        <w:rPr>
          <w:rFonts w:cs="Arial"/>
        </w:rPr>
        <w:tab/>
      </w:r>
      <w:r w:rsidR="00DF192D">
        <w:rPr>
          <w:rFonts w:cs="Arial"/>
        </w:rPr>
        <w:t>32</w:t>
      </w:r>
    </w:p>
    <w:p w:rsidR="000F5B08" w:rsidRPr="00E31006" w:rsidRDefault="00A065D2" w:rsidP="004B0522">
      <w:pPr>
        <w:pStyle w:val="Nadpis2"/>
        <w:numPr>
          <w:ilvl w:val="2"/>
          <w:numId w:val="35"/>
        </w:numPr>
        <w:tabs>
          <w:tab w:val="clear" w:pos="851"/>
          <w:tab w:val="left" w:pos="709"/>
          <w:tab w:val="left" w:pos="8931"/>
        </w:tabs>
        <w:spacing w:before="0" w:after="0"/>
        <w:ind w:left="709" w:hanging="709"/>
        <w:jc w:val="both"/>
        <w:rPr>
          <w:rFonts w:ascii="Arial" w:hAnsi="Arial" w:cs="Arial"/>
          <w:b w:val="0"/>
          <w:sz w:val="22"/>
          <w:szCs w:val="22"/>
        </w:rPr>
      </w:pPr>
      <w:r>
        <w:rPr>
          <w:rFonts w:ascii="Arial" w:hAnsi="Arial" w:cs="Arial"/>
          <w:b w:val="0"/>
          <w:sz w:val="22"/>
          <w:szCs w:val="22"/>
        </w:rPr>
        <w:t>S</w:t>
      </w:r>
      <w:r w:rsidR="000F5B08" w:rsidRPr="00A065D2">
        <w:rPr>
          <w:rFonts w:ascii="Arial" w:hAnsi="Arial" w:cs="Arial"/>
          <w:b w:val="0"/>
          <w:sz w:val="22"/>
          <w:szCs w:val="22"/>
        </w:rPr>
        <w:t>práva a údržba mobilních</w:t>
      </w:r>
      <w:r>
        <w:rPr>
          <w:rFonts w:ascii="Arial" w:hAnsi="Arial" w:cs="Arial"/>
          <w:b w:val="0"/>
          <w:sz w:val="22"/>
          <w:szCs w:val="22"/>
        </w:rPr>
        <w:t xml:space="preserve"> WC</w:t>
      </w:r>
      <w:r w:rsidR="004B0522">
        <w:rPr>
          <w:rFonts w:ascii="Arial" w:hAnsi="Arial" w:cs="Arial"/>
          <w:b w:val="0"/>
          <w:sz w:val="22"/>
          <w:szCs w:val="22"/>
        </w:rPr>
        <w:tab/>
      </w:r>
      <w:r w:rsidR="00DF192D">
        <w:rPr>
          <w:rFonts w:ascii="Arial" w:hAnsi="Arial" w:cs="Arial"/>
          <w:b w:val="0"/>
          <w:sz w:val="22"/>
          <w:szCs w:val="22"/>
        </w:rPr>
        <w:t>33</w:t>
      </w:r>
      <w:r w:rsidR="000F5B08" w:rsidRPr="00A065D2">
        <w:rPr>
          <w:rFonts w:ascii="Arial" w:hAnsi="Arial" w:cs="Arial"/>
          <w:b w:val="0"/>
          <w:sz w:val="22"/>
          <w:szCs w:val="22"/>
        </w:rPr>
        <w:t xml:space="preserve"> </w:t>
      </w:r>
    </w:p>
    <w:p w:rsidR="00E31006" w:rsidRDefault="00843DF3" w:rsidP="00964D1E">
      <w:pPr>
        <w:pStyle w:val="Nadpis2"/>
        <w:tabs>
          <w:tab w:val="clear" w:pos="718"/>
          <w:tab w:val="clear" w:pos="851"/>
          <w:tab w:val="left" w:pos="709"/>
          <w:tab w:val="left" w:pos="8931"/>
        </w:tabs>
        <w:spacing w:before="0" w:after="0"/>
        <w:ind w:left="709" w:firstLine="0"/>
        <w:jc w:val="both"/>
        <w:rPr>
          <w:rFonts w:ascii="Arial" w:hAnsi="Arial" w:cs="Arial"/>
          <w:b w:val="0"/>
          <w:sz w:val="22"/>
          <w:szCs w:val="22"/>
        </w:rPr>
      </w:pPr>
      <w:r>
        <w:rPr>
          <w:rFonts w:ascii="Arial" w:hAnsi="Arial" w:cs="Arial"/>
          <w:b w:val="0"/>
          <w:sz w:val="22"/>
          <w:szCs w:val="22"/>
        </w:rPr>
        <w:tab/>
      </w:r>
    </w:p>
    <w:p w:rsidR="00A065D2" w:rsidRPr="00A065D2" w:rsidRDefault="00A065D2" w:rsidP="004B0522">
      <w:pPr>
        <w:tabs>
          <w:tab w:val="left" w:pos="8931"/>
        </w:tabs>
        <w:spacing w:line="360" w:lineRule="auto"/>
      </w:pPr>
    </w:p>
    <w:p w:rsidR="000F5B08" w:rsidRPr="00A065D2" w:rsidRDefault="000F5B08" w:rsidP="004B0522">
      <w:pPr>
        <w:pStyle w:val="Nadpis1"/>
        <w:numPr>
          <w:ilvl w:val="0"/>
          <w:numId w:val="35"/>
        </w:numPr>
        <w:tabs>
          <w:tab w:val="left" w:pos="8931"/>
        </w:tabs>
        <w:spacing w:before="0" w:line="360" w:lineRule="auto"/>
        <w:ind w:left="709" w:hanging="709"/>
        <w:jc w:val="both"/>
        <w:rPr>
          <w:rFonts w:cs="Arial"/>
          <w:b w:val="0"/>
          <w:sz w:val="22"/>
        </w:rPr>
      </w:pPr>
      <w:r w:rsidRPr="003A491E">
        <w:rPr>
          <w:rFonts w:cs="Arial"/>
          <w:sz w:val="22"/>
          <w:u w:val="single"/>
        </w:rPr>
        <w:t>O</w:t>
      </w:r>
      <w:r w:rsidR="00A065D2" w:rsidRPr="003A491E">
        <w:rPr>
          <w:rFonts w:cs="Arial"/>
          <w:sz w:val="22"/>
          <w:u w:val="single"/>
        </w:rPr>
        <w:t>dbor školství</w:t>
      </w:r>
      <w:r w:rsidR="00964D1E">
        <w:rPr>
          <w:rFonts w:cs="Arial"/>
          <w:sz w:val="22"/>
          <w:u w:val="single"/>
        </w:rPr>
        <w:t>, kultury a tělovýchovy</w:t>
      </w:r>
      <w:r w:rsidR="00843DF3">
        <w:rPr>
          <w:rFonts w:cs="Arial"/>
          <w:b w:val="0"/>
          <w:sz w:val="22"/>
        </w:rPr>
        <w:tab/>
      </w:r>
      <w:r w:rsidR="00DF192D">
        <w:rPr>
          <w:rFonts w:cs="Arial"/>
          <w:b w:val="0"/>
          <w:sz w:val="22"/>
        </w:rPr>
        <w:t>34</w:t>
      </w:r>
    </w:p>
    <w:p w:rsidR="000F5B08" w:rsidRPr="00A065D2" w:rsidRDefault="00A065D2" w:rsidP="004B0522">
      <w:pPr>
        <w:pStyle w:val="Nadpis2"/>
        <w:numPr>
          <w:ilvl w:val="1"/>
          <w:numId w:val="35"/>
        </w:numPr>
        <w:tabs>
          <w:tab w:val="clear" w:pos="851"/>
          <w:tab w:val="left" w:pos="709"/>
          <w:tab w:val="left" w:pos="8931"/>
        </w:tabs>
        <w:spacing w:before="0" w:after="0"/>
        <w:ind w:left="709" w:hanging="709"/>
        <w:jc w:val="both"/>
        <w:rPr>
          <w:rFonts w:ascii="Arial" w:hAnsi="Arial" w:cs="Arial"/>
          <w:b w:val="0"/>
          <w:sz w:val="22"/>
          <w:szCs w:val="22"/>
        </w:rPr>
      </w:pPr>
      <w:r>
        <w:rPr>
          <w:rFonts w:ascii="Arial" w:hAnsi="Arial" w:cs="Arial"/>
          <w:b w:val="0"/>
          <w:sz w:val="22"/>
          <w:szCs w:val="22"/>
        </w:rPr>
        <w:t>Oblast tělovýchovy</w:t>
      </w:r>
      <w:r w:rsidR="00843DF3">
        <w:rPr>
          <w:rFonts w:ascii="Arial" w:hAnsi="Arial" w:cs="Arial"/>
          <w:b w:val="0"/>
          <w:sz w:val="22"/>
          <w:szCs w:val="22"/>
        </w:rPr>
        <w:tab/>
      </w:r>
      <w:r w:rsidR="00DF192D">
        <w:rPr>
          <w:rFonts w:ascii="Arial" w:hAnsi="Arial" w:cs="Arial"/>
          <w:b w:val="0"/>
          <w:sz w:val="22"/>
          <w:szCs w:val="22"/>
        </w:rPr>
        <w:t>34</w:t>
      </w:r>
    </w:p>
    <w:p w:rsidR="000F5B08" w:rsidRPr="00E31006" w:rsidRDefault="000F5B08" w:rsidP="004B0522">
      <w:pPr>
        <w:pStyle w:val="Nadpis2"/>
        <w:numPr>
          <w:ilvl w:val="1"/>
          <w:numId w:val="35"/>
        </w:numPr>
        <w:tabs>
          <w:tab w:val="clear" w:pos="851"/>
          <w:tab w:val="left" w:pos="709"/>
          <w:tab w:val="left" w:pos="8931"/>
        </w:tabs>
        <w:spacing w:before="0" w:after="0"/>
        <w:ind w:left="709" w:hanging="709"/>
        <w:jc w:val="both"/>
        <w:rPr>
          <w:rFonts w:ascii="Arial" w:hAnsi="Arial" w:cs="Arial"/>
          <w:b w:val="0"/>
          <w:sz w:val="22"/>
          <w:szCs w:val="22"/>
        </w:rPr>
      </w:pPr>
      <w:r w:rsidRPr="00E31006">
        <w:rPr>
          <w:rFonts w:ascii="Arial" w:hAnsi="Arial" w:cs="Arial"/>
          <w:b w:val="0"/>
          <w:sz w:val="22"/>
          <w:szCs w:val="22"/>
        </w:rPr>
        <w:t>O</w:t>
      </w:r>
      <w:r w:rsidR="00A065D2">
        <w:rPr>
          <w:rFonts w:ascii="Arial" w:hAnsi="Arial" w:cs="Arial"/>
          <w:b w:val="0"/>
          <w:sz w:val="22"/>
          <w:szCs w:val="22"/>
        </w:rPr>
        <w:t>blast památkové péče</w:t>
      </w:r>
      <w:r w:rsidR="00843DF3">
        <w:rPr>
          <w:rFonts w:ascii="Arial" w:hAnsi="Arial" w:cs="Arial"/>
          <w:b w:val="0"/>
          <w:sz w:val="22"/>
          <w:szCs w:val="22"/>
        </w:rPr>
        <w:tab/>
      </w:r>
      <w:r w:rsidR="00DF192D">
        <w:rPr>
          <w:rFonts w:ascii="Arial" w:hAnsi="Arial" w:cs="Arial"/>
          <w:b w:val="0"/>
          <w:sz w:val="22"/>
          <w:szCs w:val="22"/>
        </w:rPr>
        <w:t>34</w:t>
      </w:r>
      <w:r w:rsidRPr="00E31006">
        <w:rPr>
          <w:rFonts w:ascii="Arial" w:hAnsi="Arial" w:cs="Arial"/>
          <w:b w:val="0"/>
          <w:sz w:val="22"/>
          <w:szCs w:val="22"/>
        </w:rPr>
        <w:t xml:space="preserve">  </w:t>
      </w:r>
    </w:p>
    <w:p w:rsidR="000F5B08" w:rsidRPr="00E31006" w:rsidRDefault="000F5B08" w:rsidP="004B0522">
      <w:pPr>
        <w:pStyle w:val="Odstavecseseznamem"/>
        <w:tabs>
          <w:tab w:val="left" w:pos="8931"/>
        </w:tabs>
        <w:spacing w:line="360" w:lineRule="auto"/>
        <w:ind w:left="709" w:hanging="709"/>
      </w:pPr>
    </w:p>
    <w:sectPr w:rsidR="000F5B08" w:rsidRPr="00E31006" w:rsidSect="00303B3F">
      <w:headerReference w:type="default" r:id="rId9"/>
      <w:footerReference w:type="default" r:id="rId10"/>
      <w:headerReference w:type="first" r:id="rId11"/>
      <w:footerReference w:type="first" r:id="rId12"/>
      <w:pgSz w:w="11906" w:h="16838" w:code="9"/>
      <w:pgMar w:top="1135" w:right="1304" w:bottom="1418" w:left="1304" w:header="454"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A0C" w:rsidRDefault="00B44A0C">
      <w:r>
        <w:separator/>
      </w:r>
    </w:p>
  </w:endnote>
  <w:endnote w:type="continuationSeparator" w:id="0">
    <w:p w:rsidR="00B44A0C" w:rsidRDefault="00B44A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BoldMT">
    <w:altName w:val="Arial"/>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cs="Arial"/>
      </w:rPr>
      <w:id w:val="7963740"/>
      <w:docPartObj>
        <w:docPartGallery w:val="Page Numbers (Bottom of Page)"/>
        <w:docPartUnique/>
      </w:docPartObj>
    </w:sdtPr>
    <w:sdtContent>
      <w:sdt>
        <w:sdtPr>
          <w:rPr>
            <w:rFonts w:cs="Arial"/>
          </w:rPr>
          <w:id w:val="7963741"/>
          <w:docPartObj>
            <w:docPartGallery w:val="Page Numbers (Top of Page)"/>
            <w:docPartUnique/>
          </w:docPartObj>
        </w:sdtPr>
        <w:sdtContent>
          <w:p w:rsidR="00B4648D" w:rsidRPr="00303B3F" w:rsidRDefault="00B4648D">
            <w:pPr>
              <w:pStyle w:val="Zpat"/>
              <w:jc w:val="right"/>
              <w:rPr>
                <w:rFonts w:cs="Arial"/>
              </w:rPr>
            </w:pPr>
            <w:r w:rsidRPr="00303B3F">
              <w:rPr>
                <w:rFonts w:cs="Arial"/>
              </w:rPr>
              <w:t xml:space="preserve">Stránka </w:t>
            </w:r>
            <w:r w:rsidRPr="00303B3F">
              <w:rPr>
                <w:rFonts w:cs="Arial"/>
              </w:rPr>
              <w:fldChar w:fldCharType="begin"/>
            </w:r>
            <w:r w:rsidRPr="00303B3F">
              <w:rPr>
                <w:rFonts w:cs="Arial"/>
              </w:rPr>
              <w:instrText>PAGE</w:instrText>
            </w:r>
            <w:r w:rsidRPr="00303B3F">
              <w:rPr>
                <w:rFonts w:cs="Arial"/>
              </w:rPr>
              <w:fldChar w:fldCharType="separate"/>
            </w:r>
            <w:r>
              <w:rPr>
                <w:rFonts w:cs="Arial"/>
                <w:noProof/>
              </w:rPr>
              <w:t>37</w:t>
            </w:r>
            <w:r w:rsidRPr="00303B3F">
              <w:rPr>
                <w:rFonts w:cs="Arial"/>
              </w:rPr>
              <w:fldChar w:fldCharType="end"/>
            </w:r>
            <w:r w:rsidRPr="00303B3F">
              <w:rPr>
                <w:rFonts w:cs="Arial"/>
              </w:rPr>
              <w:t xml:space="preserve"> z </w:t>
            </w:r>
            <w:r w:rsidRPr="00303B3F">
              <w:rPr>
                <w:rFonts w:cs="Arial"/>
              </w:rPr>
              <w:fldChar w:fldCharType="begin"/>
            </w:r>
            <w:r w:rsidRPr="00303B3F">
              <w:rPr>
                <w:rFonts w:cs="Arial"/>
              </w:rPr>
              <w:instrText>NUMPAGES</w:instrText>
            </w:r>
            <w:r w:rsidRPr="00303B3F">
              <w:rPr>
                <w:rFonts w:cs="Arial"/>
              </w:rPr>
              <w:fldChar w:fldCharType="separate"/>
            </w:r>
            <w:r>
              <w:rPr>
                <w:rFonts w:cs="Arial"/>
                <w:noProof/>
              </w:rPr>
              <w:t>37</w:t>
            </w:r>
            <w:r w:rsidRPr="00303B3F">
              <w:rPr>
                <w:rFonts w:cs="Arial"/>
              </w:rPr>
              <w:fldChar w:fldCharType="end"/>
            </w:r>
          </w:p>
        </w:sdtContent>
      </w:sdt>
    </w:sdtContent>
  </w:sdt>
  <w:p w:rsidR="00B4648D" w:rsidRPr="00DC1690" w:rsidRDefault="00B4648D" w:rsidP="00894721">
    <w:pPr>
      <w:pStyle w:val="Zpat"/>
      <w:tabs>
        <w:tab w:val="clear" w:pos="9072"/>
        <w:tab w:val="right" w:pos="9356"/>
      </w:tabs>
      <w:jc w:val="right"/>
      <w:rPr>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48D" w:rsidRDefault="00B4648D">
    <w:pPr>
      <w:pStyle w:val="Zpat"/>
      <w:jc w:val="right"/>
    </w:pPr>
  </w:p>
  <w:p w:rsidR="00B4648D" w:rsidRPr="00F56A28" w:rsidRDefault="00B4648D" w:rsidP="002772EE">
    <w:pPr>
      <w:pStyle w:val="Zpat"/>
      <w:tabs>
        <w:tab w:val="clear" w:pos="4536"/>
        <w:tab w:val="clear" w:pos="9072"/>
        <w:tab w:val="left" w:pos="2160"/>
        <w:tab w:val="left" w:pos="3600"/>
        <w:tab w:val="left" w:pos="6524"/>
      </w:tabs>
      <w:rPr>
        <w:rFonts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A0C" w:rsidRDefault="00B44A0C">
      <w:r>
        <w:separator/>
      </w:r>
    </w:p>
  </w:footnote>
  <w:footnote w:type="continuationSeparator" w:id="0">
    <w:p w:rsidR="00B44A0C" w:rsidRDefault="00B44A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48D" w:rsidRDefault="00B4648D">
    <w:pPr>
      <w:pStyle w:val="Zhlav"/>
      <w:jc w:val="right"/>
    </w:pPr>
  </w:p>
  <w:p w:rsidR="00B4648D" w:rsidRDefault="00B4648D">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48D" w:rsidRDefault="00B4648D" w:rsidP="0030220F">
    <w:pPr>
      <w:pStyle w:val="Zhlav"/>
    </w:pPr>
    <w:r>
      <w:rPr>
        <w:noProof/>
      </w:rPr>
      <w:pict>
        <v:shapetype id="_x0000_t202" coordsize="21600,21600" o:spt="202" path="m,l,21600r21600,l21600,xe">
          <v:stroke joinstyle="miter"/>
          <v:path gradientshapeok="t" o:connecttype="rect"/>
        </v:shapetype>
        <v:shape id="_x0000_s2049" type="#_x0000_t202" style="position:absolute;left:0;text-align:left;margin-left:63.85pt;margin-top:14.65pt;width:333pt;height:69.55pt;z-index:251656704" filled="f" stroked="f">
          <v:textbox style="mso-next-textbox:#_x0000_s2049">
            <w:txbxContent>
              <w:p w:rsidR="00B4648D" w:rsidRDefault="00B4648D" w:rsidP="00AC4717">
                <w:pPr>
                  <w:rPr>
                    <w:rFonts w:cs="Arial"/>
                  </w:rPr>
                </w:pPr>
                <w:r w:rsidRPr="00F52BD8">
                  <w:rPr>
                    <w:rFonts w:cs="Arial"/>
                    <w:b/>
                    <w:sz w:val="36"/>
                    <w:szCs w:val="36"/>
                  </w:rPr>
                  <w:t>MĚSTO HRANICE</w:t>
                </w:r>
                <w:r w:rsidRPr="00AC4717">
                  <w:rPr>
                    <w:rFonts w:cs="Arial"/>
                  </w:rPr>
                  <w:t xml:space="preserve"> </w:t>
                </w:r>
              </w:p>
              <w:p w:rsidR="00B4648D" w:rsidRPr="00D86388" w:rsidRDefault="00B4648D" w:rsidP="000925F2">
                <w:pPr>
                  <w:rPr>
                    <w:rFonts w:cs="Arial"/>
                    <w:sz w:val="24"/>
                    <w:szCs w:val="24"/>
                  </w:rPr>
                </w:pPr>
              </w:p>
            </w:txbxContent>
          </v:textbox>
        </v:shape>
      </w:pict>
    </w:r>
    <w:r>
      <w:rPr>
        <w:noProof/>
      </w:rPr>
      <w:drawing>
        <wp:inline distT="0" distB="0" distL="0" distR="0">
          <wp:extent cx="6286500" cy="933450"/>
          <wp:effectExtent l="19050" t="0" r="0" b="0"/>
          <wp:docPr id="1" name="obrázek 1" descr="Mesto Hranice_v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Mesto Hranice_v4"/>
                  <pic:cNvPicPr>
                    <a:picLocks noChangeAspect="1" noChangeArrowheads="1"/>
                  </pic:cNvPicPr>
                </pic:nvPicPr>
                <pic:blipFill>
                  <a:blip r:embed="rId1"/>
                  <a:srcRect/>
                  <a:stretch>
                    <a:fillRect/>
                  </a:stretch>
                </pic:blipFill>
                <pic:spPr bwMode="auto">
                  <a:xfrm>
                    <a:off x="0" y="0"/>
                    <a:ext cx="6286500" cy="9334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22"/>
    <w:lvl w:ilvl="0">
      <w:start w:val="1"/>
      <w:numFmt w:val="bullet"/>
      <w:lvlText w:val=""/>
      <w:lvlJc w:val="left"/>
      <w:pPr>
        <w:tabs>
          <w:tab w:val="num" w:pos="720"/>
        </w:tabs>
        <w:ind w:left="720" w:hanging="360"/>
      </w:pPr>
      <w:rPr>
        <w:rFonts w:ascii="Symbol" w:hAnsi="Symbol"/>
      </w:rPr>
    </w:lvl>
  </w:abstractNum>
  <w:abstractNum w:abstractNumId="1">
    <w:nsid w:val="00000006"/>
    <w:multiLevelType w:val="singleLevel"/>
    <w:tmpl w:val="00000006"/>
    <w:name w:val="WW8Num25"/>
    <w:lvl w:ilvl="0">
      <w:start w:val="1"/>
      <w:numFmt w:val="bullet"/>
      <w:lvlText w:val=""/>
      <w:lvlJc w:val="left"/>
      <w:pPr>
        <w:tabs>
          <w:tab w:val="num" w:pos="720"/>
        </w:tabs>
        <w:ind w:left="720" w:hanging="360"/>
      </w:pPr>
      <w:rPr>
        <w:rFonts w:ascii="Symbol" w:hAnsi="Symbol"/>
      </w:rPr>
    </w:lvl>
  </w:abstractNum>
  <w:abstractNum w:abstractNumId="2">
    <w:nsid w:val="00000007"/>
    <w:multiLevelType w:val="singleLevel"/>
    <w:tmpl w:val="00000007"/>
    <w:name w:val="WW8Num27"/>
    <w:lvl w:ilvl="0">
      <w:start w:val="1"/>
      <w:numFmt w:val="bullet"/>
      <w:lvlText w:val=""/>
      <w:lvlJc w:val="left"/>
      <w:pPr>
        <w:tabs>
          <w:tab w:val="num" w:pos="720"/>
        </w:tabs>
        <w:ind w:left="720" w:hanging="360"/>
      </w:pPr>
      <w:rPr>
        <w:rFonts w:ascii="Symbol" w:hAnsi="Symbol"/>
      </w:rPr>
    </w:lvl>
  </w:abstractNum>
  <w:abstractNum w:abstractNumId="3">
    <w:nsid w:val="007D6F5D"/>
    <w:multiLevelType w:val="multilevel"/>
    <w:tmpl w:val="BB74E0C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288" w:hanging="720"/>
      </w:pPr>
      <w:rPr>
        <w:rFonts w:ascii="Arial" w:hAnsi="Arial" w:cs="Aria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009A4A9C"/>
    <w:multiLevelType w:val="hybridMultilevel"/>
    <w:tmpl w:val="B4CED32E"/>
    <w:lvl w:ilvl="0" w:tplc="9A46D61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23D1E7A"/>
    <w:multiLevelType w:val="hybridMultilevel"/>
    <w:tmpl w:val="A6B4EA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3795DA7"/>
    <w:multiLevelType w:val="multilevel"/>
    <w:tmpl w:val="6A162D46"/>
    <w:lvl w:ilvl="0">
      <w:start w:val="1"/>
      <w:numFmt w:val="decimal"/>
      <w:lvlText w:val="%1."/>
      <w:lvlJc w:val="left"/>
      <w:pPr>
        <w:ind w:left="390" w:hanging="390"/>
      </w:pPr>
      <w:rPr>
        <w:rFonts w:hint="default"/>
        <w:color w:val="auto"/>
        <w:u w:val="none"/>
      </w:rPr>
    </w:lvl>
    <w:lvl w:ilvl="1">
      <w:start w:val="1"/>
      <w:numFmt w:val="decimal"/>
      <w:lvlText w:val="%1.%2."/>
      <w:lvlJc w:val="left"/>
      <w:pPr>
        <w:ind w:left="1146" w:hanging="720"/>
      </w:pPr>
      <w:rPr>
        <w:rFonts w:hint="default"/>
        <w:color w:val="auto"/>
        <w:u w:val="none"/>
      </w:rPr>
    </w:lvl>
    <w:lvl w:ilvl="2">
      <w:start w:val="1"/>
      <w:numFmt w:val="decimal"/>
      <w:lvlText w:val="%1.%2.%3."/>
      <w:lvlJc w:val="left"/>
      <w:pPr>
        <w:ind w:left="720" w:hanging="720"/>
      </w:pPr>
      <w:rPr>
        <w:rFonts w:hint="default"/>
        <w:b/>
        <w:color w:val="auto"/>
        <w:sz w:val="24"/>
        <w:szCs w:val="24"/>
        <w:u w:val="none"/>
      </w:rPr>
    </w:lvl>
    <w:lvl w:ilvl="3">
      <w:start w:val="1"/>
      <w:numFmt w:val="decimal"/>
      <w:lvlText w:val="%1.%2.%3.%4."/>
      <w:lvlJc w:val="left"/>
      <w:pPr>
        <w:ind w:left="2358" w:hanging="1080"/>
      </w:pPr>
      <w:rPr>
        <w:rFonts w:hint="default"/>
        <w:color w:val="auto"/>
        <w:u w:val="none"/>
      </w:rPr>
    </w:lvl>
    <w:lvl w:ilvl="4">
      <w:start w:val="1"/>
      <w:numFmt w:val="decimal"/>
      <w:lvlText w:val="%1.%2.%3.%4.%5."/>
      <w:lvlJc w:val="left"/>
      <w:pPr>
        <w:ind w:left="2784" w:hanging="1080"/>
      </w:pPr>
      <w:rPr>
        <w:rFonts w:hint="default"/>
        <w:color w:val="auto"/>
        <w:u w:val="none"/>
      </w:rPr>
    </w:lvl>
    <w:lvl w:ilvl="5">
      <w:start w:val="1"/>
      <w:numFmt w:val="decimal"/>
      <w:lvlText w:val="%1.%2.%3.%4.%5.%6."/>
      <w:lvlJc w:val="left"/>
      <w:pPr>
        <w:ind w:left="3570" w:hanging="1440"/>
      </w:pPr>
      <w:rPr>
        <w:rFonts w:hint="default"/>
        <w:color w:val="auto"/>
        <w:u w:val="none"/>
      </w:rPr>
    </w:lvl>
    <w:lvl w:ilvl="6">
      <w:start w:val="1"/>
      <w:numFmt w:val="decimal"/>
      <w:lvlText w:val="%1.%2.%3.%4.%5.%6.%7."/>
      <w:lvlJc w:val="left"/>
      <w:pPr>
        <w:ind w:left="3996" w:hanging="1440"/>
      </w:pPr>
      <w:rPr>
        <w:rFonts w:hint="default"/>
        <w:color w:val="auto"/>
        <w:u w:val="none"/>
      </w:rPr>
    </w:lvl>
    <w:lvl w:ilvl="7">
      <w:start w:val="1"/>
      <w:numFmt w:val="decimal"/>
      <w:lvlText w:val="%1.%2.%3.%4.%5.%6.%7.%8."/>
      <w:lvlJc w:val="left"/>
      <w:pPr>
        <w:ind w:left="4782" w:hanging="1800"/>
      </w:pPr>
      <w:rPr>
        <w:rFonts w:hint="default"/>
        <w:color w:val="auto"/>
        <w:u w:val="none"/>
      </w:rPr>
    </w:lvl>
    <w:lvl w:ilvl="8">
      <w:start w:val="1"/>
      <w:numFmt w:val="decimal"/>
      <w:lvlText w:val="%1.%2.%3.%4.%5.%6.%7.%8.%9."/>
      <w:lvlJc w:val="left"/>
      <w:pPr>
        <w:ind w:left="5568" w:hanging="2160"/>
      </w:pPr>
      <w:rPr>
        <w:rFonts w:hint="default"/>
        <w:color w:val="auto"/>
        <w:u w:val="none"/>
      </w:rPr>
    </w:lvl>
  </w:abstractNum>
  <w:abstractNum w:abstractNumId="7">
    <w:nsid w:val="0E730099"/>
    <w:multiLevelType w:val="hybridMultilevel"/>
    <w:tmpl w:val="5AECA166"/>
    <w:lvl w:ilvl="0" w:tplc="94786368">
      <w:start w:val="1"/>
      <w:numFmt w:val="bullet"/>
      <w:lvlText w:val="-"/>
      <w:lvlJc w:val="left"/>
      <w:pPr>
        <w:tabs>
          <w:tab w:val="num" w:pos="2790"/>
        </w:tabs>
        <w:ind w:left="2790" w:hanging="360"/>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FCEC962A">
      <w:start w:val="1"/>
      <w:numFmt w:val="bullet"/>
      <w:lvlText w:val=""/>
      <w:lvlJc w:val="left"/>
      <w:pPr>
        <w:tabs>
          <w:tab w:val="num" w:pos="2880"/>
        </w:tabs>
        <w:ind w:left="2880" w:hanging="360"/>
      </w:pPr>
      <w:rPr>
        <w:rFonts w:ascii="Symbol" w:hAnsi="Symbol" w:hint="default"/>
        <w:sz w:val="20"/>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0EB32DF5"/>
    <w:multiLevelType w:val="hybridMultilevel"/>
    <w:tmpl w:val="A4643622"/>
    <w:lvl w:ilvl="0" w:tplc="13BC7794">
      <w:start w:val="1"/>
      <w:numFmt w:val="bullet"/>
      <w:lvlText w:val=""/>
      <w:lvlJc w:val="left"/>
      <w:pPr>
        <w:tabs>
          <w:tab w:val="num" w:pos="2790"/>
        </w:tabs>
        <w:ind w:left="2790" w:hanging="360"/>
      </w:pPr>
      <w:rPr>
        <w:rFonts w:ascii="Symbol" w:hAnsi="Symbol" w:hint="default"/>
      </w:rPr>
    </w:lvl>
    <w:lvl w:ilvl="1" w:tplc="981AAA14">
      <w:start w:val="1"/>
      <w:numFmt w:val="bullet"/>
      <w:lvlText w:val="□"/>
      <w:lvlJc w:val="left"/>
      <w:pPr>
        <w:tabs>
          <w:tab w:val="num" w:pos="1440"/>
        </w:tabs>
        <w:ind w:left="1440" w:hanging="360"/>
      </w:pPr>
      <w:rPr>
        <w:rFonts w:ascii="Arial" w:hAnsi="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15F0440F"/>
    <w:multiLevelType w:val="hybridMultilevel"/>
    <w:tmpl w:val="4762EC0A"/>
    <w:lvl w:ilvl="0" w:tplc="13BC779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60D3265"/>
    <w:multiLevelType w:val="hybridMultilevel"/>
    <w:tmpl w:val="0E680114"/>
    <w:lvl w:ilvl="0" w:tplc="9D6CD4E0">
      <w:numFmt w:val="bullet"/>
      <w:lvlText w:val="-"/>
      <w:lvlJc w:val="left"/>
      <w:pPr>
        <w:tabs>
          <w:tab w:val="num" w:pos="360"/>
        </w:tabs>
        <w:ind w:left="360" w:hanging="360"/>
      </w:pPr>
      <w:rPr>
        <w:rFonts w:ascii="Arial" w:eastAsia="Times New Roman" w:hAnsi="Arial" w:hint="default"/>
      </w:rPr>
    </w:lvl>
    <w:lvl w:ilvl="1" w:tplc="24287CC0" w:tentative="1">
      <w:start w:val="1"/>
      <w:numFmt w:val="bullet"/>
      <w:lvlText w:val="o"/>
      <w:lvlJc w:val="left"/>
      <w:pPr>
        <w:tabs>
          <w:tab w:val="num" w:pos="1440"/>
        </w:tabs>
        <w:ind w:left="1440" w:hanging="360"/>
      </w:pPr>
      <w:rPr>
        <w:rFonts w:ascii="Courier New" w:hAnsi="Courier New" w:hint="default"/>
      </w:rPr>
    </w:lvl>
    <w:lvl w:ilvl="2" w:tplc="57D4F216" w:tentative="1">
      <w:start w:val="1"/>
      <w:numFmt w:val="bullet"/>
      <w:lvlText w:val=""/>
      <w:lvlJc w:val="left"/>
      <w:pPr>
        <w:tabs>
          <w:tab w:val="num" w:pos="2160"/>
        </w:tabs>
        <w:ind w:left="2160" w:hanging="360"/>
      </w:pPr>
      <w:rPr>
        <w:rFonts w:ascii="Wingdings" w:hAnsi="Wingdings" w:hint="default"/>
      </w:rPr>
    </w:lvl>
    <w:lvl w:ilvl="3" w:tplc="EB0A8EBA" w:tentative="1">
      <w:start w:val="1"/>
      <w:numFmt w:val="bullet"/>
      <w:lvlText w:val=""/>
      <w:lvlJc w:val="left"/>
      <w:pPr>
        <w:tabs>
          <w:tab w:val="num" w:pos="2880"/>
        </w:tabs>
        <w:ind w:left="2880" w:hanging="360"/>
      </w:pPr>
      <w:rPr>
        <w:rFonts w:ascii="Symbol" w:hAnsi="Symbol" w:hint="default"/>
      </w:rPr>
    </w:lvl>
    <w:lvl w:ilvl="4" w:tplc="FBE2ADFA" w:tentative="1">
      <w:start w:val="1"/>
      <w:numFmt w:val="bullet"/>
      <w:lvlText w:val="o"/>
      <w:lvlJc w:val="left"/>
      <w:pPr>
        <w:tabs>
          <w:tab w:val="num" w:pos="3600"/>
        </w:tabs>
        <w:ind w:left="3600" w:hanging="360"/>
      </w:pPr>
      <w:rPr>
        <w:rFonts w:ascii="Courier New" w:hAnsi="Courier New" w:hint="default"/>
      </w:rPr>
    </w:lvl>
    <w:lvl w:ilvl="5" w:tplc="CC44CDD4" w:tentative="1">
      <w:start w:val="1"/>
      <w:numFmt w:val="bullet"/>
      <w:lvlText w:val=""/>
      <w:lvlJc w:val="left"/>
      <w:pPr>
        <w:tabs>
          <w:tab w:val="num" w:pos="4320"/>
        </w:tabs>
        <w:ind w:left="4320" w:hanging="360"/>
      </w:pPr>
      <w:rPr>
        <w:rFonts w:ascii="Wingdings" w:hAnsi="Wingdings" w:hint="default"/>
      </w:rPr>
    </w:lvl>
    <w:lvl w:ilvl="6" w:tplc="C5AE5A6C" w:tentative="1">
      <w:start w:val="1"/>
      <w:numFmt w:val="bullet"/>
      <w:lvlText w:val=""/>
      <w:lvlJc w:val="left"/>
      <w:pPr>
        <w:tabs>
          <w:tab w:val="num" w:pos="5040"/>
        </w:tabs>
        <w:ind w:left="5040" w:hanging="360"/>
      </w:pPr>
      <w:rPr>
        <w:rFonts w:ascii="Symbol" w:hAnsi="Symbol" w:hint="default"/>
      </w:rPr>
    </w:lvl>
    <w:lvl w:ilvl="7" w:tplc="6AF00E1C" w:tentative="1">
      <w:start w:val="1"/>
      <w:numFmt w:val="bullet"/>
      <w:lvlText w:val="o"/>
      <w:lvlJc w:val="left"/>
      <w:pPr>
        <w:tabs>
          <w:tab w:val="num" w:pos="5760"/>
        </w:tabs>
        <w:ind w:left="5760" w:hanging="360"/>
      </w:pPr>
      <w:rPr>
        <w:rFonts w:ascii="Courier New" w:hAnsi="Courier New" w:hint="default"/>
      </w:rPr>
    </w:lvl>
    <w:lvl w:ilvl="8" w:tplc="863E871A" w:tentative="1">
      <w:start w:val="1"/>
      <w:numFmt w:val="bullet"/>
      <w:lvlText w:val=""/>
      <w:lvlJc w:val="left"/>
      <w:pPr>
        <w:tabs>
          <w:tab w:val="num" w:pos="6480"/>
        </w:tabs>
        <w:ind w:left="6480" w:hanging="360"/>
      </w:pPr>
      <w:rPr>
        <w:rFonts w:ascii="Wingdings" w:hAnsi="Wingdings" w:hint="default"/>
      </w:rPr>
    </w:lvl>
  </w:abstractNum>
  <w:abstractNum w:abstractNumId="11">
    <w:nsid w:val="17007DB6"/>
    <w:multiLevelType w:val="multilevel"/>
    <w:tmpl w:val="E4E277F8"/>
    <w:lvl w:ilvl="0">
      <w:start w:val="1"/>
      <w:numFmt w:val="decimal"/>
      <w:lvlText w:val="%1."/>
      <w:lvlJc w:val="left"/>
      <w:pPr>
        <w:ind w:left="585" w:hanging="585"/>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1D487A92"/>
    <w:multiLevelType w:val="hybridMultilevel"/>
    <w:tmpl w:val="F476E712"/>
    <w:lvl w:ilvl="0" w:tplc="5D340D70">
      <w:start w:val="1"/>
      <w:numFmt w:val="bullet"/>
      <w:lvlText w:val=""/>
      <w:lvlJc w:val="left"/>
      <w:pPr>
        <w:tabs>
          <w:tab w:val="num" w:pos="720"/>
        </w:tabs>
        <w:ind w:left="720" w:hanging="360"/>
      </w:pPr>
      <w:rPr>
        <w:rFonts w:ascii="Symbol" w:hAnsi="Symbol" w:hint="default"/>
        <w:color w:val="auto"/>
      </w:rPr>
    </w:lvl>
    <w:lvl w:ilvl="1" w:tplc="01D24922" w:tentative="1">
      <w:start w:val="1"/>
      <w:numFmt w:val="bullet"/>
      <w:lvlText w:val="o"/>
      <w:lvlJc w:val="left"/>
      <w:pPr>
        <w:tabs>
          <w:tab w:val="num" w:pos="1440"/>
        </w:tabs>
        <w:ind w:left="1440" w:hanging="360"/>
      </w:pPr>
      <w:rPr>
        <w:rFonts w:ascii="Courier New" w:hAnsi="Courier New" w:hint="default"/>
      </w:rPr>
    </w:lvl>
    <w:lvl w:ilvl="2" w:tplc="2EEA5484" w:tentative="1">
      <w:start w:val="1"/>
      <w:numFmt w:val="bullet"/>
      <w:lvlText w:val=""/>
      <w:lvlJc w:val="left"/>
      <w:pPr>
        <w:tabs>
          <w:tab w:val="num" w:pos="2160"/>
        </w:tabs>
        <w:ind w:left="2160" w:hanging="360"/>
      </w:pPr>
      <w:rPr>
        <w:rFonts w:ascii="Wingdings" w:hAnsi="Wingdings" w:hint="default"/>
      </w:rPr>
    </w:lvl>
    <w:lvl w:ilvl="3" w:tplc="B8DA1024" w:tentative="1">
      <w:start w:val="1"/>
      <w:numFmt w:val="bullet"/>
      <w:lvlText w:val=""/>
      <w:lvlJc w:val="left"/>
      <w:pPr>
        <w:tabs>
          <w:tab w:val="num" w:pos="2880"/>
        </w:tabs>
        <w:ind w:left="2880" w:hanging="360"/>
      </w:pPr>
      <w:rPr>
        <w:rFonts w:ascii="Symbol" w:hAnsi="Symbol" w:hint="default"/>
      </w:rPr>
    </w:lvl>
    <w:lvl w:ilvl="4" w:tplc="987C45AA" w:tentative="1">
      <w:start w:val="1"/>
      <w:numFmt w:val="bullet"/>
      <w:lvlText w:val="o"/>
      <w:lvlJc w:val="left"/>
      <w:pPr>
        <w:tabs>
          <w:tab w:val="num" w:pos="3600"/>
        </w:tabs>
        <w:ind w:left="3600" w:hanging="360"/>
      </w:pPr>
      <w:rPr>
        <w:rFonts w:ascii="Courier New" w:hAnsi="Courier New" w:hint="default"/>
      </w:rPr>
    </w:lvl>
    <w:lvl w:ilvl="5" w:tplc="0954537A" w:tentative="1">
      <w:start w:val="1"/>
      <w:numFmt w:val="bullet"/>
      <w:lvlText w:val=""/>
      <w:lvlJc w:val="left"/>
      <w:pPr>
        <w:tabs>
          <w:tab w:val="num" w:pos="4320"/>
        </w:tabs>
        <w:ind w:left="4320" w:hanging="360"/>
      </w:pPr>
      <w:rPr>
        <w:rFonts w:ascii="Wingdings" w:hAnsi="Wingdings" w:hint="default"/>
      </w:rPr>
    </w:lvl>
    <w:lvl w:ilvl="6" w:tplc="C5EC973A" w:tentative="1">
      <w:start w:val="1"/>
      <w:numFmt w:val="bullet"/>
      <w:lvlText w:val=""/>
      <w:lvlJc w:val="left"/>
      <w:pPr>
        <w:tabs>
          <w:tab w:val="num" w:pos="5040"/>
        </w:tabs>
        <w:ind w:left="5040" w:hanging="360"/>
      </w:pPr>
      <w:rPr>
        <w:rFonts w:ascii="Symbol" w:hAnsi="Symbol" w:hint="default"/>
      </w:rPr>
    </w:lvl>
    <w:lvl w:ilvl="7" w:tplc="23E8F5B8" w:tentative="1">
      <w:start w:val="1"/>
      <w:numFmt w:val="bullet"/>
      <w:lvlText w:val="o"/>
      <w:lvlJc w:val="left"/>
      <w:pPr>
        <w:tabs>
          <w:tab w:val="num" w:pos="5760"/>
        </w:tabs>
        <w:ind w:left="5760" w:hanging="360"/>
      </w:pPr>
      <w:rPr>
        <w:rFonts w:ascii="Courier New" w:hAnsi="Courier New" w:hint="default"/>
      </w:rPr>
    </w:lvl>
    <w:lvl w:ilvl="8" w:tplc="16983D1C" w:tentative="1">
      <w:start w:val="1"/>
      <w:numFmt w:val="bullet"/>
      <w:lvlText w:val=""/>
      <w:lvlJc w:val="left"/>
      <w:pPr>
        <w:tabs>
          <w:tab w:val="num" w:pos="6480"/>
        </w:tabs>
        <w:ind w:left="6480" w:hanging="360"/>
      </w:pPr>
      <w:rPr>
        <w:rFonts w:ascii="Wingdings" w:hAnsi="Wingdings" w:hint="default"/>
      </w:rPr>
    </w:lvl>
  </w:abstractNum>
  <w:abstractNum w:abstractNumId="13">
    <w:nsid w:val="21FF62B3"/>
    <w:multiLevelType w:val="multilevel"/>
    <w:tmpl w:val="4F864D70"/>
    <w:lvl w:ilvl="0">
      <w:start w:val="1"/>
      <w:numFmt w:val="decimal"/>
      <w:lvlText w:val="%1."/>
      <w:lvlJc w:val="left"/>
      <w:pPr>
        <w:ind w:left="585" w:hanging="585"/>
      </w:pPr>
      <w:rPr>
        <w:rFonts w:hint="default"/>
      </w:rPr>
    </w:lvl>
    <w:lvl w:ilvl="1">
      <w:start w:val="4"/>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nsid w:val="242B330F"/>
    <w:multiLevelType w:val="hybridMultilevel"/>
    <w:tmpl w:val="047A3EB0"/>
    <w:lvl w:ilvl="0" w:tplc="ABBA9622">
      <w:start w:val="6"/>
      <w:numFmt w:val="upperLetter"/>
      <w:lvlText w:val="%1)"/>
      <w:lvlJc w:val="left"/>
      <w:pPr>
        <w:tabs>
          <w:tab w:val="num" w:pos="420"/>
        </w:tabs>
        <w:ind w:left="420" w:hanging="360"/>
      </w:pPr>
      <w:rPr>
        <w:rFonts w:cs="Times New Roman" w:hint="default"/>
      </w:rPr>
    </w:lvl>
    <w:lvl w:ilvl="1" w:tplc="94786368">
      <w:start w:val="1"/>
      <w:numFmt w:val="bullet"/>
      <w:lvlText w:val="-"/>
      <w:lvlJc w:val="left"/>
      <w:pPr>
        <w:tabs>
          <w:tab w:val="num" w:pos="1140"/>
        </w:tabs>
        <w:ind w:left="1140" w:hanging="360"/>
      </w:pPr>
      <w:rPr>
        <w:rFonts w:hint="default"/>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15">
    <w:nsid w:val="24881BD3"/>
    <w:multiLevelType w:val="multilevel"/>
    <w:tmpl w:val="B52265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29D86B90"/>
    <w:multiLevelType w:val="hybridMultilevel"/>
    <w:tmpl w:val="AD10B9D2"/>
    <w:lvl w:ilvl="0" w:tplc="9AECF794">
      <w:start w:val="526"/>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2B033A10"/>
    <w:multiLevelType w:val="multilevel"/>
    <w:tmpl w:val="6492B4AE"/>
    <w:lvl w:ilvl="0">
      <w:start w:val="1"/>
      <w:numFmt w:val="decimal"/>
      <w:lvlText w:val="%1."/>
      <w:lvlJc w:val="left"/>
      <w:pPr>
        <w:ind w:left="720" w:hanging="360"/>
      </w:pPr>
      <w:rPr>
        <w:rFonts w:hint="default"/>
        <w:color w:val="auto"/>
      </w:rPr>
    </w:lvl>
    <w:lvl w:ilvl="1">
      <w:start w:val="2"/>
      <w:numFmt w:val="decimal"/>
      <w:isLgl/>
      <w:lvlText w:val="%1.%2."/>
      <w:lvlJc w:val="left"/>
      <w:pPr>
        <w:ind w:left="1080" w:hanging="720"/>
      </w:pPr>
      <w:rPr>
        <w:rFonts w:hint="default"/>
        <w:u w:val="none"/>
      </w:rPr>
    </w:lvl>
    <w:lvl w:ilvl="2">
      <w:start w:val="1"/>
      <w:numFmt w:val="decimal"/>
      <w:isLgl/>
      <w:lvlText w:val="%1.%2.%3."/>
      <w:lvlJc w:val="left"/>
      <w:pPr>
        <w:ind w:left="1080" w:hanging="720"/>
      </w:pPr>
      <w:rPr>
        <w:rFonts w:hint="default"/>
        <w:sz w:val="24"/>
        <w:szCs w:val="24"/>
        <w:u w:val="none"/>
      </w:rPr>
    </w:lvl>
    <w:lvl w:ilvl="3">
      <w:start w:val="1"/>
      <w:numFmt w:val="decimal"/>
      <w:isLgl/>
      <w:lvlText w:val="%1.%2.%3.%4."/>
      <w:lvlJc w:val="left"/>
      <w:pPr>
        <w:ind w:left="1440" w:hanging="108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800" w:hanging="144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2160" w:hanging="1800"/>
      </w:pPr>
      <w:rPr>
        <w:rFonts w:hint="default"/>
        <w:u w:val="single"/>
      </w:rPr>
    </w:lvl>
    <w:lvl w:ilvl="8">
      <w:start w:val="1"/>
      <w:numFmt w:val="decimal"/>
      <w:isLgl/>
      <w:lvlText w:val="%1.%2.%3.%4.%5.%6.%7.%8.%9."/>
      <w:lvlJc w:val="left"/>
      <w:pPr>
        <w:ind w:left="2160" w:hanging="1800"/>
      </w:pPr>
      <w:rPr>
        <w:rFonts w:hint="default"/>
        <w:u w:val="single"/>
      </w:rPr>
    </w:lvl>
  </w:abstractNum>
  <w:abstractNum w:abstractNumId="18">
    <w:nsid w:val="2CCD00F8"/>
    <w:multiLevelType w:val="hybridMultilevel"/>
    <w:tmpl w:val="B598074A"/>
    <w:lvl w:ilvl="0" w:tplc="2A3CC3D0">
      <w:start w:val="1"/>
      <w:numFmt w:val="upperLetter"/>
      <w:lvlText w:val="%1)"/>
      <w:lvlJc w:val="left"/>
      <w:pPr>
        <w:tabs>
          <w:tab w:val="num" w:pos="420"/>
        </w:tabs>
        <w:ind w:left="420" w:hanging="360"/>
      </w:pPr>
      <w:rPr>
        <w:rFonts w:cs="Times New Roman" w:hint="default"/>
        <w:b/>
      </w:rPr>
    </w:lvl>
    <w:lvl w:ilvl="1" w:tplc="04050019">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19">
    <w:nsid w:val="304E5211"/>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20">
    <w:nsid w:val="31B706CE"/>
    <w:multiLevelType w:val="hybridMultilevel"/>
    <w:tmpl w:val="9078CC50"/>
    <w:lvl w:ilvl="0" w:tplc="13BC7794">
      <w:start w:val="1"/>
      <w:numFmt w:val="bullet"/>
      <w:lvlText w:val=""/>
      <w:lvlJc w:val="left"/>
      <w:pPr>
        <w:tabs>
          <w:tab w:val="num" w:pos="2790"/>
        </w:tabs>
        <w:ind w:left="2790" w:hanging="360"/>
      </w:pPr>
      <w:rPr>
        <w:rFonts w:ascii="Symbol" w:hAnsi="Symbol" w:hint="default"/>
      </w:rPr>
    </w:lvl>
    <w:lvl w:ilvl="1" w:tplc="981AAA14">
      <w:start w:val="1"/>
      <w:numFmt w:val="bullet"/>
      <w:lvlText w:val="□"/>
      <w:lvlJc w:val="left"/>
      <w:pPr>
        <w:tabs>
          <w:tab w:val="num" w:pos="1440"/>
        </w:tabs>
        <w:ind w:left="1440" w:hanging="360"/>
      </w:pPr>
      <w:rPr>
        <w:rFonts w:ascii="Arial" w:hAnsi="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9C62521"/>
    <w:multiLevelType w:val="hybridMultilevel"/>
    <w:tmpl w:val="435EBFFA"/>
    <w:lvl w:ilvl="0" w:tplc="ABBA9622">
      <w:start w:val="6"/>
      <w:numFmt w:val="upperLetter"/>
      <w:lvlText w:val="%1)"/>
      <w:lvlJc w:val="left"/>
      <w:pPr>
        <w:tabs>
          <w:tab w:val="num" w:pos="420"/>
        </w:tabs>
        <w:ind w:left="420" w:hanging="360"/>
      </w:pPr>
      <w:rPr>
        <w:rFonts w:cs="Times New Roman" w:hint="default"/>
      </w:rPr>
    </w:lvl>
    <w:lvl w:ilvl="1" w:tplc="13BC7794">
      <w:start w:val="1"/>
      <w:numFmt w:val="bullet"/>
      <w:lvlText w:val=""/>
      <w:lvlJc w:val="left"/>
      <w:pPr>
        <w:tabs>
          <w:tab w:val="num" w:pos="1140"/>
        </w:tabs>
        <w:ind w:left="1140" w:hanging="360"/>
      </w:pPr>
      <w:rPr>
        <w:rFonts w:ascii="Symbol" w:hAnsi="Symbol" w:hint="default"/>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22">
    <w:nsid w:val="40D01F2D"/>
    <w:multiLevelType w:val="hybridMultilevel"/>
    <w:tmpl w:val="54F6E2E2"/>
    <w:lvl w:ilvl="0" w:tplc="688E7920">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45F177BC"/>
    <w:multiLevelType w:val="hybridMultilevel"/>
    <w:tmpl w:val="92622CC0"/>
    <w:lvl w:ilvl="0" w:tplc="06B48BF6">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nsid w:val="4EAB4B90"/>
    <w:multiLevelType w:val="hybridMultilevel"/>
    <w:tmpl w:val="4E5EE5A2"/>
    <w:lvl w:ilvl="0" w:tplc="0405000F">
      <w:start w:val="1"/>
      <w:numFmt w:val="bullet"/>
      <w:lvlText w:val=""/>
      <w:lvlJc w:val="left"/>
      <w:pPr>
        <w:tabs>
          <w:tab w:val="num" w:pos="720"/>
        </w:tabs>
        <w:ind w:left="720" w:hanging="360"/>
      </w:pPr>
      <w:rPr>
        <w:rFonts w:ascii="Wingdings" w:hAnsi="Wingdings" w:hint="default"/>
        <w:color w:val="auto"/>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5">
    <w:nsid w:val="4F9D1286"/>
    <w:multiLevelType w:val="hybridMultilevel"/>
    <w:tmpl w:val="8578F606"/>
    <w:lvl w:ilvl="0" w:tplc="3A8A4F20">
      <w:start w:val="1"/>
      <w:numFmt w:val="bullet"/>
      <w:lvlText w:val=""/>
      <w:lvlJc w:val="left"/>
      <w:pPr>
        <w:tabs>
          <w:tab w:val="num" w:pos="720"/>
        </w:tabs>
        <w:ind w:left="720" w:hanging="360"/>
      </w:pPr>
      <w:rPr>
        <w:rFonts w:ascii="Wingdings" w:hAnsi="Wingdings" w:hint="default"/>
      </w:rPr>
    </w:lvl>
    <w:lvl w:ilvl="1" w:tplc="EDFA485A" w:tentative="1">
      <w:start w:val="1"/>
      <w:numFmt w:val="bullet"/>
      <w:lvlText w:val="o"/>
      <w:lvlJc w:val="left"/>
      <w:pPr>
        <w:tabs>
          <w:tab w:val="num" w:pos="1440"/>
        </w:tabs>
        <w:ind w:left="1440" w:hanging="360"/>
      </w:pPr>
      <w:rPr>
        <w:rFonts w:ascii="Courier New" w:hAnsi="Courier New" w:hint="default"/>
      </w:rPr>
    </w:lvl>
    <w:lvl w:ilvl="2" w:tplc="2472A982" w:tentative="1">
      <w:start w:val="1"/>
      <w:numFmt w:val="bullet"/>
      <w:lvlText w:val=""/>
      <w:lvlJc w:val="left"/>
      <w:pPr>
        <w:tabs>
          <w:tab w:val="num" w:pos="2160"/>
        </w:tabs>
        <w:ind w:left="2160" w:hanging="360"/>
      </w:pPr>
      <w:rPr>
        <w:rFonts w:ascii="Wingdings" w:hAnsi="Wingdings" w:hint="default"/>
      </w:rPr>
    </w:lvl>
    <w:lvl w:ilvl="3" w:tplc="6250FD40" w:tentative="1">
      <w:start w:val="1"/>
      <w:numFmt w:val="bullet"/>
      <w:lvlText w:val=""/>
      <w:lvlJc w:val="left"/>
      <w:pPr>
        <w:tabs>
          <w:tab w:val="num" w:pos="2880"/>
        </w:tabs>
        <w:ind w:left="2880" w:hanging="360"/>
      </w:pPr>
      <w:rPr>
        <w:rFonts w:ascii="Symbol" w:hAnsi="Symbol" w:hint="default"/>
      </w:rPr>
    </w:lvl>
    <w:lvl w:ilvl="4" w:tplc="164CB0E4" w:tentative="1">
      <w:start w:val="1"/>
      <w:numFmt w:val="bullet"/>
      <w:lvlText w:val="o"/>
      <w:lvlJc w:val="left"/>
      <w:pPr>
        <w:tabs>
          <w:tab w:val="num" w:pos="3600"/>
        </w:tabs>
        <w:ind w:left="3600" w:hanging="360"/>
      </w:pPr>
      <w:rPr>
        <w:rFonts w:ascii="Courier New" w:hAnsi="Courier New" w:hint="default"/>
      </w:rPr>
    </w:lvl>
    <w:lvl w:ilvl="5" w:tplc="CB88A110" w:tentative="1">
      <w:start w:val="1"/>
      <w:numFmt w:val="bullet"/>
      <w:lvlText w:val=""/>
      <w:lvlJc w:val="left"/>
      <w:pPr>
        <w:tabs>
          <w:tab w:val="num" w:pos="4320"/>
        </w:tabs>
        <w:ind w:left="4320" w:hanging="360"/>
      </w:pPr>
      <w:rPr>
        <w:rFonts w:ascii="Wingdings" w:hAnsi="Wingdings" w:hint="default"/>
      </w:rPr>
    </w:lvl>
    <w:lvl w:ilvl="6" w:tplc="8D3A4C22" w:tentative="1">
      <w:start w:val="1"/>
      <w:numFmt w:val="bullet"/>
      <w:lvlText w:val=""/>
      <w:lvlJc w:val="left"/>
      <w:pPr>
        <w:tabs>
          <w:tab w:val="num" w:pos="5040"/>
        </w:tabs>
        <w:ind w:left="5040" w:hanging="360"/>
      </w:pPr>
      <w:rPr>
        <w:rFonts w:ascii="Symbol" w:hAnsi="Symbol" w:hint="default"/>
      </w:rPr>
    </w:lvl>
    <w:lvl w:ilvl="7" w:tplc="07A803A2" w:tentative="1">
      <w:start w:val="1"/>
      <w:numFmt w:val="bullet"/>
      <w:lvlText w:val="o"/>
      <w:lvlJc w:val="left"/>
      <w:pPr>
        <w:tabs>
          <w:tab w:val="num" w:pos="5760"/>
        </w:tabs>
        <w:ind w:left="5760" w:hanging="360"/>
      </w:pPr>
      <w:rPr>
        <w:rFonts w:ascii="Courier New" w:hAnsi="Courier New" w:hint="default"/>
      </w:rPr>
    </w:lvl>
    <w:lvl w:ilvl="8" w:tplc="B90ED7BC" w:tentative="1">
      <w:start w:val="1"/>
      <w:numFmt w:val="bullet"/>
      <w:lvlText w:val=""/>
      <w:lvlJc w:val="left"/>
      <w:pPr>
        <w:tabs>
          <w:tab w:val="num" w:pos="6480"/>
        </w:tabs>
        <w:ind w:left="6480" w:hanging="360"/>
      </w:pPr>
      <w:rPr>
        <w:rFonts w:ascii="Wingdings" w:hAnsi="Wingdings" w:hint="default"/>
      </w:rPr>
    </w:lvl>
  </w:abstractNum>
  <w:abstractNum w:abstractNumId="26">
    <w:nsid w:val="52106A9A"/>
    <w:multiLevelType w:val="hybridMultilevel"/>
    <w:tmpl w:val="BB508354"/>
    <w:lvl w:ilvl="0" w:tplc="13BC7794">
      <w:start w:val="1"/>
      <w:numFmt w:val="bullet"/>
      <w:lvlText w:val=""/>
      <w:lvlJc w:val="left"/>
      <w:pPr>
        <w:ind w:left="720" w:hanging="360"/>
      </w:pPr>
      <w:rPr>
        <w:rFonts w:ascii="Symbol" w:hAnsi="Symbol" w:hint="default"/>
      </w:rPr>
    </w:lvl>
    <w:lvl w:ilvl="1" w:tplc="13BC7794">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2204988"/>
    <w:multiLevelType w:val="hybridMultilevel"/>
    <w:tmpl w:val="1460F898"/>
    <w:lvl w:ilvl="0" w:tplc="379CEED6">
      <w:numFmt w:val="bullet"/>
      <w:lvlText w:val="-"/>
      <w:lvlJc w:val="left"/>
      <w:pPr>
        <w:ind w:left="720" w:hanging="360"/>
      </w:pPr>
      <w:rPr>
        <w:rFonts w:ascii="Arial" w:eastAsia="Tahoma" w:hAnsi="Arial" w:cs="Arial"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3D8528C"/>
    <w:multiLevelType w:val="multilevel"/>
    <w:tmpl w:val="26668568"/>
    <w:lvl w:ilvl="0">
      <w:start w:val="1"/>
      <w:numFmt w:val="decimal"/>
      <w:lvlText w:val="%1."/>
      <w:lvlJc w:val="left"/>
      <w:pPr>
        <w:ind w:left="585" w:hanging="585"/>
      </w:pPr>
      <w:rPr>
        <w:rFonts w:hint="default"/>
        <w:sz w:val="24"/>
      </w:rPr>
    </w:lvl>
    <w:lvl w:ilvl="1">
      <w:start w:val="1"/>
      <w:numFmt w:val="decimal"/>
      <w:lvlText w:val="%1.%2."/>
      <w:lvlJc w:val="left"/>
      <w:pPr>
        <w:ind w:left="720" w:hanging="720"/>
      </w:pPr>
      <w:rPr>
        <w:rFonts w:hint="default"/>
        <w:sz w:val="24"/>
      </w:rPr>
    </w:lvl>
    <w:lvl w:ilvl="2">
      <w:start w:val="8"/>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29">
    <w:nsid w:val="56C937AC"/>
    <w:multiLevelType w:val="multilevel"/>
    <w:tmpl w:val="E316467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5BE80B7C"/>
    <w:multiLevelType w:val="hybridMultilevel"/>
    <w:tmpl w:val="B3DA4EC2"/>
    <w:lvl w:ilvl="0" w:tplc="0405000F">
      <w:start w:val="1"/>
      <w:numFmt w:val="decimal"/>
      <w:lvlText w:val="%1."/>
      <w:lvlJc w:val="left"/>
      <w:pPr>
        <w:tabs>
          <w:tab w:val="num" w:pos="720"/>
        </w:tabs>
        <w:ind w:left="720" w:hanging="360"/>
      </w:pPr>
      <w:rPr>
        <w:rFonts w:cs="Times New Roman" w:hint="default"/>
      </w:rPr>
    </w:lvl>
    <w:lvl w:ilvl="1" w:tplc="E480AA9E">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62FE03C2"/>
    <w:multiLevelType w:val="multilevel"/>
    <w:tmpl w:val="B36E0BA4"/>
    <w:lvl w:ilvl="0">
      <w:start w:val="2"/>
      <w:numFmt w:val="decimal"/>
      <w:lvlText w:val="%1."/>
      <w:lvlJc w:val="left"/>
      <w:pPr>
        <w:ind w:left="585" w:hanging="58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2">
    <w:nsid w:val="66132CA5"/>
    <w:multiLevelType w:val="hybridMultilevel"/>
    <w:tmpl w:val="01D6D8EA"/>
    <w:lvl w:ilvl="0" w:tplc="13BC7794">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3">
    <w:nsid w:val="66FD5094"/>
    <w:multiLevelType w:val="hybridMultilevel"/>
    <w:tmpl w:val="C00E4ABC"/>
    <w:lvl w:ilvl="0" w:tplc="06B48BF6">
      <w:start w:val="1"/>
      <w:numFmt w:val="decimal"/>
      <w:lvlText w:val="%1."/>
      <w:lvlJc w:val="left"/>
      <w:pPr>
        <w:tabs>
          <w:tab w:val="num" w:pos="720"/>
        </w:tabs>
        <w:ind w:left="720" w:hanging="360"/>
      </w:pPr>
      <w:rPr>
        <w:rFonts w:cs="Times New Roman"/>
      </w:rPr>
    </w:lvl>
    <w:lvl w:ilvl="1" w:tplc="04050003">
      <w:start w:val="1"/>
      <w:numFmt w:val="lowerLetter"/>
      <w:lvlText w:val="%2)"/>
      <w:lvlJc w:val="left"/>
      <w:pPr>
        <w:tabs>
          <w:tab w:val="num" w:pos="720"/>
        </w:tabs>
        <w:ind w:left="72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34">
    <w:nsid w:val="6B7D5B1A"/>
    <w:multiLevelType w:val="multilevel"/>
    <w:tmpl w:val="E316467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nsid w:val="6F571919"/>
    <w:multiLevelType w:val="hybridMultilevel"/>
    <w:tmpl w:val="0B38E822"/>
    <w:lvl w:ilvl="0" w:tplc="06B48BF6">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nsid w:val="6F8C1AA7"/>
    <w:multiLevelType w:val="hybridMultilevel"/>
    <w:tmpl w:val="636C990C"/>
    <w:lvl w:ilvl="0" w:tplc="04050005">
      <w:start w:val="1"/>
      <w:numFmt w:val="bullet"/>
      <w:lvlText w:val=""/>
      <w:lvlJc w:val="left"/>
      <w:pPr>
        <w:tabs>
          <w:tab w:val="num" w:pos="720"/>
        </w:tabs>
        <w:ind w:left="720" w:hanging="360"/>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hint="default"/>
        <w:color w:val="auto"/>
      </w:rPr>
    </w:lvl>
    <w:lvl w:ilvl="2" w:tplc="04050005">
      <w:start w:val="1"/>
      <w:numFmt w:val="lowerLetter"/>
      <w:lvlText w:val="%3)"/>
      <w:lvlJc w:val="left"/>
      <w:pPr>
        <w:tabs>
          <w:tab w:val="num" w:pos="2160"/>
        </w:tabs>
        <w:ind w:left="2160" w:hanging="360"/>
      </w:pPr>
      <w:rPr>
        <w:rFonts w:cs="Times New Roman" w:hint="default"/>
        <w:color w:val="auto"/>
      </w:rPr>
    </w:lvl>
    <w:lvl w:ilvl="3" w:tplc="0FAECB90">
      <w:start w:val="1"/>
      <w:numFmt w:val="upperLetter"/>
      <w:lvlText w:val="%4)"/>
      <w:lvlJc w:val="left"/>
      <w:pPr>
        <w:ind w:left="2880" w:hanging="360"/>
      </w:pPr>
      <w:rPr>
        <w:rFonts w:hint="default"/>
        <w:b/>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nsid w:val="73F71492"/>
    <w:multiLevelType w:val="hybridMultilevel"/>
    <w:tmpl w:val="370427B6"/>
    <w:lvl w:ilvl="0" w:tplc="04050001">
      <w:start w:val="1"/>
      <w:numFmt w:val="bullet"/>
      <w:lvlText w:val=""/>
      <w:lvlJc w:val="left"/>
      <w:pPr>
        <w:tabs>
          <w:tab w:val="num" w:pos="1429"/>
        </w:tabs>
        <w:ind w:left="1429" w:hanging="360"/>
      </w:pPr>
      <w:rPr>
        <w:rFonts w:ascii="Symbol" w:hAnsi="Symbol"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38">
    <w:nsid w:val="76932F32"/>
    <w:multiLevelType w:val="multilevel"/>
    <w:tmpl w:val="AD426B88"/>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7EF12C82"/>
    <w:multiLevelType w:val="hybridMultilevel"/>
    <w:tmpl w:val="DB68D918"/>
    <w:lvl w:ilvl="0" w:tplc="04050005">
      <w:start w:val="75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9"/>
  </w:num>
  <w:num w:numId="2">
    <w:abstractNumId w:val="10"/>
  </w:num>
  <w:num w:numId="3">
    <w:abstractNumId w:val="24"/>
  </w:num>
  <w:num w:numId="4">
    <w:abstractNumId w:val="25"/>
  </w:num>
  <w:num w:numId="5">
    <w:abstractNumId w:val="22"/>
  </w:num>
  <w:num w:numId="6">
    <w:abstractNumId w:val="36"/>
  </w:num>
  <w:num w:numId="7">
    <w:abstractNumId w:val="33"/>
  </w:num>
  <w:num w:numId="8">
    <w:abstractNumId w:val="23"/>
  </w:num>
  <w:num w:numId="9">
    <w:abstractNumId w:val="12"/>
  </w:num>
  <w:num w:numId="10">
    <w:abstractNumId w:val="35"/>
  </w:num>
  <w:num w:numId="11">
    <w:abstractNumId w:val="15"/>
  </w:num>
  <w:num w:numId="12">
    <w:abstractNumId w:val="19"/>
  </w:num>
  <w:num w:numId="13">
    <w:abstractNumId w:val="34"/>
  </w:num>
  <w:num w:numId="14">
    <w:abstractNumId w:val="16"/>
  </w:num>
  <w:num w:numId="15">
    <w:abstractNumId w:val="18"/>
  </w:num>
  <w:num w:numId="16">
    <w:abstractNumId w:val="7"/>
  </w:num>
  <w:num w:numId="17">
    <w:abstractNumId w:val="14"/>
  </w:num>
  <w:num w:numId="18">
    <w:abstractNumId w:val="9"/>
  </w:num>
  <w:num w:numId="19">
    <w:abstractNumId w:val="26"/>
  </w:num>
  <w:num w:numId="20">
    <w:abstractNumId w:val="20"/>
  </w:num>
  <w:num w:numId="21">
    <w:abstractNumId w:val="8"/>
  </w:num>
  <w:num w:numId="22">
    <w:abstractNumId w:val="32"/>
  </w:num>
  <w:num w:numId="23">
    <w:abstractNumId w:val="21"/>
  </w:num>
  <w:num w:numId="24">
    <w:abstractNumId w:val="37"/>
  </w:num>
  <w:num w:numId="25">
    <w:abstractNumId w:val="27"/>
  </w:num>
  <w:num w:numId="26">
    <w:abstractNumId w:val="17"/>
  </w:num>
  <w:num w:numId="27">
    <w:abstractNumId w:val="6"/>
  </w:num>
  <w:num w:numId="28">
    <w:abstractNumId w:val="13"/>
  </w:num>
  <w:num w:numId="29">
    <w:abstractNumId w:val="30"/>
  </w:num>
  <w:num w:numId="30">
    <w:abstractNumId w:val="29"/>
  </w:num>
  <w:num w:numId="31">
    <w:abstractNumId w:val="28"/>
  </w:num>
  <w:num w:numId="32">
    <w:abstractNumId w:val="11"/>
  </w:num>
  <w:num w:numId="33">
    <w:abstractNumId w:val="38"/>
  </w:num>
  <w:num w:numId="34">
    <w:abstractNumId w:val="5"/>
  </w:num>
  <w:num w:numId="35">
    <w:abstractNumId w:val="3"/>
  </w:num>
  <w:num w:numId="36">
    <w:abstractNumId w:val="4"/>
  </w:num>
  <w:num w:numId="37">
    <w:abstractNumId w:val="3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10"/>
  <w:displayHorizontalDrawingGridEvery w:val="2"/>
  <w:characterSpacingControl w:val="doNotCompress"/>
  <w:hdrShapeDefaults>
    <o:shapedefaults v:ext="edit" spidmax="59394"/>
    <o:shapelayout v:ext="edit">
      <o:idmap v:ext="edit" data="2"/>
    </o:shapelayout>
  </w:hdrShapeDefaults>
  <w:footnotePr>
    <w:footnote w:id="-1"/>
    <w:footnote w:id="0"/>
  </w:footnotePr>
  <w:endnotePr>
    <w:endnote w:id="-1"/>
    <w:endnote w:id="0"/>
  </w:endnotePr>
  <w:compat/>
  <w:rsids>
    <w:rsidRoot w:val="00A92228"/>
    <w:rsid w:val="00000D79"/>
    <w:rsid w:val="00001D74"/>
    <w:rsid w:val="00001F0F"/>
    <w:rsid w:val="0000266A"/>
    <w:rsid w:val="00007CC9"/>
    <w:rsid w:val="00014E9E"/>
    <w:rsid w:val="00017443"/>
    <w:rsid w:val="00021064"/>
    <w:rsid w:val="00021D1B"/>
    <w:rsid w:val="00022366"/>
    <w:rsid w:val="00022E12"/>
    <w:rsid w:val="00025499"/>
    <w:rsid w:val="00025D0F"/>
    <w:rsid w:val="00030009"/>
    <w:rsid w:val="00032819"/>
    <w:rsid w:val="0003607D"/>
    <w:rsid w:val="00036DDF"/>
    <w:rsid w:val="000374B2"/>
    <w:rsid w:val="00040F35"/>
    <w:rsid w:val="00042BF3"/>
    <w:rsid w:val="00043238"/>
    <w:rsid w:val="00044E04"/>
    <w:rsid w:val="000470AF"/>
    <w:rsid w:val="00047EEF"/>
    <w:rsid w:val="000505DE"/>
    <w:rsid w:val="00052E07"/>
    <w:rsid w:val="00053278"/>
    <w:rsid w:val="00053A3B"/>
    <w:rsid w:val="00061149"/>
    <w:rsid w:val="00061B23"/>
    <w:rsid w:val="00066F4E"/>
    <w:rsid w:val="000675D0"/>
    <w:rsid w:val="000702A2"/>
    <w:rsid w:val="00072522"/>
    <w:rsid w:val="00072F3F"/>
    <w:rsid w:val="000778BB"/>
    <w:rsid w:val="00080327"/>
    <w:rsid w:val="00081011"/>
    <w:rsid w:val="00082060"/>
    <w:rsid w:val="00083379"/>
    <w:rsid w:val="0008541A"/>
    <w:rsid w:val="0008542F"/>
    <w:rsid w:val="00086875"/>
    <w:rsid w:val="0009259B"/>
    <w:rsid w:val="000925F2"/>
    <w:rsid w:val="000937A3"/>
    <w:rsid w:val="000941B5"/>
    <w:rsid w:val="00094A2E"/>
    <w:rsid w:val="00097D05"/>
    <w:rsid w:val="00097E74"/>
    <w:rsid w:val="000A4B34"/>
    <w:rsid w:val="000A4FD7"/>
    <w:rsid w:val="000A729C"/>
    <w:rsid w:val="000B1E8D"/>
    <w:rsid w:val="000B4812"/>
    <w:rsid w:val="000B502F"/>
    <w:rsid w:val="000B5CFA"/>
    <w:rsid w:val="000B6CAB"/>
    <w:rsid w:val="000B6D42"/>
    <w:rsid w:val="000B740A"/>
    <w:rsid w:val="000C36AA"/>
    <w:rsid w:val="000C4183"/>
    <w:rsid w:val="000D4100"/>
    <w:rsid w:val="000D6826"/>
    <w:rsid w:val="000E31DA"/>
    <w:rsid w:val="000F5B08"/>
    <w:rsid w:val="000F7707"/>
    <w:rsid w:val="00101428"/>
    <w:rsid w:val="00104EB3"/>
    <w:rsid w:val="001056CB"/>
    <w:rsid w:val="00106F6A"/>
    <w:rsid w:val="00113253"/>
    <w:rsid w:val="0011424F"/>
    <w:rsid w:val="001148D2"/>
    <w:rsid w:val="00114D24"/>
    <w:rsid w:val="00114E94"/>
    <w:rsid w:val="00115956"/>
    <w:rsid w:val="001228FA"/>
    <w:rsid w:val="00131A04"/>
    <w:rsid w:val="00134970"/>
    <w:rsid w:val="00137384"/>
    <w:rsid w:val="001375D4"/>
    <w:rsid w:val="00140B2A"/>
    <w:rsid w:val="0014100F"/>
    <w:rsid w:val="00144D83"/>
    <w:rsid w:val="00151363"/>
    <w:rsid w:val="001532E7"/>
    <w:rsid w:val="00153827"/>
    <w:rsid w:val="001542B5"/>
    <w:rsid w:val="001543B3"/>
    <w:rsid w:val="00154CE9"/>
    <w:rsid w:val="00160986"/>
    <w:rsid w:val="001622DD"/>
    <w:rsid w:val="001628BD"/>
    <w:rsid w:val="00163145"/>
    <w:rsid w:val="00165739"/>
    <w:rsid w:val="00165CD8"/>
    <w:rsid w:val="00171DC1"/>
    <w:rsid w:val="00174880"/>
    <w:rsid w:val="00175AB0"/>
    <w:rsid w:val="00180C16"/>
    <w:rsid w:val="001812ED"/>
    <w:rsid w:val="00181CCC"/>
    <w:rsid w:val="00181ED7"/>
    <w:rsid w:val="00184A27"/>
    <w:rsid w:val="00184EC7"/>
    <w:rsid w:val="00187508"/>
    <w:rsid w:val="00191132"/>
    <w:rsid w:val="0019669B"/>
    <w:rsid w:val="00197345"/>
    <w:rsid w:val="001A4129"/>
    <w:rsid w:val="001A5D47"/>
    <w:rsid w:val="001A76BA"/>
    <w:rsid w:val="001A7793"/>
    <w:rsid w:val="001A7996"/>
    <w:rsid w:val="001B0A82"/>
    <w:rsid w:val="001B2120"/>
    <w:rsid w:val="001B259A"/>
    <w:rsid w:val="001B3BEC"/>
    <w:rsid w:val="001B53B3"/>
    <w:rsid w:val="001B7044"/>
    <w:rsid w:val="001C17C3"/>
    <w:rsid w:val="001C7513"/>
    <w:rsid w:val="001D1A2A"/>
    <w:rsid w:val="001D2C40"/>
    <w:rsid w:val="001D3CC8"/>
    <w:rsid w:val="001D5E2D"/>
    <w:rsid w:val="001D770E"/>
    <w:rsid w:val="001E36EA"/>
    <w:rsid w:val="001E61C2"/>
    <w:rsid w:val="001E628C"/>
    <w:rsid w:val="001E73B8"/>
    <w:rsid w:val="001F0CFC"/>
    <w:rsid w:val="001F16EB"/>
    <w:rsid w:val="00201A2D"/>
    <w:rsid w:val="002052ED"/>
    <w:rsid w:val="002056B3"/>
    <w:rsid w:val="00210E1B"/>
    <w:rsid w:val="00213371"/>
    <w:rsid w:val="00214791"/>
    <w:rsid w:val="002168BA"/>
    <w:rsid w:val="00217392"/>
    <w:rsid w:val="002231FB"/>
    <w:rsid w:val="00223DE6"/>
    <w:rsid w:val="00225435"/>
    <w:rsid w:val="00226A0A"/>
    <w:rsid w:val="00227119"/>
    <w:rsid w:val="002275B8"/>
    <w:rsid w:val="00230530"/>
    <w:rsid w:val="002328EB"/>
    <w:rsid w:val="00233E5A"/>
    <w:rsid w:val="00235F29"/>
    <w:rsid w:val="00241FC1"/>
    <w:rsid w:val="00242515"/>
    <w:rsid w:val="00243F4B"/>
    <w:rsid w:val="00253DFE"/>
    <w:rsid w:val="00257765"/>
    <w:rsid w:val="002612FC"/>
    <w:rsid w:val="00263CB3"/>
    <w:rsid w:val="00263F9A"/>
    <w:rsid w:val="00264AAC"/>
    <w:rsid w:val="00265ABD"/>
    <w:rsid w:val="00267263"/>
    <w:rsid w:val="00274D43"/>
    <w:rsid w:val="00275734"/>
    <w:rsid w:val="002772EE"/>
    <w:rsid w:val="00284213"/>
    <w:rsid w:val="00286032"/>
    <w:rsid w:val="0028617F"/>
    <w:rsid w:val="00287EF9"/>
    <w:rsid w:val="00290867"/>
    <w:rsid w:val="00292189"/>
    <w:rsid w:val="002963B9"/>
    <w:rsid w:val="00297D7B"/>
    <w:rsid w:val="00297EB9"/>
    <w:rsid w:val="002A2A7A"/>
    <w:rsid w:val="002A34F9"/>
    <w:rsid w:val="002A524C"/>
    <w:rsid w:val="002A5A44"/>
    <w:rsid w:val="002B086F"/>
    <w:rsid w:val="002B0DF9"/>
    <w:rsid w:val="002B32E9"/>
    <w:rsid w:val="002B4B39"/>
    <w:rsid w:val="002B6CB1"/>
    <w:rsid w:val="002B7204"/>
    <w:rsid w:val="002C1C4E"/>
    <w:rsid w:val="002C1D53"/>
    <w:rsid w:val="002C507A"/>
    <w:rsid w:val="002C627D"/>
    <w:rsid w:val="002D0409"/>
    <w:rsid w:val="002D1133"/>
    <w:rsid w:val="002D37A0"/>
    <w:rsid w:val="002D3E9D"/>
    <w:rsid w:val="002E0018"/>
    <w:rsid w:val="002E315E"/>
    <w:rsid w:val="002E4CBE"/>
    <w:rsid w:val="002E5AAE"/>
    <w:rsid w:val="002F10C6"/>
    <w:rsid w:val="002F10E6"/>
    <w:rsid w:val="002F1DC8"/>
    <w:rsid w:val="002F4575"/>
    <w:rsid w:val="0030220F"/>
    <w:rsid w:val="00303B3F"/>
    <w:rsid w:val="00303E38"/>
    <w:rsid w:val="00304E45"/>
    <w:rsid w:val="00310FF1"/>
    <w:rsid w:val="003141B9"/>
    <w:rsid w:val="00315179"/>
    <w:rsid w:val="0031548C"/>
    <w:rsid w:val="003158AB"/>
    <w:rsid w:val="003175AE"/>
    <w:rsid w:val="003179B2"/>
    <w:rsid w:val="00322235"/>
    <w:rsid w:val="0032499A"/>
    <w:rsid w:val="00327F8A"/>
    <w:rsid w:val="00332694"/>
    <w:rsid w:val="00332D75"/>
    <w:rsid w:val="003342C5"/>
    <w:rsid w:val="003372E4"/>
    <w:rsid w:val="00341613"/>
    <w:rsid w:val="00342B0B"/>
    <w:rsid w:val="00342B27"/>
    <w:rsid w:val="003433B0"/>
    <w:rsid w:val="00345578"/>
    <w:rsid w:val="00352602"/>
    <w:rsid w:val="00352B12"/>
    <w:rsid w:val="00354D9B"/>
    <w:rsid w:val="003579BF"/>
    <w:rsid w:val="0036030E"/>
    <w:rsid w:val="00362F73"/>
    <w:rsid w:val="00363CE5"/>
    <w:rsid w:val="003651D7"/>
    <w:rsid w:val="00370BC4"/>
    <w:rsid w:val="00370F52"/>
    <w:rsid w:val="00372074"/>
    <w:rsid w:val="00376D83"/>
    <w:rsid w:val="00380840"/>
    <w:rsid w:val="003813C1"/>
    <w:rsid w:val="00383A71"/>
    <w:rsid w:val="003930B1"/>
    <w:rsid w:val="003934FE"/>
    <w:rsid w:val="00396623"/>
    <w:rsid w:val="00396628"/>
    <w:rsid w:val="0039774A"/>
    <w:rsid w:val="003A0E01"/>
    <w:rsid w:val="003A216E"/>
    <w:rsid w:val="003A491E"/>
    <w:rsid w:val="003B0E2F"/>
    <w:rsid w:val="003B252E"/>
    <w:rsid w:val="003C4A44"/>
    <w:rsid w:val="003C5798"/>
    <w:rsid w:val="003D2CA0"/>
    <w:rsid w:val="003D3519"/>
    <w:rsid w:val="003D59CE"/>
    <w:rsid w:val="003D5F1F"/>
    <w:rsid w:val="003D67EB"/>
    <w:rsid w:val="003E328B"/>
    <w:rsid w:val="003E3555"/>
    <w:rsid w:val="003E3BA3"/>
    <w:rsid w:val="003E3E80"/>
    <w:rsid w:val="003E5706"/>
    <w:rsid w:val="003F2017"/>
    <w:rsid w:val="003F71F8"/>
    <w:rsid w:val="003F7729"/>
    <w:rsid w:val="00400C44"/>
    <w:rsid w:val="00403555"/>
    <w:rsid w:val="00403632"/>
    <w:rsid w:val="004039FB"/>
    <w:rsid w:val="00404D52"/>
    <w:rsid w:val="00410425"/>
    <w:rsid w:val="00411CAE"/>
    <w:rsid w:val="004168F2"/>
    <w:rsid w:val="00416B14"/>
    <w:rsid w:val="00421ACC"/>
    <w:rsid w:val="0042247B"/>
    <w:rsid w:val="00424C8C"/>
    <w:rsid w:val="00432C43"/>
    <w:rsid w:val="00433527"/>
    <w:rsid w:val="004361DC"/>
    <w:rsid w:val="004369C9"/>
    <w:rsid w:val="00436F71"/>
    <w:rsid w:val="004375AF"/>
    <w:rsid w:val="00441EBF"/>
    <w:rsid w:val="00444EB2"/>
    <w:rsid w:val="004511BA"/>
    <w:rsid w:val="0045218A"/>
    <w:rsid w:val="00454B3E"/>
    <w:rsid w:val="004563D3"/>
    <w:rsid w:val="00461481"/>
    <w:rsid w:val="00461998"/>
    <w:rsid w:val="0046444D"/>
    <w:rsid w:val="0046482C"/>
    <w:rsid w:val="00465069"/>
    <w:rsid w:val="00466734"/>
    <w:rsid w:val="004669A6"/>
    <w:rsid w:val="00467178"/>
    <w:rsid w:val="00470936"/>
    <w:rsid w:val="004725DB"/>
    <w:rsid w:val="00473566"/>
    <w:rsid w:val="0047494E"/>
    <w:rsid w:val="00476845"/>
    <w:rsid w:val="00482920"/>
    <w:rsid w:val="004852BE"/>
    <w:rsid w:val="00485CD0"/>
    <w:rsid w:val="00490038"/>
    <w:rsid w:val="00492CD6"/>
    <w:rsid w:val="0049541B"/>
    <w:rsid w:val="00496F86"/>
    <w:rsid w:val="004A0A46"/>
    <w:rsid w:val="004A1052"/>
    <w:rsid w:val="004A3E0C"/>
    <w:rsid w:val="004A4132"/>
    <w:rsid w:val="004A516C"/>
    <w:rsid w:val="004A77FA"/>
    <w:rsid w:val="004B0522"/>
    <w:rsid w:val="004B369C"/>
    <w:rsid w:val="004C0D8A"/>
    <w:rsid w:val="004C3331"/>
    <w:rsid w:val="004C3C93"/>
    <w:rsid w:val="004D1D76"/>
    <w:rsid w:val="004D64E2"/>
    <w:rsid w:val="004E4FEE"/>
    <w:rsid w:val="004F2B22"/>
    <w:rsid w:val="004F3050"/>
    <w:rsid w:val="004F7BDA"/>
    <w:rsid w:val="0050043C"/>
    <w:rsid w:val="005004DE"/>
    <w:rsid w:val="00504BE0"/>
    <w:rsid w:val="00504D6F"/>
    <w:rsid w:val="00505555"/>
    <w:rsid w:val="00505748"/>
    <w:rsid w:val="00506AFF"/>
    <w:rsid w:val="00506C8C"/>
    <w:rsid w:val="00510964"/>
    <w:rsid w:val="00513DBA"/>
    <w:rsid w:val="00516964"/>
    <w:rsid w:val="00524E9D"/>
    <w:rsid w:val="00527511"/>
    <w:rsid w:val="005309EE"/>
    <w:rsid w:val="00532137"/>
    <w:rsid w:val="00533F08"/>
    <w:rsid w:val="005357F9"/>
    <w:rsid w:val="00536337"/>
    <w:rsid w:val="00537314"/>
    <w:rsid w:val="00540C85"/>
    <w:rsid w:val="00541014"/>
    <w:rsid w:val="0054347B"/>
    <w:rsid w:val="005476D6"/>
    <w:rsid w:val="005519DF"/>
    <w:rsid w:val="00551D89"/>
    <w:rsid w:val="0055300D"/>
    <w:rsid w:val="00553D45"/>
    <w:rsid w:val="0055523C"/>
    <w:rsid w:val="00555D13"/>
    <w:rsid w:val="005575DA"/>
    <w:rsid w:val="00557848"/>
    <w:rsid w:val="00561F66"/>
    <w:rsid w:val="00562133"/>
    <w:rsid w:val="00563C16"/>
    <w:rsid w:val="00564F8D"/>
    <w:rsid w:val="00566BE9"/>
    <w:rsid w:val="00571109"/>
    <w:rsid w:val="00580C43"/>
    <w:rsid w:val="00581DF5"/>
    <w:rsid w:val="00582B27"/>
    <w:rsid w:val="00586FDA"/>
    <w:rsid w:val="005871C5"/>
    <w:rsid w:val="005918EB"/>
    <w:rsid w:val="00592B27"/>
    <w:rsid w:val="00593437"/>
    <w:rsid w:val="00596EED"/>
    <w:rsid w:val="005A0AD5"/>
    <w:rsid w:val="005A18B0"/>
    <w:rsid w:val="005A19D3"/>
    <w:rsid w:val="005A3687"/>
    <w:rsid w:val="005A6D39"/>
    <w:rsid w:val="005B0A8D"/>
    <w:rsid w:val="005B18CD"/>
    <w:rsid w:val="005B209E"/>
    <w:rsid w:val="005B33BD"/>
    <w:rsid w:val="005C0569"/>
    <w:rsid w:val="005C18DA"/>
    <w:rsid w:val="005C5013"/>
    <w:rsid w:val="005C5E2A"/>
    <w:rsid w:val="005D0131"/>
    <w:rsid w:val="005D7FA7"/>
    <w:rsid w:val="005E361D"/>
    <w:rsid w:val="005E55BA"/>
    <w:rsid w:val="005E7768"/>
    <w:rsid w:val="005E791F"/>
    <w:rsid w:val="005F0D40"/>
    <w:rsid w:val="005F15D8"/>
    <w:rsid w:val="005F1ED1"/>
    <w:rsid w:val="005F472A"/>
    <w:rsid w:val="005F4E27"/>
    <w:rsid w:val="00600864"/>
    <w:rsid w:val="0060252D"/>
    <w:rsid w:val="00603A50"/>
    <w:rsid w:val="006076FF"/>
    <w:rsid w:val="006144CA"/>
    <w:rsid w:val="00620E4F"/>
    <w:rsid w:val="006226CB"/>
    <w:rsid w:val="00623BB7"/>
    <w:rsid w:val="00631676"/>
    <w:rsid w:val="00634001"/>
    <w:rsid w:val="00643300"/>
    <w:rsid w:val="00643F37"/>
    <w:rsid w:val="0064652A"/>
    <w:rsid w:val="00646F41"/>
    <w:rsid w:val="00651B44"/>
    <w:rsid w:val="0065234B"/>
    <w:rsid w:val="00652E32"/>
    <w:rsid w:val="00655FF0"/>
    <w:rsid w:val="00660C24"/>
    <w:rsid w:val="00661288"/>
    <w:rsid w:val="00666ADA"/>
    <w:rsid w:val="006715E0"/>
    <w:rsid w:val="00672864"/>
    <w:rsid w:val="006732F1"/>
    <w:rsid w:val="006800DA"/>
    <w:rsid w:val="00680F66"/>
    <w:rsid w:val="006820E0"/>
    <w:rsid w:val="00682236"/>
    <w:rsid w:val="006964A4"/>
    <w:rsid w:val="006A0710"/>
    <w:rsid w:val="006A5001"/>
    <w:rsid w:val="006A6257"/>
    <w:rsid w:val="006A6DB5"/>
    <w:rsid w:val="006B26FF"/>
    <w:rsid w:val="006B2B59"/>
    <w:rsid w:val="006B5F91"/>
    <w:rsid w:val="006C0B73"/>
    <w:rsid w:val="006C332A"/>
    <w:rsid w:val="006C4C60"/>
    <w:rsid w:val="006C78C7"/>
    <w:rsid w:val="006C7ED3"/>
    <w:rsid w:val="006D1564"/>
    <w:rsid w:val="006D16FD"/>
    <w:rsid w:val="006D344D"/>
    <w:rsid w:val="006D64B6"/>
    <w:rsid w:val="006D6B15"/>
    <w:rsid w:val="006E1511"/>
    <w:rsid w:val="006E3443"/>
    <w:rsid w:val="006F146F"/>
    <w:rsid w:val="006F3102"/>
    <w:rsid w:val="006F7D1E"/>
    <w:rsid w:val="007028E4"/>
    <w:rsid w:val="007037C4"/>
    <w:rsid w:val="00704191"/>
    <w:rsid w:val="00704784"/>
    <w:rsid w:val="00704F16"/>
    <w:rsid w:val="00705DBC"/>
    <w:rsid w:val="00706865"/>
    <w:rsid w:val="00707969"/>
    <w:rsid w:val="0071002F"/>
    <w:rsid w:val="00712A80"/>
    <w:rsid w:val="007144DC"/>
    <w:rsid w:val="00715F07"/>
    <w:rsid w:val="007237FF"/>
    <w:rsid w:val="00725B1D"/>
    <w:rsid w:val="00725D05"/>
    <w:rsid w:val="007266B0"/>
    <w:rsid w:val="00727C3B"/>
    <w:rsid w:val="007307CE"/>
    <w:rsid w:val="007352C4"/>
    <w:rsid w:val="0074044F"/>
    <w:rsid w:val="00740E8D"/>
    <w:rsid w:val="0074111E"/>
    <w:rsid w:val="00743062"/>
    <w:rsid w:val="007453BF"/>
    <w:rsid w:val="0074761B"/>
    <w:rsid w:val="007477B4"/>
    <w:rsid w:val="00752406"/>
    <w:rsid w:val="0075562B"/>
    <w:rsid w:val="00756958"/>
    <w:rsid w:val="007610C1"/>
    <w:rsid w:val="00762B72"/>
    <w:rsid w:val="00770496"/>
    <w:rsid w:val="007736C1"/>
    <w:rsid w:val="00774479"/>
    <w:rsid w:val="00777257"/>
    <w:rsid w:val="00780C86"/>
    <w:rsid w:val="0078636F"/>
    <w:rsid w:val="00790C8F"/>
    <w:rsid w:val="0079293D"/>
    <w:rsid w:val="00794B87"/>
    <w:rsid w:val="00797DF4"/>
    <w:rsid w:val="007A0459"/>
    <w:rsid w:val="007B5100"/>
    <w:rsid w:val="007C23D0"/>
    <w:rsid w:val="007C43F0"/>
    <w:rsid w:val="007C53FE"/>
    <w:rsid w:val="007C6070"/>
    <w:rsid w:val="007D082A"/>
    <w:rsid w:val="007D420F"/>
    <w:rsid w:val="007D4507"/>
    <w:rsid w:val="007D5D58"/>
    <w:rsid w:val="007E0872"/>
    <w:rsid w:val="007E1200"/>
    <w:rsid w:val="007E16F0"/>
    <w:rsid w:val="007E24DE"/>
    <w:rsid w:val="007E3A42"/>
    <w:rsid w:val="007E3B5D"/>
    <w:rsid w:val="007F043F"/>
    <w:rsid w:val="007F19E2"/>
    <w:rsid w:val="007F4042"/>
    <w:rsid w:val="007F7023"/>
    <w:rsid w:val="007F7732"/>
    <w:rsid w:val="00800084"/>
    <w:rsid w:val="0080079B"/>
    <w:rsid w:val="008009E2"/>
    <w:rsid w:val="00801D0D"/>
    <w:rsid w:val="00802320"/>
    <w:rsid w:val="00810570"/>
    <w:rsid w:val="00811C9D"/>
    <w:rsid w:val="00812AE9"/>
    <w:rsid w:val="00812F12"/>
    <w:rsid w:val="008151EB"/>
    <w:rsid w:val="008152B6"/>
    <w:rsid w:val="008174B5"/>
    <w:rsid w:val="0082090F"/>
    <w:rsid w:val="00823C27"/>
    <w:rsid w:val="00825CAB"/>
    <w:rsid w:val="00830FDD"/>
    <w:rsid w:val="0083183C"/>
    <w:rsid w:val="00833E4E"/>
    <w:rsid w:val="00836817"/>
    <w:rsid w:val="00841BE7"/>
    <w:rsid w:val="00843DF3"/>
    <w:rsid w:val="0085512A"/>
    <w:rsid w:val="00864847"/>
    <w:rsid w:val="008668C7"/>
    <w:rsid w:val="0087031A"/>
    <w:rsid w:val="008711CE"/>
    <w:rsid w:val="00872A2B"/>
    <w:rsid w:val="00873EA8"/>
    <w:rsid w:val="008770F0"/>
    <w:rsid w:val="00877DDE"/>
    <w:rsid w:val="00887AAD"/>
    <w:rsid w:val="008910E7"/>
    <w:rsid w:val="00894721"/>
    <w:rsid w:val="008949F0"/>
    <w:rsid w:val="0089549B"/>
    <w:rsid w:val="00895BE3"/>
    <w:rsid w:val="0089659D"/>
    <w:rsid w:val="0089678B"/>
    <w:rsid w:val="0089708F"/>
    <w:rsid w:val="008A1675"/>
    <w:rsid w:val="008A778B"/>
    <w:rsid w:val="008B01C1"/>
    <w:rsid w:val="008B4837"/>
    <w:rsid w:val="008C4909"/>
    <w:rsid w:val="008D04A4"/>
    <w:rsid w:val="008D0FE2"/>
    <w:rsid w:val="008D1D62"/>
    <w:rsid w:val="008D1E19"/>
    <w:rsid w:val="008D2BC0"/>
    <w:rsid w:val="008D660C"/>
    <w:rsid w:val="008D7244"/>
    <w:rsid w:val="008D7F16"/>
    <w:rsid w:val="008E1396"/>
    <w:rsid w:val="008E5E6C"/>
    <w:rsid w:val="008E61EA"/>
    <w:rsid w:val="008E65E9"/>
    <w:rsid w:val="008F0C9F"/>
    <w:rsid w:val="008F2996"/>
    <w:rsid w:val="0090021E"/>
    <w:rsid w:val="00901EBF"/>
    <w:rsid w:val="00902AE2"/>
    <w:rsid w:val="00903597"/>
    <w:rsid w:val="009037B7"/>
    <w:rsid w:val="00914E12"/>
    <w:rsid w:val="009165D4"/>
    <w:rsid w:val="009235C3"/>
    <w:rsid w:val="00923792"/>
    <w:rsid w:val="00923EC8"/>
    <w:rsid w:val="00926A85"/>
    <w:rsid w:val="00931619"/>
    <w:rsid w:val="0093582B"/>
    <w:rsid w:val="00935CEE"/>
    <w:rsid w:val="00937ACF"/>
    <w:rsid w:val="009541F2"/>
    <w:rsid w:val="00955201"/>
    <w:rsid w:val="009552B9"/>
    <w:rsid w:val="00957B38"/>
    <w:rsid w:val="00964D1E"/>
    <w:rsid w:val="009650EC"/>
    <w:rsid w:val="009672E5"/>
    <w:rsid w:val="009723EB"/>
    <w:rsid w:val="00974996"/>
    <w:rsid w:val="0098033A"/>
    <w:rsid w:val="00985C40"/>
    <w:rsid w:val="00987AE9"/>
    <w:rsid w:val="009A60D3"/>
    <w:rsid w:val="009A703D"/>
    <w:rsid w:val="009B04BC"/>
    <w:rsid w:val="009B07A9"/>
    <w:rsid w:val="009B0CF8"/>
    <w:rsid w:val="009B329F"/>
    <w:rsid w:val="009B32C3"/>
    <w:rsid w:val="009B5ADB"/>
    <w:rsid w:val="009C30FB"/>
    <w:rsid w:val="009C4670"/>
    <w:rsid w:val="009C74A9"/>
    <w:rsid w:val="009C7601"/>
    <w:rsid w:val="009C76A7"/>
    <w:rsid w:val="009D3ECC"/>
    <w:rsid w:val="009D428D"/>
    <w:rsid w:val="009D5A4A"/>
    <w:rsid w:val="009E0B90"/>
    <w:rsid w:val="009E5421"/>
    <w:rsid w:val="009E5AE8"/>
    <w:rsid w:val="009E6226"/>
    <w:rsid w:val="009F4274"/>
    <w:rsid w:val="009F6B3C"/>
    <w:rsid w:val="00A014A1"/>
    <w:rsid w:val="00A053CA"/>
    <w:rsid w:val="00A0565D"/>
    <w:rsid w:val="00A065D2"/>
    <w:rsid w:val="00A06EE8"/>
    <w:rsid w:val="00A07438"/>
    <w:rsid w:val="00A101ED"/>
    <w:rsid w:val="00A15302"/>
    <w:rsid w:val="00A15BA5"/>
    <w:rsid w:val="00A165F8"/>
    <w:rsid w:val="00A233BE"/>
    <w:rsid w:val="00A25B9E"/>
    <w:rsid w:val="00A27588"/>
    <w:rsid w:val="00A302F8"/>
    <w:rsid w:val="00A32227"/>
    <w:rsid w:val="00A36310"/>
    <w:rsid w:val="00A43313"/>
    <w:rsid w:val="00A434D3"/>
    <w:rsid w:val="00A45DB8"/>
    <w:rsid w:val="00A5032D"/>
    <w:rsid w:val="00A52224"/>
    <w:rsid w:val="00A5445E"/>
    <w:rsid w:val="00A55450"/>
    <w:rsid w:val="00A563EF"/>
    <w:rsid w:val="00A57A45"/>
    <w:rsid w:val="00A60986"/>
    <w:rsid w:val="00A629C4"/>
    <w:rsid w:val="00A63ADA"/>
    <w:rsid w:val="00A71880"/>
    <w:rsid w:val="00A72E85"/>
    <w:rsid w:val="00A7321E"/>
    <w:rsid w:val="00A74303"/>
    <w:rsid w:val="00A76B98"/>
    <w:rsid w:val="00A7727D"/>
    <w:rsid w:val="00A77861"/>
    <w:rsid w:val="00A85934"/>
    <w:rsid w:val="00A87BDD"/>
    <w:rsid w:val="00A902AC"/>
    <w:rsid w:val="00A92228"/>
    <w:rsid w:val="00A9613C"/>
    <w:rsid w:val="00AA0E92"/>
    <w:rsid w:val="00AA1953"/>
    <w:rsid w:val="00AA24B5"/>
    <w:rsid w:val="00AA3C89"/>
    <w:rsid w:val="00AA5597"/>
    <w:rsid w:val="00AB0E4C"/>
    <w:rsid w:val="00AB1A74"/>
    <w:rsid w:val="00AB2ED1"/>
    <w:rsid w:val="00AB3394"/>
    <w:rsid w:val="00AB3C3B"/>
    <w:rsid w:val="00AB58AB"/>
    <w:rsid w:val="00AB66B9"/>
    <w:rsid w:val="00AB6D67"/>
    <w:rsid w:val="00AB6E3B"/>
    <w:rsid w:val="00AB7B48"/>
    <w:rsid w:val="00AC14FB"/>
    <w:rsid w:val="00AC19AD"/>
    <w:rsid w:val="00AC213E"/>
    <w:rsid w:val="00AC2423"/>
    <w:rsid w:val="00AC4717"/>
    <w:rsid w:val="00AC5E92"/>
    <w:rsid w:val="00AC7496"/>
    <w:rsid w:val="00AD010E"/>
    <w:rsid w:val="00AD01BD"/>
    <w:rsid w:val="00AD10DE"/>
    <w:rsid w:val="00AD43B1"/>
    <w:rsid w:val="00AD4FC1"/>
    <w:rsid w:val="00AD7A5E"/>
    <w:rsid w:val="00AE03B1"/>
    <w:rsid w:val="00AE0A0B"/>
    <w:rsid w:val="00AE19A1"/>
    <w:rsid w:val="00AE29D0"/>
    <w:rsid w:val="00AE3CE3"/>
    <w:rsid w:val="00AF22B1"/>
    <w:rsid w:val="00AF4AC5"/>
    <w:rsid w:val="00AF4C59"/>
    <w:rsid w:val="00AF7FC1"/>
    <w:rsid w:val="00B06BC4"/>
    <w:rsid w:val="00B10E62"/>
    <w:rsid w:val="00B13D84"/>
    <w:rsid w:val="00B14130"/>
    <w:rsid w:val="00B149C5"/>
    <w:rsid w:val="00B14E4B"/>
    <w:rsid w:val="00B16591"/>
    <w:rsid w:val="00B20C43"/>
    <w:rsid w:val="00B22A12"/>
    <w:rsid w:val="00B2533D"/>
    <w:rsid w:val="00B26F9D"/>
    <w:rsid w:val="00B30762"/>
    <w:rsid w:val="00B35649"/>
    <w:rsid w:val="00B416D8"/>
    <w:rsid w:val="00B41E6F"/>
    <w:rsid w:val="00B44A0C"/>
    <w:rsid w:val="00B454CF"/>
    <w:rsid w:val="00B4648D"/>
    <w:rsid w:val="00B515FB"/>
    <w:rsid w:val="00B51C02"/>
    <w:rsid w:val="00B54456"/>
    <w:rsid w:val="00B55739"/>
    <w:rsid w:val="00B57074"/>
    <w:rsid w:val="00B63A41"/>
    <w:rsid w:val="00B65D0B"/>
    <w:rsid w:val="00B70F86"/>
    <w:rsid w:val="00B734B0"/>
    <w:rsid w:val="00B7516A"/>
    <w:rsid w:val="00B76BAF"/>
    <w:rsid w:val="00B77CCF"/>
    <w:rsid w:val="00B80CC9"/>
    <w:rsid w:val="00B839F2"/>
    <w:rsid w:val="00B840F5"/>
    <w:rsid w:val="00B85B35"/>
    <w:rsid w:val="00B95391"/>
    <w:rsid w:val="00B96B82"/>
    <w:rsid w:val="00BA01B7"/>
    <w:rsid w:val="00BA0A13"/>
    <w:rsid w:val="00BA42A1"/>
    <w:rsid w:val="00BA47F4"/>
    <w:rsid w:val="00BA51DE"/>
    <w:rsid w:val="00BA6070"/>
    <w:rsid w:val="00BA63CF"/>
    <w:rsid w:val="00BB230F"/>
    <w:rsid w:val="00BB35AC"/>
    <w:rsid w:val="00BB3F00"/>
    <w:rsid w:val="00BB413B"/>
    <w:rsid w:val="00BB686B"/>
    <w:rsid w:val="00BB7C45"/>
    <w:rsid w:val="00BC0289"/>
    <w:rsid w:val="00BD2ADC"/>
    <w:rsid w:val="00BD6C5A"/>
    <w:rsid w:val="00BE06A2"/>
    <w:rsid w:val="00BE1A49"/>
    <w:rsid w:val="00BE2592"/>
    <w:rsid w:val="00BE2E1D"/>
    <w:rsid w:val="00BE3EB4"/>
    <w:rsid w:val="00BE401D"/>
    <w:rsid w:val="00BE5A5F"/>
    <w:rsid w:val="00BF4403"/>
    <w:rsid w:val="00C00DD6"/>
    <w:rsid w:val="00C031A7"/>
    <w:rsid w:val="00C05EBC"/>
    <w:rsid w:val="00C10289"/>
    <w:rsid w:val="00C10E3F"/>
    <w:rsid w:val="00C11097"/>
    <w:rsid w:val="00C12175"/>
    <w:rsid w:val="00C14CE3"/>
    <w:rsid w:val="00C1729A"/>
    <w:rsid w:val="00C20BBA"/>
    <w:rsid w:val="00C21DBF"/>
    <w:rsid w:val="00C21F2C"/>
    <w:rsid w:val="00C27FC9"/>
    <w:rsid w:val="00C31AFF"/>
    <w:rsid w:val="00C32244"/>
    <w:rsid w:val="00C32EA9"/>
    <w:rsid w:val="00C33401"/>
    <w:rsid w:val="00C34050"/>
    <w:rsid w:val="00C34193"/>
    <w:rsid w:val="00C3440F"/>
    <w:rsid w:val="00C356B7"/>
    <w:rsid w:val="00C36199"/>
    <w:rsid w:val="00C41676"/>
    <w:rsid w:val="00C4532F"/>
    <w:rsid w:val="00C45765"/>
    <w:rsid w:val="00C45C44"/>
    <w:rsid w:val="00C51FBF"/>
    <w:rsid w:val="00C555F9"/>
    <w:rsid w:val="00C6107F"/>
    <w:rsid w:val="00C626F2"/>
    <w:rsid w:val="00C63B9D"/>
    <w:rsid w:val="00C64AAF"/>
    <w:rsid w:val="00C65238"/>
    <w:rsid w:val="00C65D22"/>
    <w:rsid w:val="00C7170A"/>
    <w:rsid w:val="00C77BDB"/>
    <w:rsid w:val="00C87C5A"/>
    <w:rsid w:val="00C9122F"/>
    <w:rsid w:val="00C9147D"/>
    <w:rsid w:val="00C97AFD"/>
    <w:rsid w:val="00CA6C94"/>
    <w:rsid w:val="00CB2051"/>
    <w:rsid w:val="00CB29E6"/>
    <w:rsid w:val="00CB4ED2"/>
    <w:rsid w:val="00CB6948"/>
    <w:rsid w:val="00CC67EB"/>
    <w:rsid w:val="00CD0CC4"/>
    <w:rsid w:val="00CD25A7"/>
    <w:rsid w:val="00CD487E"/>
    <w:rsid w:val="00CD6055"/>
    <w:rsid w:val="00CD608B"/>
    <w:rsid w:val="00CD63D6"/>
    <w:rsid w:val="00CE226C"/>
    <w:rsid w:val="00CE2EAD"/>
    <w:rsid w:val="00CE7B93"/>
    <w:rsid w:val="00CF081C"/>
    <w:rsid w:val="00CF5DD1"/>
    <w:rsid w:val="00CF76EA"/>
    <w:rsid w:val="00CF79A8"/>
    <w:rsid w:val="00D04652"/>
    <w:rsid w:val="00D056C5"/>
    <w:rsid w:val="00D16462"/>
    <w:rsid w:val="00D173AE"/>
    <w:rsid w:val="00D20AC9"/>
    <w:rsid w:val="00D230FC"/>
    <w:rsid w:val="00D30FFE"/>
    <w:rsid w:val="00D325D0"/>
    <w:rsid w:val="00D36F25"/>
    <w:rsid w:val="00D371C8"/>
    <w:rsid w:val="00D37774"/>
    <w:rsid w:val="00D42080"/>
    <w:rsid w:val="00D42D7C"/>
    <w:rsid w:val="00D46ABD"/>
    <w:rsid w:val="00D517D2"/>
    <w:rsid w:val="00D5502C"/>
    <w:rsid w:val="00D56557"/>
    <w:rsid w:val="00D5744B"/>
    <w:rsid w:val="00D60C63"/>
    <w:rsid w:val="00D61D2F"/>
    <w:rsid w:val="00D6201F"/>
    <w:rsid w:val="00D62889"/>
    <w:rsid w:val="00D644F4"/>
    <w:rsid w:val="00D65EBA"/>
    <w:rsid w:val="00D741C0"/>
    <w:rsid w:val="00D7635B"/>
    <w:rsid w:val="00D76513"/>
    <w:rsid w:val="00D766D7"/>
    <w:rsid w:val="00D828D3"/>
    <w:rsid w:val="00D86388"/>
    <w:rsid w:val="00D86509"/>
    <w:rsid w:val="00D92E96"/>
    <w:rsid w:val="00D94C85"/>
    <w:rsid w:val="00D97EE5"/>
    <w:rsid w:val="00DA1C7E"/>
    <w:rsid w:val="00DA309B"/>
    <w:rsid w:val="00DA39D2"/>
    <w:rsid w:val="00DA54EB"/>
    <w:rsid w:val="00DA5895"/>
    <w:rsid w:val="00DA5DEA"/>
    <w:rsid w:val="00DB1D7F"/>
    <w:rsid w:val="00DB5FE6"/>
    <w:rsid w:val="00DC0E66"/>
    <w:rsid w:val="00DC1690"/>
    <w:rsid w:val="00DC2B9D"/>
    <w:rsid w:val="00DC34E3"/>
    <w:rsid w:val="00DC44A3"/>
    <w:rsid w:val="00DD1A85"/>
    <w:rsid w:val="00DD222C"/>
    <w:rsid w:val="00DD3587"/>
    <w:rsid w:val="00DD40A4"/>
    <w:rsid w:val="00DD5349"/>
    <w:rsid w:val="00DD55EB"/>
    <w:rsid w:val="00DE04EC"/>
    <w:rsid w:val="00DE0ABD"/>
    <w:rsid w:val="00DE130C"/>
    <w:rsid w:val="00DE1E6F"/>
    <w:rsid w:val="00DE7D89"/>
    <w:rsid w:val="00DF10E9"/>
    <w:rsid w:val="00DF1193"/>
    <w:rsid w:val="00DF192D"/>
    <w:rsid w:val="00DF28F7"/>
    <w:rsid w:val="00DF3BAA"/>
    <w:rsid w:val="00DF47D1"/>
    <w:rsid w:val="00E01729"/>
    <w:rsid w:val="00E01DAA"/>
    <w:rsid w:val="00E03517"/>
    <w:rsid w:val="00E03B64"/>
    <w:rsid w:val="00E105EC"/>
    <w:rsid w:val="00E119DF"/>
    <w:rsid w:val="00E135E5"/>
    <w:rsid w:val="00E15592"/>
    <w:rsid w:val="00E2377B"/>
    <w:rsid w:val="00E23962"/>
    <w:rsid w:val="00E24796"/>
    <w:rsid w:val="00E25A21"/>
    <w:rsid w:val="00E26DF8"/>
    <w:rsid w:val="00E31006"/>
    <w:rsid w:val="00E35B2C"/>
    <w:rsid w:val="00E40217"/>
    <w:rsid w:val="00E40FB8"/>
    <w:rsid w:val="00E4226D"/>
    <w:rsid w:val="00E43474"/>
    <w:rsid w:val="00E463CD"/>
    <w:rsid w:val="00E51F0A"/>
    <w:rsid w:val="00E536A6"/>
    <w:rsid w:val="00E5548E"/>
    <w:rsid w:val="00E556DD"/>
    <w:rsid w:val="00E61E25"/>
    <w:rsid w:val="00E62575"/>
    <w:rsid w:val="00E63BC3"/>
    <w:rsid w:val="00E6455B"/>
    <w:rsid w:val="00E647C6"/>
    <w:rsid w:val="00E66561"/>
    <w:rsid w:val="00E66CDD"/>
    <w:rsid w:val="00E66F50"/>
    <w:rsid w:val="00E679D2"/>
    <w:rsid w:val="00E72FBC"/>
    <w:rsid w:val="00E74309"/>
    <w:rsid w:val="00E7599F"/>
    <w:rsid w:val="00E7674C"/>
    <w:rsid w:val="00E76FB4"/>
    <w:rsid w:val="00E84392"/>
    <w:rsid w:val="00E87297"/>
    <w:rsid w:val="00E90D0F"/>
    <w:rsid w:val="00E90D45"/>
    <w:rsid w:val="00E95583"/>
    <w:rsid w:val="00E95B38"/>
    <w:rsid w:val="00EA0CB7"/>
    <w:rsid w:val="00EA2D62"/>
    <w:rsid w:val="00EA7C29"/>
    <w:rsid w:val="00EB0F3A"/>
    <w:rsid w:val="00EB28BC"/>
    <w:rsid w:val="00EB395C"/>
    <w:rsid w:val="00EB563E"/>
    <w:rsid w:val="00EB7881"/>
    <w:rsid w:val="00EB7CE9"/>
    <w:rsid w:val="00EC0389"/>
    <w:rsid w:val="00EC156F"/>
    <w:rsid w:val="00EC2060"/>
    <w:rsid w:val="00EC435E"/>
    <w:rsid w:val="00EC5390"/>
    <w:rsid w:val="00EC60CF"/>
    <w:rsid w:val="00ED24CF"/>
    <w:rsid w:val="00ED2602"/>
    <w:rsid w:val="00ED261B"/>
    <w:rsid w:val="00EE2E66"/>
    <w:rsid w:val="00EE4358"/>
    <w:rsid w:val="00EE7230"/>
    <w:rsid w:val="00EF183C"/>
    <w:rsid w:val="00EF6480"/>
    <w:rsid w:val="00EF7184"/>
    <w:rsid w:val="00EF78B3"/>
    <w:rsid w:val="00F01B61"/>
    <w:rsid w:val="00F02524"/>
    <w:rsid w:val="00F02ED7"/>
    <w:rsid w:val="00F03064"/>
    <w:rsid w:val="00F03069"/>
    <w:rsid w:val="00F05F7F"/>
    <w:rsid w:val="00F07265"/>
    <w:rsid w:val="00F103BF"/>
    <w:rsid w:val="00F12AC2"/>
    <w:rsid w:val="00F1560A"/>
    <w:rsid w:val="00F20CA9"/>
    <w:rsid w:val="00F21B6D"/>
    <w:rsid w:val="00F22CBE"/>
    <w:rsid w:val="00F23A78"/>
    <w:rsid w:val="00F25F32"/>
    <w:rsid w:val="00F26659"/>
    <w:rsid w:val="00F317B6"/>
    <w:rsid w:val="00F340CD"/>
    <w:rsid w:val="00F35FCD"/>
    <w:rsid w:val="00F36E30"/>
    <w:rsid w:val="00F373C1"/>
    <w:rsid w:val="00F4371F"/>
    <w:rsid w:val="00F4399B"/>
    <w:rsid w:val="00F43BC1"/>
    <w:rsid w:val="00F444A5"/>
    <w:rsid w:val="00F51A31"/>
    <w:rsid w:val="00F52BD8"/>
    <w:rsid w:val="00F53034"/>
    <w:rsid w:val="00F53E43"/>
    <w:rsid w:val="00F54261"/>
    <w:rsid w:val="00F560FD"/>
    <w:rsid w:val="00F563FC"/>
    <w:rsid w:val="00F56A28"/>
    <w:rsid w:val="00F611DF"/>
    <w:rsid w:val="00F622D6"/>
    <w:rsid w:val="00F642B0"/>
    <w:rsid w:val="00F64FF7"/>
    <w:rsid w:val="00F66B05"/>
    <w:rsid w:val="00F67002"/>
    <w:rsid w:val="00F70C23"/>
    <w:rsid w:val="00F71180"/>
    <w:rsid w:val="00F73008"/>
    <w:rsid w:val="00F76A30"/>
    <w:rsid w:val="00F76BE2"/>
    <w:rsid w:val="00F77565"/>
    <w:rsid w:val="00F80A21"/>
    <w:rsid w:val="00F85A6E"/>
    <w:rsid w:val="00F95BB6"/>
    <w:rsid w:val="00F96012"/>
    <w:rsid w:val="00F9720B"/>
    <w:rsid w:val="00FA14F2"/>
    <w:rsid w:val="00FA15E3"/>
    <w:rsid w:val="00FA3B6A"/>
    <w:rsid w:val="00FA7832"/>
    <w:rsid w:val="00FB084F"/>
    <w:rsid w:val="00FB4AE1"/>
    <w:rsid w:val="00FB4D56"/>
    <w:rsid w:val="00FB51C7"/>
    <w:rsid w:val="00FB55BC"/>
    <w:rsid w:val="00FC172F"/>
    <w:rsid w:val="00FC64AE"/>
    <w:rsid w:val="00FD3F3D"/>
    <w:rsid w:val="00FD50C6"/>
    <w:rsid w:val="00FE0A3B"/>
    <w:rsid w:val="00FE0E03"/>
    <w:rsid w:val="00FE3D59"/>
    <w:rsid w:val="00FE52AC"/>
    <w:rsid w:val="00FE729A"/>
    <w:rsid w:val="00FE72F0"/>
    <w:rsid w:val="00FF0FC0"/>
    <w:rsid w:val="00FF2187"/>
    <w:rsid w:val="00FF7B0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iPriority="0" w:unhideWhenUsed="0"/>
    <w:lsdException w:name="toc 2" w:locked="1" w:semiHidden="0" w:unhideWhenUsed="0"/>
    <w:lsdException w:name="toc 3" w:locked="1" w:semiHidden="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B502F"/>
    <w:pPr>
      <w:spacing w:before="120"/>
      <w:jc w:val="both"/>
    </w:pPr>
  </w:style>
  <w:style w:type="paragraph" w:styleId="Nadpis1">
    <w:name w:val="heading 1"/>
    <w:basedOn w:val="Normln"/>
    <w:next w:val="Normln"/>
    <w:link w:val="Nadpis1Char"/>
    <w:uiPriority w:val="99"/>
    <w:qFormat/>
    <w:rsid w:val="00E5548E"/>
    <w:pPr>
      <w:keepNext/>
      <w:jc w:val="center"/>
      <w:outlineLvl w:val="0"/>
    </w:pPr>
    <w:rPr>
      <w:b/>
      <w:sz w:val="24"/>
    </w:rPr>
  </w:style>
  <w:style w:type="paragraph" w:styleId="Nadpis2">
    <w:name w:val="heading 2"/>
    <w:basedOn w:val="Normln"/>
    <w:next w:val="Normln"/>
    <w:link w:val="Nadpis2Char"/>
    <w:uiPriority w:val="99"/>
    <w:qFormat/>
    <w:locked/>
    <w:rsid w:val="00171DC1"/>
    <w:pPr>
      <w:keepNext/>
      <w:tabs>
        <w:tab w:val="num" w:pos="718"/>
        <w:tab w:val="left" w:pos="851"/>
      </w:tabs>
      <w:spacing w:before="240" w:after="120" w:line="360" w:lineRule="auto"/>
      <w:ind w:left="718" w:hanging="576"/>
      <w:jc w:val="left"/>
      <w:outlineLvl w:val="1"/>
    </w:pPr>
    <w:rPr>
      <w:rFonts w:ascii="Times New Roman" w:hAnsi="Times New Roman"/>
      <w:b/>
      <w:bCs/>
      <w:sz w:val="28"/>
      <w:szCs w:val="28"/>
    </w:rPr>
  </w:style>
  <w:style w:type="paragraph" w:styleId="Nadpis3">
    <w:name w:val="heading 3"/>
    <w:basedOn w:val="Normln"/>
    <w:next w:val="Normln"/>
    <w:link w:val="Nadpis3Char"/>
    <w:uiPriority w:val="99"/>
    <w:qFormat/>
    <w:locked/>
    <w:rsid w:val="00171DC1"/>
    <w:pPr>
      <w:keepNext/>
      <w:tabs>
        <w:tab w:val="num" w:pos="720"/>
        <w:tab w:val="left" w:pos="1134"/>
      </w:tabs>
      <w:spacing w:before="240" w:after="120" w:line="360" w:lineRule="auto"/>
      <w:ind w:left="720" w:hanging="720"/>
      <w:jc w:val="left"/>
      <w:outlineLvl w:val="2"/>
    </w:pPr>
    <w:rPr>
      <w:rFonts w:ascii="Times New Roman" w:hAnsi="Times New Roman"/>
      <w:b/>
      <w:bCs/>
      <w:sz w:val="24"/>
      <w:szCs w:val="24"/>
    </w:rPr>
  </w:style>
  <w:style w:type="paragraph" w:styleId="Nadpis4">
    <w:name w:val="heading 4"/>
    <w:basedOn w:val="Normln"/>
    <w:next w:val="Normln"/>
    <w:link w:val="Nadpis4Char"/>
    <w:uiPriority w:val="99"/>
    <w:qFormat/>
    <w:locked/>
    <w:rsid w:val="00171DC1"/>
    <w:pPr>
      <w:keepNext/>
      <w:tabs>
        <w:tab w:val="num" w:pos="864"/>
      </w:tabs>
      <w:spacing w:before="240" w:after="120" w:line="360" w:lineRule="auto"/>
      <w:ind w:left="864" w:hanging="864"/>
      <w:jc w:val="left"/>
      <w:outlineLvl w:val="3"/>
    </w:pPr>
    <w:rPr>
      <w:rFonts w:ascii="Times New Roman" w:hAnsi="Times New Roman"/>
      <w:b/>
      <w:bCs/>
      <w:i/>
      <w:iCs/>
      <w:sz w:val="24"/>
      <w:szCs w:val="24"/>
    </w:rPr>
  </w:style>
  <w:style w:type="paragraph" w:styleId="Nadpis5">
    <w:name w:val="heading 5"/>
    <w:aliases w:val="Nepoužívaný 5"/>
    <w:basedOn w:val="Normln"/>
    <w:next w:val="Normln"/>
    <w:link w:val="Nadpis5Char"/>
    <w:uiPriority w:val="99"/>
    <w:qFormat/>
    <w:locked/>
    <w:rsid w:val="00171DC1"/>
    <w:pPr>
      <w:tabs>
        <w:tab w:val="num" w:pos="1008"/>
      </w:tabs>
      <w:spacing w:before="240" w:after="120" w:line="360" w:lineRule="auto"/>
      <w:ind w:left="1008" w:hanging="1008"/>
      <w:outlineLvl w:val="4"/>
    </w:pPr>
    <w:rPr>
      <w:rFonts w:ascii="Times New Roman" w:hAnsi="Times New Roman"/>
      <w:sz w:val="24"/>
      <w:szCs w:val="24"/>
    </w:rPr>
  </w:style>
  <w:style w:type="paragraph" w:styleId="Nadpis6">
    <w:name w:val="heading 6"/>
    <w:aliases w:val="Nepoužívaný 6"/>
    <w:basedOn w:val="Normln"/>
    <w:next w:val="Normln"/>
    <w:link w:val="Nadpis6Char"/>
    <w:uiPriority w:val="99"/>
    <w:qFormat/>
    <w:locked/>
    <w:rsid w:val="00171DC1"/>
    <w:pPr>
      <w:tabs>
        <w:tab w:val="num" w:pos="1152"/>
      </w:tabs>
      <w:spacing w:before="240" w:after="60" w:line="360" w:lineRule="auto"/>
      <w:ind w:left="1152" w:hanging="1152"/>
      <w:outlineLvl w:val="5"/>
    </w:pPr>
    <w:rPr>
      <w:rFonts w:ascii="Times New Roman" w:hAnsi="Times New Roman"/>
      <w:i/>
      <w:iCs/>
    </w:rPr>
  </w:style>
  <w:style w:type="paragraph" w:styleId="Nadpis7">
    <w:name w:val="heading 7"/>
    <w:aliases w:val="Nepoužívaný 7"/>
    <w:basedOn w:val="Normln"/>
    <w:next w:val="Normln"/>
    <w:link w:val="Nadpis7Char"/>
    <w:uiPriority w:val="99"/>
    <w:qFormat/>
    <w:locked/>
    <w:rsid w:val="00171DC1"/>
    <w:pPr>
      <w:tabs>
        <w:tab w:val="num" w:pos="1296"/>
      </w:tabs>
      <w:spacing w:before="240" w:after="60" w:line="360" w:lineRule="auto"/>
      <w:ind w:left="1296" w:hanging="1296"/>
      <w:outlineLvl w:val="6"/>
    </w:pPr>
    <w:rPr>
      <w:rFonts w:ascii="Times New Roman" w:hAnsi="Times New Roman"/>
      <w:sz w:val="24"/>
      <w:szCs w:val="24"/>
    </w:rPr>
  </w:style>
  <w:style w:type="paragraph" w:styleId="Nadpis8">
    <w:name w:val="heading 8"/>
    <w:aliases w:val="Nepoužívaný 8"/>
    <w:basedOn w:val="Normln"/>
    <w:next w:val="Normln"/>
    <w:link w:val="Nadpis8Char"/>
    <w:uiPriority w:val="99"/>
    <w:qFormat/>
    <w:locked/>
    <w:rsid w:val="00171DC1"/>
    <w:pPr>
      <w:tabs>
        <w:tab w:val="num" w:pos="1440"/>
      </w:tabs>
      <w:spacing w:before="240" w:after="60" w:line="360" w:lineRule="auto"/>
      <w:ind w:left="1440" w:hanging="1440"/>
      <w:outlineLvl w:val="7"/>
    </w:pPr>
    <w:rPr>
      <w:rFonts w:ascii="Times New Roman" w:hAnsi="Times New Roman"/>
      <w:i/>
      <w:iCs/>
      <w:sz w:val="24"/>
      <w:szCs w:val="24"/>
    </w:rPr>
  </w:style>
  <w:style w:type="paragraph" w:styleId="Nadpis9">
    <w:name w:val="heading 9"/>
    <w:aliases w:val="Nepoužívaný 9"/>
    <w:basedOn w:val="Normln"/>
    <w:next w:val="Normln"/>
    <w:link w:val="Nadpis9Char"/>
    <w:uiPriority w:val="99"/>
    <w:qFormat/>
    <w:locked/>
    <w:rsid w:val="00171DC1"/>
    <w:pPr>
      <w:tabs>
        <w:tab w:val="num" w:pos="1584"/>
      </w:tabs>
      <w:spacing w:before="240" w:after="60" w:line="360" w:lineRule="auto"/>
      <w:ind w:left="1584" w:hanging="1584"/>
      <w:outlineLvl w:val="8"/>
    </w:pPr>
    <w:rPr>
      <w:rFonts w:ascii="Times New Roman" w:hAnsi="Times New Roman"/>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25435"/>
    <w:rPr>
      <w:rFonts w:ascii="Cambria" w:hAnsi="Cambria" w:cs="Times New Roman"/>
      <w:b/>
      <w:bCs/>
      <w:kern w:val="32"/>
      <w:sz w:val="32"/>
      <w:szCs w:val="32"/>
    </w:rPr>
  </w:style>
  <w:style w:type="paragraph" w:styleId="Zhlav">
    <w:name w:val="header"/>
    <w:basedOn w:val="Normln"/>
    <w:link w:val="ZhlavChar"/>
    <w:uiPriority w:val="99"/>
    <w:rsid w:val="00A92228"/>
    <w:pPr>
      <w:tabs>
        <w:tab w:val="center" w:pos="4536"/>
        <w:tab w:val="right" w:pos="9072"/>
      </w:tabs>
    </w:pPr>
  </w:style>
  <w:style w:type="character" w:customStyle="1" w:styleId="ZhlavChar">
    <w:name w:val="Záhlaví Char"/>
    <w:basedOn w:val="Standardnpsmoodstavce"/>
    <w:link w:val="Zhlav"/>
    <w:uiPriority w:val="99"/>
    <w:locked/>
    <w:rsid w:val="00225435"/>
    <w:rPr>
      <w:rFonts w:cs="Times New Roman"/>
    </w:rPr>
  </w:style>
  <w:style w:type="paragraph" w:styleId="Zpat">
    <w:name w:val="footer"/>
    <w:basedOn w:val="Normln"/>
    <w:link w:val="ZpatChar"/>
    <w:uiPriority w:val="99"/>
    <w:rsid w:val="00A92228"/>
    <w:pPr>
      <w:tabs>
        <w:tab w:val="center" w:pos="4536"/>
        <w:tab w:val="right" w:pos="9072"/>
      </w:tabs>
    </w:pPr>
  </w:style>
  <w:style w:type="character" w:customStyle="1" w:styleId="ZpatChar">
    <w:name w:val="Zápatí Char"/>
    <w:basedOn w:val="Standardnpsmoodstavce"/>
    <w:link w:val="Zpat"/>
    <w:uiPriority w:val="99"/>
    <w:locked/>
    <w:rsid w:val="00225435"/>
    <w:rPr>
      <w:rFonts w:cs="Times New Roman"/>
    </w:rPr>
  </w:style>
  <w:style w:type="character" w:styleId="Hypertextovodkaz">
    <w:name w:val="Hyperlink"/>
    <w:basedOn w:val="Standardnpsmoodstavce"/>
    <w:uiPriority w:val="99"/>
    <w:rsid w:val="00B416D8"/>
    <w:rPr>
      <w:rFonts w:cs="Times New Roman"/>
      <w:color w:val="0000FF"/>
      <w:u w:val="single"/>
    </w:rPr>
  </w:style>
  <w:style w:type="paragraph" w:styleId="Textbubliny">
    <w:name w:val="Balloon Text"/>
    <w:basedOn w:val="Normln"/>
    <w:link w:val="TextbublinyChar"/>
    <w:uiPriority w:val="99"/>
    <w:semiHidden/>
    <w:rsid w:val="001C17C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225435"/>
    <w:rPr>
      <w:rFonts w:ascii="Times New Roman" w:hAnsi="Times New Roman" w:cs="Times New Roman"/>
      <w:sz w:val="2"/>
    </w:rPr>
  </w:style>
  <w:style w:type="table" w:styleId="Mkatabulky">
    <w:name w:val="Table Grid"/>
    <w:basedOn w:val="Normlntabulka"/>
    <w:uiPriority w:val="99"/>
    <w:rsid w:val="008D1E1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normal">
    <w:name w:val="text_normal"/>
    <w:basedOn w:val="Standardnpsmoodstavce"/>
    <w:uiPriority w:val="99"/>
    <w:rsid w:val="00DC2B9D"/>
    <w:rPr>
      <w:rFonts w:cs="Times New Roman"/>
    </w:rPr>
  </w:style>
  <w:style w:type="paragraph" w:customStyle="1" w:styleId="nzvy">
    <w:name w:val="názvy"/>
    <w:basedOn w:val="Normln"/>
    <w:autoRedefine/>
    <w:uiPriority w:val="99"/>
    <w:rsid w:val="00833E4E"/>
    <w:pPr>
      <w:jc w:val="left"/>
    </w:pPr>
    <w:rPr>
      <w:rFonts w:cs="Arial"/>
      <w:b/>
    </w:rPr>
  </w:style>
  <w:style w:type="paragraph" w:styleId="Odstavecseseznamem">
    <w:name w:val="List Paragraph"/>
    <w:basedOn w:val="Normln"/>
    <w:uiPriority w:val="34"/>
    <w:qFormat/>
    <w:rsid w:val="00E62575"/>
    <w:pPr>
      <w:ind w:left="720"/>
      <w:contextualSpacing/>
    </w:pPr>
  </w:style>
  <w:style w:type="paragraph" w:styleId="Obsah2">
    <w:name w:val="toc 2"/>
    <w:basedOn w:val="Normln"/>
    <w:next w:val="Normln"/>
    <w:autoRedefine/>
    <w:uiPriority w:val="99"/>
    <w:locked/>
    <w:rsid w:val="00D86388"/>
    <w:pPr>
      <w:widowControl w:val="0"/>
      <w:tabs>
        <w:tab w:val="left" w:pos="284"/>
        <w:tab w:val="right" w:leader="dot" w:pos="8778"/>
      </w:tabs>
      <w:spacing w:before="60" w:after="60"/>
      <w:ind w:left="284" w:right="567" w:hanging="567"/>
      <w:jc w:val="left"/>
      <w:outlineLvl w:val="0"/>
    </w:pPr>
    <w:rPr>
      <w:rFonts w:ascii="Times New Roman" w:hAnsi="Times New Roman"/>
      <w:b/>
      <w:caps/>
      <w:noProof/>
      <w:sz w:val="24"/>
      <w:szCs w:val="24"/>
    </w:rPr>
  </w:style>
  <w:style w:type="paragraph" w:styleId="Obsah3">
    <w:name w:val="toc 3"/>
    <w:basedOn w:val="Normln"/>
    <w:next w:val="Normln"/>
    <w:autoRedefine/>
    <w:uiPriority w:val="99"/>
    <w:locked/>
    <w:rsid w:val="00D86388"/>
    <w:pPr>
      <w:keepNext/>
      <w:tabs>
        <w:tab w:val="left" w:pos="284"/>
        <w:tab w:val="right" w:leader="dot" w:pos="8777"/>
      </w:tabs>
      <w:spacing w:before="0" w:after="60"/>
      <w:ind w:left="284" w:right="567"/>
      <w:jc w:val="left"/>
      <w:outlineLvl w:val="2"/>
    </w:pPr>
    <w:rPr>
      <w:rFonts w:cs="Arial"/>
      <w:smallCaps/>
      <w:noProof/>
      <w:sz w:val="20"/>
      <w:szCs w:val="20"/>
    </w:rPr>
  </w:style>
  <w:style w:type="paragraph" w:styleId="Zkladntext">
    <w:name w:val="Body Text"/>
    <w:basedOn w:val="Normln"/>
    <w:link w:val="ZkladntextChar"/>
    <w:uiPriority w:val="99"/>
    <w:semiHidden/>
    <w:rsid w:val="00D86388"/>
    <w:pPr>
      <w:spacing w:before="60" w:after="60"/>
      <w:jc w:val="center"/>
    </w:pPr>
    <w:rPr>
      <w:rFonts w:ascii="Times New Roman" w:hAnsi="Times New Roman"/>
      <w:b/>
      <w:bCs/>
      <w:sz w:val="24"/>
      <w:szCs w:val="24"/>
    </w:rPr>
  </w:style>
  <w:style w:type="character" w:customStyle="1" w:styleId="ZkladntextChar">
    <w:name w:val="Základní text Char"/>
    <w:basedOn w:val="Standardnpsmoodstavce"/>
    <w:link w:val="Zkladntext"/>
    <w:uiPriority w:val="99"/>
    <w:semiHidden/>
    <w:rsid w:val="00D86388"/>
    <w:rPr>
      <w:rFonts w:ascii="Times New Roman" w:hAnsi="Times New Roman"/>
      <w:b/>
      <w:bCs/>
      <w:sz w:val="24"/>
      <w:szCs w:val="24"/>
    </w:rPr>
  </w:style>
  <w:style w:type="paragraph" w:customStyle="1" w:styleId="Rovnice">
    <w:name w:val="Rovnice"/>
    <w:basedOn w:val="Normln"/>
    <w:uiPriority w:val="99"/>
    <w:rsid w:val="00AB6E3B"/>
    <w:pPr>
      <w:tabs>
        <w:tab w:val="center" w:pos="4253"/>
        <w:tab w:val="right" w:pos="8505"/>
      </w:tabs>
      <w:spacing w:before="0" w:after="120" w:line="360" w:lineRule="auto"/>
    </w:pPr>
    <w:rPr>
      <w:rFonts w:ascii="Times New Roman" w:hAnsi="Times New Roman"/>
      <w:bCs/>
      <w:iCs/>
      <w:sz w:val="24"/>
      <w:szCs w:val="24"/>
    </w:rPr>
  </w:style>
  <w:style w:type="character" w:customStyle="1" w:styleId="Nadpis2Char">
    <w:name w:val="Nadpis 2 Char"/>
    <w:basedOn w:val="Standardnpsmoodstavce"/>
    <w:link w:val="Nadpis2"/>
    <w:uiPriority w:val="99"/>
    <w:rsid w:val="00171DC1"/>
    <w:rPr>
      <w:rFonts w:ascii="Times New Roman" w:hAnsi="Times New Roman"/>
      <w:b/>
      <w:bCs/>
      <w:sz w:val="28"/>
      <w:szCs w:val="28"/>
    </w:rPr>
  </w:style>
  <w:style w:type="character" w:customStyle="1" w:styleId="Nadpis3Char">
    <w:name w:val="Nadpis 3 Char"/>
    <w:basedOn w:val="Standardnpsmoodstavce"/>
    <w:link w:val="Nadpis3"/>
    <w:uiPriority w:val="99"/>
    <w:rsid w:val="00171DC1"/>
    <w:rPr>
      <w:rFonts w:ascii="Times New Roman" w:hAnsi="Times New Roman"/>
      <w:b/>
      <w:bCs/>
      <w:sz w:val="24"/>
      <w:szCs w:val="24"/>
    </w:rPr>
  </w:style>
  <w:style w:type="character" w:customStyle="1" w:styleId="Nadpis4Char">
    <w:name w:val="Nadpis 4 Char"/>
    <w:basedOn w:val="Standardnpsmoodstavce"/>
    <w:link w:val="Nadpis4"/>
    <w:uiPriority w:val="99"/>
    <w:rsid w:val="00171DC1"/>
    <w:rPr>
      <w:rFonts w:ascii="Times New Roman" w:hAnsi="Times New Roman"/>
      <w:b/>
      <w:bCs/>
      <w:i/>
      <w:iCs/>
      <w:sz w:val="24"/>
      <w:szCs w:val="24"/>
    </w:rPr>
  </w:style>
  <w:style w:type="character" w:customStyle="1" w:styleId="Nadpis5Char">
    <w:name w:val="Nadpis 5 Char"/>
    <w:aliases w:val="Nepoužívaný 5 Char"/>
    <w:basedOn w:val="Standardnpsmoodstavce"/>
    <w:link w:val="Nadpis5"/>
    <w:uiPriority w:val="99"/>
    <w:rsid w:val="00171DC1"/>
    <w:rPr>
      <w:rFonts w:ascii="Times New Roman" w:hAnsi="Times New Roman"/>
      <w:sz w:val="24"/>
      <w:szCs w:val="24"/>
    </w:rPr>
  </w:style>
  <w:style w:type="character" w:customStyle="1" w:styleId="Nadpis6Char">
    <w:name w:val="Nadpis 6 Char"/>
    <w:aliases w:val="Nepoužívaný 6 Char"/>
    <w:basedOn w:val="Standardnpsmoodstavce"/>
    <w:link w:val="Nadpis6"/>
    <w:uiPriority w:val="99"/>
    <w:rsid w:val="00171DC1"/>
    <w:rPr>
      <w:rFonts w:ascii="Times New Roman" w:hAnsi="Times New Roman"/>
      <w:i/>
      <w:iCs/>
    </w:rPr>
  </w:style>
  <w:style w:type="character" w:customStyle="1" w:styleId="Nadpis7Char">
    <w:name w:val="Nadpis 7 Char"/>
    <w:aliases w:val="Nepoužívaný 7 Char"/>
    <w:basedOn w:val="Standardnpsmoodstavce"/>
    <w:link w:val="Nadpis7"/>
    <w:uiPriority w:val="99"/>
    <w:rsid w:val="00171DC1"/>
    <w:rPr>
      <w:rFonts w:ascii="Times New Roman" w:hAnsi="Times New Roman"/>
      <w:sz w:val="24"/>
      <w:szCs w:val="24"/>
    </w:rPr>
  </w:style>
  <w:style w:type="character" w:customStyle="1" w:styleId="Nadpis8Char">
    <w:name w:val="Nadpis 8 Char"/>
    <w:aliases w:val="Nepoužívaný 8 Char"/>
    <w:basedOn w:val="Standardnpsmoodstavce"/>
    <w:link w:val="Nadpis8"/>
    <w:uiPriority w:val="99"/>
    <w:rsid w:val="00171DC1"/>
    <w:rPr>
      <w:rFonts w:ascii="Times New Roman" w:hAnsi="Times New Roman"/>
      <w:i/>
      <w:iCs/>
      <w:sz w:val="24"/>
      <w:szCs w:val="24"/>
    </w:rPr>
  </w:style>
  <w:style w:type="character" w:customStyle="1" w:styleId="Nadpis9Char">
    <w:name w:val="Nadpis 9 Char"/>
    <w:aliases w:val="Nepoužívaný 9 Char"/>
    <w:basedOn w:val="Standardnpsmoodstavce"/>
    <w:link w:val="Nadpis9"/>
    <w:uiPriority w:val="99"/>
    <w:rsid w:val="00171DC1"/>
    <w:rPr>
      <w:rFonts w:ascii="Times New Roman" w:hAnsi="Times New Roman"/>
      <w:b/>
      <w:bCs/>
      <w:i/>
      <w:iCs/>
      <w:sz w:val="18"/>
      <w:szCs w:val="18"/>
    </w:rPr>
  </w:style>
  <w:style w:type="character" w:customStyle="1" w:styleId="Zkladntext0">
    <w:name w:val="Základní text_"/>
    <w:basedOn w:val="Standardnpsmoodstavce"/>
    <w:link w:val="Zkladntext2"/>
    <w:locked/>
    <w:rsid w:val="00B20C43"/>
    <w:rPr>
      <w:rFonts w:ascii="Tahoma" w:eastAsia="Tahoma" w:hAnsi="Tahoma" w:cs="Tahoma"/>
      <w:sz w:val="18"/>
      <w:szCs w:val="18"/>
      <w:shd w:val="clear" w:color="auto" w:fill="FFFFFF"/>
    </w:rPr>
  </w:style>
  <w:style w:type="paragraph" w:customStyle="1" w:styleId="Zkladntext2">
    <w:name w:val="Základní text2"/>
    <w:basedOn w:val="Normln"/>
    <w:link w:val="Zkladntext0"/>
    <w:rsid w:val="00B20C43"/>
    <w:pPr>
      <w:widowControl w:val="0"/>
      <w:shd w:val="clear" w:color="auto" w:fill="FFFFFF"/>
      <w:spacing w:before="180" w:after="180" w:line="220" w:lineRule="exact"/>
      <w:ind w:hanging="640"/>
    </w:pPr>
    <w:rPr>
      <w:rFonts w:ascii="Tahoma" w:eastAsia="Tahoma" w:hAnsi="Tahoma" w:cs="Tahoma"/>
      <w:sz w:val="18"/>
      <w:szCs w:val="18"/>
    </w:rPr>
  </w:style>
  <w:style w:type="paragraph" w:styleId="Bezmezer">
    <w:name w:val="No Spacing"/>
    <w:uiPriority w:val="1"/>
    <w:qFormat/>
    <w:rsid w:val="00FC172F"/>
    <w:pPr>
      <w:jc w:val="both"/>
    </w:pPr>
  </w:style>
</w:styles>
</file>

<file path=word/webSettings.xml><?xml version="1.0" encoding="utf-8"?>
<w:webSettings xmlns:r="http://schemas.openxmlformats.org/officeDocument/2006/relationships" xmlns:w="http://schemas.openxmlformats.org/wordprocessingml/2006/main">
  <w:divs>
    <w:div w:id="109595005">
      <w:marLeft w:val="0"/>
      <w:marRight w:val="0"/>
      <w:marTop w:val="0"/>
      <w:marBottom w:val="0"/>
      <w:divBdr>
        <w:top w:val="none" w:sz="0" w:space="0" w:color="auto"/>
        <w:left w:val="none" w:sz="0" w:space="0" w:color="auto"/>
        <w:bottom w:val="none" w:sz="0" w:space="0" w:color="auto"/>
        <w:right w:val="none" w:sz="0" w:space="0" w:color="auto"/>
      </w:divBdr>
    </w:div>
    <w:div w:id="109595006">
      <w:marLeft w:val="0"/>
      <w:marRight w:val="0"/>
      <w:marTop w:val="0"/>
      <w:marBottom w:val="0"/>
      <w:divBdr>
        <w:top w:val="none" w:sz="0" w:space="0" w:color="auto"/>
        <w:left w:val="none" w:sz="0" w:space="0" w:color="auto"/>
        <w:bottom w:val="none" w:sz="0" w:space="0" w:color="auto"/>
        <w:right w:val="none" w:sz="0" w:space="0" w:color="auto"/>
      </w:divBdr>
    </w:div>
    <w:div w:id="109595007">
      <w:marLeft w:val="0"/>
      <w:marRight w:val="0"/>
      <w:marTop w:val="0"/>
      <w:marBottom w:val="0"/>
      <w:divBdr>
        <w:top w:val="none" w:sz="0" w:space="0" w:color="auto"/>
        <w:left w:val="none" w:sz="0" w:space="0" w:color="auto"/>
        <w:bottom w:val="none" w:sz="0" w:space="0" w:color="auto"/>
        <w:right w:val="none" w:sz="0" w:space="0" w:color="auto"/>
      </w:divBdr>
    </w:div>
    <w:div w:id="1095950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potiskova@mesto-hranic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0C657-D65F-4012-9C5E-7B246C76C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37</Pages>
  <Words>9618</Words>
  <Characters>56748</Characters>
  <Application>Microsoft Office Word</Application>
  <DocSecurity>0</DocSecurity>
  <Lines>472</Lines>
  <Paragraphs>132</Paragraphs>
  <ScaleCrop>false</ScaleCrop>
  <HeadingPairs>
    <vt:vector size="2" baseType="variant">
      <vt:variant>
        <vt:lpstr>Název</vt:lpstr>
      </vt:variant>
      <vt:variant>
        <vt:i4>1</vt:i4>
      </vt:variant>
    </vt:vector>
  </HeadingPairs>
  <TitlesOfParts>
    <vt:vector size="1" baseType="lpstr">
      <vt:lpstr>VÁŠ DOPIS ZN</vt:lpstr>
    </vt:vector>
  </TitlesOfParts>
  <Company>Město Hranice</Company>
  <LinksUpToDate>false</LinksUpToDate>
  <CharactersWithSpaces>66234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dc:title>
  <dc:creator>Roman Hynčica</dc:creator>
  <cp:lastModifiedBy>kcyzova</cp:lastModifiedBy>
  <cp:revision>31</cp:revision>
  <cp:lastPrinted>2019-03-04T08:54:00Z</cp:lastPrinted>
  <dcterms:created xsi:type="dcterms:W3CDTF">2019-01-04T09:16:00Z</dcterms:created>
  <dcterms:modified xsi:type="dcterms:W3CDTF">2019-03-04T09:10:00Z</dcterms:modified>
</cp:coreProperties>
</file>