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C5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1BE2">
        <w:rPr>
          <w:rFonts w:ascii="Times New Roman" w:hAnsi="Times New Roman" w:cs="Times New Roman"/>
          <w:sz w:val="24"/>
          <w:szCs w:val="24"/>
        </w:rPr>
        <w:t>Konzervatoř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1BE2">
        <w:rPr>
          <w:rFonts w:ascii="Times New Roman" w:hAnsi="Times New Roman" w:cs="Times New Roman"/>
          <w:sz w:val="24"/>
          <w:szCs w:val="24"/>
        </w:rPr>
        <w:t xml:space="preserve"> České Budějovice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Kanovnická 22</w:t>
      </w:r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370 61 České Budějovice</w:t>
      </w:r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BE2" w:rsidRP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29. 11. 2016</w:t>
      </w:r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Potvrzuji přijetí objednávky č. 175/2016 na generální opravu klavíru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500049 z učebny A2.</w:t>
      </w:r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</w:t>
      </w:r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8123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pozdravem</w:t>
      </w:r>
    </w:p>
    <w:p w:rsidR="00781232" w:rsidRDefault="0078123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Machartová</w:t>
      </w:r>
      <w:proofErr w:type="spellEnd"/>
    </w:p>
    <w:p w:rsid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PIANA, s.r.o.</w:t>
      </w:r>
    </w:p>
    <w:p w:rsidR="00781232" w:rsidRDefault="0078123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Pražská 1470/18b</w:t>
      </w:r>
    </w:p>
    <w:p w:rsidR="00781232" w:rsidRDefault="0078123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00 Praha 10</w:t>
      </w:r>
    </w:p>
    <w:p w:rsidR="00781232" w:rsidRDefault="0078123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248 18 372</w:t>
      </w:r>
    </w:p>
    <w:p w:rsidR="00781232" w:rsidRDefault="0078123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CZ24818372</w:t>
      </w:r>
    </w:p>
    <w:p w:rsidR="00281BE2" w:rsidRPr="00281BE2" w:rsidRDefault="00281BE2" w:rsidP="00281BE2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81BE2" w:rsidRPr="00281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00"/>
    <w:rsid w:val="000A37C5"/>
    <w:rsid w:val="00281BE2"/>
    <w:rsid w:val="00646800"/>
    <w:rsid w:val="0078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1B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1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Machart Piana</dc:creator>
  <cp:lastModifiedBy>Machart Piana</cp:lastModifiedBy>
  <cp:revision>3</cp:revision>
  <dcterms:created xsi:type="dcterms:W3CDTF">2016-12-07T10:27:00Z</dcterms:created>
  <dcterms:modified xsi:type="dcterms:W3CDTF">2016-12-07T14:00:00Z</dcterms:modified>
</cp:coreProperties>
</file>