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0C8FE4F"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FB3786">
        <w:t>485</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250D2C9A" w14:textId="77777777" w:rsidR="00FB3786" w:rsidRDefault="00FB3786" w:rsidP="00FB3786">
      <w:pPr>
        <w:tabs>
          <w:tab w:val="left" w:pos="1985"/>
        </w:tabs>
        <w:spacing w:line="230" w:lineRule="exact"/>
        <w:jc w:val="both"/>
        <w:rPr>
          <w:b/>
          <w:bCs/>
          <w:sz w:val="24"/>
        </w:rPr>
      </w:pPr>
      <w:r>
        <w:rPr>
          <w:sz w:val="24"/>
        </w:rPr>
        <w:t>organizace:</w:t>
      </w:r>
      <w:r>
        <w:rPr>
          <w:b/>
          <w:sz w:val="24"/>
        </w:rPr>
        <w:tab/>
        <w:t>T-CZ, a.s.</w:t>
      </w:r>
    </w:p>
    <w:p w14:paraId="0574C992" w14:textId="77777777" w:rsidR="00FB3786" w:rsidRDefault="00FB3786" w:rsidP="00FB3786">
      <w:pPr>
        <w:tabs>
          <w:tab w:val="left" w:pos="1985"/>
        </w:tabs>
        <w:spacing w:line="230" w:lineRule="exact"/>
        <w:jc w:val="both"/>
        <w:rPr>
          <w:b/>
          <w:bCs/>
          <w:sz w:val="24"/>
        </w:rPr>
      </w:pPr>
      <w:r>
        <w:rPr>
          <w:sz w:val="24"/>
        </w:rPr>
        <w:t>se sídlem:</w:t>
      </w:r>
      <w:r>
        <w:rPr>
          <w:b/>
          <w:bCs/>
          <w:sz w:val="24"/>
        </w:rPr>
        <w:tab/>
        <w:t xml:space="preserve">Na Strži 28, </w:t>
      </w:r>
      <w:proofErr w:type="gramStart"/>
      <w:r>
        <w:rPr>
          <w:b/>
          <w:bCs/>
          <w:sz w:val="24"/>
        </w:rPr>
        <w:t>140 00  Praha</w:t>
      </w:r>
      <w:proofErr w:type="gramEnd"/>
      <w:r>
        <w:rPr>
          <w:b/>
          <w:bCs/>
          <w:sz w:val="24"/>
        </w:rPr>
        <w:t xml:space="preserve"> 4</w:t>
      </w:r>
    </w:p>
    <w:p w14:paraId="6C658D4D" w14:textId="77777777" w:rsidR="00FB3786" w:rsidRDefault="00FB3786" w:rsidP="00FB3786">
      <w:pPr>
        <w:tabs>
          <w:tab w:val="left" w:pos="1985"/>
        </w:tabs>
        <w:spacing w:line="230" w:lineRule="exact"/>
        <w:jc w:val="both"/>
        <w:rPr>
          <w:sz w:val="24"/>
        </w:rPr>
      </w:pPr>
      <w:r>
        <w:rPr>
          <w:sz w:val="24"/>
        </w:rPr>
        <w:t>IČ:                            252 69 879</w:t>
      </w:r>
    </w:p>
    <w:p w14:paraId="0EEAA3B5" w14:textId="77777777" w:rsidR="00FB3786" w:rsidRPr="00D105A2" w:rsidRDefault="00FB3786" w:rsidP="00FB3786">
      <w:pPr>
        <w:tabs>
          <w:tab w:val="left" w:pos="1985"/>
        </w:tabs>
        <w:spacing w:line="230" w:lineRule="exact"/>
        <w:jc w:val="both"/>
        <w:rPr>
          <w:bCs/>
          <w:sz w:val="24"/>
        </w:rPr>
      </w:pPr>
      <w:r>
        <w:rPr>
          <w:sz w:val="24"/>
        </w:rPr>
        <w:t>DIČ:</w:t>
      </w:r>
      <w:r>
        <w:rPr>
          <w:b/>
          <w:bCs/>
          <w:sz w:val="24"/>
        </w:rPr>
        <w:tab/>
      </w:r>
      <w:r>
        <w:rPr>
          <w:bCs/>
          <w:sz w:val="24"/>
        </w:rPr>
        <w:t>CZ 252 69 879</w:t>
      </w:r>
    </w:p>
    <w:p w14:paraId="5A971D69" w14:textId="77777777" w:rsidR="00FB3786" w:rsidRDefault="00FB3786" w:rsidP="00FB3786">
      <w:pPr>
        <w:tabs>
          <w:tab w:val="left" w:pos="1985"/>
        </w:tabs>
        <w:spacing w:line="230" w:lineRule="exact"/>
        <w:jc w:val="both"/>
        <w:rPr>
          <w:sz w:val="24"/>
        </w:rPr>
      </w:pPr>
      <w:r>
        <w:rPr>
          <w:sz w:val="24"/>
        </w:rPr>
        <w:t>zápis v OR:</w:t>
      </w:r>
      <w:r>
        <w:rPr>
          <w:sz w:val="24"/>
        </w:rPr>
        <w:tab/>
      </w:r>
      <w:proofErr w:type="spellStart"/>
      <w:r>
        <w:rPr>
          <w:sz w:val="24"/>
        </w:rPr>
        <w:t>MěS</w:t>
      </w:r>
      <w:proofErr w:type="spellEnd"/>
      <w:r>
        <w:rPr>
          <w:sz w:val="24"/>
        </w:rPr>
        <w:t xml:space="preserve"> v Praze, oddíl B, vložka 8891</w:t>
      </w:r>
    </w:p>
    <w:p w14:paraId="725029FF" w14:textId="77777777" w:rsidR="00FB3786" w:rsidRDefault="00FB3786" w:rsidP="00FB3786">
      <w:pPr>
        <w:tabs>
          <w:tab w:val="left" w:pos="1985"/>
        </w:tabs>
        <w:spacing w:line="230" w:lineRule="exact"/>
        <w:jc w:val="both"/>
        <w:rPr>
          <w:sz w:val="24"/>
        </w:rPr>
      </w:pPr>
    </w:p>
    <w:p w14:paraId="08680836" w14:textId="77777777" w:rsidR="00FB3786" w:rsidRDefault="00FB3786" w:rsidP="00FB3786">
      <w:pPr>
        <w:tabs>
          <w:tab w:val="left" w:pos="1985"/>
        </w:tabs>
        <w:spacing w:line="230" w:lineRule="exact"/>
        <w:jc w:val="both"/>
        <w:rPr>
          <w:b/>
          <w:bCs/>
          <w:sz w:val="24"/>
        </w:rPr>
      </w:pPr>
      <w:r>
        <w:rPr>
          <w:sz w:val="24"/>
        </w:rPr>
        <w:t>zastoupená:</w:t>
      </w:r>
      <w:r>
        <w:rPr>
          <w:b/>
          <w:sz w:val="24"/>
        </w:rPr>
        <w:tab/>
        <w:t xml:space="preserve">Ing. Martinem Koubou a Ing. Vladimírem </w:t>
      </w:r>
      <w:proofErr w:type="spellStart"/>
      <w:r>
        <w:rPr>
          <w:b/>
          <w:sz w:val="24"/>
        </w:rPr>
        <w:t>Harbichem</w:t>
      </w:r>
      <w:proofErr w:type="spellEnd"/>
    </w:p>
    <w:p w14:paraId="1A0FBABD" w14:textId="77777777" w:rsidR="00FB3786" w:rsidRDefault="00FB3786" w:rsidP="00FB3786">
      <w:pPr>
        <w:tabs>
          <w:tab w:val="left" w:pos="1985"/>
        </w:tabs>
        <w:spacing w:line="230" w:lineRule="exact"/>
        <w:jc w:val="both"/>
        <w:rPr>
          <w:sz w:val="24"/>
        </w:rPr>
      </w:pPr>
      <w:proofErr w:type="gramStart"/>
      <w:r>
        <w:rPr>
          <w:sz w:val="24"/>
        </w:rPr>
        <w:t>funkce:                     členy</w:t>
      </w:r>
      <w:proofErr w:type="gramEnd"/>
      <w:r>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58C54C0"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FB3786">
        <w:rPr>
          <w:b/>
          <w:sz w:val="24"/>
        </w:rPr>
        <w:t>FV</w:t>
      </w:r>
      <w:r w:rsidR="003715E4" w:rsidRPr="00FB3786">
        <w:rPr>
          <w:b/>
          <w:sz w:val="24"/>
        </w:rPr>
        <w:t>10</w:t>
      </w:r>
      <w:r w:rsidR="00FB3786">
        <w:rPr>
          <w:b/>
          <w:sz w:val="24"/>
        </w:rPr>
        <w:t>485</w:t>
      </w:r>
      <w:r w:rsidR="003715E4" w:rsidRPr="00FB3786">
        <w:rPr>
          <w:b/>
          <w:sz w:val="24"/>
        </w:rPr>
        <w:t xml:space="preserve"> </w:t>
      </w:r>
      <w:r w:rsidRPr="00FB3786">
        <w:rPr>
          <w:b/>
          <w:sz w:val="24"/>
        </w:rPr>
        <w:t xml:space="preserve"> „</w:t>
      </w:r>
      <w:r w:rsidR="00FB3786">
        <w:rPr>
          <w:b/>
          <w:sz w:val="24"/>
        </w:rPr>
        <w:t>Systém pro detekci malých létajících objektů v oblasti letiště</w:t>
      </w:r>
      <w:r w:rsidRPr="00FB378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39BF595" w14:textId="77777777" w:rsidR="00FB3786" w:rsidRDefault="00FB3786"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542C866" w:rsidR="00402AFA" w:rsidRDefault="00402AFA">
      <w:pPr>
        <w:pStyle w:val="Zkladntext"/>
        <w:tabs>
          <w:tab w:val="left" w:pos="3969"/>
        </w:tabs>
        <w:ind w:right="-227"/>
        <w:jc w:val="center"/>
      </w:pPr>
      <w:r w:rsidRPr="00992FBC">
        <w:t xml:space="preserve">Další účastník projektu </w:t>
      </w:r>
    </w:p>
    <w:p w14:paraId="1E0EDE14" w14:textId="77777777" w:rsidR="00FB3786" w:rsidRPr="00992FBC" w:rsidRDefault="00FB3786">
      <w:pPr>
        <w:pStyle w:val="Zkladntext"/>
        <w:tabs>
          <w:tab w:val="left" w:pos="3969"/>
        </w:tabs>
        <w:ind w:right="-227"/>
        <w:jc w:val="center"/>
      </w:pPr>
    </w:p>
    <w:p w14:paraId="6B35D98C" w14:textId="77777777" w:rsidR="00FB3786" w:rsidRPr="00992FBC" w:rsidRDefault="00FB3786" w:rsidP="00FB3786">
      <w:pPr>
        <w:pStyle w:val="Zkladntext"/>
        <w:tabs>
          <w:tab w:val="left" w:pos="1843"/>
        </w:tabs>
        <w:ind w:right="-227"/>
        <w:rPr>
          <w:b/>
          <w:bCs/>
        </w:rPr>
      </w:pPr>
      <w:r w:rsidRPr="00992FBC">
        <w:t>Obchodní jméno:</w:t>
      </w:r>
      <w:r w:rsidRPr="00992FBC">
        <w:rPr>
          <w:b/>
          <w:bCs/>
        </w:rPr>
        <w:tab/>
      </w:r>
      <w:r>
        <w:rPr>
          <w:b/>
          <w:bCs/>
        </w:rPr>
        <w:t>Univerzita Pardubice</w:t>
      </w:r>
    </w:p>
    <w:p w14:paraId="0BE7D0D1" w14:textId="77777777" w:rsidR="00FB3786" w:rsidRPr="00992FBC" w:rsidRDefault="00FB3786" w:rsidP="00FB3786">
      <w:pPr>
        <w:pStyle w:val="Zkladntext"/>
        <w:tabs>
          <w:tab w:val="left" w:pos="1843"/>
        </w:tabs>
        <w:ind w:right="-227"/>
      </w:pPr>
      <w:r w:rsidRPr="00992FBC">
        <w:t>Sídlo:</w:t>
      </w:r>
      <w:r w:rsidRPr="00992FBC">
        <w:rPr>
          <w:b/>
          <w:bCs/>
        </w:rPr>
        <w:tab/>
      </w:r>
      <w:r>
        <w:rPr>
          <w:b/>
          <w:bCs/>
        </w:rPr>
        <w:t xml:space="preserve">Studentská 95, </w:t>
      </w:r>
      <w:proofErr w:type="gramStart"/>
      <w:r>
        <w:rPr>
          <w:b/>
          <w:bCs/>
        </w:rPr>
        <w:t>532 10  Pardubice</w:t>
      </w:r>
      <w:proofErr w:type="gramEnd"/>
    </w:p>
    <w:p w14:paraId="57428644" w14:textId="77777777" w:rsidR="00FB3786" w:rsidRPr="00992FBC" w:rsidRDefault="00FB3786" w:rsidP="00FB3786">
      <w:pPr>
        <w:pStyle w:val="Zkladntext"/>
        <w:tabs>
          <w:tab w:val="left" w:pos="1843"/>
        </w:tabs>
        <w:ind w:right="-227"/>
        <w:rPr>
          <w:b/>
          <w:bCs/>
        </w:rPr>
      </w:pPr>
      <w:r w:rsidRPr="00992FBC">
        <w:t>Identifikační číslo:</w:t>
      </w:r>
      <w:r w:rsidRPr="00992FBC">
        <w:rPr>
          <w:b/>
          <w:bCs/>
        </w:rPr>
        <w:tab/>
      </w:r>
      <w:r>
        <w:rPr>
          <w:b/>
          <w:bCs/>
        </w:rPr>
        <w:t>002 16 275</w:t>
      </w:r>
    </w:p>
    <w:p w14:paraId="2E25BC37" w14:textId="77777777" w:rsidR="00FB3786" w:rsidRPr="00992FBC" w:rsidRDefault="00FB3786" w:rsidP="00FB3786">
      <w:pPr>
        <w:pStyle w:val="Zkladntext"/>
        <w:tabs>
          <w:tab w:val="left" w:pos="1843"/>
        </w:tabs>
        <w:ind w:right="-227"/>
        <w:rPr>
          <w:b/>
          <w:bCs/>
          <w:color w:val="FFC000"/>
        </w:rPr>
      </w:pP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FDB6EF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B3786">
        <w:rPr>
          <w:b/>
          <w:sz w:val="24"/>
        </w:rPr>
        <w:t>09</w:t>
      </w:r>
      <w:r w:rsidR="009B4F78" w:rsidRPr="00C00850">
        <w:rPr>
          <w:sz w:val="24"/>
        </w:rPr>
        <w:t>/</w:t>
      </w:r>
      <w:r w:rsidR="00C22E61" w:rsidRPr="00C00850">
        <w:rPr>
          <w:b/>
          <w:bCs/>
          <w:sz w:val="24"/>
        </w:rPr>
        <w:t xml:space="preserve">2016 – </w:t>
      </w:r>
      <w:r w:rsidR="00FB3786">
        <w:rPr>
          <w:b/>
          <w:bCs/>
          <w:sz w:val="24"/>
        </w:rPr>
        <w:t>08/2019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1590D9B" w:rsidR="003D775D" w:rsidRPr="00FB3786"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FB3786">
        <w:rPr>
          <w:bCs/>
        </w:rPr>
        <w:t xml:space="preserve"> </w:t>
      </w:r>
      <w:r w:rsidR="00FB3786">
        <w:rPr>
          <w:b/>
          <w:bCs/>
        </w:rPr>
        <w:t>115-264930287/0100</w:t>
      </w:r>
    </w:p>
    <w:p w14:paraId="503C0956" w14:textId="77777777" w:rsidR="00FB3786" w:rsidRDefault="00FB3786" w:rsidP="00266A7F">
      <w:pPr>
        <w:pStyle w:val="Zkladntext"/>
        <w:tabs>
          <w:tab w:val="left" w:pos="5245"/>
        </w:tabs>
      </w:pPr>
    </w:p>
    <w:p w14:paraId="627762B9" w14:textId="77777777" w:rsidR="00FB3786" w:rsidRDefault="00FB3786" w:rsidP="00FB3786">
      <w:pPr>
        <w:pStyle w:val="Zkladntext"/>
        <w:tabs>
          <w:tab w:val="left" w:pos="5387"/>
        </w:tabs>
        <w:ind w:firstLine="4962"/>
      </w:pPr>
      <w:r>
        <w:t>vedeného u: Komerční banka, a.s.</w:t>
      </w:r>
    </w:p>
    <w:p w14:paraId="19134061" w14:textId="77777777" w:rsidR="00FB3786" w:rsidRDefault="00FB3786" w:rsidP="00FB3786">
      <w:pPr>
        <w:pStyle w:val="Zkladntext"/>
        <w:tabs>
          <w:tab w:val="left" w:pos="5387"/>
        </w:tabs>
        <w:ind w:firstLine="4962"/>
      </w:pPr>
      <w:r>
        <w:t xml:space="preserve">                     Václavské náměstí 42,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w:t>
      </w:r>
      <w:r w:rsidR="00402AFA" w:rsidRPr="004E59C2">
        <w:rPr>
          <w:spacing w:val="-2"/>
          <w:sz w:val="24"/>
        </w:rPr>
        <w:lastRenderedPageBreak/>
        <w:t>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606BDA2F" w:rsidR="00707F50" w:rsidRPr="00707F50" w:rsidRDefault="00707F50" w:rsidP="00707F50">
      <w:pPr>
        <w:jc w:val="both"/>
        <w:rPr>
          <w:sz w:val="24"/>
        </w:rPr>
      </w:pPr>
      <w:bookmarkStart w:id="0" w:name="_GoBack"/>
      <w:bookmarkEnd w:id="0"/>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CDEDE31"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77789E">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18245FE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FB3786">
        <w:rPr>
          <w:bCs/>
          <w:sz w:val="24"/>
        </w:rPr>
        <w:t xml:space="preserve">      </w:t>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300B013E" w14:textId="77777777" w:rsidR="00FB3786" w:rsidRDefault="00FB3786" w:rsidP="00FB3786">
      <w:pPr>
        <w:jc w:val="both"/>
        <w:rPr>
          <w:bCs/>
          <w:sz w:val="24"/>
        </w:rPr>
      </w:pPr>
    </w:p>
    <w:p w14:paraId="313B79F2" w14:textId="77777777" w:rsidR="00FB3786" w:rsidRDefault="00FB3786" w:rsidP="00FB3786">
      <w:pPr>
        <w:rPr>
          <w:b/>
          <w:bCs/>
          <w:sz w:val="18"/>
          <w:szCs w:val="18"/>
        </w:rPr>
      </w:pPr>
      <w:r>
        <w:rPr>
          <w:b/>
          <w:bCs/>
          <w:sz w:val="18"/>
          <w:szCs w:val="18"/>
        </w:rPr>
        <w:t xml:space="preserve">                                                                                                                                                           T-CZ, a.s.</w:t>
      </w:r>
    </w:p>
    <w:p w14:paraId="51C20B42" w14:textId="77777777" w:rsidR="00FB3786" w:rsidRPr="00F638A4" w:rsidRDefault="00FB3786" w:rsidP="00FB3786">
      <w:pPr>
        <w:rPr>
          <w:b/>
          <w:bCs/>
          <w:sz w:val="18"/>
          <w:szCs w:val="18"/>
        </w:rPr>
      </w:pPr>
      <w:r>
        <w:rPr>
          <w:b/>
          <w:bCs/>
          <w:sz w:val="18"/>
          <w:szCs w:val="18"/>
        </w:rPr>
        <w:t xml:space="preserve">                                                                                                                                            Na Strži 28, </w:t>
      </w:r>
      <w:proofErr w:type="gramStart"/>
      <w:r>
        <w:rPr>
          <w:b/>
          <w:bCs/>
          <w:sz w:val="18"/>
          <w:szCs w:val="18"/>
        </w:rPr>
        <w:t>140 00  Praha</w:t>
      </w:r>
      <w:proofErr w:type="gramEnd"/>
      <w:r>
        <w:rPr>
          <w:b/>
          <w:bCs/>
          <w:sz w:val="18"/>
          <w:szCs w:val="18"/>
        </w:rPr>
        <w:t xml:space="preserve"> 4</w:t>
      </w:r>
    </w:p>
    <w:p w14:paraId="1C36D4B8" w14:textId="77777777" w:rsidR="00FB3786" w:rsidRPr="00CC4A2A" w:rsidRDefault="00FB3786" w:rsidP="00FB3786">
      <w:pPr>
        <w:tabs>
          <w:tab w:val="left" w:pos="5812"/>
        </w:tabs>
        <w:jc w:val="both"/>
        <w:rPr>
          <w:bCs/>
          <w:i/>
          <w:iCs/>
          <w:strike/>
          <w:sz w:val="24"/>
        </w:rPr>
      </w:pPr>
    </w:p>
    <w:p w14:paraId="7E8B6657" w14:textId="77777777" w:rsidR="00FB3786" w:rsidRPr="00CC4A2A" w:rsidRDefault="00FB3786" w:rsidP="00FB3786">
      <w:pPr>
        <w:jc w:val="both"/>
        <w:rPr>
          <w:bCs/>
          <w:sz w:val="24"/>
        </w:rPr>
      </w:pPr>
    </w:p>
    <w:p w14:paraId="44E20D18" w14:textId="77777777" w:rsidR="00FB3786" w:rsidRDefault="00FB3786" w:rsidP="00FB3786">
      <w:pPr>
        <w:jc w:val="both"/>
        <w:rPr>
          <w:bCs/>
          <w:sz w:val="24"/>
        </w:rPr>
      </w:pPr>
    </w:p>
    <w:p w14:paraId="2F1D245E" w14:textId="77777777" w:rsidR="00FB3786" w:rsidRDefault="00FB3786" w:rsidP="00FB3786">
      <w:pPr>
        <w:jc w:val="both"/>
        <w:rPr>
          <w:bCs/>
          <w:sz w:val="24"/>
        </w:rPr>
      </w:pPr>
    </w:p>
    <w:p w14:paraId="0C08EB0A" w14:textId="77777777" w:rsidR="00FB3786" w:rsidRDefault="00FB3786" w:rsidP="00FB3786">
      <w:pPr>
        <w:jc w:val="both"/>
        <w:rPr>
          <w:bCs/>
          <w:sz w:val="24"/>
        </w:rPr>
      </w:pPr>
    </w:p>
    <w:p w14:paraId="4D2D9DA6" w14:textId="77777777" w:rsidR="00FB3786" w:rsidRDefault="00FB3786" w:rsidP="00FB3786">
      <w:pPr>
        <w:jc w:val="both"/>
        <w:rPr>
          <w:bCs/>
          <w:sz w:val="24"/>
        </w:rPr>
      </w:pPr>
    </w:p>
    <w:p w14:paraId="6A05B9ED" w14:textId="77777777" w:rsidR="00FB3786" w:rsidRPr="00DA7174" w:rsidRDefault="00FB3786" w:rsidP="00FB3786">
      <w:pPr>
        <w:tabs>
          <w:tab w:val="left" w:pos="993"/>
          <w:tab w:val="left" w:pos="5387"/>
        </w:tabs>
        <w:jc w:val="both"/>
        <w:rPr>
          <w:b/>
          <w:bCs/>
          <w:sz w:val="24"/>
        </w:rPr>
      </w:pPr>
      <w:r>
        <w:rPr>
          <w:bCs/>
          <w:sz w:val="24"/>
        </w:rPr>
        <w:t xml:space="preserve">           </w:t>
      </w:r>
    </w:p>
    <w:p w14:paraId="78BAA404" w14:textId="77777777" w:rsidR="00FB3786" w:rsidRDefault="00FB3786" w:rsidP="00FB3786">
      <w:pPr>
        <w:tabs>
          <w:tab w:val="left" w:pos="0"/>
          <w:tab w:val="left" w:pos="5387"/>
        </w:tabs>
        <w:jc w:val="both"/>
        <w:rPr>
          <w:bCs/>
          <w:sz w:val="24"/>
        </w:rPr>
      </w:pPr>
      <w:r>
        <w:rPr>
          <w:bCs/>
          <w:sz w:val="24"/>
        </w:rPr>
        <w:t>______________</w:t>
      </w:r>
      <w:r w:rsidRPr="005430E0">
        <w:rPr>
          <w:bCs/>
          <w:sz w:val="24"/>
        </w:rPr>
        <w:t>______________________</w:t>
      </w:r>
      <w:r>
        <w:rPr>
          <w:bCs/>
          <w:sz w:val="24"/>
        </w:rPr>
        <w:tab/>
        <w:t xml:space="preserve">   ______________________________</w:t>
      </w:r>
    </w:p>
    <w:p w14:paraId="2B333560" w14:textId="77777777" w:rsidR="00FB3786" w:rsidRDefault="00FB3786" w:rsidP="00FB3786">
      <w:pPr>
        <w:tabs>
          <w:tab w:val="left" w:pos="0"/>
          <w:tab w:val="left" w:pos="5387"/>
        </w:tabs>
        <w:ind w:firstLine="567"/>
        <w:rPr>
          <w:bCs/>
          <w:sz w:val="24"/>
        </w:rPr>
      </w:pPr>
      <w:r>
        <w:rPr>
          <w:b/>
          <w:bCs/>
          <w:sz w:val="24"/>
        </w:rPr>
        <w:softHyphen/>
      </w:r>
      <w:r>
        <w:rPr>
          <w:b/>
          <w:bCs/>
          <w:sz w:val="24"/>
        </w:rPr>
        <w:softHyphen/>
      </w:r>
      <w:r>
        <w:rPr>
          <w:b/>
          <w:bCs/>
          <w:sz w:val="24"/>
        </w:rPr>
        <w:softHyphen/>
        <w:t xml:space="preserve">       </w:t>
      </w:r>
      <w:r w:rsidRPr="00DA7174">
        <w:rPr>
          <w:b/>
          <w:bCs/>
          <w:sz w:val="24"/>
        </w:rPr>
        <w:t xml:space="preserve">Ing. Martin </w:t>
      </w:r>
      <w:proofErr w:type="spellStart"/>
      <w:r w:rsidRPr="00DA7174">
        <w:rPr>
          <w:b/>
          <w:bCs/>
          <w:sz w:val="24"/>
        </w:rPr>
        <w:t>Švolba</w:t>
      </w:r>
      <w:proofErr w:type="spellEnd"/>
      <w:r>
        <w:rPr>
          <w:b/>
          <w:bCs/>
          <w:sz w:val="24"/>
        </w:rPr>
        <w:t xml:space="preserve">                                     Ing. Martin Kouba a Ing. Vladimír </w:t>
      </w:r>
      <w:proofErr w:type="spellStart"/>
      <w:r>
        <w:rPr>
          <w:b/>
          <w:bCs/>
          <w:sz w:val="24"/>
        </w:rPr>
        <w:t>Harbich</w:t>
      </w:r>
      <w:proofErr w:type="spellEnd"/>
    </w:p>
    <w:p w14:paraId="66936A88" w14:textId="77777777" w:rsidR="00FB3786" w:rsidRPr="006A60D0" w:rsidRDefault="00FB3786" w:rsidP="00FB3786">
      <w:pPr>
        <w:pStyle w:val="Zkladntext"/>
        <w:tabs>
          <w:tab w:val="left" w:pos="993"/>
          <w:tab w:val="left" w:pos="5387"/>
        </w:tabs>
        <w:rPr>
          <w:bCs/>
        </w:rPr>
      </w:pPr>
      <w:r>
        <w:rPr>
          <w:bCs/>
          <w:spacing w:val="-8"/>
        </w:rPr>
        <w:t xml:space="preserve">     </w:t>
      </w:r>
      <w:r w:rsidRPr="006A60D0">
        <w:rPr>
          <w:bCs/>
          <w:spacing w:val="-8"/>
        </w:rPr>
        <w:t>ředitel odboru výzkumu, vývoje a</w:t>
      </w:r>
      <w:r>
        <w:rPr>
          <w:bCs/>
          <w:spacing w:val="-8"/>
        </w:rPr>
        <w:t> </w:t>
      </w:r>
      <w:r w:rsidRPr="006A60D0">
        <w:rPr>
          <w:bCs/>
          <w:spacing w:val="-8"/>
        </w:rPr>
        <w:t>inovací</w:t>
      </w:r>
      <w:r>
        <w:rPr>
          <w:b/>
        </w:rPr>
        <w:tab/>
        <w:t xml:space="preserve">  </w:t>
      </w:r>
      <w:r w:rsidRPr="006A60D0">
        <w:rPr>
          <w:bCs/>
        </w:rPr>
        <w:tab/>
      </w:r>
      <w:r>
        <w:rPr>
          <w:bCs/>
        </w:rPr>
        <w:t xml:space="preserve">               členové představenstva</w:t>
      </w:r>
    </w:p>
    <w:p w14:paraId="6F05D6A6" w14:textId="656A09E8" w:rsidR="00402AFA" w:rsidRPr="006A60D0" w:rsidRDefault="00402AFA" w:rsidP="00FB3786">
      <w:pPr>
        <w:jc w:val="both"/>
        <w:rPr>
          <w:bCs/>
        </w:rPr>
      </w:pP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FB3786">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FBA7FE3" w:rsidR="00530C48" w:rsidRPr="008D4108" w:rsidRDefault="003715E4" w:rsidP="008D4108">
    <w:pPr>
      <w:pStyle w:val="Zhlav"/>
      <w:jc w:val="right"/>
      <w:rPr>
        <w:sz w:val="16"/>
        <w:szCs w:val="16"/>
      </w:rPr>
    </w:pPr>
    <w:r>
      <w:rPr>
        <w:sz w:val="16"/>
        <w:szCs w:val="16"/>
      </w:rPr>
      <w:t>FV10</w:t>
    </w:r>
    <w:r w:rsidR="00FB3786">
      <w:rPr>
        <w:sz w:val="16"/>
        <w:szCs w:val="16"/>
      </w:rPr>
      <w:t>485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7789E"/>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B3786"/>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13A6-81FD-4650-8C48-FB69044E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FA074450.dotm</Template>
  <TotalTime>11</TotalTime>
  <Pages>11</Pages>
  <Words>4721</Words>
  <Characters>28486</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2016-10-19T16:01:00Z</cp:lastPrinted>
  <dcterms:created xsi:type="dcterms:W3CDTF">2016-09-15T10:20:00Z</dcterms:created>
  <dcterms:modified xsi:type="dcterms:W3CDTF">2016-10-19T16:02:00Z</dcterms:modified>
</cp:coreProperties>
</file>