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EF266" w14:textId="77777777" w:rsidR="00DB0698" w:rsidRPr="00DB4563" w:rsidRDefault="00DB0698" w:rsidP="00BF2C3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Níže uvedeného dne, měsíce a roku uzavřeli</w:t>
      </w:r>
      <w:r w:rsidR="00522DAD" w:rsidRPr="00DB4563">
        <w:rPr>
          <w:rFonts w:ascii="Arial" w:hAnsi="Arial" w:cs="Arial"/>
          <w:sz w:val="20"/>
          <w:szCs w:val="20"/>
        </w:rPr>
        <w:t xml:space="preserve"> </w:t>
      </w:r>
    </w:p>
    <w:p w14:paraId="1DC615E3" w14:textId="77777777" w:rsidR="00DB0698" w:rsidRPr="00DB4563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Institut plánování a rozvoje hlavního města Prahy, příspěvková organizace</w:t>
      </w:r>
    </w:p>
    <w:p w14:paraId="53426F58" w14:textId="57644C43" w:rsidR="00DB0698" w:rsidRPr="00DB4563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 xml:space="preserve">zastoupený: </w:t>
      </w:r>
      <w:r w:rsidR="00FE1D64" w:rsidRPr="00DB4563">
        <w:rPr>
          <w:rFonts w:ascii="Arial" w:hAnsi="Arial" w:cs="Arial"/>
          <w:bCs/>
          <w:sz w:val="20"/>
          <w:szCs w:val="20"/>
        </w:rPr>
        <w:t xml:space="preserve">Mgr. Martinem Červeným, zástupcem ředitele </w:t>
      </w:r>
    </w:p>
    <w:p w14:paraId="36B6608E" w14:textId="52D4C067" w:rsidR="00DB0698" w:rsidRPr="00DB4563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 xml:space="preserve">sídlo: </w:t>
      </w:r>
      <w:r w:rsidR="007F1B92" w:rsidRPr="00DB4563">
        <w:rPr>
          <w:rFonts w:ascii="Arial" w:hAnsi="Arial" w:cs="Arial"/>
          <w:bCs/>
          <w:sz w:val="20"/>
          <w:szCs w:val="20"/>
        </w:rPr>
        <w:t>Vyšehradská 2077/57, Nové Město, 128 00 Praha 2</w:t>
      </w:r>
    </w:p>
    <w:p w14:paraId="0DA2FC68" w14:textId="77777777" w:rsidR="00DB0698" w:rsidRPr="00DB4563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40B9ECEF" w14:textId="77777777" w:rsidR="00DB0698" w:rsidRPr="00DB4563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>IČO: 70883858</w:t>
      </w:r>
    </w:p>
    <w:p w14:paraId="37C36DC8" w14:textId="77777777" w:rsidR="00DB0698" w:rsidRPr="00DB4563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>DIČ: CZ70883858</w:t>
      </w:r>
    </w:p>
    <w:p w14:paraId="5F576D24" w14:textId="262A3687" w:rsidR="00DB0698" w:rsidRPr="00DB4563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 xml:space="preserve">bankovní spojení: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3802F5F7" w14:textId="35E049F6" w:rsidR="00DB0698" w:rsidRPr="00DB4563" w:rsidRDefault="00DB0698" w:rsidP="00BF2C3F">
      <w:pPr>
        <w:pStyle w:val="Zkladntex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 xml:space="preserve">číslo účtu: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64A2D02E" w14:textId="77777777" w:rsidR="00DB0698" w:rsidRPr="00DB4563" w:rsidRDefault="00DB0698" w:rsidP="00BF2C3F">
      <w:pPr>
        <w:pStyle w:val="Zkladntex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(dále jen „</w:t>
      </w:r>
      <w:r w:rsidRPr="00DB4563">
        <w:rPr>
          <w:rFonts w:ascii="Arial" w:hAnsi="Arial" w:cs="Arial"/>
          <w:b/>
          <w:sz w:val="20"/>
          <w:szCs w:val="20"/>
        </w:rPr>
        <w:t>objednatel</w:t>
      </w:r>
      <w:r w:rsidRPr="00DB4563">
        <w:rPr>
          <w:rFonts w:ascii="Arial" w:hAnsi="Arial" w:cs="Arial"/>
          <w:sz w:val="20"/>
          <w:szCs w:val="20"/>
        </w:rPr>
        <w:t>“)</w:t>
      </w:r>
    </w:p>
    <w:p w14:paraId="5519718A" w14:textId="77777777" w:rsidR="00DB0698" w:rsidRPr="00DB4563" w:rsidRDefault="00DB0698" w:rsidP="00BF2C3F">
      <w:pPr>
        <w:pStyle w:val="Zkladntext"/>
        <w:spacing w:line="276" w:lineRule="auto"/>
        <w:ind w:left="187"/>
        <w:rPr>
          <w:rFonts w:ascii="Arial" w:hAnsi="Arial" w:cs="Arial"/>
          <w:sz w:val="20"/>
          <w:szCs w:val="20"/>
        </w:rPr>
      </w:pPr>
    </w:p>
    <w:p w14:paraId="4C25AC80" w14:textId="77777777" w:rsidR="00DB0698" w:rsidRPr="00DB4563" w:rsidRDefault="00DB0698" w:rsidP="00BF2C3F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b/>
          <w:bCs/>
          <w:sz w:val="20"/>
          <w:szCs w:val="20"/>
        </w:rPr>
        <w:t>a</w:t>
      </w:r>
    </w:p>
    <w:p w14:paraId="5C577D85" w14:textId="77777777" w:rsidR="00D353D9" w:rsidRPr="00DB4563" w:rsidRDefault="00D353D9" w:rsidP="00BF2C3F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E4B5AF4" w14:textId="0798C1BF" w:rsidR="00647658" w:rsidRPr="00DB4563" w:rsidRDefault="0032011C" w:rsidP="0064765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City Smart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Parking  s.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r. o.</w:t>
      </w:r>
    </w:p>
    <w:p w14:paraId="66E92F2C" w14:textId="77777777" w:rsidR="00647658" w:rsidRPr="00DB4563" w:rsidRDefault="00647658" w:rsidP="00647658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0210C22" w14:textId="02D2127F" w:rsidR="00D353D9" w:rsidRPr="00DB4563" w:rsidRDefault="00D353D9" w:rsidP="00BF2C3F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>zastoupen</w:t>
      </w:r>
      <w:r w:rsidR="00603C5E" w:rsidRPr="00DB4563">
        <w:rPr>
          <w:rFonts w:ascii="Arial" w:hAnsi="Arial" w:cs="Arial"/>
          <w:bCs/>
          <w:sz w:val="20"/>
          <w:szCs w:val="20"/>
        </w:rPr>
        <w:t>á</w:t>
      </w:r>
      <w:r w:rsidRPr="00DB4563">
        <w:rPr>
          <w:rFonts w:ascii="Arial" w:hAnsi="Arial" w:cs="Arial"/>
          <w:bCs/>
          <w:sz w:val="20"/>
          <w:szCs w:val="20"/>
        </w:rPr>
        <w:t xml:space="preserve">: </w:t>
      </w:r>
      <w:r w:rsidR="0032011C">
        <w:rPr>
          <w:rFonts w:ascii="Arial" w:hAnsi="Arial" w:cs="Arial"/>
          <w:sz w:val="20"/>
          <w:szCs w:val="20"/>
        </w:rPr>
        <w:t>Pavlem Vrbou a Ing. Petrem Haisem, jednateli</w:t>
      </w:r>
    </w:p>
    <w:p w14:paraId="7EDB46D8" w14:textId="5F9BBAE6" w:rsidR="00D353D9" w:rsidRPr="00DB4563" w:rsidRDefault="00D353D9" w:rsidP="00BF2C3F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 xml:space="preserve">sídlo: </w:t>
      </w:r>
      <w:proofErr w:type="spellStart"/>
      <w:r w:rsidR="0032011C">
        <w:rPr>
          <w:rFonts w:ascii="Arial" w:hAnsi="Arial" w:cs="Arial"/>
          <w:sz w:val="20"/>
          <w:szCs w:val="20"/>
        </w:rPr>
        <w:t>Vydmuchov</w:t>
      </w:r>
      <w:proofErr w:type="spellEnd"/>
      <w:r w:rsidR="0032011C">
        <w:rPr>
          <w:rFonts w:ascii="Arial" w:hAnsi="Arial" w:cs="Arial"/>
          <w:sz w:val="20"/>
          <w:szCs w:val="20"/>
        </w:rPr>
        <w:t xml:space="preserve"> 707/30, </w:t>
      </w:r>
      <w:proofErr w:type="spellStart"/>
      <w:r w:rsidR="0032011C">
        <w:rPr>
          <w:rFonts w:ascii="Arial" w:hAnsi="Arial" w:cs="Arial"/>
          <w:sz w:val="20"/>
          <w:szCs w:val="20"/>
        </w:rPr>
        <w:t>Frý</w:t>
      </w:r>
      <w:r w:rsidR="00B94BBD">
        <w:rPr>
          <w:rFonts w:ascii="Arial" w:hAnsi="Arial" w:cs="Arial"/>
          <w:sz w:val="20"/>
          <w:szCs w:val="20"/>
        </w:rPr>
        <w:t>š</w:t>
      </w:r>
      <w:r w:rsidR="0032011C">
        <w:rPr>
          <w:rFonts w:ascii="Arial" w:hAnsi="Arial" w:cs="Arial"/>
          <w:sz w:val="20"/>
          <w:szCs w:val="20"/>
        </w:rPr>
        <w:t>tát</w:t>
      </w:r>
      <w:proofErr w:type="spellEnd"/>
      <w:r w:rsidR="0032011C">
        <w:rPr>
          <w:rFonts w:ascii="Arial" w:hAnsi="Arial" w:cs="Arial"/>
          <w:sz w:val="20"/>
          <w:szCs w:val="20"/>
        </w:rPr>
        <w:t>, 73301 Karviná</w:t>
      </w:r>
    </w:p>
    <w:p w14:paraId="6D59950F" w14:textId="77027696" w:rsidR="00D353D9" w:rsidRPr="00DB4563" w:rsidRDefault="00D353D9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IČO: </w:t>
      </w:r>
      <w:r w:rsidR="0032011C">
        <w:rPr>
          <w:rFonts w:ascii="Arial" w:hAnsi="Arial" w:cs="Arial"/>
          <w:sz w:val="20"/>
          <w:szCs w:val="20"/>
        </w:rPr>
        <w:t>05020506</w:t>
      </w:r>
    </w:p>
    <w:p w14:paraId="20B856B0" w14:textId="5D190EEC" w:rsidR="00D353D9" w:rsidRPr="00DB4563" w:rsidRDefault="00D353D9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DIČ: </w:t>
      </w:r>
      <w:r w:rsidR="00603C5E" w:rsidRPr="00DB4563">
        <w:rPr>
          <w:rFonts w:ascii="Arial" w:hAnsi="Arial" w:cs="Arial"/>
          <w:sz w:val="20"/>
          <w:szCs w:val="20"/>
        </w:rPr>
        <w:t>CZ</w:t>
      </w:r>
      <w:r w:rsidR="0032011C">
        <w:rPr>
          <w:rFonts w:ascii="Arial" w:hAnsi="Arial" w:cs="Arial"/>
          <w:sz w:val="20"/>
          <w:szCs w:val="20"/>
        </w:rPr>
        <w:t xml:space="preserve"> 05020506</w:t>
      </w:r>
    </w:p>
    <w:p w14:paraId="5AE269B0" w14:textId="438503F4" w:rsidR="00D353D9" w:rsidRPr="00DB4563" w:rsidRDefault="00D353D9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3AFD7747" w14:textId="377D6CBA" w:rsidR="00D353D9" w:rsidRPr="00DB4563" w:rsidRDefault="00D353D9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28D5BFAD" w14:textId="7FE2A281" w:rsidR="00347907" w:rsidRPr="00DB4563" w:rsidRDefault="00347907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zhotovitel </w:t>
      </w:r>
      <w:r w:rsidR="00647658" w:rsidRPr="00DB4563">
        <w:rPr>
          <w:rFonts w:ascii="Arial" w:hAnsi="Arial" w:cs="Arial"/>
          <w:sz w:val="20"/>
          <w:szCs w:val="20"/>
        </w:rPr>
        <w:t>je</w:t>
      </w:r>
      <w:r w:rsidRPr="00DB4563">
        <w:rPr>
          <w:rFonts w:ascii="Arial" w:hAnsi="Arial" w:cs="Arial"/>
          <w:sz w:val="20"/>
          <w:szCs w:val="20"/>
        </w:rPr>
        <w:t xml:space="preserve"> plátcem DPH</w:t>
      </w:r>
    </w:p>
    <w:p w14:paraId="2B27245E" w14:textId="77777777" w:rsidR="00651395" w:rsidRPr="00DB4563" w:rsidRDefault="00651395" w:rsidP="00BF2C3F">
      <w:pPr>
        <w:pStyle w:val="Zkladntex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(dále jen „</w:t>
      </w:r>
      <w:r w:rsidRPr="00DB4563">
        <w:rPr>
          <w:rFonts w:ascii="Arial" w:hAnsi="Arial" w:cs="Arial"/>
          <w:b/>
          <w:sz w:val="20"/>
          <w:szCs w:val="20"/>
        </w:rPr>
        <w:t>zhotovitel</w:t>
      </w:r>
      <w:r w:rsidRPr="00DB4563">
        <w:rPr>
          <w:rFonts w:ascii="Arial" w:hAnsi="Arial" w:cs="Arial"/>
          <w:sz w:val="20"/>
          <w:szCs w:val="20"/>
        </w:rPr>
        <w:t>“)</w:t>
      </w:r>
    </w:p>
    <w:p w14:paraId="17AAFFCB" w14:textId="77777777" w:rsidR="00651395" w:rsidRPr="00DB4563" w:rsidRDefault="00651395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1623D9D4" w14:textId="77777777" w:rsidR="00DB0698" w:rsidRPr="00DB4563" w:rsidRDefault="00DB0698" w:rsidP="00BF2C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684DA3" w14:textId="3C590A28" w:rsidR="00DB0698" w:rsidRPr="00DB4563" w:rsidRDefault="00DB0698" w:rsidP="007F1B9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dle ustanovení § </w:t>
      </w:r>
      <w:r w:rsidR="00FC7F98" w:rsidRPr="00DB4563">
        <w:rPr>
          <w:rFonts w:ascii="Arial" w:hAnsi="Arial" w:cs="Arial"/>
          <w:sz w:val="20"/>
          <w:szCs w:val="20"/>
        </w:rPr>
        <w:t>1746 odst. 2</w:t>
      </w:r>
      <w:r w:rsidRPr="00DB4563">
        <w:rPr>
          <w:rFonts w:ascii="Arial" w:hAnsi="Arial" w:cs="Arial"/>
          <w:sz w:val="20"/>
          <w:szCs w:val="20"/>
        </w:rPr>
        <w:t xml:space="preserve"> zákona č. 89/2012 Sb., občanský zákoník, ve znění pozdějších předpisů (dále jen „občanský zákoník“), tuto</w:t>
      </w:r>
    </w:p>
    <w:p w14:paraId="54776C30" w14:textId="77777777" w:rsidR="00DB0698" w:rsidRPr="00DB4563" w:rsidRDefault="00DB0698" w:rsidP="0060154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47E3E97" w14:textId="0B043B06" w:rsidR="00DB0698" w:rsidRPr="00DB4563" w:rsidRDefault="00FC7F98" w:rsidP="0060154C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b/>
          <w:sz w:val="20"/>
          <w:szCs w:val="20"/>
        </w:rPr>
        <w:t>rámcovou smlouvu</w:t>
      </w:r>
    </w:p>
    <w:p w14:paraId="7A33CF77" w14:textId="77777777" w:rsidR="00DB0698" w:rsidRPr="00DB4563" w:rsidRDefault="00DB0698" w:rsidP="0060154C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 názvem</w:t>
      </w:r>
    </w:p>
    <w:p w14:paraId="34B914AC" w14:textId="77777777" w:rsidR="0085430E" w:rsidRDefault="00DB0698" w:rsidP="007F1B92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4563">
        <w:rPr>
          <w:rFonts w:ascii="Arial" w:hAnsi="Arial" w:cs="Arial"/>
          <w:b/>
          <w:sz w:val="20"/>
          <w:szCs w:val="20"/>
        </w:rPr>
        <w:t>„</w:t>
      </w:r>
      <w:r w:rsidR="0085430E" w:rsidRPr="00DB4563">
        <w:rPr>
          <w:rFonts w:ascii="Arial" w:hAnsi="Arial" w:cs="Arial"/>
          <w:b/>
          <w:bCs/>
          <w:sz w:val="20"/>
          <w:szCs w:val="20"/>
        </w:rPr>
        <w:t>Technické konzultační služby</w:t>
      </w:r>
    </w:p>
    <w:p w14:paraId="5763247A" w14:textId="77777777" w:rsidR="007614A1" w:rsidRPr="00DB4563" w:rsidRDefault="007614A1" w:rsidP="007F1B92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AAF34E" w14:textId="3B5AE393" w:rsidR="00DB0698" w:rsidRPr="00DB4563" w:rsidRDefault="0085430E" w:rsidP="007F1B92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4563">
        <w:rPr>
          <w:rFonts w:ascii="Arial" w:hAnsi="Arial" w:cs="Arial"/>
          <w:b/>
          <w:bCs/>
          <w:sz w:val="20"/>
          <w:szCs w:val="20"/>
        </w:rPr>
        <w:t>k projektu Lokalizační data mobilních operátorů pro plánování města</w:t>
      </w:r>
      <w:r w:rsidR="00DB0698" w:rsidRPr="00DB4563">
        <w:rPr>
          <w:rFonts w:ascii="Arial" w:hAnsi="Arial" w:cs="Arial"/>
          <w:b/>
          <w:bCs/>
          <w:sz w:val="20"/>
          <w:szCs w:val="20"/>
        </w:rPr>
        <w:t>“</w:t>
      </w:r>
    </w:p>
    <w:p w14:paraId="7FDAB0E5" w14:textId="77777777" w:rsidR="007614A1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sz w:val="20"/>
          <w:szCs w:val="20"/>
        </w:rPr>
      </w:pPr>
    </w:p>
    <w:p w14:paraId="03C13662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sz w:val="20"/>
          <w:szCs w:val="20"/>
        </w:rPr>
      </w:pPr>
    </w:p>
    <w:p w14:paraId="4D9B59BB" w14:textId="77777777" w:rsidR="00DB0698" w:rsidRDefault="001D54B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DB4563"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I. </w:t>
      </w:r>
      <w:r w:rsidR="00DB0698" w:rsidRPr="00DB4563">
        <w:rPr>
          <w:rFonts w:ascii="Arial" w:hAnsi="Arial" w:cs="Arial"/>
          <w:b/>
          <w:bCs/>
          <w:sz w:val="20"/>
          <w:szCs w:val="20"/>
          <w:u w:val="single"/>
          <w:lang w:val="cs-CZ"/>
        </w:rPr>
        <w:t>Předmět smlouvy</w:t>
      </w:r>
    </w:p>
    <w:p w14:paraId="36DE8A42" w14:textId="77777777" w:rsidR="007614A1" w:rsidRPr="007614A1" w:rsidRDefault="007614A1" w:rsidP="007614A1">
      <w:pPr>
        <w:pStyle w:val="Zkladntext"/>
      </w:pPr>
    </w:p>
    <w:p w14:paraId="5BCE2E7A" w14:textId="1BE53977" w:rsidR="00DB0698" w:rsidRPr="00DB4563" w:rsidRDefault="00EF5181" w:rsidP="0060154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Předmětem </w:t>
      </w:r>
      <w:r w:rsidR="00DB0698" w:rsidRPr="00DB4563">
        <w:rPr>
          <w:rFonts w:ascii="Arial" w:hAnsi="Arial" w:cs="Arial"/>
          <w:sz w:val="20"/>
          <w:szCs w:val="20"/>
        </w:rPr>
        <w:t>smlouvy je</w:t>
      </w:r>
      <w:r w:rsidR="00FC7F98" w:rsidRPr="00DB4563">
        <w:rPr>
          <w:rFonts w:ascii="Arial" w:hAnsi="Arial" w:cs="Arial"/>
          <w:sz w:val="20"/>
          <w:szCs w:val="20"/>
        </w:rPr>
        <w:t xml:space="preserve"> rámcově upravit podmínky spolupráce objednatele a zhotovitele</w:t>
      </w:r>
      <w:r w:rsidR="00DB0698" w:rsidRPr="00DB4563">
        <w:rPr>
          <w:rFonts w:ascii="Arial" w:hAnsi="Arial" w:cs="Arial"/>
          <w:sz w:val="20"/>
          <w:szCs w:val="20"/>
        </w:rPr>
        <w:t xml:space="preserve"> </w:t>
      </w:r>
      <w:r w:rsidR="00FC7F98" w:rsidRPr="00DB4563">
        <w:rPr>
          <w:rFonts w:ascii="Arial" w:hAnsi="Arial" w:cs="Arial"/>
          <w:sz w:val="20"/>
          <w:szCs w:val="20"/>
        </w:rPr>
        <w:t xml:space="preserve">při poskytování služeb vymezených v čl. </w:t>
      </w:r>
      <w:r w:rsidR="00AC3101" w:rsidRPr="00DB4563">
        <w:rPr>
          <w:rFonts w:ascii="Arial" w:hAnsi="Arial" w:cs="Arial"/>
          <w:sz w:val="20"/>
          <w:szCs w:val="20"/>
        </w:rPr>
        <w:t>II.</w:t>
      </w:r>
      <w:r w:rsidR="00FC7F98" w:rsidRPr="00DB4563">
        <w:rPr>
          <w:rFonts w:ascii="Arial" w:hAnsi="Arial" w:cs="Arial"/>
          <w:sz w:val="20"/>
          <w:szCs w:val="20"/>
        </w:rPr>
        <w:t xml:space="preserve"> této smlouvy, které bude </w:t>
      </w:r>
      <w:r w:rsidR="004F6E89" w:rsidRPr="00DB4563">
        <w:rPr>
          <w:rFonts w:ascii="Arial" w:hAnsi="Arial" w:cs="Arial"/>
          <w:sz w:val="20"/>
          <w:szCs w:val="20"/>
        </w:rPr>
        <w:t>zhotovitel</w:t>
      </w:r>
      <w:r w:rsidR="00FC7F98" w:rsidRPr="00DB4563">
        <w:rPr>
          <w:rFonts w:ascii="Arial" w:hAnsi="Arial" w:cs="Arial"/>
          <w:sz w:val="20"/>
          <w:szCs w:val="20"/>
        </w:rPr>
        <w:t xml:space="preserve"> poskytovat objednateli</w:t>
      </w:r>
      <w:r w:rsidR="00D353D9" w:rsidRPr="00DB4563">
        <w:rPr>
          <w:rFonts w:ascii="Arial" w:hAnsi="Arial" w:cs="Arial"/>
          <w:sz w:val="20"/>
          <w:szCs w:val="20"/>
        </w:rPr>
        <w:t>.</w:t>
      </w:r>
    </w:p>
    <w:p w14:paraId="429A1FA0" w14:textId="221BEC3A" w:rsidR="00AC3101" w:rsidRPr="00DB4563" w:rsidRDefault="00883398" w:rsidP="00AC3101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lastRenderedPageBreak/>
        <w:t xml:space="preserve">Objednatel se zavazuje poskytnout zhotoviteli </w:t>
      </w:r>
      <w:r w:rsidR="00DA6E4E" w:rsidRPr="00DB4563">
        <w:rPr>
          <w:rFonts w:ascii="Arial" w:hAnsi="Arial" w:cs="Arial"/>
          <w:sz w:val="20"/>
          <w:szCs w:val="20"/>
        </w:rPr>
        <w:t xml:space="preserve">součinnost nutnou </w:t>
      </w:r>
      <w:r w:rsidRPr="00DB4563">
        <w:rPr>
          <w:rFonts w:ascii="Arial" w:hAnsi="Arial" w:cs="Arial"/>
          <w:sz w:val="20"/>
          <w:szCs w:val="20"/>
        </w:rPr>
        <w:t>k </w:t>
      </w:r>
      <w:r w:rsidR="00FC7F98" w:rsidRPr="00DB4563">
        <w:rPr>
          <w:rFonts w:ascii="Arial" w:hAnsi="Arial" w:cs="Arial"/>
          <w:sz w:val="20"/>
          <w:szCs w:val="20"/>
        </w:rPr>
        <w:t xml:space="preserve">poskytování služeb zhotovitele vymezených v čl. </w:t>
      </w:r>
      <w:r w:rsidR="00AC3101" w:rsidRPr="00DB4563">
        <w:rPr>
          <w:rFonts w:ascii="Arial" w:hAnsi="Arial" w:cs="Arial"/>
          <w:sz w:val="20"/>
          <w:szCs w:val="20"/>
        </w:rPr>
        <w:t>II. této smlouvy</w:t>
      </w:r>
      <w:r w:rsidRPr="00DB4563">
        <w:rPr>
          <w:rFonts w:ascii="Arial" w:hAnsi="Arial" w:cs="Arial"/>
          <w:sz w:val="20"/>
          <w:szCs w:val="20"/>
        </w:rPr>
        <w:t>.</w:t>
      </w:r>
    </w:p>
    <w:p w14:paraId="5675F85A" w14:textId="63FDE07C" w:rsidR="00382DF5" w:rsidRPr="00DB4563" w:rsidRDefault="00AC3101" w:rsidP="00382DF5">
      <w:pPr>
        <w:pStyle w:val="Zkladntext2"/>
        <w:numPr>
          <w:ilvl w:val="0"/>
          <w:numId w:val="2"/>
        </w:numPr>
        <w:suppressAutoHyphens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Poskytování služeb zhotovitele vymezených v čl. II. této smlouvy</w:t>
      </w:r>
      <w:r w:rsidR="002A1B71" w:rsidRPr="00DB4563"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 xml:space="preserve">se </w:t>
      </w:r>
      <w:r w:rsidR="002A1B71" w:rsidRPr="00DB4563">
        <w:rPr>
          <w:rFonts w:ascii="Arial" w:hAnsi="Arial" w:cs="Arial"/>
          <w:sz w:val="20"/>
          <w:szCs w:val="20"/>
        </w:rPr>
        <w:t xml:space="preserve">bude </w:t>
      </w:r>
      <w:r w:rsidRPr="00DB4563">
        <w:rPr>
          <w:rFonts w:ascii="Arial" w:hAnsi="Arial" w:cs="Arial"/>
          <w:sz w:val="20"/>
          <w:szCs w:val="20"/>
        </w:rPr>
        <w:t>řídit podmín</w:t>
      </w:r>
      <w:r w:rsidR="002A1B71" w:rsidRPr="00DB4563">
        <w:rPr>
          <w:rFonts w:ascii="Arial" w:hAnsi="Arial" w:cs="Arial"/>
          <w:sz w:val="20"/>
          <w:szCs w:val="20"/>
        </w:rPr>
        <w:t>k</w:t>
      </w:r>
      <w:r w:rsidRPr="00DB4563">
        <w:rPr>
          <w:rFonts w:ascii="Arial" w:hAnsi="Arial" w:cs="Arial"/>
          <w:sz w:val="20"/>
          <w:szCs w:val="20"/>
        </w:rPr>
        <w:t>ami</w:t>
      </w:r>
      <w:r w:rsidR="002A1B71" w:rsidRPr="00DB4563">
        <w:rPr>
          <w:rFonts w:ascii="Arial" w:hAnsi="Arial" w:cs="Arial"/>
          <w:sz w:val="20"/>
          <w:szCs w:val="20"/>
        </w:rPr>
        <w:t xml:space="preserve"> stanovený</w:t>
      </w:r>
      <w:r w:rsidRPr="00DB4563">
        <w:rPr>
          <w:rFonts w:ascii="Arial" w:hAnsi="Arial" w:cs="Arial"/>
          <w:sz w:val="20"/>
          <w:szCs w:val="20"/>
        </w:rPr>
        <w:t>mi</w:t>
      </w:r>
      <w:r w:rsidR="002A1B71" w:rsidRPr="00DB4563">
        <w:rPr>
          <w:rFonts w:ascii="Arial" w:hAnsi="Arial" w:cs="Arial"/>
          <w:sz w:val="20"/>
          <w:szCs w:val="20"/>
        </w:rPr>
        <w:t xml:space="preserve"> v této smlouvě (včetně příloh), </w:t>
      </w:r>
      <w:r w:rsidR="002A1B71" w:rsidRPr="00DB4563">
        <w:rPr>
          <w:rFonts w:ascii="Arial" w:hAnsi="Arial" w:cs="Arial"/>
          <w:bCs/>
          <w:sz w:val="20"/>
          <w:szCs w:val="20"/>
        </w:rPr>
        <w:t>dále pak za podmínek st</w:t>
      </w:r>
      <w:r w:rsidR="00283F23" w:rsidRPr="00DB4563">
        <w:rPr>
          <w:rFonts w:ascii="Arial" w:hAnsi="Arial" w:cs="Arial"/>
          <w:bCs/>
          <w:sz w:val="20"/>
          <w:szCs w:val="20"/>
        </w:rPr>
        <w:t xml:space="preserve">anovených ve výzvě </w:t>
      </w:r>
      <w:r w:rsidR="00514BA1" w:rsidRPr="00DB4563">
        <w:rPr>
          <w:rFonts w:ascii="Arial" w:hAnsi="Arial" w:cs="Arial"/>
          <w:bCs/>
          <w:sz w:val="20"/>
          <w:szCs w:val="20"/>
        </w:rPr>
        <w:t>k podání nabídek na</w:t>
      </w:r>
      <w:r w:rsidR="00382DF5" w:rsidRPr="00DB4563">
        <w:rPr>
          <w:rFonts w:ascii="Arial" w:hAnsi="Arial" w:cs="Arial"/>
          <w:bCs/>
          <w:sz w:val="20"/>
          <w:szCs w:val="20"/>
        </w:rPr>
        <w:t> </w:t>
      </w:r>
      <w:r w:rsidR="00514BA1" w:rsidRPr="00DB4563">
        <w:rPr>
          <w:rFonts w:ascii="Arial" w:hAnsi="Arial" w:cs="Arial"/>
          <w:bCs/>
          <w:sz w:val="20"/>
          <w:szCs w:val="20"/>
        </w:rPr>
        <w:t>veřejnou zakázku „</w:t>
      </w:r>
      <w:r w:rsidRPr="00DB4563">
        <w:rPr>
          <w:rFonts w:ascii="Arial" w:hAnsi="Arial" w:cs="Arial"/>
          <w:bCs/>
          <w:sz w:val="20"/>
          <w:szCs w:val="20"/>
        </w:rPr>
        <w:t xml:space="preserve">Technické konzultační služby k projektu Lokalizační data mobilních operátorů </w:t>
      </w:r>
      <w:r w:rsidR="002A0174" w:rsidRPr="00DB4563">
        <w:rPr>
          <w:rFonts w:ascii="Arial" w:hAnsi="Arial" w:cs="Arial"/>
          <w:bCs/>
          <w:sz w:val="20"/>
          <w:szCs w:val="20"/>
        </w:rPr>
        <w:br/>
      </w:r>
      <w:r w:rsidRPr="00DB4563">
        <w:rPr>
          <w:rFonts w:ascii="Arial" w:hAnsi="Arial" w:cs="Arial"/>
          <w:bCs/>
          <w:sz w:val="20"/>
          <w:szCs w:val="20"/>
        </w:rPr>
        <w:t>pro plánování města</w:t>
      </w:r>
      <w:r w:rsidR="00514BA1" w:rsidRPr="00DB4563">
        <w:rPr>
          <w:rFonts w:ascii="Arial" w:hAnsi="Arial" w:cs="Arial"/>
          <w:bCs/>
          <w:sz w:val="20"/>
          <w:szCs w:val="20"/>
        </w:rPr>
        <w:t xml:space="preserve">“ </w:t>
      </w:r>
      <w:r w:rsidR="00283F23" w:rsidRPr="00DB4563">
        <w:rPr>
          <w:rFonts w:ascii="Arial" w:hAnsi="Arial" w:cs="Arial"/>
          <w:bCs/>
          <w:sz w:val="20"/>
          <w:szCs w:val="20"/>
        </w:rPr>
        <w:t xml:space="preserve">(č. VU </w:t>
      </w:r>
      <w:r w:rsidR="00976E88" w:rsidRPr="00DB4563">
        <w:rPr>
          <w:rFonts w:ascii="Arial" w:hAnsi="Arial" w:cs="Arial"/>
          <w:bCs/>
          <w:sz w:val="20"/>
          <w:szCs w:val="20"/>
        </w:rPr>
        <w:t>18-022</w:t>
      </w:r>
      <w:r w:rsidRPr="00DB4563">
        <w:rPr>
          <w:rFonts w:ascii="Arial" w:hAnsi="Arial" w:cs="Arial"/>
          <w:bCs/>
          <w:sz w:val="20"/>
          <w:szCs w:val="20"/>
        </w:rPr>
        <w:t>7</w:t>
      </w:r>
      <w:r w:rsidR="000C1E2D" w:rsidRPr="00DB4563">
        <w:rPr>
          <w:rFonts w:ascii="Arial" w:hAnsi="Arial" w:cs="Arial"/>
          <w:bCs/>
          <w:sz w:val="20"/>
          <w:szCs w:val="20"/>
        </w:rPr>
        <w:t>)</w:t>
      </w:r>
      <w:r w:rsidR="002A1B71" w:rsidRPr="00DB4563">
        <w:rPr>
          <w:rFonts w:ascii="Arial" w:hAnsi="Arial" w:cs="Arial"/>
          <w:bCs/>
          <w:sz w:val="20"/>
          <w:szCs w:val="20"/>
        </w:rPr>
        <w:t>.</w:t>
      </w:r>
    </w:p>
    <w:p w14:paraId="2DC0F353" w14:textId="0F39B511" w:rsidR="00FF7814" w:rsidRPr="00DB4563" w:rsidRDefault="0081750C" w:rsidP="00382DF5">
      <w:pPr>
        <w:pStyle w:val="Zkladntext2"/>
        <w:numPr>
          <w:ilvl w:val="0"/>
          <w:numId w:val="2"/>
        </w:numPr>
        <w:suppressAutoHyphens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V rámci </w:t>
      </w:r>
      <w:r w:rsidR="00382DF5" w:rsidRPr="00DB4563">
        <w:rPr>
          <w:rFonts w:ascii="Arial" w:hAnsi="Arial" w:cs="Arial"/>
          <w:sz w:val="20"/>
          <w:szCs w:val="20"/>
        </w:rPr>
        <w:t xml:space="preserve">poskytování služeb dle této smlouvy </w:t>
      </w:r>
      <w:r w:rsidRPr="00DB4563">
        <w:rPr>
          <w:rFonts w:ascii="Arial" w:hAnsi="Arial" w:cs="Arial"/>
          <w:sz w:val="20"/>
          <w:szCs w:val="20"/>
        </w:rPr>
        <w:t xml:space="preserve">se zhotovitel zavazuje k účasti na všech pracovních poradách svolaných objednatelem a </w:t>
      </w:r>
      <w:r w:rsidR="000C1E2D" w:rsidRPr="00DB4563">
        <w:rPr>
          <w:rFonts w:ascii="Arial" w:hAnsi="Arial" w:cs="Arial"/>
          <w:sz w:val="20"/>
          <w:szCs w:val="20"/>
        </w:rPr>
        <w:t xml:space="preserve">k </w:t>
      </w:r>
      <w:r w:rsidRPr="00DB4563">
        <w:rPr>
          <w:rFonts w:ascii="Arial" w:hAnsi="Arial" w:cs="Arial"/>
          <w:sz w:val="20"/>
          <w:szCs w:val="20"/>
        </w:rPr>
        <w:t>respektování závěrů na</w:t>
      </w:r>
      <w:r w:rsidR="002F293F" w:rsidRPr="00DB4563">
        <w:rPr>
          <w:rFonts w:ascii="Arial" w:hAnsi="Arial" w:cs="Arial"/>
          <w:sz w:val="20"/>
          <w:szCs w:val="20"/>
        </w:rPr>
        <w:t xml:space="preserve"> nich přijatých.</w:t>
      </w:r>
    </w:p>
    <w:p w14:paraId="322C974E" w14:textId="445522EC" w:rsidR="00382DF5" w:rsidRPr="00DB4563" w:rsidRDefault="00382DF5" w:rsidP="00382DF5">
      <w:pPr>
        <w:pStyle w:val="Zkladntext2"/>
        <w:numPr>
          <w:ilvl w:val="0"/>
          <w:numId w:val="2"/>
        </w:numPr>
        <w:suppressAutoHyphens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 si vyhrazuje právo uzavřít rámcovou smlouvu na poskytování služeb specifikovaných v čl. II. této smlouvy i s třetími osobami. V případě potřeby objednatele bude zhotovitel povinen poskytovat služby dle této smlouvy ve spolupráci s těmito třetími osobami.</w:t>
      </w:r>
    </w:p>
    <w:p w14:paraId="2D0A443F" w14:textId="77777777" w:rsidR="00283F23" w:rsidRDefault="00283F23" w:rsidP="0060154C">
      <w:pPr>
        <w:pStyle w:val="Zkladntext"/>
        <w:spacing w:after="120" w:line="276" w:lineRule="auto"/>
        <w:ind w:hanging="284"/>
        <w:rPr>
          <w:rFonts w:ascii="Arial" w:hAnsi="Arial" w:cs="Arial"/>
          <w:b/>
          <w:sz w:val="20"/>
          <w:szCs w:val="20"/>
          <w:u w:val="single"/>
        </w:rPr>
      </w:pPr>
    </w:p>
    <w:p w14:paraId="57B32034" w14:textId="77777777" w:rsidR="007614A1" w:rsidRPr="00DB4563" w:rsidRDefault="007614A1" w:rsidP="0060154C">
      <w:pPr>
        <w:pStyle w:val="Zkladntext"/>
        <w:spacing w:after="120" w:line="276" w:lineRule="auto"/>
        <w:ind w:hanging="284"/>
        <w:rPr>
          <w:rFonts w:ascii="Arial" w:hAnsi="Arial" w:cs="Arial"/>
          <w:b/>
          <w:sz w:val="20"/>
          <w:szCs w:val="20"/>
          <w:u w:val="single"/>
        </w:rPr>
      </w:pPr>
    </w:p>
    <w:p w14:paraId="4226E8D1" w14:textId="5E0EAFC3" w:rsidR="00AC3101" w:rsidRDefault="001D54B4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>I</w:t>
      </w:r>
      <w:r w:rsidR="007F30BA" w:rsidRPr="00DB4563">
        <w:rPr>
          <w:rFonts w:ascii="Arial" w:hAnsi="Arial" w:cs="Arial"/>
          <w:b/>
          <w:sz w:val="20"/>
          <w:szCs w:val="20"/>
          <w:u w:val="single"/>
        </w:rPr>
        <w:t>I</w:t>
      </w:r>
      <w:r w:rsidRPr="00DB4563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AC3101" w:rsidRPr="00DB4563">
        <w:rPr>
          <w:rFonts w:ascii="Arial" w:hAnsi="Arial" w:cs="Arial"/>
          <w:b/>
          <w:sz w:val="20"/>
          <w:szCs w:val="20"/>
          <w:u w:val="single"/>
        </w:rPr>
        <w:t>Specifikace</w:t>
      </w:r>
      <w:r w:rsidR="00771EC3" w:rsidRPr="00DB4563">
        <w:rPr>
          <w:rFonts w:ascii="Arial" w:hAnsi="Arial" w:cs="Arial"/>
          <w:b/>
          <w:sz w:val="20"/>
          <w:szCs w:val="20"/>
          <w:u w:val="single"/>
        </w:rPr>
        <w:t xml:space="preserve"> poskytovaných </w:t>
      </w:r>
      <w:r w:rsidR="00AC3101" w:rsidRPr="00DB4563">
        <w:rPr>
          <w:rFonts w:ascii="Arial" w:hAnsi="Arial" w:cs="Arial"/>
          <w:b/>
          <w:sz w:val="20"/>
          <w:szCs w:val="20"/>
          <w:u w:val="single"/>
        </w:rPr>
        <w:t>služeb</w:t>
      </w:r>
    </w:p>
    <w:p w14:paraId="61B77FEA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B628D4" w14:textId="77777777" w:rsidR="00AC3101" w:rsidRPr="00DB4563" w:rsidRDefault="00AC3101" w:rsidP="00AC3101">
      <w:pPr>
        <w:numPr>
          <w:ilvl w:val="0"/>
          <w:numId w:val="4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Služby poskytované zhotovitelem na základě této smlouvy budou spočívat v poskytování konzultačních služeb k jednotlivým fázím realizace projektu „Lokalizační data mobilních operátorů pro plánování města“, realizovaného v rámci podpory Operačního programu Praha – pól růstu, číslo projektu CZ.07.1.02/0.0/0.0/17_046/0000631.</w:t>
      </w:r>
    </w:p>
    <w:p w14:paraId="1D8E568B" w14:textId="0AACD088" w:rsidR="00AC3101" w:rsidRDefault="00AC3101" w:rsidP="00AC3101">
      <w:pPr>
        <w:numPr>
          <w:ilvl w:val="0"/>
          <w:numId w:val="4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Konzultační služby zhotovitele budou poskytovány zejména k následujícím činnostem:</w:t>
      </w:r>
    </w:p>
    <w:p w14:paraId="41CD928E" w14:textId="77777777" w:rsidR="007614A1" w:rsidRPr="00DB4563" w:rsidRDefault="007614A1" w:rsidP="007614A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70557F8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Příprava podkladů pro výběrové řízení na inovačního partnera</w:t>
      </w:r>
    </w:p>
    <w:p w14:paraId="530CAF6B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Zhodnocení disponibilních zdrojů, používaných metod zpracování dat a dříve dosažených technologických omezení a požadavků uživatelů</w:t>
      </w:r>
    </w:p>
    <w:p w14:paraId="28B26C0C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Konzultace při vývoji systému pro pořízení a zpracování dat a aplikačního rozhraní</w:t>
      </w:r>
    </w:p>
    <w:p w14:paraId="5FE7C978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Konzultace při vývoji uživatelských rozhraní</w:t>
      </w:r>
    </w:p>
    <w:p w14:paraId="5A28FAE0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Tvorba podrobných specifikací vstupních a výstupních dat</w:t>
      </w:r>
    </w:p>
    <w:p w14:paraId="712D4DFF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Kontinuální sběr a vyhodnocování dat</w:t>
      </w:r>
    </w:p>
    <w:p w14:paraId="72161BAE" w14:textId="77777777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Uživatelské testování prototypů SW a nástrojů</w:t>
      </w:r>
    </w:p>
    <w:p w14:paraId="4F0352E9" w14:textId="1A9C7AFB" w:rsidR="00AC3101" w:rsidRPr="00DB4563" w:rsidRDefault="00AC3101" w:rsidP="00AC3101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Vyhodnocení etap</w:t>
      </w:r>
    </w:p>
    <w:p w14:paraId="75A0F1A9" w14:textId="77777777" w:rsidR="00597E62" w:rsidRDefault="00AC3101" w:rsidP="002F293F">
      <w:pPr>
        <w:numPr>
          <w:ilvl w:val="0"/>
          <w:numId w:val="4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Forma konzultací</w:t>
      </w:r>
      <w:r w:rsidR="00597E62" w:rsidRPr="00DB4563">
        <w:rPr>
          <w:rFonts w:ascii="Arial" w:hAnsi="Arial" w:cs="Arial"/>
          <w:sz w:val="20"/>
          <w:szCs w:val="20"/>
        </w:rPr>
        <w:t>:</w:t>
      </w:r>
    </w:p>
    <w:p w14:paraId="067C2150" w14:textId="77777777" w:rsidR="007614A1" w:rsidRPr="00DB4563" w:rsidRDefault="007614A1" w:rsidP="007614A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0AE24B6" w14:textId="476CB3FD" w:rsidR="00597E62" w:rsidRPr="00DB4563" w:rsidRDefault="00AC3101" w:rsidP="002F293F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účasti na jednáních, kontrolních dnech, prezentacích a dalších událostech souvis</w:t>
      </w:r>
      <w:r w:rsidR="00597E62" w:rsidRPr="00DB4563">
        <w:rPr>
          <w:rFonts w:ascii="Arial" w:hAnsi="Arial" w:cs="Arial"/>
          <w:sz w:val="20"/>
          <w:szCs w:val="20"/>
        </w:rPr>
        <w:t>ejících s </w:t>
      </w:r>
      <w:r w:rsidRPr="00DB4563">
        <w:rPr>
          <w:rFonts w:ascii="Arial" w:hAnsi="Arial" w:cs="Arial"/>
          <w:sz w:val="20"/>
          <w:szCs w:val="20"/>
        </w:rPr>
        <w:t>realizací projektu „Lokalizační data mobilních</w:t>
      </w:r>
      <w:r w:rsidR="00597E62" w:rsidRPr="00DB4563">
        <w:rPr>
          <w:rFonts w:ascii="Arial" w:hAnsi="Arial" w:cs="Arial"/>
          <w:sz w:val="20"/>
          <w:szCs w:val="20"/>
        </w:rPr>
        <w:t xml:space="preserve"> operátorů pro plánování města“,</w:t>
      </w:r>
    </w:p>
    <w:p w14:paraId="4D908FE8" w14:textId="7EBA9668" w:rsidR="00AC3101" w:rsidRPr="00DB4563" w:rsidRDefault="00AC3101" w:rsidP="002F293F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příprav</w:t>
      </w:r>
      <w:r w:rsidR="00597E62" w:rsidRPr="00DB4563">
        <w:rPr>
          <w:rFonts w:ascii="Arial" w:hAnsi="Arial" w:cs="Arial"/>
          <w:sz w:val="20"/>
          <w:szCs w:val="20"/>
        </w:rPr>
        <w:t>a</w:t>
      </w:r>
      <w:r w:rsidRPr="00DB4563">
        <w:rPr>
          <w:rFonts w:ascii="Arial" w:hAnsi="Arial" w:cs="Arial"/>
          <w:sz w:val="20"/>
          <w:szCs w:val="20"/>
        </w:rPr>
        <w:t xml:space="preserve"> stanovisek, komentářů, hodnocení, popř. dalších písemných dokumentů dle potřeby zadavatele.</w:t>
      </w:r>
    </w:p>
    <w:p w14:paraId="7DE8E279" w14:textId="76AF2CAA" w:rsidR="001D54B4" w:rsidRDefault="00AC310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III. </w:t>
      </w:r>
      <w:r w:rsidR="00597E62" w:rsidRPr="00DB4563">
        <w:rPr>
          <w:rFonts w:ascii="Arial" w:hAnsi="Arial" w:cs="Arial"/>
          <w:b/>
          <w:sz w:val="20"/>
          <w:szCs w:val="20"/>
          <w:u w:val="single"/>
        </w:rPr>
        <w:t>Odměna zhotovitele</w:t>
      </w:r>
      <w:r w:rsidR="001D54B4" w:rsidRPr="00DB4563">
        <w:rPr>
          <w:rFonts w:ascii="Arial" w:hAnsi="Arial" w:cs="Arial"/>
          <w:b/>
          <w:sz w:val="20"/>
          <w:szCs w:val="20"/>
          <w:u w:val="single"/>
        </w:rPr>
        <w:t xml:space="preserve"> a platební podmínky</w:t>
      </w:r>
    </w:p>
    <w:p w14:paraId="0DE74FD3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D2045BF" w14:textId="1D99ED9C" w:rsidR="00597E62" w:rsidRPr="00DB4563" w:rsidRDefault="00597E62" w:rsidP="0001334D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Odměna</w:t>
      </w:r>
      <w:r w:rsidR="001D54B4" w:rsidRPr="00DB4563">
        <w:rPr>
          <w:rFonts w:ascii="Arial" w:hAnsi="Arial" w:cs="Arial"/>
          <w:sz w:val="20"/>
          <w:szCs w:val="20"/>
        </w:rPr>
        <w:t xml:space="preserve"> za </w:t>
      </w:r>
      <w:r w:rsidRPr="00DB4563">
        <w:rPr>
          <w:rFonts w:ascii="Arial" w:hAnsi="Arial" w:cs="Arial"/>
          <w:sz w:val="20"/>
          <w:szCs w:val="20"/>
        </w:rPr>
        <w:t>poskytování služeb dle této smlouvy</w:t>
      </w:r>
      <w:r w:rsidR="001D54B4" w:rsidRPr="00DB4563">
        <w:rPr>
          <w:rFonts w:ascii="Arial" w:hAnsi="Arial" w:cs="Arial"/>
          <w:sz w:val="20"/>
          <w:szCs w:val="20"/>
        </w:rPr>
        <w:t xml:space="preserve"> </w:t>
      </w:r>
      <w:r w:rsidR="000C1E2D" w:rsidRPr="00DB4563">
        <w:rPr>
          <w:rFonts w:ascii="Arial" w:hAnsi="Arial" w:cs="Arial"/>
          <w:sz w:val="20"/>
          <w:szCs w:val="20"/>
        </w:rPr>
        <w:t xml:space="preserve">činí částku </w:t>
      </w:r>
      <w:r w:rsidR="0001334D" w:rsidRPr="00DB4563">
        <w:rPr>
          <w:rFonts w:ascii="Arial" w:hAnsi="Arial" w:cs="Arial"/>
          <w:sz w:val="20"/>
          <w:szCs w:val="20"/>
        </w:rPr>
        <w:t xml:space="preserve">za 1 tzv. člověkoden (MD) </w:t>
      </w:r>
      <w:r w:rsidR="000C1E2D" w:rsidRPr="00DB4563">
        <w:rPr>
          <w:rFonts w:ascii="Arial" w:hAnsi="Arial" w:cs="Arial"/>
          <w:sz w:val="20"/>
          <w:szCs w:val="20"/>
        </w:rPr>
        <w:t xml:space="preserve">uvedenou </w:t>
      </w:r>
      <w:r w:rsidR="0039484E" w:rsidRPr="00DB4563">
        <w:rPr>
          <w:rFonts w:ascii="Arial" w:hAnsi="Arial" w:cs="Arial"/>
          <w:sz w:val="20"/>
          <w:szCs w:val="20"/>
        </w:rPr>
        <w:t xml:space="preserve">zhotovitelem v cenové nabídce, která je nedílnou součástí této smlouvy jako její Příloha č. </w:t>
      </w:r>
      <w:r w:rsidR="00CC4AB5" w:rsidRPr="00DB4563">
        <w:rPr>
          <w:rFonts w:ascii="Arial" w:hAnsi="Arial" w:cs="Arial"/>
          <w:sz w:val="20"/>
          <w:szCs w:val="20"/>
        </w:rPr>
        <w:t>1</w:t>
      </w:r>
      <w:r w:rsidR="00CF4FF0" w:rsidRPr="00DB4563">
        <w:rPr>
          <w:rFonts w:ascii="Arial" w:hAnsi="Arial" w:cs="Arial"/>
          <w:sz w:val="20"/>
          <w:szCs w:val="20"/>
        </w:rPr>
        <w:t xml:space="preserve"> </w:t>
      </w:r>
      <w:r w:rsidR="002A0174" w:rsidRPr="00DB4563">
        <w:rPr>
          <w:rFonts w:ascii="Arial" w:hAnsi="Arial" w:cs="Arial"/>
          <w:sz w:val="20"/>
          <w:szCs w:val="20"/>
        </w:rPr>
        <w:br/>
      </w:r>
      <w:r w:rsidR="00CF4FF0" w:rsidRPr="00DB4563">
        <w:rPr>
          <w:rFonts w:ascii="Arial" w:hAnsi="Arial" w:cs="Arial"/>
          <w:sz w:val="20"/>
          <w:szCs w:val="20"/>
        </w:rPr>
        <w:t>(dále jen „</w:t>
      </w:r>
      <w:r w:rsidRPr="00DB4563">
        <w:rPr>
          <w:rFonts w:ascii="Arial" w:hAnsi="Arial" w:cs="Arial"/>
          <w:sz w:val="20"/>
          <w:szCs w:val="20"/>
        </w:rPr>
        <w:t>Odměna</w:t>
      </w:r>
      <w:r w:rsidR="00CF4FF0" w:rsidRPr="00DB4563">
        <w:rPr>
          <w:rFonts w:ascii="Arial" w:hAnsi="Arial" w:cs="Arial"/>
          <w:sz w:val="20"/>
          <w:szCs w:val="20"/>
        </w:rPr>
        <w:t>“)</w:t>
      </w:r>
      <w:r w:rsidR="00343FB3" w:rsidRPr="00DB4563">
        <w:rPr>
          <w:rFonts w:ascii="Arial" w:hAnsi="Arial" w:cs="Arial"/>
          <w:sz w:val="20"/>
          <w:szCs w:val="20"/>
        </w:rPr>
        <w:t>, a to včetně daně z přidané hodnoty (DPH)</w:t>
      </w:r>
      <w:r w:rsidR="007E78A4" w:rsidRPr="00DB4563">
        <w:rPr>
          <w:rFonts w:ascii="Arial" w:hAnsi="Arial" w:cs="Arial"/>
          <w:sz w:val="20"/>
          <w:szCs w:val="20"/>
        </w:rPr>
        <w:t xml:space="preserve"> dle zákona č. 235/2004 Sb., o dani z přidané hodnoty, ve znění pozdějších předpisů (dále jen „ZDHP“)</w:t>
      </w:r>
      <w:r w:rsidR="0039484E" w:rsidRPr="00DB4563">
        <w:rPr>
          <w:rFonts w:ascii="Arial" w:hAnsi="Arial" w:cs="Arial"/>
          <w:sz w:val="20"/>
          <w:szCs w:val="20"/>
        </w:rPr>
        <w:t>.</w:t>
      </w:r>
    </w:p>
    <w:p w14:paraId="547849DC" w14:textId="472C7A08" w:rsidR="00597E62" w:rsidRPr="00DB4563" w:rsidRDefault="00597E62" w:rsidP="00597E62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Odměna za poskytnuté služby bude hrazena </w:t>
      </w:r>
      <w:r w:rsidR="00C8337F" w:rsidRPr="00DB4563">
        <w:rPr>
          <w:rFonts w:ascii="Arial" w:hAnsi="Arial" w:cs="Arial"/>
          <w:sz w:val="20"/>
          <w:szCs w:val="20"/>
        </w:rPr>
        <w:t>měsíčně</w:t>
      </w:r>
      <w:r w:rsidRPr="00DB4563">
        <w:rPr>
          <w:rFonts w:ascii="Arial" w:hAnsi="Arial" w:cs="Arial"/>
          <w:sz w:val="20"/>
          <w:szCs w:val="20"/>
        </w:rPr>
        <w:t xml:space="preserve"> na základě řádně a oprávněně vystaveného daňového dokladu (faktury), a to se splatností 21 dnů ode dne doručení faktury objednateli.</w:t>
      </w:r>
    </w:p>
    <w:p w14:paraId="5ED7EC43" w14:textId="353D4294" w:rsidR="00597E62" w:rsidRPr="00DB4563" w:rsidRDefault="00597E62" w:rsidP="00597E62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Zhotovitel je oprávněn vystavit fakturu na základě skutečně poskytnutých služeb a výkazu prací, </w:t>
      </w:r>
      <w:r w:rsidR="002A0174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který bude odsouhlasen objednatelem.</w:t>
      </w:r>
    </w:p>
    <w:p w14:paraId="70C9748B" w14:textId="77777777" w:rsidR="00597E62" w:rsidRPr="00DB4563" w:rsidRDefault="00597E62" w:rsidP="00597E62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Řádným vystavením faktury se rozumí vystavení faktury zhotovitelem, jež má veškeré náležitosti daňového dokladu požadované právními předpisy, zejména ZDPH. Na faktuře musí být uvedeno číslo smlouvy a číslo projektu „Lokalizační data mobilních operátorů pro plánování města“: </w:t>
      </w:r>
      <w:r w:rsidRPr="00DB4563">
        <w:rPr>
          <w:rFonts w:ascii="Arial" w:hAnsi="Arial" w:cs="Arial"/>
          <w:b/>
          <w:sz w:val="20"/>
          <w:szCs w:val="20"/>
        </w:rPr>
        <w:t>CZ.07.1.02/0.0/0.0/17_046/0000631</w:t>
      </w:r>
      <w:r w:rsidRPr="00DB4563">
        <w:rPr>
          <w:rFonts w:ascii="Arial" w:hAnsi="Arial" w:cs="Arial"/>
          <w:sz w:val="20"/>
          <w:szCs w:val="20"/>
        </w:rPr>
        <w:t>.</w:t>
      </w:r>
    </w:p>
    <w:p w14:paraId="4068A2E9" w14:textId="77777777" w:rsidR="00597E62" w:rsidRPr="00DB4563" w:rsidRDefault="00AD68DF" w:rsidP="00597E62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Cena uvedená </w:t>
      </w:r>
      <w:r w:rsidR="005A308C" w:rsidRPr="00DB4563">
        <w:rPr>
          <w:rFonts w:ascii="Arial" w:hAnsi="Arial" w:cs="Arial"/>
          <w:sz w:val="20"/>
          <w:szCs w:val="20"/>
        </w:rPr>
        <w:t xml:space="preserve">v </w:t>
      </w:r>
      <w:r w:rsidR="008D7BC0" w:rsidRPr="00DB4563">
        <w:rPr>
          <w:rFonts w:ascii="Arial" w:hAnsi="Arial" w:cs="Arial"/>
          <w:sz w:val="20"/>
          <w:szCs w:val="20"/>
        </w:rPr>
        <w:t>odst. 1</w:t>
      </w:r>
      <w:r w:rsidR="005A308C" w:rsidRPr="00DB4563">
        <w:rPr>
          <w:rFonts w:ascii="Arial" w:hAnsi="Arial" w:cs="Arial"/>
          <w:sz w:val="20"/>
          <w:szCs w:val="20"/>
        </w:rPr>
        <w:t xml:space="preserve"> t</w:t>
      </w:r>
      <w:r w:rsidR="001D54B4" w:rsidRPr="00DB4563">
        <w:rPr>
          <w:rFonts w:ascii="Arial" w:hAnsi="Arial" w:cs="Arial"/>
          <w:sz w:val="20"/>
          <w:szCs w:val="20"/>
        </w:rPr>
        <w:t>o</w:t>
      </w:r>
      <w:r w:rsidR="005A308C" w:rsidRPr="00DB4563">
        <w:rPr>
          <w:rFonts w:ascii="Arial" w:hAnsi="Arial" w:cs="Arial"/>
          <w:sz w:val="20"/>
          <w:szCs w:val="20"/>
        </w:rPr>
        <w:t>hoto</w:t>
      </w:r>
      <w:r w:rsidR="001D54B4" w:rsidRPr="00DB4563">
        <w:rPr>
          <w:rFonts w:ascii="Arial" w:hAnsi="Arial" w:cs="Arial"/>
          <w:sz w:val="20"/>
          <w:szCs w:val="20"/>
        </w:rPr>
        <w:t xml:space="preserve"> </w:t>
      </w:r>
      <w:r w:rsidR="005A308C" w:rsidRPr="00DB4563">
        <w:rPr>
          <w:rFonts w:ascii="Arial" w:hAnsi="Arial" w:cs="Arial"/>
          <w:sz w:val="20"/>
          <w:szCs w:val="20"/>
        </w:rPr>
        <w:t xml:space="preserve">článku </w:t>
      </w:r>
      <w:r w:rsidR="001D54B4" w:rsidRPr="00DB4563">
        <w:rPr>
          <w:rFonts w:ascii="Arial" w:hAnsi="Arial" w:cs="Arial"/>
          <w:sz w:val="20"/>
          <w:szCs w:val="20"/>
        </w:rPr>
        <w:t xml:space="preserve">může být měněna pouze v souvislosti se změnou sazeb DPH. Rozhodným dnem je den </w:t>
      </w:r>
      <w:r w:rsidR="00940176" w:rsidRPr="00DB4563">
        <w:rPr>
          <w:rFonts w:ascii="Arial" w:hAnsi="Arial" w:cs="Arial"/>
          <w:sz w:val="20"/>
          <w:szCs w:val="20"/>
        </w:rPr>
        <w:t>zdanitelného plnění</w:t>
      </w:r>
      <w:r w:rsidR="001D54B4" w:rsidRPr="00DB4563">
        <w:rPr>
          <w:rFonts w:ascii="Arial" w:hAnsi="Arial" w:cs="Arial"/>
          <w:sz w:val="20"/>
          <w:szCs w:val="20"/>
        </w:rPr>
        <w:t>.</w:t>
      </w:r>
    </w:p>
    <w:p w14:paraId="61F75BBE" w14:textId="77777777" w:rsidR="00597E62" w:rsidRPr="00DB4563" w:rsidRDefault="001D54B4" w:rsidP="00597E62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Sjednaná cena v sobě zahrn</w:t>
      </w:r>
      <w:r w:rsidR="00597E62" w:rsidRPr="00DB4563">
        <w:rPr>
          <w:rFonts w:ascii="Arial" w:hAnsi="Arial" w:cs="Arial"/>
          <w:sz w:val="20"/>
          <w:szCs w:val="20"/>
        </w:rPr>
        <w:t xml:space="preserve">uje veškeré náklady zhotovitele, které mu vzniknou v souvislosti s poskytováním služeb </w:t>
      </w:r>
      <w:r w:rsidRPr="00DB4563">
        <w:rPr>
          <w:rFonts w:ascii="Arial" w:hAnsi="Arial" w:cs="Arial"/>
          <w:sz w:val="20"/>
          <w:szCs w:val="20"/>
        </w:rPr>
        <w:t>podle této smlouvy</w:t>
      </w:r>
      <w:r w:rsidR="00597E62" w:rsidRPr="00DB4563">
        <w:rPr>
          <w:rFonts w:ascii="Arial" w:hAnsi="Arial" w:cs="Arial"/>
          <w:sz w:val="20"/>
          <w:szCs w:val="20"/>
        </w:rPr>
        <w:t>. Z</w:t>
      </w:r>
      <w:r w:rsidR="00DA6E4E" w:rsidRPr="00DB4563">
        <w:rPr>
          <w:rFonts w:ascii="Arial" w:hAnsi="Arial" w:cs="Arial"/>
          <w:sz w:val="20"/>
          <w:szCs w:val="20"/>
        </w:rPr>
        <w:t>hotovitel nemá nárok na jakoukoliv další platbu</w:t>
      </w:r>
      <w:r w:rsidR="0039484E" w:rsidRPr="00DB4563">
        <w:rPr>
          <w:rFonts w:ascii="Arial" w:hAnsi="Arial" w:cs="Arial"/>
          <w:sz w:val="20"/>
          <w:szCs w:val="20"/>
        </w:rPr>
        <w:t xml:space="preserve"> související s </w:t>
      </w:r>
      <w:r w:rsidR="00597E62" w:rsidRPr="00DB4563">
        <w:rPr>
          <w:rFonts w:ascii="Arial" w:hAnsi="Arial" w:cs="Arial"/>
          <w:sz w:val="20"/>
          <w:szCs w:val="20"/>
        </w:rPr>
        <w:t>poskytováním služeb</w:t>
      </w:r>
      <w:r w:rsidR="0039484E" w:rsidRPr="00DB4563">
        <w:rPr>
          <w:rFonts w:ascii="Arial" w:hAnsi="Arial" w:cs="Arial"/>
          <w:sz w:val="20"/>
          <w:szCs w:val="20"/>
        </w:rPr>
        <w:t>.</w:t>
      </w:r>
    </w:p>
    <w:p w14:paraId="674E9619" w14:textId="77777777" w:rsidR="00597E62" w:rsidRPr="00DB4563" w:rsidRDefault="001D54B4" w:rsidP="00597E62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V případě, že faktura nebude vystavena</w:t>
      </w:r>
      <w:r w:rsidR="00597E62" w:rsidRPr="00DB4563">
        <w:rPr>
          <w:rFonts w:ascii="Arial" w:hAnsi="Arial" w:cs="Arial"/>
          <w:sz w:val="20"/>
          <w:szCs w:val="20"/>
        </w:rPr>
        <w:t xml:space="preserve"> řádně a</w:t>
      </w:r>
      <w:r w:rsidRPr="00DB4563">
        <w:rPr>
          <w:rFonts w:ascii="Arial" w:hAnsi="Arial" w:cs="Arial"/>
          <w:sz w:val="20"/>
          <w:szCs w:val="20"/>
        </w:rPr>
        <w:t xml:space="preserve"> oprávněně, není ob</w:t>
      </w:r>
      <w:r w:rsidR="00E96E69" w:rsidRPr="00DB4563">
        <w:rPr>
          <w:rFonts w:ascii="Arial" w:hAnsi="Arial" w:cs="Arial"/>
          <w:sz w:val="20"/>
          <w:szCs w:val="20"/>
        </w:rPr>
        <w:t>jednatel povinen ji proplatit.</w:t>
      </w:r>
      <w:r w:rsidR="00597E62" w:rsidRPr="00DB4563"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>V</w:t>
      </w:r>
      <w:r w:rsidR="00597E62" w:rsidRPr="00DB4563">
        <w:rPr>
          <w:rFonts w:ascii="Arial" w:hAnsi="Arial" w:cs="Arial"/>
          <w:sz w:val="20"/>
          <w:szCs w:val="20"/>
        </w:rPr>
        <w:t xml:space="preserve"> takovém případě </w:t>
      </w:r>
      <w:r w:rsidRPr="00DB4563">
        <w:rPr>
          <w:rFonts w:ascii="Arial" w:hAnsi="Arial" w:cs="Arial"/>
          <w:sz w:val="20"/>
          <w:szCs w:val="20"/>
        </w:rPr>
        <w:t>je objednatel oprávněn vr</w:t>
      </w:r>
      <w:r w:rsidR="00597E62" w:rsidRPr="00DB4563">
        <w:rPr>
          <w:rFonts w:ascii="Arial" w:hAnsi="Arial" w:cs="Arial"/>
          <w:sz w:val="20"/>
          <w:szCs w:val="20"/>
        </w:rPr>
        <w:t xml:space="preserve">átit ji zhotoviteli k doplnění, čímž </w:t>
      </w:r>
      <w:r w:rsidRPr="00DB4563">
        <w:rPr>
          <w:rFonts w:ascii="Arial" w:hAnsi="Arial" w:cs="Arial"/>
          <w:sz w:val="20"/>
          <w:szCs w:val="20"/>
        </w:rPr>
        <w:t xml:space="preserve">se </w:t>
      </w:r>
      <w:r w:rsidR="00602D8B" w:rsidRPr="00DB4563">
        <w:rPr>
          <w:rFonts w:ascii="Arial" w:hAnsi="Arial" w:cs="Arial"/>
          <w:sz w:val="20"/>
          <w:szCs w:val="20"/>
        </w:rPr>
        <w:t>přeruší</w:t>
      </w:r>
      <w:r w:rsidRPr="00DB4563">
        <w:rPr>
          <w:rFonts w:ascii="Arial" w:hAnsi="Arial" w:cs="Arial"/>
          <w:sz w:val="20"/>
          <w:szCs w:val="20"/>
        </w:rPr>
        <w:t xml:space="preserve"> plynutí lhůty splatnosti a nová lhůta splatnosti začne b</w:t>
      </w:r>
      <w:r w:rsidR="00597E62" w:rsidRPr="00DB4563">
        <w:rPr>
          <w:rFonts w:ascii="Arial" w:hAnsi="Arial" w:cs="Arial"/>
          <w:sz w:val="20"/>
          <w:szCs w:val="20"/>
        </w:rPr>
        <w:t>ěžet doručením opravené faktury.</w:t>
      </w:r>
    </w:p>
    <w:p w14:paraId="18BC4D27" w14:textId="77777777" w:rsidR="00D13D2A" w:rsidRPr="00DB4563" w:rsidRDefault="001D54B4" w:rsidP="001502F4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 neposkytuje zálohy.</w:t>
      </w:r>
    </w:p>
    <w:p w14:paraId="7C352F4B" w14:textId="53F764DB" w:rsidR="00D13D2A" w:rsidRPr="00DB4563" w:rsidRDefault="00815929" w:rsidP="001502F4">
      <w:pPr>
        <w:numPr>
          <w:ilvl w:val="0"/>
          <w:numId w:val="40"/>
        </w:numPr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Předpokládaná </w:t>
      </w:r>
      <w:r w:rsidR="00D13D2A" w:rsidRPr="00DB4563">
        <w:rPr>
          <w:rFonts w:ascii="Arial" w:hAnsi="Arial" w:cs="Arial"/>
          <w:sz w:val="20"/>
          <w:szCs w:val="20"/>
        </w:rPr>
        <w:t xml:space="preserve">výše odměny poskytnuté objednatelem zhotoviteli na základě této smlouvy činí částku </w:t>
      </w:r>
      <w:r w:rsidR="00B04A9B" w:rsidRPr="00DB4563">
        <w:rPr>
          <w:rFonts w:ascii="Arial" w:hAnsi="Arial" w:cs="Arial"/>
          <w:sz w:val="20"/>
          <w:szCs w:val="20"/>
        </w:rPr>
        <w:t xml:space="preserve">za 1 tzv. člověkoden (MD) </w:t>
      </w:r>
      <w:r w:rsidR="00D13D2A" w:rsidRPr="00DB4563">
        <w:rPr>
          <w:rFonts w:ascii="Arial" w:hAnsi="Arial" w:cs="Arial"/>
          <w:sz w:val="20"/>
          <w:szCs w:val="20"/>
        </w:rPr>
        <w:t>dle Přílohy č. 1 této smlouvy vynásobenou číslem 150 (</w:t>
      </w:r>
      <w:r w:rsidRPr="00DB4563">
        <w:rPr>
          <w:rFonts w:ascii="Arial" w:hAnsi="Arial" w:cs="Arial"/>
          <w:sz w:val="20"/>
          <w:szCs w:val="20"/>
        </w:rPr>
        <w:t xml:space="preserve">předpokládaný </w:t>
      </w:r>
      <w:r w:rsidR="00D13D2A" w:rsidRPr="00DB4563">
        <w:rPr>
          <w:rFonts w:ascii="Arial" w:hAnsi="Arial" w:cs="Arial"/>
          <w:sz w:val="20"/>
          <w:szCs w:val="20"/>
        </w:rPr>
        <w:t>nejvyšší možný rozsah služeb v MD).</w:t>
      </w:r>
    </w:p>
    <w:p w14:paraId="7B568809" w14:textId="77777777" w:rsidR="00BF2C3F" w:rsidRDefault="00BF2C3F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DEDF876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ADC4B2" w14:textId="3FD74586" w:rsidR="001D54B4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>I</w:t>
      </w:r>
      <w:r w:rsidR="00C440D9" w:rsidRPr="00DB4563">
        <w:rPr>
          <w:rFonts w:ascii="Arial" w:hAnsi="Arial" w:cs="Arial"/>
          <w:b/>
          <w:sz w:val="20"/>
          <w:szCs w:val="20"/>
          <w:u w:val="single"/>
        </w:rPr>
        <w:t>V</w:t>
      </w:r>
      <w:r w:rsidR="001D54B4" w:rsidRPr="00DB4563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3477FE" w:rsidRPr="00DB4563">
        <w:rPr>
          <w:rFonts w:ascii="Arial" w:hAnsi="Arial" w:cs="Arial"/>
          <w:b/>
          <w:sz w:val="20"/>
          <w:szCs w:val="20"/>
          <w:u w:val="single"/>
        </w:rPr>
        <w:t>Časové vymezení poskytování služeb</w:t>
      </w:r>
    </w:p>
    <w:p w14:paraId="2D61CA85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F9CCD1" w14:textId="0A2FF77E" w:rsidR="005A308C" w:rsidRPr="00DB4563" w:rsidRDefault="003477FE" w:rsidP="003477FE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Celkové časové období pro</w:t>
      </w:r>
      <w:r w:rsidR="00C50965" w:rsidRPr="00DB4563">
        <w:rPr>
          <w:rFonts w:ascii="Arial" w:hAnsi="Arial" w:cs="Arial"/>
          <w:sz w:val="20"/>
          <w:szCs w:val="20"/>
        </w:rPr>
        <w:t xml:space="preserve"> poskytování služeb dle této smlouvy je stanoven</w:t>
      </w:r>
      <w:r w:rsidRPr="00DB4563">
        <w:rPr>
          <w:rFonts w:ascii="Arial" w:hAnsi="Arial" w:cs="Arial"/>
          <w:sz w:val="20"/>
          <w:szCs w:val="20"/>
        </w:rPr>
        <w:t>o</w:t>
      </w:r>
      <w:r w:rsidR="00C50965" w:rsidRPr="00DB4563"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 xml:space="preserve">ode dne </w:t>
      </w:r>
      <w:r w:rsidR="00C50965" w:rsidRPr="00DB4563">
        <w:rPr>
          <w:rFonts w:ascii="Arial" w:hAnsi="Arial" w:cs="Arial"/>
          <w:sz w:val="20"/>
          <w:szCs w:val="20"/>
        </w:rPr>
        <w:t>účinnosti</w:t>
      </w:r>
      <w:r w:rsidRPr="00DB4563">
        <w:rPr>
          <w:rFonts w:ascii="Arial" w:hAnsi="Arial" w:cs="Arial"/>
          <w:sz w:val="20"/>
          <w:szCs w:val="20"/>
        </w:rPr>
        <w:t xml:space="preserve"> </w:t>
      </w:r>
      <w:r w:rsidR="002A0174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této smlouvy</w:t>
      </w:r>
      <w:r w:rsidR="00C50965" w:rsidRPr="00DB4563">
        <w:rPr>
          <w:rFonts w:ascii="Arial" w:hAnsi="Arial" w:cs="Arial"/>
          <w:sz w:val="20"/>
          <w:szCs w:val="20"/>
        </w:rPr>
        <w:t xml:space="preserve"> do dne uko</w:t>
      </w:r>
      <w:r w:rsidRPr="00DB4563">
        <w:rPr>
          <w:rFonts w:ascii="Arial" w:hAnsi="Arial" w:cs="Arial"/>
          <w:sz w:val="20"/>
          <w:szCs w:val="20"/>
        </w:rPr>
        <w:t>nč</w:t>
      </w:r>
      <w:r w:rsidR="00C50965" w:rsidRPr="00DB4563">
        <w:rPr>
          <w:rFonts w:ascii="Arial" w:hAnsi="Arial" w:cs="Arial"/>
          <w:sz w:val="20"/>
          <w:szCs w:val="20"/>
        </w:rPr>
        <w:t>ení realizace projektu</w:t>
      </w:r>
      <w:r w:rsidRPr="00DB4563">
        <w:rPr>
          <w:rFonts w:ascii="Arial" w:hAnsi="Arial" w:cs="Arial"/>
          <w:sz w:val="20"/>
          <w:szCs w:val="20"/>
        </w:rPr>
        <w:t xml:space="preserve"> „Lokalizační data mobilních operátorů pro plánování města“</w:t>
      </w:r>
      <w:r w:rsidR="00C50965" w:rsidRPr="00DB4563">
        <w:rPr>
          <w:rFonts w:ascii="Arial" w:hAnsi="Arial" w:cs="Arial"/>
          <w:sz w:val="20"/>
          <w:szCs w:val="20"/>
        </w:rPr>
        <w:t xml:space="preserve">, tj. </w:t>
      </w:r>
      <w:r w:rsidRPr="00DB4563">
        <w:rPr>
          <w:rFonts w:ascii="Arial" w:hAnsi="Arial" w:cs="Arial"/>
          <w:sz w:val="20"/>
          <w:szCs w:val="20"/>
        </w:rPr>
        <w:t>do 31. 5. </w:t>
      </w:r>
      <w:r w:rsidR="00C50965" w:rsidRPr="00DB4563">
        <w:rPr>
          <w:rFonts w:ascii="Arial" w:hAnsi="Arial" w:cs="Arial"/>
          <w:sz w:val="20"/>
          <w:szCs w:val="20"/>
        </w:rPr>
        <w:t>2022.</w:t>
      </w:r>
    </w:p>
    <w:p w14:paraId="34FCB9B0" w14:textId="57A703F7" w:rsidR="0038330D" w:rsidRPr="00DB4563" w:rsidRDefault="003477FE" w:rsidP="0038330D">
      <w:pPr>
        <w:pStyle w:val="Zkladntext2"/>
        <w:numPr>
          <w:ilvl w:val="0"/>
          <w:numId w:val="17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J</w:t>
      </w:r>
      <w:r w:rsidR="00771EC3" w:rsidRPr="00DB4563">
        <w:rPr>
          <w:rFonts w:ascii="Arial" w:hAnsi="Arial" w:cs="Arial"/>
          <w:sz w:val="20"/>
          <w:szCs w:val="20"/>
        </w:rPr>
        <w:t xml:space="preserve">ednotlivé služby </w:t>
      </w:r>
      <w:r w:rsidRPr="00DB4563">
        <w:rPr>
          <w:rFonts w:ascii="Arial" w:hAnsi="Arial" w:cs="Arial"/>
          <w:sz w:val="20"/>
          <w:szCs w:val="20"/>
        </w:rPr>
        <w:t>d</w:t>
      </w:r>
      <w:r w:rsidR="00154211" w:rsidRPr="00DB4563">
        <w:rPr>
          <w:rFonts w:ascii="Arial" w:hAnsi="Arial" w:cs="Arial"/>
          <w:sz w:val="20"/>
          <w:szCs w:val="20"/>
        </w:rPr>
        <w:t>le této smlouvy bude zhotovitel</w:t>
      </w:r>
      <w:r w:rsidRPr="00DB4563">
        <w:rPr>
          <w:rFonts w:ascii="Arial" w:hAnsi="Arial" w:cs="Arial"/>
          <w:sz w:val="20"/>
          <w:szCs w:val="20"/>
        </w:rPr>
        <w:t xml:space="preserve"> plnit vždy v termínech stanovených objednate</w:t>
      </w:r>
      <w:r w:rsidR="00382DF5" w:rsidRPr="00DB4563">
        <w:rPr>
          <w:rFonts w:ascii="Arial" w:hAnsi="Arial" w:cs="Arial"/>
          <w:sz w:val="20"/>
          <w:szCs w:val="20"/>
        </w:rPr>
        <w:t xml:space="preserve">lem v dílčí objednávce dle čl. </w:t>
      </w:r>
      <w:r w:rsidRPr="00DB4563">
        <w:rPr>
          <w:rFonts w:ascii="Arial" w:hAnsi="Arial" w:cs="Arial"/>
          <w:sz w:val="20"/>
          <w:szCs w:val="20"/>
        </w:rPr>
        <w:t>V. této smlouvy.</w:t>
      </w:r>
    </w:p>
    <w:p w14:paraId="5E6C5347" w14:textId="77777777" w:rsidR="001D54B4" w:rsidRDefault="001D54B4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29D09F3E" w14:textId="77777777" w:rsidR="007614A1" w:rsidRDefault="007614A1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7CC3A96D" w14:textId="4092F40E" w:rsidR="001D54B4" w:rsidRDefault="001D54B4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 xml:space="preserve">V. </w:t>
      </w:r>
      <w:r w:rsidR="0038330D" w:rsidRPr="00DB4563">
        <w:rPr>
          <w:rFonts w:ascii="Arial" w:hAnsi="Arial" w:cs="Arial"/>
          <w:b/>
          <w:sz w:val="20"/>
          <w:szCs w:val="20"/>
          <w:u w:val="single"/>
        </w:rPr>
        <w:t>Způsob</w:t>
      </w:r>
      <w:r w:rsidR="0021643D" w:rsidRPr="00DB4563">
        <w:rPr>
          <w:rFonts w:ascii="Arial" w:hAnsi="Arial" w:cs="Arial"/>
          <w:b/>
          <w:sz w:val="20"/>
          <w:szCs w:val="20"/>
          <w:u w:val="single"/>
        </w:rPr>
        <w:t xml:space="preserve"> objednávání a</w:t>
      </w:r>
      <w:r w:rsidR="0038330D" w:rsidRPr="00DB45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1643D" w:rsidRPr="00DB4563">
        <w:rPr>
          <w:rFonts w:ascii="Arial" w:hAnsi="Arial" w:cs="Arial"/>
          <w:b/>
          <w:sz w:val="20"/>
          <w:szCs w:val="20"/>
          <w:u w:val="single"/>
        </w:rPr>
        <w:t>poskytování služeb</w:t>
      </w:r>
    </w:p>
    <w:p w14:paraId="55F16C32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14:paraId="603260BF" w14:textId="798C29EA" w:rsidR="003477FE" w:rsidRPr="00DB4563" w:rsidRDefault="003477FE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 je oprávněn v časovém období</w:t>
      </w:r>
      <w:r w:rsidR="00382DF5" w:rsidRPr="00DB4563">
        <w:rPr>
          <w:rFonts w:ascii="Arial" w:hAnsi="Arial" w:cs="Arial"/>
          <w:sz w:val="20"/>
          <w:szCs w:val="20"/>
        </w:rPr>
        <w:t xml:space="preserve"> vymezeném v čl</w:t>
      </w:r>
      <w:r w:rsidRPr="00DB4563">
        <w:rPr>
          <w:rFonts w:ascii="Arial" w:hAnsi="Arial" w:cs="Arial"/>
          <w:sz w:val="20"/>
          <w:szCs w:val="20"/>
        </w:rPr>
        <w:t>. I</w:t>
      </w:r>
      <w:r w:rsidR="00382DF5" w:rsidRPr="00DB4563">
        <w:rPr>
          <w:rFonts w:ascii="Arial" w:hAnsi="Arial" w:cs="Arial"/>
          <w:sz w:val="20"/>
          <w:szCs w:val="20"/>
        </w:rPr>
        <w:t>V</w:t>
      </w:r>
      <w:r w:rsidRPr="00DB4563">
        <w:rPr>
          <w:rFonts w:ascii="Arial" w:hAnsi="Arial" w:cs="Arial"/>
          <w:sz w:val="20"/>
          <w:szCs w:val="20"/>
        </w:rPr>
        <w:t xml:space="preserve">. odst. 1. této </w:t>
      </w:r>
      <w:r w:rsidR="00382DF5" w:rsidRPr="00DB4563">
        <w:rPr>
          <w:rFonts w:ascii="Arial" w:hAnsi="Arial" w:cs="Arial"/>
          <w:sz w:val="20"/>
          <w:szCs w:val="20"/>
        </w:rPr>
        <w:t>smlouvy objednávat u </w:t>
      </w:r>
      <w:r w:rsidRPr="00DB4563">
        <w:rPr>
          <w:rFonts w:ascii="Arial" w:hAnsi="Arial" w:cs="Arial"/>
          <w:sz w:val="20"/>
          <w:szCs w:val="20"/>
        </w:rPr>
        <w:t>z</w:t>
      </w:r>
      <w:r w:rsidR="00FE0EDB" w:rsidRPr="00DB4563">
        <w:rPr>
          <w:rFonts w:ascii="Arial" w:hAnsi="Arial" w:cs="Arial"/>
          <w:sz w:val="20"/>
          <w:szCs w:val="20"/>
        </w:rPr>
        <w:t>hotovitel</w:t>
      </w:r>
      <w:r w:rsidRPr="00DB4563">
        <w:rPr>
          <w:rFonts w:ascii="Arial" w:hAnsi="Arial" w:cs="Arial"/>
          <w:sz w:val="20"/>
          <w:szCs w:val="20"/>
        </w:rPr>
        <w:t>e plnění služeb dle čl. II. této smlouvy, a to prostřednictvím dílčích objednávek.</w:t>
      </w:r>
    </w:p>
    <w:p w14:paraId="451A03EC" w14:textId="07EFDFB4" w:rsidR="003477FE" w:rsidRPr="00DB4563" w:rsidRDefault="003477FE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Dílčí objednávky bude objednatel zasílat zhotoviteli písemně poštovní zásilkou nebo e-m</w:t>
      </w:r>
      <w:r w:rsidR="0021643D" w:rsidRPr="00DB4563">
        <w:rPr>
          <w:rFonts w:ascii="Arial" w:hAnsi="Arial" w:cs="Arial"/>
          <w:sz w:val="20"/>
          <w:szCs w:val="20"/>
        </w:rPr>
        <w:t>ailem na </w:t>
      </w:r>
      <w:r w:rsidR="003564BD" w:rsidRPr="00DB4563">
        <w:rPr>
          <w:rFonts w:ascii="Arial" w:hAnsi="Arial" w:cs="Arial"/>
          <w:sz w:val="20"/>
          <w:szCs w:val="20"/>
        </w:rPr>
        <w:t xml:space="preserve">adresy sdělené </w:t>
      </w:r>
      <w:r w:rsidRPr="00DB4563">
        <w:rPr>
          <w:rFonts w:ascii="Arial" w:hAnsi="Arial" w:cs="Arial"/>
          <w:sz w:val="20"/>
          <w:szCs w:val="20"/>
        </w:rPr>
        <w:t>zhotovitelem</w:t>
      </w:r>
      <w:r w:rsidR="00382DF5" w:rsidRPr="00DB4563">
        <w:rPr>
          <w:rFonts w:ascii="Arial" w:hAnsi="Arial" w:cs="Arial"/>
          <w:sz w:val="20"/>
          <w:szCs w:val="20"/>
        </w:rPr>
        <w:t xml:space="preserve"> a uvedené v této smlouvě</w:t>
      </w:r>
      <w:r w:rsidRPr="00DB4563">
        <w:rPr>
          <w:rFonts w:ascii="Arial" w:hAnsi="Arial" w:cs="Arial"/>
          <w:sz w:val="20"/>
          <w:szCs w:val="20"/>
        </w:rPr>
        <w:t xml:space="preserve">. </w:t>
      </w:r>
      <w:r w:rsidR="003564BD" w:rsidRPr="00DB4563">
        <w:rPr>
          <w:rFonts w:ascii="Arial" w:hAnsi="Arial" w:cs="Arial"/>
          <w:sz w:val="20"/>
          <w:szCs w:val="20"/>
        </w:rPr>
        <w:t>Jejich obsahem bude vždy stručný popis požadované služby (např. v případě účasti u jednání bude dílčí objednávka obsahovat datum, místo, čas a předmět jednání)</w:t>
      </w:r>
      <w:r w:rsidR="00EC03B8" w:rsidRPr="00DB4563">
        <w:rPr>
          <w:rFonts w:ascii="Arial" w:hAnsi="Arial" w:cs="Arial"/>
          <w:sz w:val="20"/>
          <w:szCs w:val="20"/>
        </w:rPr>
        <w:t>.</w:t>
      </w:r>
    </w:p>
    <w:p w14:paraId="4BBC0C1A" w14:textId="746B1FC7" w:rsidR="00D13D2A" w:rsidRPr="00DB4563" w:rsidRDefault="00D13D2A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Dílčí objednávka, jejímž předmětem bude poskytnutí služby v hodnotě přesahující částku 50.000 Kč, bude mít vždy písemnou formu. Ostatní dílčí objednávky mohou mít formu e-mailu. </w:t>
      </w:r>
    </w:p>
    <w:p w14:paraId="311BC915" w14:textId="24A09E5F" w:rsidR="00771EC3" w:rsidRPr="00DB4563" w:rsidRDefault="00382DF5" w:rsidP="00771EC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Skutečně poskytnuté</w:t>
      </w:r>
      <w:r w:rsidR="001138CE" w:rsidRPr="00DB4563">
        <w:rPr>
          <w:rFonts w:ascii="Arial" w:hAnsi="Arial" w:cs="Arial"/>
          <w:sz w:val="20"/>
          <w:szCs w:val="20"/>
        </w:rPr>
        <w:t xml:space="preserve"> služby budou zachyceny ve výkazu prací, který bude odsouhlasen objednatelem.</w:t>
      </w:r>
    </w:p>
    <w:p w14:paraId="3A87BDB0" w14:textId="11FE08F7" w:rsidR="00771EC3" w:rsidRPr="00DB4563" w:rsidRDefault="00771EC3" w:rsidP="00771EC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Služby dle této smlouvy musí být zhotovitelem prováděny řádně, ve stanovených termínech a s odbornou péčí.</w:t>
      </w:r>
    </w:p>
    <w:p w14:paraId="0EA324A1" w14:textId="77777777" w:rsidR="001502F4" w:rsidRPr="00DB4563" w:rsidRDefault="00E24459" w:rsidP="0029198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Místem plnění, pokud n</w:t>
      </w:r>
      <w:r w:rsidR="00382DF5" w:rsidRPr="00DB4563">
        <w:rPr>
          <w:rFonts w:ascii="Arial" w:hAnsi="Arial" w:cs="Arial"/>
          <w:sz w:val="20"/>
          <w:szCs w:val="20"/>
        </w:rPr>
        <w:t>ebude</w:t>
      </w:r>
      <w:r w:rsidRPr="00DB4563">
        <w:rPr>
          <w:rFonts w:ascii="Arial" w:hAnsi="Arial" w:cs="Arial"/>
          <w:sz w:val="20"/>
          <w:szCs w:val="20"/>
        </w:rPr>
        <w:t xml:space="preserve"> v dílčích objednávkách stanoveno jin</w:t>
      </w:r>
      <w:r w:rsidR="005547E5" w:rsidRPr="00DB4563">
        <w:rPr>
          <w:rFonts w:ascii="Arial" w:hAnsi="Arial" w:cs="Arial"/>
          <w:sz w:val="20"/>
          <w:szCs w:val="20"/>
        </w:rPr>
        <w:t>ak, se rozumí sídlo objednatele.</w:t>
      </w:r>
    </w:p>
    <w:p w14:paraId="1595CF2D" w14:textId="6D365A70" w:rsidR="005547E5" w:rsidRPr="00DB4563" w:rsidRDefault="005547E5" w:rsidP="0029198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Zhotovitel nesmí po dobu poskytování služeb dle této smlouvy žádným způsobem vstoupit do realizačního týmu inovačního partnera soutěženého návazně v rámci projektu „Lokalizační data mobilních operátorů pro plánování města“. Toto se vtahuje na jakékoliv formy spolupráce </w:t>
      </w:r>
      <w:r w:rsidR="002A0174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mezi zhotovitelem a inovačním partnerem, jejichž důsledkem by byl střet zájmů zhotovitele.</w:t>
      </w:r>
      <w:r w:rsidR="0083645C" w:rsidRPr="00DB4563">
        <w:rPr>
          <w:rFonts w:ascii="Arial" w:hAnsi="Arial" w:cs="Arial"/>
          <w:sz w:val="20"/>
          <w:szCs w:val="20"/>
        </w:rPr>
        <w:t xml:space="preserve"> Inovačním partnerem se rozumí subjekt, který v součinnosti s objednatelem vyhotoví požadované datové specifikace a metodiku vzniku datových výstupů. Vytvoření metodiky umožní detailně popsat kompletní postup transformace základních vstupů (zbytkových lokalizačních dat mobilních telefonů) do podoby požadovaných výstupů. V rámci projektu „Lokalizační data mobilních operátorů pro plánování města“ vyvine požadované SW řešení (informační systém) a ve spolupráci s objednatelem zajistí jeho nasazení.</w:t>
      </w:r>
    </w:p>
    <w:p w14:paraId="45FC6254" w14:textId="6B190A6E" w:rsidR="00A43ACA" w:rsidRPr="00DB4563" w:rsidRDefault="00A43ACA" w:rsidP="005547E5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Zhotovitel </w:t>
      </w:r>
      <w:r w:rsidR="00851E9F" w:rsidRPr="00DB4563">
        <w:rPr>
          <w:rFonts w:ascii="Arial" w:hAnsi="Arial" w:cs="Arial"/>
          <w:sz w:val="20"/>
          <w:szCs w:val="20"/>
        </w:rPr>
        <w:t xml:space="preserve">bude </w:t>
      </w:r>
      <w:r w:rsidRPr="00DB4563">
        <w:rPr>
          <w:rFonts w:ascii="Arial" w:hAnsi="Arial" w:cs="Arial"/>
          <w:sz w:val="20"/>
          <w:szCs w:val="20"/>
        </w:rPr>
        <w:t xml:space="preserve">poskytovat služby objednateli osobně a v případě, že je právnickou osobou, výhradně prostřednictvím fyzické osoby: </w:t>
      </w:r>
      <w:r w:rsidR="00014F05">
        <w:rPr>
          <w:rFonts w:ascii="Arial" w:hAnsi="Arial" w:cs="Arial"/>
          <w:b/>
          <w:sz w:val="20"/>
          <w:szCs w:val="20"/>
        </w:rPr>
        <w:t>Ing. Petr Hais</w:t>
      </w:r>
      <w:r w:rsidRPr="00DB4563">
        <w:rPr>
          <w:rFonts w:ascii="Arial" w:hAnsi="Arial" w:cs="Arial"/>
          <w:sz w:val="20"/>
          <w:szCs w:val="20"/>
        </w:rPr>
        <w:t xml:space="preserve">, </w:t>
      </w:r>
      <w:r w:rsidRPr="00014F05">
        <w:rPr>
          <w:rFonts w:ascii="Arial" w:hAnsi="Arial" w:cs="Arial"/>
          <w:sz w:val="20"/>
          <w:szCs w:val="20"/>
        </w:rPr>
        <w:t xml:space="preserve">nar. </w:t>
      </w:r>
      <w:r w:rsidR="00014F05" w:rsidRPr="00014F05">
        <w:rPr>
          <w:rFonts w:ascii="Arial" w:hAnsi="Arial" w:cs="Arial"/>
          <w:sz w:val="20"/>
          <w:szCs w:val="20"/>
        </w:rPr>
        <w:t>23</w:t>
      </w:r>
      <w:r w:rsidR="00B64B50" w:rsidRPr="00014F05">
        <w:rPr>
          <w:rFonts w:ascii="Arial" w:hAnsi="Arial" w:cs="Arial"/>
          <w:sz w:val="20"/>
          <w:szCs w:val="20"/>
        </w:rPr>
        <w:t xml:space="preserve">. </w:t>
      </w:r>
      <w:r w:rsidR="00014F05" w:rsidRPr="00014F05">
        <w:rPr>
          <w:rFonts w:ascii="Arial" w:hAnsi="Arial" w:cs="Arial"/>
          <w:sz w:val="20"/>
          <w:szCs w:val="20"/>
        </w:rPr>
        <w:t>6</w:t>
      </w:r>
      <w:r w:rsidR="00B64B50" w:rsidRPr="00014F05">
        <w:rPr>
          <w:rFonts w:ascii="Arial" w:hAnsi="Arial" w:cs="Arial"/>
          <w:sz w:val="20"/>
          <w:szCs w:val="20"/>
        </w:rPr>
        <w:t xml:space="preserve">. </w:t>
      </w:r>
      <w:r w:rsidR="00014F05" w:rsidRPr="00014F05">
        <w:rPr>
          <w:rFonts w:ascii="Arial" w:hAnsi="Arial" w:cs="Arial"/>
          <w:sz w:val="20"/>
          <w:szCs w:val="20"/>
        </w:rPr>
        <w:t>1976</w:t>
      </w:r>
      <w:r w:rsidR="00851E9F" w:rsidRPr="00014F05">
        <w:rPr>
          <w:rFonts w:ascii="Arial" w:hAnsi="Arial" w:cs="Arial"/>
          <w:sz w:val="20"/>
          <w:szCs w:val="20"/>
        </w:rPr>
        <w:t>. Vznikne</w:t>
      </w:r>
      <w:r w:rsidR="00851E9F" w:rsidRPr="00DB4563">
        <w:rPr>
          <w:rFonts w:ascii="Arial" w:hAnsi="Arial" w:cs="Arial"/>
          <w:sz w:val="20"/>
          <w:szCs w:val="20"/>
        </w:rPr>
        <w:t>-li na straně zhotovitele potřeba</w:t>
      </w:r>
      <w:r w:rsidR="00103DE8" w:rsidRPr="00DB4563">
        <w:rPr>
          <w:rFonts w:ascii="Arial" w:hAnsi="Arial" w:cs="Arial"/>
          <w:sz w:val="20"/>
          <w:szCs w:val="20"/>
        </w:rPr>
        <w:t xml:space="preserve"> použít </w:t>
      </w:r>
      <w:r w:rsidR="00851E9F" w:rsidRPr="00DB4563">
        <w:rPr>
          <w:rFonts w:ascii="Arial" w:hAnsi="Arial" w:cs="Arial"/>
          <w:sz w:val="20"/>
          <w:szCs w:val="20"/>
        </w:rPr>
        <w:t xml:space="preserve">k poskytování </w:t>
      </w:r>
      <w:r w:rsidR="00103DE8" w:rsidRPr="00DB4563">
        <w:rPr>
          <w:rFonts w:ascii="Arial" w:hAnsi="Arial" w:cs="Arial"/>
          <w:sz w:val="20"/>
          <w:szCs w:val="20"/>
        </w:rPr>
        <w:t xml:space="preserve">služeb </w:t>
      </w:r>
      <w:r w:rsidR="00851E9F" w:rsidRPr="00DB4563">
        <w:rPr>
          <w:rFonts w:ascii="Arial" w:hAnsi="Arial" w:cs="Arial"/>
          <w:sz w:val="20"/>
          <w:szCs w:val="20"/>
        </w:rPr>
        <w:t>třetí osoby, je povinen toto předem objednateli oznámit</w:t>
      </w:r>
      <w:r w:rsidRPr="00DB4563">
        <w:rPr>
          <w:rFonts w:ascii="Arial" w:hAnsi="Arial" w:cs="Arial"/>
          <w:sz w:val="20"/>
          <w:szCs w:val="20"/>
        </w:rPr>
        <w:t>.</w:t>
      </w:r>
    </w:p>
    <w:p w14:paraId="096B6798" w14:textId="77777777" w:rsidR="00EF70E1" w:rsidRDefault="00EF70E1" w:rsidP="0060154C">
      <w:pPr>
        <w:spacing w:after="120" w:line="276" w:lineRule="auto"/>
        <w:ind w:hanging="284"/>
        <w:jc w:val="both"/>
        <w:rPr>
          <w:rFonts w:ascii="Arial" w:hAnsi="Arial" w:cs="Arial"/>
          <w:i/>
          <w:sz w:val="20"/>
          <w:szCs w:val="20"/>
        </w:rPr>
      </w:pPr>
    </w:p>
    <w:p w14:paraId="658261DE" w14:textId="77777777" w:rsidR="007614A1" w:rsidRPr="00DB4563" w:rsidRDefault="007614A1" w:rsidP="0060154C">
      <w:pPr>
        <w:spacing w:after="120" w:line="276" w:lineRule="auto"/>
        <w:ind w:hanging="284"/>
        <w:jc w:val="both"/>
        <w:rPr>
          <w:rFonts w:ascii="Arial" w:hAnsi="Arial" w:cs="Arial"/>
          <w:i/>
          <w:sz w:val="20"/>
          <w:szCs w:val="20"/>
        </w:rPr>
      </w:pPr>
    </w:p>
    <w:p w14:paraId="3C6D1770" w14:textId="7D448D5D" w:rsidR="00C84C0B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>VI</w:t>
      </w:r>
      <w:r w:rsidR="00C84C0B" w:rsidRPr="00DB4563">
        <w:rPr>
          <w:rFonts w:ascii="Arial" w:hAnsi="Arial" w:cs="Arial"/>
          <w:b/>
          <w:sz w:val="20"/>
          <w:szCs w:val="20"/>
          <w:u w:val="single"/>
        </w:rPr>
        <w:t>. Smluvní pokuta</w:t>
      </w:r>
    </w:p>
    <w:p w14:paraId="2674AFA0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28E866" w14:textId="330B7D39" w:rsidR="00C84C0B" w:rsidRPr="00DB4563" w:rsidRDefault="00751C07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V případě</w:t>
      </w:r>
      <w:r w:rsidR="00C84C0B" w:rsidRPr="00DB4563">
        <w:rPr>
          <w:rFonts w:ascii="Arial" w:hAnsi="Arial" w:cs="Arial"/>
          <w:sz w:val="20"/>
          <w:szCs w:val="20"/>
        </w:rPr>
        <w:t xml:space="preserve"> prodlení </w:t>
      </w:r>
      <w:r w:rsidRPr="00DB4563">
        <w:rPr>
          <w:rFonts w:ascii="Arial" w:hAnsi="Arial" w:cs="Arial"/>
          <w:sz w:val="20"/>
          <w:szCs w:val="20"/>
        </w:rPr>
        <w:t xml:space="preserve">s termínem </w:t>
      </w:r>
      <w:r w:rsidR="00771EC3" w:rsidRPr="00DB4563">
        <w:rPr>
          <w:rFonts w:ascii="Arial" w:hAnsi="Arial" w:cs="Arial"/>
          <w:sz w:val="20"/>
          <w:szCs w:val="20"/>
        </w:rPr>
        <w:t>poskytnutí konkrétní objednané služby</w:t>
      </w:r>
      <w:r w:rsidR="00C84C0B" w:rsidRPr="00DB4563"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 xml:space="preserve">je </w:t>
      </w:r>
      <w:r w:rsidR="00C84C0B" w:rsidRPr="00DB4563">
        <w:rPr>
          <w:rFonts w:ascii="Arial" w:hAnsi="Arial" w:cs="Arial"/>
          <w:sz w:val="20"/>
          <w:szCs w:val="20"/>
        </w:rPr>
        <w:t xml:space="preserve">zhotovitel </w:t>
      </w:r>
      <w:r w:rsidRPr="00DB4563">
        <w:rPr>
          <w:rFonts w:ascii="Arial" w:hAnsi="Arial" w:cs="Arial"/>
          <w:sz w:val="20"/>
          <w:szCs w:val="20"/>
        </w:rPr>
        <w:t xml:space="preserve">povinen uhradit </w:t>
      </w:r>
      <w:r w:rsidR="00C84C0B" w:rsidRPr="00DB4563">
        <w:rPr>
          <w:rFonts w:ascii="Arial" w:hAnsi="Arial" w:cs="Arial"/>
          <w:sz w:val="20"/>
          <w:szCs w:val="20"/>
        </w:rPr>
        <w:t xml:space="preserve">objednateli smluvní pokutu ve výši </w:t>
      </w:r>
      <w:r w:rsidR="002F4563" w:rsidRPr="00DB4563">
        <w:rPr>
          <w:rFonts w:ascii="Arial" w:hAnsi="Arial" w:cs="Arial"/>
          <w:sz w:val="20"/>
          <w:szCs w:val="20"/>
        </w:rPr>
        <w:t>1</w:t>
      </w:r>
      <w:r w:rsidR="00A83035" w:rsidRPr="00DB4563">
        <w:rPr>
          <w:rFonts w:ascii="Arial" w:hAnsi="Arial" w:cs="Arial"/>
          <w:sz w:val="20"/>
          <w:szCs w:val="20"/>
        </w:rPr>
        <w:t>.</w:t>
      </w:r>
      <w:r w:rsidR="002F4563" w:rsidRPr="00DB4563">
        <w:rPr>
          <w:rFonts w:ascii="Arial" w:hAnsi="Arial" w:cs="Arial"/>
          <w:sz w:val="20"/>
          <w:szCs w:val="20"/>
        </w:rPr>
        <w:t xml:space="preserve">000,- </w:t>
      </w:r>
      <w:r w:rsidR="00C84C0B" w:rsidRPr="00DB4563">
        <w:rPr>
          <w:rFonts w:ascii="Arial" w:hAnsi="Arial" w:cs="Arial"/>
          <w:sz w:val="20"/>
          <w:szCs w:val="20"/>
        </w:rPr>
        <w:t xml:space="preserve">Kč (slovy: </w:t>
      </w:r>
      <w:r w:rsidR="00A83035" w:rsidRPr="00DB4563">
        <w:rPr>
          <w:rFonts w:ascii="Arial" w:hAnsi="Arial" w:cs="Arial"/>
          <w:sz w:val="20"/>
          <w:szCs w:val="20"/>
        </w:rPr>
        <w:t xml:space="preserve">jeden </w:t>
      </w:r>
      <w:r w:rsidR="002F4563" w:rsidRPr="00DB4563">
        <w:rPr>
          <w:rFonts w:ascii="Arial" w:hAnsi="Arial" w:cs="Arial"/>
          <w:sz w:val="20"/>
          <w:szCs w:val="20"/>
        </w:rPr>
        <w:t xml:space="preserve">tisíc </w:t>
      </w:r>
      <w:r w:rsidR="00C84C0B" w:rsidRPr="00DB4563">
        <w:rPr>
          <w:rFonts w:ascii="Arial" w:hAnsi="Arial" w:cs="Arial"/>
          <w:sz w:val="20"/>
          <w:szCs w:val="20"/>
        </w:rPr>
        <w:t>korun českých) za každý započatý den prodlení.</w:t>
      </w:r>
    </w:p>
    <w:p w14:paraId="4C106DEA" w14:textId="77777777" w:rsidR="009B2A9A" w:rsidRPr="00DB4563" w:rsidRDefault="009B2A9A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Zhotovitel je dále povinen objednateli zaplatit smluvní pokutu za porušení níže uvedených ustanovení této smlouvy:</w:t>
      </w:r>
    </w:p>
    <w:p w14:paraId="479B4BE1" w14:textId="66F143AB" w:rsidR="005030DF" w:rsidRPr="00DB4563" w:rsidRDefault="005030DF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iCs/>
          <w:sz w:val="20"/>
          <w:szCs w:val="20"/>
        </w:rPr>
        <w:t>Z</w:t>
      </w:r>
      <w:r w:rsidR="009B2A9A" w:rsidRPr="00DB4563">
        <w:rPr>
          <w:rFonts w:ascii="Arial" w:hAnsi="Arial" w:cs="Arial"/>
          <w:iCs/>
          <w:sz w:val="20"/>
          <w:szCs w:val="20"/>
        </w:rPr>
        <w:t xml:space="preserve">a každé jednotlivé porušení povinností uvedených v čl. </w:t>
      </w:r>
      <w:r w:rsidR="00A43ACA" w:rsidRPr="00DB4563">
        <w:rPr>
          <w:rFonts w:ascii="Arial" w:hAnsi="Arial" w:cs="Arial"/>
          <w:iCs/>
          <w:sz w:val="20"/>
          <w:szCs w:val="20"/>
        </w:rPr>
        <w:t>VI</w:t>
      </w:r>
      <w:r w:rsidR="002F293F" w:rsidRPr="00DB4563">
        <w:rPr>
          <w:rFonts w:ascii="Arial" w:hAnsi="Arial" w:cs="Arial"/>
          <w:iCs/>
          <w:sz w:val="20"/>
          <w:szCs w:val="20"/>
        </w:rPr>
        <w:t>I</w:t>
      </w:r>
      <w:r w:rsidR="00E74AA1" w:rsidRPr="00DB4563">
        <w:rPr>
          <w:rFonts w:ascii="Arial" w:hAnsi="Arial" w:cs="Arial"/>
          <w:iCs/>
          <w:sz w:val="20"/>
          <w:szCs w:val="20"/>
        </w:rPr>
        <w:t>.</w:t>
      </w:r>
      <w:r w:rsidR="009B2A9A" w:rsidRPr="00DB4563">
        <w:rPr>
          <w:rFonts w:ascii="Arial" w:hAnsi="Arial" w:cs="Arial"/>
          <w:iCs/>
          <w:sz w:val="20"/>
          <w:szCs w:val="20"/>
        </w:rPr>
        <w:t xml:space="preserve"> této smlouvy týkajících se ochrany důvěrných i</w:t>
      </w:r>
      <w:r w:rsidR="00E74AA1" w:rsidRPr="00DB4563">
        <w:rPr>
          <w:rFonts w:ascii="Arial" w:hAnsi="Arial" w:cs="Arial"/>
          <w:iCs/>
          <w:sz w:val="20"/>
          <w:szCs w:val="20"/>
        </w:rPr>
        <w:t>nformací a obchodního tajemství</w:t>
      </w:r>
      <w:r w:rsidR="009B2A9A" w:rsidRPr="00DB4563">
        <w:rPr>
          <w:rFonts w:ascii="Arial" w:hAnsi="Arial" w:cs="Arial"/>
          <w:iCs/>
          <w:sz w:val="20"/>
          <w:szCs w:val="20"/>
        </w:rPr>
        <w:t xml:space="preserve"> je </w:t>
      </w:r>
      <w:r w:rsidR="0060154C" w:rsidRPr="00DB4563">
        <w:rPr>
          <w:rFonts w:ascii="Arial" w:hAnsi="Arial" w:cs="Arial"/>
          <w:iCs/>
          <w:sz w:val="20"/>
          <w:szCs w:val="20"/>
        </w:rPr>
        <w:t>zhotovitel</w:t>
      </w:r>
      <w:r w:rsidR="009B2A9A" w:rsidRPr="00DB4563">
        <w:rPr>
          <w:rFonts w:ascii="Arial" w:hAnsi="Arial" w:cs="Arial"/>
          <w:iCs/>
          <w:sz w:val="20"/>
          <w:szCs w:val="20"/>
        </w:rPr>
        <w:t xml:space="preserve"> povinen zaplatit objednateli smluvní pokutu ve výši 50.000,- Kč</w:t>
      </w:r>
      <w:r w:rsidR="00E74AA1" w:rsidRPr="00DB4563">
        <w:rPr>
          <w:rFonts w:ascii="Arial" w:hAnsi="Arial" w:cs="Arial"/>
          <w:iCs/>
          <w:sz w:val="20"/>
          <w:szCs w:val="20"/>
        </w:rPr>
        <w:t xml:space="preserve"> </w:t>
      </w:r>
      <w:r w:rsidR="00E74AA1" w:rsidRPr="00DB4563">
        <w:rPr>
          <w:rFonts w:ascii="Arial" w:hAnsi="Arial" w:cs="Arial"/>
          <w:sz w:val="20"/>
          <w:szCs w:val="20"/>
        </w:rPr>
        <w:t>(slovy: padesát tisíc korun českých).</w:t>
      </w:r>
    </w:p>
    <w:p w14:paraId="38E4BAA0" w14:textId="54F7F74D" w:rsidR="0014525A" w:rsidRPr="00DB4563" w:rsidRDefault="0014525A" w:rsidP="0014525A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iCs/>
          <w:sz w:val="20"/>
          <w:szCs w:val="20"/>
        </w:rPr>
        <w:t xml:space="preserve">Za porušení povinnosti uvedené v čl. V. odst. </w:t>
      </w:r>
      <w:r w:rsidR="001502F4" w:rsidRPr="00DB4563">
        <w:rPr>
          <w:rFonts w:ascii="Arial" w:hAnsi="Arial" w:cs="Arial"/>
          <w:iCs/>
          <w:sz w:val="20"/>
          <w:szCs w:val="20"/>
        </w:rPr>
        <w:t>7</w:t>
      </w:r>
      <w:r w:rsidRPr="00DB4563">
        <w:rPr>
          <w:rFonts w:ascii="Arial" w:hAnsi="Arial" w:cs="Arial"/>
          <w:iCs/>
          <w:sz w:val="20"/>
          <w:szCs w:val="20"/>
        </w:rPr>
        <w:t xml:space="preserve">. této smlouvy je zhotovitel povinen zaplatit objednateli smluvní pokutu ve výši 50.000,- Kč </w:t>
      </w:r>
      <w:r w:rsidRPr="00DB4563">
        <w:rPr>
          <w:rFonts w:ascii="Arial" w:hAnsi="Arial" w:cs="Arial"/>
          <w:sz w:val="20"/>
          <w:szCs w:val="20"/>
        </w:rPr>
        <w:t>(slovy: padesát tisíc korun českých).</w:t>
      </w:r>
    </w:p>
    <w:p w14:paraId="2BBAD2D4" w14:textId="26969752" w:rsidR="005030DF" w:rsidRPr="00DB4563" w:rsidRDefault="00C84C0B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V případě, že se zhotovitel neúčastní řádně oznámené pracovní porady dle čl. </w:t>
      </w:r>
      <w:r w:rsidR="00BF2C3F" w:rsidRPr="00DB4563">
        <w:rPr>
          <w:rFonts w:ascii="Arial" w:hAnsi="Arial" w:cs="Arial"/>
          <w:sz w:val="20"/>
          <w:szCs w:val="20"/>
        </w:rPr>
        <w:t>I</w:t>
      </w:r>
      <w:r w:rsidR="006266AA" w:rsidRPr="00DB4563">
        <w:rPr>
          <w:rFonts w:ascii="Arial" w:hAnsi="Arial" w:cs="Arial"/>
          <w:sz w:val="20"/>
          <w:szCs w:val="20"/>
        </w:rPr>
        <w:t>.</w:t>
      </w:r>
      <w:r w:rsidRPr="00DB4563">
        <w:rPr>
          <w:rFonts w:ascii="Arial" w:hAnsi="Arial" w:cs="Arial"/>
          <w:sz w:val="20"/>
          <w:szCs w:val="20"/>
        </w:rPr>
        <w:t xml:space="preserve"> odst. </w:t>
      </w:r>
      <w:r w:rsidR="000E2882" w:rsidRPr="00DB4563">
        <w:rPr>
          <w:rFonts w:ascii="Arial" w:hAnsi="Arial" w:cs="Arial"/>
          <w:sz w:val="20"/>
          <w:szCs w:val="20"/>
        </w:rPr>
        <w:t>4</w:t>
      </w:r>
      <w:r w:rsidR="006266AA" w:rsidRPr="00DB4563">
        <w:rPr>
          <w:rFonts w:ascii="Arial" w:hAnsi="Arial" w:cs="Arial"/>
          <w:sz w:val="20"/>
          <w:szCs w:val="20"/>
        </w:rPr>
        <w:t>.</w:t>
      </w:r>
      <w:r w:rsidRPr="00DB4563">
        <w:rPr>
          <w:rFonts w:ascii="Arial" w:hAnsi="Arial" w:cs="Arial"/>
          <w:sz w:val="20"/>
          <w:szCs w:val="20"/>
        </w:rPr>
        <w:t xml:space="preserve"> této smlouvy, </w:t>
      </w:r>
      <w:r w:rsidR="002B3CD6" w:rsidRPr="00DB4563">
        <w:rPr>
          <w:rFonts w:ascii="Arial" w:hAnsi="Arial" w:cs="Arial"/>
          <w:iCs/>
          <w:sz w:val="20"/>
          <w:szCs w:val="20"/>
        </w:rPr>
        <w:t>je zhotovitel povinen zaplatit objednateli smluvní pokutu ve výši</w:t>
      </w:r>
      <w:r w:rsidR="002B3CD6" w:rsidRPr="00DB4563">
        <w:rPr>
          <w:rFonts w:ascii="Arial" w:hAnsi="Arial" w:cs="Arial"/>
          <w:sz w:val="20"/>
          <w:szCs w:val="20"/>
        </w:rPr>
        <w:t xml:space="preserve"> </w:t>
      </w:r>
      <w:r w:rsidR="009C10DA" w:rsidRPr="00DB4563">
        <w:rPr>
          <w:rFonts w:ascii="Arial" w:hAnsi="Arial" w:cs="Arial"/>
          <w:sz w:val="20"/>
          <w:szCs w:val="20"/>
        </w:rPr>
        <w:t>2</w:t>
      </w:r>
      <w:r w:rsidR="00A83035" w:rsidRPr="00DB4563">
        <w:rPr>
          <w:rFonts w:ascii="Arial" w:hAnsi="Arial" w:cs="Arial"/>
          <w:sz w:val="20"/>
          <w:szCs w:val="20"/>
        </w:rPr>
        <w:t>.</w:t>
      </w:r>
      <w:r w:rsidR="002F4563" w:rsidRPr="00DB4563">
        <w:rPr>
          <w:rFonts w:ascii="Arial" w:hAnsi="Arial" w:cs="Arial"/>
          <w:sz w:val="20"/>
          <w:szCs w:val="20"/>
        </w:rPr>
        <w:t xml:space="preserve">000,- </w:t>
      </w:r>
      <w:r w:rsidR="006266AA" w:rsidRPr="00DB4563">
        <w:rPr>
          <w:rFonts w:ascii="Arial" w:hAnsi="Arial" w:cs="Arial"/>
          <w:sz w:val="20"/>
          <w:szCs w:val="20"/>
        </w:rPr>
        <w:t xml:space="preserve">Kč (slovy: </w:t>
      </w:r>
      <w:r w:rsidR="009C10DA" w:rsidRPr="00DB4563">
        <w:rPr>
          <w:rFonts w:ascii="Arial" w:hAnsi="Arial" w:cs="Arial"/>
          <w:sz w:val="20"/>
          <w:szCs w:val="20"/>
        </w:rPr>
        <w:t>dva</w:t>
      </w:r>
      <w:r w:rsidR="002F4563" w:rsidRPr="00DB4563">
        <w:rPr>
          <w:rFonts w:ascii="Arial" w:hAnsi="Arial" w:cs="Arial"/>
          <w:sz w:val="20"/>
          <w:szCs w:val="20"/>
        </w:rPr>
        <w:t xml:space="preserve"> tisíc</w:t>
      </w:r>
      <w:r w:rsidR="009C10DA" w:rsidRPr="00DB4563">
        <w:rPr>
          <w:rFonts w:ascii="Arial" w:hAnsi="Arial" w:cs="Arial"/>
          <w:sz w:val="20"/>
          <w:szCs w:val="20"/>
        </w:rPr>
        <w:t>e</w:t>
      </w:r>
      <w:r w:rsidR="002F4563" w:rsidRPr="00DB4563">
        <w:rPr>
          <w:rFonts w:ascii="Arial" w:hAnsi="Arial" w:cs="Arial"/>
          <w:sz w:val="20"/>
          <w:szCs w:val="20"/>
        </w:rPr>
        <w:t xml:space="preserve"> </w:t>
      </w:r>
      <w:r w:rsidR="006266AA" w:rsidRPr="00DB4563">
        <w:rPr>
          <w:rFonts w:ascii="Arial" w:hAnsi="Arial" w:cs="Arial"/>
          <w:sz w:val="20"/>
          <w:szCs w:val="20"/>
        </w:rPr>
        <w:t xml:space="preserve">korun českých) </w:t>
      </w:r>
      <w:r w:rsidRPr="00DB4563">
        <w:rPr>
          <w:rFonts w:ascii="Arial" w:hAnsi="Arial" w:cs="Arial"/>
          <w:sz w:val="20"/>
          <w:szCs w:val="20"/>
        </w:rPr>
        <w:t>za každou jednotlivou neúčast.</w:t>
      </w:r>
    </w:p>
    <w:p w14:paraId="062BFDCD" w14:textId="2AFD5360" w:rsidR="00C84C0B" w:rsidRPr="00DB4563" w:rsidRDefault="00C84C0B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V případě škody vzniklé objednateli p</w:t>
      </w:r>
      <w:r w:rsidR="006E0590" w:rsidRPr="00DB4563">
        <w:rPr>
          <w:rFonts w:ascii="Arial" w:hAnsi="Arial" w:cs="Arial"/>
          <w:sz w:val="20"/>
          <w:szCs w:val="20"/>
        </w:rPr>
        <w:t>orušením povinnosti zhotovitele</w:t>
      </w:r>
      <w:r w:rsidRPr="00DB4563">
        <w:rPr>
          <w:rFonts w:ascii="Arial" w:hAnsi="Arial" w:cs="Arial"/>
          <w:sz w:val="20"/>
          <w:szCs w:val="20"/>
        </w:rPr>
        <w:t xml:space="preserve"> je tento pov</w:t>
      </w:r>
      <w:r w:rsidR="006E0590" w:rsidRPr="00DB4563">
        <w:rPr>
          <w:rFonts w:ascii="Arial" w:hAnsi="Arial" w:cs="Arial"/>
          <w:sz w:val="20"/>
          <w:szCs w:val="20"/>
        </w:rPr>
        <w:t>inen škodu objednateli uhradit.</w:t>
      </w:r>
    </w:p>
    <w:p w14:paraId="60B45492" w14:textId="4529B34E" w:rsidR="00C84C0B" w:rsidRPr="00DB4563" w:rsidRDefault="00C84C0B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Objednatel je oprávněn smluvní pokutu, případně vzniklou náhradu škody, na které mu v důsledku porušení </w:t>
      </w:r>
      <w:r w:rsidR="006E0590" w:rsidRPr="00DB4563">
        <w:rPr>
          <w:rFonts w:ascii="Arial" w:hAnsi="Arial" w:cs="Arial"/>
          <w:sz w:val="20"/>
          <w:szCs w:val="20"/>
        </w:rPr>
        <w:t>povinnosti</w:t>
      </w:r>
      <w:r w:rsidRPr="00DB4563">
        <w:rPr>
          <w:rFonts w:ascii="Arial" w:hAnsi="Arial" w:cs="Arial"/>
          <w:sz w:val="20"/>
          <w:szCs w:val="20"/>
        </w:rPr>
        <w:t xml:space="preserve"> zhotovitele vznikl právní nárok, započíst proti kterékoliv úhradě, která přísluší zhotoviteli dle příslušných ustanovení </w:t>
      </w:r>
      <w:r w:rsidR="006E0590" w:rsidRPr="00DB4563">
        <w:rPr>
          <w:rFonts w:ascii="Arial" w:hAnsi="Arial" w:cs="Arial"/>
          <w:sz w:val="20"/>
          <w:szCs w:val="20"/>
        </w:rPr>
        <w:t>této s</w:t>
      </w:r>
      <w:r w:rsidRPr="00DB4563">
        <w:rPr>
          <w:rFonts w:ascii="Arial" w:hAnsi="Arial" w:cs="Arial"/>
          <w:sz w:val="20"/>
          <w:szCs w:val="20"/>
        </w:rPr>
        <w:t>mlouvy</w:t>
      </w:r>
      <w:r w:rsidR="006E0590" w:rsidRPr="00DB4563">
        <w:rPr>
          <w:rFonts w:ascii="Arial" w:hAnsi="Arial" w:cs="Arial"/>
          <w:sz w:val="20"/>
          <w:szCs w:val="20"/>
        </w:rPr>
        <w:t xml:space="preserve"> či proti jakékoli jiné pohledávce zhotovitele vůči objednateli</w:t>
      </w:r>
      <w:r w:rsidRPr="00DB4563">
        <w:rPr>
          <w:rFonts w:ascii="Arial" w:hAnsi="Arial" w:cs="Arial"/>
          <w:sz w:val="20"/>
          <w:szCs w:val="20"/>
        </w:rPr>
        <w:t>.</w:t>
      </w:r>
    </w:p>
    <w:p w14:paraId="011D609A" w14:textId="747C29DF" w:rsidR="00C84C0B" w:rsidRPr="00DB4563" w:rsidRDefault="006E0590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Smluvní pokut</w:t>
      </w:r>
      <w:r w:rsidR="00C84C0B" w:rsidRPr="00DB4563">
        <w:rPr>
          <w:rFonts w:ascii="Arial" w:hAnsi="Arial" w:cs="Arial"/>
          <w:sz w:val="20"/>
          <w:szCs w:val="20"/>
        </w:rPr>
        <w:t>y sjed</w:t>
      </w:r>
      <w:r w:rsidRPr="00DB4563">
        <w:rPr>
          <w:rFonts w:ascii="Arial" w:hAnsi="Arial" w:cs="Arial"/>
          <w:sz w:val="20"/>
          <w:szCs w:val="20"/>
        </w:rPr>
        <w:t>nan</w:t>
      </w:r>
      <w:r w:rsidR="00C84C0B" w:rsidRPr="00DB4563">
        <w:rPr>
          <w:rFonts w:ascii="Arial" w:hAnsi="Arial" w:cs="Arial"/>
          <w:sz w:val="20"/>
          <w:szCs w:val="20"/>
        </w:rPr>
        <w:t>é dle  tohoto článku j</w:t>
      </w:r>
      <w:r w:rsidRPr="00DB4563">
        <w:rPr>
          <w:rFonts w:ascii="Arial" w:hAnsi="Arial" w:cs="Arial"/>
          <w:sz w:val="20"/>
          <w:szCs w:val="20"/>
        </w:rPr>
        <w:t>sou</w:t>
      </w:r>
      <w:r w:rsidR="00C84C0B" w:rsidRPr="00DB4563">
        <w:rPr>
          <w:rFonts w:ascii="Arial" w:hAnsi="Arial" w:cs="Arial"/>
          <w:sz w:val="20"/>
          <w:szCs w:val="20"/>
        </w:rPr>
        <w:t xml:space="preserve"> splatn</w:t>
      </w:r>
      <w:r w:rsidRPr="00DB4563">
        <w:rPr>
          <w:rFonts w:ascii="Arial" w:hAnsi="Arial" w:cs="Arial"/>
          <w:sz w:val="20"/>
          <w:szCs w:val="20"/>
        </w:rPr>
        <w:t>é</w:t>
      </w:r>
      <w:r w:rsidR="00C84C0B" w:rsidRPr="00DB4563">
        <w:rPr>
          <w:rFonts w:ascii="Arial" w:hAnsi="Arial" w:cs="Arial"/>
          <w:sz w:val="20"/>
          <w:szCs w:val="20"/>
        </w:rPr>
        <w:t xml:space="preserve"> do 15 kalendářních</w:t>
      </w:r>
      <w:r w:rsidR="004B5271" w:rsidRPr="00DB4563">
        <w:rPr>
          <w:rFonts w:ascii="Arial" w:hAnsi="Arial" w:cs="Arial"/>
          <w:sz w:val="20"/>
          <w:szCs w:val="20"/>
        </w:rPr>
        <w:t xml:space="preserve"> dnů </w:t>
      </w:r>
      <w:r w:rsidR="004B5271" w:rsidRPr="00DB4563">
        <w:rPr>
          <w:rFonts w:ascii="Arial" w:hAnsi="Arial" w:cs="Arial"/>
          <w:sz w:val="20"/>
          <w:szCs w:val="20"/>
        </w:rPr>
        <w:br/>
        <w:t>od dne, kdy je zhotovitel k jejich úhradě objednatelem vyzván</w:t>
      </w:r>
      <w:r w:rsidR="00173A25" w:rsidRPr="00DB4563">
        <w:rPr>
          <w:rFonts w:ascii="Arial" w:hAnsi="Arial" w:cs="Arial"/>
          <w:sz w:val="20"/>
          <w:szCs w:val="20"/>
        </w:rPr>
        <w:t>, a to na účet objednatele uvedený v záhlaví této smlouvy</w:t>
      </w:r>
      <w:r w:rsidR="00C84C0B" w:rsidRPr="00DB4563">
        <w:rPr>
          <w:rFonts w:ascii="Arial" w:hAnsi="Arial" w:cs="Arial"/>
          <w:sz w:val="20"/>
          <w:szCs w:val="20"/>
        </w:rPr>
        <w:t>.</w:t>
      </w:r>
    </w:p>
    <w:p w14:paraId="73DC2B55" w14:textId="18DCA23E" w:rsidR="00C84C0B" w:rsidRDefault="00C84C0B" w:rsidP="002A017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Ustanovením tohoto článku o smluvní pokutě není dotčeno</w:t>
      </w:r>
      <w:r w:rsidR="006E0590" w:rsidRPr="00DB4563">
        <w:rPr>
          <w:rFonts w:ascii="Arial" w:hAnsi="Arial" w:cs="Arial"/>
          <w:sz w:val="20"/>
          <w:szCs w:val="20"/>
        </w:rPr>
        <w:t xml:space="preserve"> právo domáhat se</w:t>
      </w:r>
      <w:r w:rsidRPr="00DB4563">
        <w:rPr>
          <w:rFonts w:ascii="Arial" w:hAnsi="Arial" w:cs="Arial"/>
          <w:sz w:val="20"/>
          <w:szCs w:val="20"/>
        </w:rPr>
        <w:t xml:space="preserve"> náhrad</w:t>
      </w:r>
      <w:r w:rsidR="006E0590" w:rsidRPr="00DB4563">
        <w:rPr>
          <w:rFonts w:ascii="Arial" w:hAnsi="Arial" w:cs="Arial"/>
          <w:sz w:val="20"/>
          <w:szCs w:val="20"/>
        </w:rPr>
        <w:t>y</w:t>
      </w:r>
      <w:r w:rsidRPr="00DB4563">
        <w:rPr>
          <w:rFonts w:ascii="Arial" w:hAnsi="Arial" w:cs="Arial"/>
          <w:sz w:val="20"/>
          <w:szCs w:val="20"/>
        </w:rPr>
        <w:t xml:space="preserve"> škody, smluvní st</w:t>
      </w:r>
      <w:r w:rsidR="00BF2C3F" w:rsidRPr="00DB4563">
        <w:rPr>
          <w:rFonts w:ascii="Arial" w:hAnsi="Arial" w:cs="Arial"/>
          <w:sz w:val="20"/>
          <w:szCs w:val="20"/>
        </w:rPr>
        <w:t>rany tedy nebudou aplikovat ustanovení</w:t>
      </w:r>
      <w:r w:rsidRPr="00DB4563">
        <w:rPr>
          <w:rFonts w:ascii="Arial" w:hAnsi="Arial" w:cs="Arial"/>
          <w:sz w:val="20"/>
          <w:szCs w:val="20"/>
        </w:rPr>
        <w:t xml:space="preserve"> § 2050 občanského zákoníku.</w:t>
      </w:r>
    </w:p>
    <w:p w14:paraId="3AB1FFE5" w14:textId="77777777" w:rsidR="00014F05" w:rsidRDefault="00014F05" w:rsidP="00014F0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04EB4A3" w14:textId="77777777" w:rsidR="007614A1" w:rsidRPr="00DB4563" w:rsidRDefault="007614A1" w:rsidP="00014F0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09F3647" w14:textId="1C1F5225" w:rsidR="00883398" w:rsidRDefault="00BE6807" w:rsidP="00AC3101">
      <w:pPr>
        <w:pStyle w:val="Standardnte"/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3ACA" w:rsidRPr="00DB4563">
        <w:rPr>
          <w:rFonts w:ascii="Arial" w:hAnsi="Arial" w:cs="Arial"/>
          <w:b/>
          <w:sz w:val="20"/>
          <w:szCs w:val="20"/>
          <w:u w:val="single"/>
        </w:rPr>
        <w:t>VI</w:t>
      </w:r>
      <w:r w:rsidR="007F30BA" w:rsidRPr="00DB4563">
        <w:rPr>
          <w:rFonts w:ascii="Arial" w:hAnsi="Arial" w:cs="Arial"/>
          <w:b/>
          <w:sz w:val="20"/>
          <w:szCs w:val="20"/>
          <w:u w:val="single"/>
        </w:rPr>
        <w:t>I</w:t>
      </w:r>
      <w:r w:rsidRPr="00DB4563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883398" w:rsidRPr="00DB4563">
        <w:rPr>
          <w:rFonts w:ascii="Arial" w:hAnsi="Arial" w:cs="Arial"/>
          <w:b/>
          <w:sz w:val="20"/>
          <w:szCs w:val="20"/>
          <w:u w:val="single"/>
        </w:rPr>
        <w:t>Ochrana důvěrných informací</w:t>
      </w:r>
    </w:p>
    <w:p w14:paraId="4D0E7FEE" w14:textId="77777777" w:rsidR="007614A1" w:rsidRPr="00DB4563" w:rsidRDefault="007614A1" w:rsidP="00AC3101">
      <w:pPr>
        <w:pStyle w:val="Standardnte"/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6F201B4" w14:textId="2076E40B" w:rsidR="00883398" w:rsidRPr="00DB4563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1. Smluvní strany se zavazují, že pro jiné účely, než je plnění předmětu tét</w:t>
      </w:r>
      <w:r w:rsidR="006E0590" w:rsidRPr="00DB4563">
        <w:rPr>
          <w:rFonts w:ascii="Arial" w:hAnsi="Arial" w:cs="Arial"/>
          <w:sz w:val="20"/>
          <w:szCs w:val="20"/>
        </w:rPr>
        <w:t>o smlouvy a jednání směřující k </w:t>
      </w:r>
      <w:r w:rsidRPr="00DB4563">
        <w:rPr>
          <w:rFonts w:ascii="Arial" w:hAnsi="Arial" w:cs="Arial"/>
          <w:sz w:val="20"/>
          <w:szCs w:val="20"/>
        </w:rPr>
        <w:t xml:space="preserve">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se netýkají zákonných povinností objednatele </w:t>
      </w:r>
      <w:r w:rsidR="00F41491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 xml:space="preserve">(jako např. zveřejnit znění smlouvy v souladu </w:t>
      </w:r>
      <w:r w:rsidR="008F35A5" w:rsidRPr="00DB4563">
        <w:rPr>
          <w:rFonts w:ascii="Arial" w:hAnsi="Arial" w:cs="Arial"/>
          <w:sz w:val="20"/>
          <w:szCs w:val="20"/>
        </w:rPr>
        <w:t xml:space="preserve">s čl. </w:t>
      </w:r>
      <w:r w:rsidR="000E2882" w:rsidRPr="00DB4563">
        <w:rPr>
          <w:rFonts w:ascii="Arial" w:hAnsi="Arial" w:cs="Arial"/>
          <w:sz w:val="20"/>
          <w:szCs w:val="20"/>
        </w:rPr>
        <w:t>X</w:t>
      </w:r>
      <w:r w:rsidR="008F35A5" w:rsidRPr="00DB4563">
        <w:rPr>
          <w:rFonts w:ascii="Arial" w:hAnsi="Arial" w:cs="Arial"/>
          <w:sz w:val="20"/>
          <w:szCs w:val="20"/>
        </w:rPr>
        <w:t>. odst. 6. a 9. této smlouvy).</w:t>
      </w:r>
    </w:p>
    <w:p w14:paraId="3D385446" w14:textId="77777777" w:rsidR="00883398" w:rsidRPr="00DB4563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nejsou v obchodních kruzích běžně dostupné a mají být podle vůle smluvních stran utajeny.</w:t>
      </w:r>
    </w:p>
    <w:p w14:paraId="3505C671" w14:textId="53E0B3EA" w:rsidR="00883398" w:rsidRPr="00DB4563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3. Smluvní strany se zavazují, že ke skutečnos</w:t>
      </w:r>
      <w:r w:rsidR="008F35A5" w:rsidRPr="00DB4563">
        <w:rPr>
          <w:rFonts w:ascii="Arial" w:hAnsi="Arial" w:cs="Arial"/>
          <w:sz w:val="20"/>
          <w:szCs w:val="20"/>
        </w:rPr>
        <w:t>tem tvořícím obchodní tajemství</w:t>
      </w:r>
      <w:r w:rsidRPr="00DB4563">
        <w:rPr>
          <w:rFonts w:ascii="Arial" w:hAnsi="Arial" w:cs="Arial"/>
          <w:sz w:val="20"/>
          <w:szCs w:val="20"/>
        </w:rPr>
        <w:t xml:space="preserve"> umožní přístup pouze pracovníkům a osobám, které se smluvně zavázaly mlčenlivostí o skutečnostech tvořících obchodní tajemství.</w:t>
      </w:r>
    </w:p>
    <w:p w14:paraId="399A9BB1" w14:textId="77777777" w:rsidR="00883398" w:rsidRPr="00DB4563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4. Smluvní strany jsou povinny zachovávat obchodní tajemství i po skončení tohoto smluvního vztahu po dobu, po kterou trvají skutečnosti obchodní tajemství tvořící.</w:t>
      </w:r>
    </w:p>
    <w:p w14:paraId="7B53A971" w14:textId="77777777" w:rsidR="00883398" w:rsidRPr="00DB4563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5. Smluvní strany se zavazují, že informace získané od druhé smluvní strany nebo při spolupráci </w:t>
      </w:r>
      <w:r w:rsidR="00713149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s ní nevyužijí k vlastní výdělečné činnosti a ani neumožní, aby je k výdělečné činnosti využila třetí osoba.</w:t>
      </w:r>
    </w:p>
    <w:p w14:paraId="53985394" w14:textId="77777777" w:rsidR="00883398" w:rsidRDefault="00883398" w:rsidP="0060154C">
      <w:pPr>
        <w:pStyle w:val="Zkladntext"/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2331EAEE" w14:textId="77777777" w:rsidR="007614A1" w:rsidRPr="00DB4563" w:rsidRDefault="007614A1" w:rsidP="0060154C">
      <w:pPr>
        <w:pStyle w:val="Zkladntext"/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15CB349A" w14:textId="094E03BA" w:rsidR="001D54B4" w:rsidRDefault="00A43AC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>VIII</w:t>
      </w:r>
      <w:r w:rsidR="001D54B4" w:rsidRPr="00DB4563">
        <w:rPr>
          <w:rFonts w:ascii="Arial" w:hAnsi="Arial" w:cs="Arial"/>
          <w:b/>
          <w:sz w:val="20"/>
          <w:szCs w:val="20"/>
          <w:u w:val="single"/>
        </w:rPr>
        <w:t>. Trvání a ukončení smlouvy</w:t>
      </w:r>
    </w:p>
    <w:p w14:paraId="115FCC6B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FADB7A3" w14:textId="6ADA1D39" w:rsidR="000F439E" w:rsidRPr="00DB4563" w:rsidRDefault="00FC6C51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Platnosti smlouva nabývá dnem podpisu oběma smluvními stranami,</w:t>
      </w:r>
      <w:r w:rsidR="00847BD4" w:rsidRPr="00DB4563">
        <w:rPr>
          <w:rFonts w:ascii="Arial" w:hAnsi="Arial" w:cs="Arial"/>
          <w:sz w:val="20"/>
          <w:szCs w:val="20"/>
        </w:rPr>
        <w:t xml:space="preserve"> účinnosti nabývá dnem zveřejnění v registru smluv</w:t>
      </w:r>
      <w:r w:rsidRPr="00DB4563">
        <w:rPr>
          <w:rFonts w:ascii="Arial" w:hAnsi="Arial" w:cs="Arial"/>
          <w:sz w:val="20"/>
          <w:szCs w:val="20"/>
        </w:rPr>
        <w:t xml:space="preserve"> dle čl. </w:t>
      </w:r>
      <w:r w:rsidR="000E2882" w:rsidRPr="00DB4563">
        <w:rPr>
          <w:rFonts w:ascii="Arial" w:hAnsi="Arial" w:cs="Arial"/>
          <w:sz w:val="20"/>
          <w:szCs w:val="20"/>
        </w:rPr>
        <w:t>X</w:t>
      </w:r>
      <w:r w:rsidRPr="00DB4563">
        <w:rPr>
          <w:rFonts w:ascii="Arial" w:hAnsi="Arial" w:cs="Arial"/>
          <w:sz w:val="20"/>
          <w:szCs w:val="20"/>
        </w:rPr>
        <w:t>. odst. 9. této smlouvy.</w:t>
      </w:r>
      <w:r w:rsidR="0083645C" w:rsidRPr="00DB4563">
        <w:rPr>
          <w:rFonts w:ascii="Arial" w:hAnsi="Arial" w:cs="Arial"/>
          <w:sz w:val="20"/>
          <w:szCs w:val="20"/>
        </w:rPr>
        <w:t xml:space="preserve"> Tato smlouva se uzavírá na dobu určitou do 31. 5. 2022.</w:t>
      </w:r>
    </w:p>
    <w:p w14:paraId="366AAAD4" w14:textId="77777777" w:rsidR="001D54B4" w:rsidRPr="00DB4563" w:rsidRDefault="001D54B4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Smlouva může zaniknout:</w:t>
      </w:r>
    </w:p>
    <w:p w14:paraId="35284CDA" w14:textId="77777777" w:rsidR="001D54B4" w:rsidRPr="00DB4563" w:rsidRDefault="001D54B4" w:rsidP="00FC6C51">
      <w:pPr>
        <w:numPr>
          <w:ilvl w:val="0"/>
          <w:numId w:val="3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písemnou dohodou smluvních stran,</w:t>
      </w:r>
    </w:p>
    <w:p w14:paraId="74DCD5F9" w14:textId="77777777" w:rsidR="00A43ACA" w:rsidRPr="00DB4563" w:rsidRDefault="001D54B4" w:rsidP="00FC6C51">
      <w:pPr>
        <w:numPr>
          <w:ilvl w:val="0"/>
          <w:numId w:val="3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odstoupením od smlouvy</w:t>
      </w:r>
      <w:r w:rsidR="00E2546D" w:rsidRPr="00DB4563">
        <w:rPr>
          <w:rFonts w:ascii="Arial" w:hAnsi="Arial" w:cs="Arial"/>
          <w:sz w:val="20"/>
          <w:szCs w:val="20"/>
        </w:rPr>
        <w:t xml:space="preserve"> za podmínek uvedených v odst. </w:t>
      </w:r>
      <w:r w:rsidR="00633BEE" w:rsidRPr="00DB4563">
        <w:rPr>
          <w:rFonts w:ascii="Arial" w:hAnsi="Arial" w:cs="Arial"/>
          <w:sz w:val="20"/>
          <w:szCs w:val="20"/>
        </w:rPr>
        <w:t>3</w:t>
      </w:r>
      <w:r w:rsidR="00E2546D" w:rsidRPr="00DB4563">
        <w:rPr>
          <w:rFonts w:ascii="Arial" w:hAnsi="Arial" w:cs="Arial"/>
          <w:sz w:val="20"/>
          <w:szCs w:val="20"/>
        </w:rPr>
        <w:t>. tohoto článku</w:t>
      </w:r>
      <w:r w:rsidR="00A43ACA" w:rsidRPr="00DB4563">
        <w:rPr>
          <w:rFonts w:ascii="Arial" w:hAnsi="Arial" w:cs="Arial"/>
          <w:sz w:val="20"/>
          <w:szCs w:val="20"/>
        </w:rPr>
        <w:t>,</w:t>
      </w:r>
    </w:p>
    <w:p w14:paraId="68FED704" w14:textId="26459370" w:rsidR="001D54B4" w:rsidRPr="00DB4563" w:rsidRDefault="00A43ACA" w:rsidP="00FC6C51">
      <w:pPr>
        <w:numPr>
          <w:ilvl w:val="0"/>
          <w:numId w:val="3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výpovědí smlouvy dle odst. 4. tohoto článku</w:t>
      </w:r>
      <w:r w:rsidR="001D54B4" w:rsidRPr="00DB4563">
        <w:rPr>
          <w:rFonts w:ascii="Arial" w:hAnsi="Arial" w:cs="Arial"/>
          <w:sz w:val="20"/>
          <w:szCs w:val="20"/>
        </w:rPr>
        <w:t>.</w:t>
      </w:r>
    </w:p>
    <w:p w14:paraId="6C62DEF7" w14:textId="77777777" w:rsidR="00581438" w:rsidRPr="00DB4563" w:rsidRDefault="001D54B4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 má právo odstoupit od této smlouvy</w:t>
      </w:r>
      <w:r w:rsidR="00581438" w:rsidRPr="00DB4563">
        <w:rPr>
          <w:rFonts w:ascii="Arial" w:hAnsi="Arial" w:cs="Arial"/>
          <w:sz w:val="20"/>
          <w:szCs w:val="20"/>
        </w:rPr>
        <w:t>:</w:t>
      </w:r>
    </w:p>
    <w:p w14:paraId="22990478" w14:textId="4C820A23" w:rsidR="00581438" w:rsidRPr="00DB4563" w:rsidRDefault="00581438" w:rsidP="008F705B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eastAsia="Calibri" w:hAnsi="Arial" w:cs="Arial"/>
          <w:sz w:val="20"/>
          <w:szCs w:val="20"/>
          <w:lang w:eastAsia="en-US"/>
        </w:rPr>
        <w:t>jestliže byl prohlášen úpadek zhotovitele ve smyslu zák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 xml:space="preserve">ona </w:t>
      </w:r>
      <w:r w:rsidRPr="00DB4563">
        <w:rPr>
          <w:rFonts w:ascii="Arial" w:eastAsia="Calibri" w:hAnsi="Arial" w:cs="Arial"/>
          <w:sz w:val="20"/>
          <w:szCs w:val="20"/>
          <w:lang w:eastAsia="en-US"/>
        </w:rPr>
        <w:t>č. 182/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 xml:space="preserve">2006 Sb., </w:t>
      </w:r>
      <w:r w:rsidR="008F705B" w:rsidRPr="00DB4563">
        <w:rPr>
          <w:rFonts w:ascii="Arial" w:eastAsia="Calibri" w:hAnsi="Arial" w:cs="Arial"/>
          <w:sz w:val="20"/>
          <w:szCs w:val="20"/>
          <w:lang w:eastAsia="en-US"/>
        </w:rPr>
        <w:t>o úpadku a způsobech jeho řešení (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>insolvenční zákon</w:t>
      </w:r>
      <w:r w:rsidR="008F705B" w:rsidRPr="00DB4563">
        <w:rPr>
          <w:rFonts w:ascii="Arial" w:eastAsia="Calibri" w:hAnsi="Arial" w:cs="Arial"/>
          <w:sz w:val="20"/>
          <w:szCs w:val="20"/>
          <w:lang w:eastAsia="en-US"/>
        </w:rPr>
        <w:t>)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>, ve </w:t>
      </w:r>
      <w:r w:rsidR="00E2546D" w:rsidRPr="00DB4563">
        <w:rPr>
          <w:rFonts w:ascii="Arial" w:eastAsia="Calibri" w:hAnsi="Arial" w:cs="Arial"/>
          <w:sz w:val="20"/>
          <w:szCs w:val="20"/>
          <w:lang w:eastAsia="en-US"/>
        </w:rPr>
        <w:t>znění pozdějších předpisů</w:t>
      </w:r>
      <w:r w:rsidR="00350B16" w:rsidRPr="00DB4563">
        <w:rPr>
          <w:rFonts w:ascii="Arial" w:eastAsia="Calibri" w:hAnsi="Arial" w:cs="Arial"/>
          <w:sz w:val="20"/>
          <w:szCs w:val="20"/>
          <w:lang w:eastAsia="en-US"/>
        </w:rPr>
        <w:t>, nebo</w:t>
      </w:r>
      <w:r w:rsidR="008F705B" w:rsidRPr="00DB4563">
        <w:rPr>
          <w:rFonts w:ascii="Arial" w:eastAsia="Calibri" w:hAnsi="Arial" w:cs="Arial"/>
          <w:sz w:val="20"/>
          <w:szCs w:val="20"/>
          <w:lang w:eastAsia="en-US"/>
        </w:rPr>
        <w:t xml:space="preserve"> zhotovitel vstoupil do likvidace</w:t>
      </w:r>
      <w:r w:rsidR="00E2546D" w:rsidRPr="00DB456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34D39C5" w14:textId="2F7CA52C" w:rsidR="00581438" w:rsidRPr="00DB4563" w:rsidRDefault="00581438" w:rsidP="00E2546D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eastAsia="Calibri" w:hAnsi="Arial" w:cs="Arial"/>
          <w:sz w:val="20"/>
          <w:szCs w:val="20"/>
          <w:lang w:eastAsia="en-US"/>
        </w:rPr>
        <w:t>pokud bude zhotovitel v prodl</w:t>
      </w:r>
      <w:r w:rsidR="00633BEE" w:rsidRPr="00DB4563">
        <w:rPr>
          <w:rFonts w:ascii="Arial" w:eastAsia="Calibri" w:hAnsi="Arial" w:cs="Arial"/>
          <w:sz w:val="20"/>
          <w:szCs w:val="20"/>
          <w:lang w:eastAsia="en-US"/>
        </w:rPr>
        <w:t>ení s poskytnutím objednané služby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B4563">
        <w:rPr>
          <w:rFonts w:ascii="Arial" w:eastAsia="Calibri" w:hAnsi="Arial" w:cs="Arial"/>
          <w:sz w:val="20"/>
          <w:szCs w:val="20"/>
          <w:lang w:eastAsia="en-US"/>
        </w:rPr>
        <w:t>o více</w:t>
      </w:r>
      <w:r w:rsidR="00633BEE" w:rsidRPr="00DB45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B4563">
        <w:rPr>
          <w:rFonts w:ascii="Arial" w:eastAsia="Calibri" w:hAnsi="Arial" w:cs="Arial"/>
          <w:sz w:val="20"/>
          <w:szCs w:val="20"/>
          <w:lang w:eastAsia="en-US"/>
        </w:rPr>
        <w:t xml:space="preserve">než </w:t>
      </w:r>
      <w:r w:rsidR="008F705B" w:rsidRPr="00DB4563">
        <w:rPr>
          <w:rFonts w:ascii="Arial" w:eastAsia="Calibri" w:hAnsi="Arial" w:cs="Arial"/>
          <w:sz w:val="20"/>
          <w:szCs w:val="20"/>
          <w:lang w:eastAsia="en-US"/>
        </w:rPr>
        <w:t>1</w:t>
      </w:r>
      <w:r w:rsidR="009C10DA" w:rsidRPr="00DB4563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DB45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F705B" w:rsidRPr="00DB4563">
        <w:rPr>
          <w:rFonts w:ascii="Arial" w:eastAsia="Calibri" w:hAnsi="Arial" w:cs="Arial"/>
          <w:sz w:val="20"/>
          <w:szCs w:val="20"/>
          <w:lang w:eastAsia="en-US"/>
        </w:rPr>
        <w:t xml:space="preserve">kalendářních </w:t>
      </w:r>
      <w:r w:rsidRPr="00DB4563">
        <w:rPr>
          <w:rFonts w:ascii="Arial" w:eastAsia="Calibri" w:hAnsi="Arial" w:cs="Arial"/>
          <w:sz w:val="20"/>
          <w:szCs w:val="20"/>
          <w:lang w:eastAsia="en-US"/>
        </w:rPr>
        <w:t>dn</w:t>
      </w:r>
      <w:r w:rsidR="008F705B" w:rsidRPr="00DB4563">
        <w:rPr>
          <w:rFonts w:ascii="Arial" w:eastAsia="Calibri" w:hAnsi="Arial" w:cs="Arial"/>
          <w:sz w:val="20"/>
          <w:szCs w:val="20"/>
          <w:lang w:eastAsia="en-US"/>
        </w:rPr>
        <w:t>ů;</w:t>
      </w:r>
    </w:p>
    <w:p w14:paraId="6CB1AFEB" w14:textId="0C822C63" w:rsidR="00A43ACA" w:rsidRPr="00DB4563" w:rsidRDefault="00581438" w:rsidP="00A43ACA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eastAsia="Calibri" w:hAnsi="Arial" w:cs="Arial"/>
          <w:sz w:val="20"/>
          <w:szCs w:val="20"/>
          <w:lang w:eastAsia="en-US"/>
        </w:rPr>
        <w:t>jestliže zhotovitel pozbude opráv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 xml:space="preserve">nění, které </w:t>
      </w:r>
      <w:r w:rsidR="00633BEE" w:rsidRPr="00DB4563">
        <w:rPr>
          <w:rFonts w:ascii="Arial" w:eastAsia="Calibri" w:hAnsi="Arial" w:cs="Arial"/>
          <w:sz w:val="20"/>
          <w:szCs w:val="20"/>
          <w:lang w:eastAsia="en-US"/>
        </w:rPr>
        <w:t>je třeba</w:t>
      </w:r>
      <w:r w:rsidR="0060154C" w:rsidRPr="00DB45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33BEE" w:rsidRPr="00DB4563">
        <w:rPr>
          <w:rFonts w:ascii="Arial" w:eastAsia="Calibri" w:hAnsi="Arial" w:cs="Arial"/>
          <w:sz w:val="20"/>
          <w:szCs w:val="20"/>
          <w:lang w:eastAsia="en-US"/>
        </w:rPr>
        <w:t>k řádnému poskytování služeb dle této</w:t>
      </w:r>
      <w:r w:rsidR="00A43ACA" w:rsidRPr="00DB4563">
        <w:rPr>
          <w:rFonts w:ascii="Arial" w:eastAsia="Calibri" w:hAnsi="Arial" w:cs="Arial"/>
          <w:sz w:val="20"/>
          <w:szCs w:val="20"/>
          <w:lang w:eastAsia="en-US"/>
        </w:rPr>
        <w:t xml:space="preserve"> smlouvy.</w:t>
      </w:r>
    </w:p>
    <w:p w14:paraId="4BC60A7B" w14:textId="5BFBB60B" w:rsidR="00A43ACA" w:rsidRDefault="00A43ACA" w:rsidP="00A43ACA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 má právo kdykoliv tuto smlouvy vypovědět bez udání důvodů. Výpovědní doba činí v takovém případě 3 kalendářní měsíce a počne běžet prvním dnem kalendářního měsíce následujícího po měsíci, ve kterém bude písemná výpověď doručena zhotoviteli.</w:t>
      </w:r>
    </w:p>
    <w:p w14:paraId="59B2B740" w14:textId="77777777" w:rsidR="00014F05" w:rsidRDefault="00014F05" w:rsidP="00014F05">
      <w:pPr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E7B0AF2" w14:textId="77777777" w:rsidR="007614A1" w:rsidRPr="00DB4563" w:rsidRDefault="007614A1" w:rsidP="00014F05">
      <w:pPr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A082884" w14:textId="21A824F3" w:rsidR="001D54B4" w:rsidRDefault="00C84C0B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>I</w:t>
      </w:r>
      <w:r w:rsidR="00A43ACA" w:rsidRPr="00DB4563">
        <w:rPr>
          <w:rFonts w:ascii="Arial" w:hAnsi="Arial" w:cs="Arial"/>
          <w:b/>
          <w:sz w:val="20"/>
          <w:szCs w:val="20"/>
          <w:u w:val="single"/>
        </w:rPr>
        <w:t>X</w:t>
      </w:r>
      <w:r w:rsidR="001D54B4" w:rsidRPr="00DB4563">
        <w:rPr>
          <w:rFonts w:ascii="Arial" w:hAnsi="Arial" w:cs="Arial"/>
          <w:b/>
          <w:sz w:val="20"/>
          <w:szCs w:val="20"/>
          <w:u w:val="single"/>
        </w:rPr>
        <w:t>. Ustanovení o doručování</w:t>
      </w:r>
    </w:p>
    <w:p w14:paraId="221FF15C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071C14" w14:textId="6A97F892" w:rsidR="00D55625" w:rsidRPr="00DB4563" w:rsidRDefault="00D55625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Veškeré písemnosti související s touto smlouvou se doručují na adres</w:t>
      </w:r>
      <w:r w:rsidR="00607DC9" w:rsidRPr="00DB4563">
        <w:rPr>
          <w:rFonts w:ascii="Arial" w:hAnsi="Arial" w:cs="Arial"/>
          <w:sz w:val="20"/>
          <w:szCs w:val="20"/>
        </w:rPr>
        <w:t xml:space="preserve">y </w:t>
      </w:r>
      <w:r w:rsidRPr="00DB4563">
        <w:rPr>
          <w:rFonts w:ascii="Arial" w:hAnsi="Arial" w:cs="Arial"/>
          <w:sz w:val="20"/>
          <w:szCs w:val="20"/>
        </w:rPr>
        <w:t>objednatele nebo zhotovitele uveden</w:t>
      </w:r>
      <w:r w:rsidR="00607DC9" w:rsidRPr="00DB4563">
        <w:rPr>
          <w:rFonts w:ascii="Arial" w:hAnsi="Arial" w:cs="Arial"/>
          <w:sz w:val="20"/>
          <w:szCs w:val="20"/>
        </w:rPr>
        <w:t>é</w:t>
      </w:r>
      <w:r w:rsidRPr="00DB4563">
        <w:rPr>
          <w:rFonts w:ascii="Arial" w:hAnsi="Arial" w:cs="Arial"/>
          <w:sz w:val="20"/>
          <w:szCs w:val="20"/>
        </w:rPr>
        <w:t xml:space="preserve"> v této smlouvě. Pokud v průběhu plnění této smlouv</w:t>
      </w:r>
      <w:r w:rsidR="00607DC9" w:rsidRPr="00DB4563">
        <w:rPr>
          <w:rFonts w:ascii="Arial" w:hAnsi="Arial" w:cs="Arial"/>
          <w:sz w:val="20"/>
          <w:szCs w:val="20"/>
        </w:rPr>
        <w:t>y dojde ke změně adresy některé</w:t>
      </w:r>
      <w:r w:rsidRPr="00DB4563">
        <w:rPr>
          <w:rFonts w:ascii="Arial" w:hAnsi="Arial" w:cs="Arial"/>
          <w:sz w:val="20"/>
          <w:szCs w:val="20"/>
        </w:rPr>
        <w:t xml:space="preserve"> z</w:t>
      </w:r>
      <w:r w:rsidR="00607DC9" w:rsidRPr="00DB4563">
        <w:rPr>
          <w:rFonts w:ascii="Arial" w:hAnsi="Arial" w:cs="Arial"/>
          <w:sz w:val="20"/>
          <w:szCs w:val="20"/>
        </w:rPr>
        <w:t>e stran této smlouvy</w:t>
      </w:r>
      <w:r w:rsidRPr="00DB4563">
        <w:rPr>
          <w:rFonts w:ascii="Arial" w:hAnsi="Arial" w:cs="Arial"/>
          <w:sz w:val="20"/>
          <w:szCs w:val="20"/>
        </w:rPr>
        <w:t xml:space="preserve">, je </w:t>
      </w:r>
      <w:r w:rsidR="00607DC9" w:rsidRPr="00DB4563">
        <w:rPr>
          <w:rFonts w:ascii="Arial" w:hAnsi="Arial" w:cs="Arial"/>
          <w:sz w:val="20"/>
          <w:szCs w:val="20"/>
        </w:rPr>
        <w:t xml:space="preserve">tato </w:t>
      </w:r>
      <w:r w:rsidRPr="00DB4563">
        <w:rPr>
          <w:rFonts w:ascii="Arial" w:hAnsi="Arial" w:cs="Arial"/>
          <w:sz w:val="20"/>
          <w:szCs w:val="20"/>
        </w:rPr>
        <w:t>povinn</w:t>
      </w:r>
      <w:r w:rsidR="00607DC9" w:rsidRPr="00DB4563">
        <w:rPr>
          <w:rFonts w:ascii="Arial" w:hAnsi="Arial" w:cs="Arial"/>
          <w:sz w:val="20"/>
          <w:szCs w:val="20"/>
        </w:rPr>
        <w:t>a</w:t>
      </w:r>
      <w:r w:rsidRPr="00DB4563">
        <w:rPr>
          <w:rFonts w:ascii="Arial" w:hAnsi="Arial" w:cs="Arial"/>
          <w:sz w:val="20"/>
          <w:szCs w:val="20"/>
        </w:rPr>
        <w:t xml:space="preserve"> </w:t>
      </w:r>
      <w:r w:rsidR="00607DC9" w:rsidRPr="00DB4563">
        <w:rPr>
          <w:rFonts w:ascii="Arial" w:hAnsi="Arial" w:cs="Arial"/>
          <w:sz w:val="20"/>
          <w:szCs w:val="20"/>
        </w:rPr>
        <w:t xml:space="preserve">tuto změnu </w:t>
      </w:r>
      <w:r w:rsidRPr="00DB4563">
        <w:rPr>
          <w:rFonts w:ascii="Arial" w:hAnsi="Arial" w:cs="Arial"/>
          <w:sz w:val="20"/>
          <w:szCs w:val="20"/>
        </w:rPr>
        <w:t>neprodleně písemně oznámi</w:t>
      </w:r>
      <w:r w:rsidR="00607DC9" w:rsidRPr="00DB4563">
        <w:rPr>
          <w:rFonts w:ascii="Arial" w:hAnsi="Arial" w:cs="Arial"/>
          <w:sz w:val="20"/>
          <w:szCs w:val="20"/>
        </w:rPr>
        <w:t>t druhé</w:t>
      </w:r>
      <w:r w:rsidRPr="00DB4563">
        <w:rPr>
          <w:rFonts w:ascii="Arial" w:hAnsi="Arial" w:cs="Arial"/>
          <w:sz w:val="20"/>
          <w:szCs w:val="20"/>
        </w:rPr>
        <w:t xml:space="preserve"> </w:t>
      </w:r>
      <w:r w:rsidR="00607DC9" w:rsidRPr="00DB4563">
        <w:rPr>
          <w:rFonts w:ascii="Arial" w:hAnsi="Arial" w:cs="Arial"/>
          <w:sz w:val="20"/>
          <w:szCs w:val="20"/>
        </w:rPr>
        <w:t>smluvní straně</w:t>
      </w:r>
      <w:r w:rsidRPr="00DB4563">
        <w:rPr>
          <w:rFonts w:ascii="Arial" w:hAnsi="Arial" w:cs="Arial"/>
          <w:sz w:val="20"/>
          <w:szCs w:val="20"/>
        </w:rPr>
        <w:t xml:space="preserve">, </w:t>
      </w:r>
      <w:r w:rsidR="00F41491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a to způ</w:t>
      </w:r>
      <w:r w:rsidR="005672F1" w:rsidRPr="00DB4563">
        <w:rPr>
          <w:rFonts w:ascii="Arial" w:hAnsi="Arial" w:cs="Arial"/>
          <w:sz w:val="20"/>
          <w:szCs w:val="20"/>
        </w:rPr>
        <w:t>sobem uvedeným v tomto článku.</w:t>
      </w:r>
    </w:p>
    <w:p w14:paraId="39CD1A16" w14:textId="1BAF8D70" w:rsidR="00D55625" w:rsidRPr="00DB4563" w:rsidRDefault="00D55625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Neb</w:t>
      </w:r>
      <w:r w:rsidR="00607DC9" w:rsidRPr="00DB4563">
        <w:rPr>
          <w:rFonts w:ascii="Arial" w:hAnsi="Arial" w:cs="Arial"/>
          <w:sz w:val="20"/>
          <w:szCs w:val="20"/>
        </w:rPr>
        <w:t>ude</w:t>
      </w:r>
      <w:r w:rsidRPr="00DB4563">
        <w:rPr>
          <w:rFonts w:ascii="Arial" w:hAnsi="Arial" w:cs="Arial"/>
          <w:sz w:val="20"/>
          <w:szCs w:val="20"/>
        </w:rPr>
        <w:t xml:space="preserve">-li objednatel nebo zhotovitel </w:t>
      </w:r>
      <w:r w:rsidR="00607DC9" w:rsidRPr="00DB4563">
        <w:rPr>
          <w:rFonts w:ascii="Arial" w:hAnsi="Arial" w:cs="Arial"/>
          <w:sz w:val="20"/>
          <w:szCs w:val="20"/>
        </w:rPr>
        <w:t xml:space="preserve">při doručování písemností </w:t>
      </w:r>
      <w:r w:rsidRPr="00DB4563">
        <w:rPr>
          <w:rFonts w:ascii="Arial" w:hAnsi="Arial" w:cs="Arial"/>
          <w:sz w:val="20"/>
          <w:szCs w:val="20"/>
        </w:rPr>
        <w:t xml:space="preserve">na uvedené adrese zastižen, písemnost se prostřednictvím poštovního doručovatele uloží na poště. Nevyzvedne-li si </w:t>
      </w:r>
      <w:r w:rsidR="00607DC9" w:rsidRPr="00DB4563">
        <w:rPr>
          <w:rFonts w:ascii="Arial" w:hAnsi="Arial" w:cs="Arial"/>
          <w:sz w:val="20"/>
          <w:szCs w:val="20"/>
        </w:rPr>
        <w:t>smluvní strana</w:t>
      </w:r>
      <w:r w:rsidRPr="00DB4563">
        <w:rPr>
          <w:rFonts w:ascii="Arial" w:hAnsi="Arial" w:cs="Arial"/>
          <w:sz w:val="20"/>
          <w:szCs w:val="20"/>
        </w:rPr>
        <w:t xml:space="preserve"> zásilku do deseti kale</w:t>
      </w:r>
      <w:r w:rsidR="00607DC9" w:rsidRPr="00DB4563">
        <w:rPr>
          <w:rFonts w:ascii="Arial" w:hAnsi="Arial" w:cs="Arial"/>
          <w:sz w:val="20"/>
          <w:szCs w:val="20"/>
        </w:rPr>
        <w:t xml:space="preserve">ndářních </w:t>
      </w:r>
      <w:r w:rsidRPr="00DB4563">
        <w:rPr>
          <w:rFonts w:ascii="Arial" w:hAnsi="Arial" w:cs="Arial"/>
          <w:sz w:val="20"/>
          <w:szCs w:val="20"/>
        </w:rPr>
        <w:t xml:space="preserve">dnů od uložení, považuje se poslední den této lhůty za den doručení, </w:t>
      </w:r>
      <w:r w:rsidR="00F41491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 xml:space="preserve">i když se </w:t>
      </w:r>
      <w:r w:rsidR="00607DC9" w:rsidRPr="00DB4563">
        <w:rPr>
          <w:rFonts w:ascii="Arial" w:hAnsi="Arial" w:cs="Arial"/>
          <w:sz w:val="20"/>
          <w:szCs w:val="20"/>
        </w:rPr>
        <w:t>smluvní strana</w:t>
      </w:r>
      <w:r w:rsidRPr="00DB4563">
        <w:rPr>
          <w:rFonts w:ascii="Arial" w:hAnsi="Arial" w:cs="Arial"/>
          <w:sz w:val="20"/>
          <w:szCs w:val="20"/>
        </w:rPr>
        <w:t xml:space="preserve"> o doručení nedozvěděl</w:t>
      </w:r>
      <w:r w:rsidR="00607DC9" w:rsidRPr="00DB4563">
        <w:rPr>
          <w:rFonts w:ascii="Arial" w:hAnsi="Arial" w:cs="Arial"/>
          <w:sz w:val="20"/>
          <w:szCs w:val="20"/>
        </w:rPr>
        <w:t>a.</w:t>
      </w:r>
    </w:p>
    <w:p w14:paraId="3DF29BD4" w14:textId="4ADB26C3" w:rsidR="00633BEE" w:rsidRPr="00DB4563" w:rsidRDefault="00633BEE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Smluvní strany mohou vzájemně komunikovat i prostřednictvím e-mailu nebo telefonicky. E-mailová zpráva se považuje za doručenou dnem jejího odeslání.</w:t>
      </w:r>
    </w:p>
    <w:p w14:paraId="0DFD962D" w14:textId="77777777" w:rsidR="00633BEE" w:rsidRDefault="001D54B4" w:rsidP="0060154C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Kontaktní </w:t>
      </w:r>
      <w:r w:rsidR="00633BEE" w:rsidRPr="00DB4563">
        <w:rPr>
          <w:rFonts w:ascii="Arial" w:hAnsi="Arial" w:cs="Arial"/>
          <w:sz w:val="20"/>
          <w:szCs w:val="20"/>
        </w:rPr>
        <w:t>údaje</w:t>
      </w:r>
      <w:r w:rsidRPr="00DB4563">
        <w:rPr>
          <w:rFonts w:ascii="Arial" w:hAnsi="Arial" w:cs="Arial"/>
          <w:sz w:val="20"/>
          <w:szCs w:val="20"/>
        </w:rPr>
        <w:t xml:space="preserve"> zhotovitele</w:t>
      </w:r>
      <w:r w:rsidR="00633BEE" w:rsidRPr="00DB4563">
        <w:rPr>
          <w:rFonts w:ascii="Arial" w:hAnsi="Arial" w:cs="Arial"/>
          <w:sz w:val="20"/>
          <w:szCs w:val="20"/>
        </w:rPr>
        <w:t>:</w:t>
      </w:r>
    </w:p>
    <w:p w14:paraId="7B2EA9E9" w14:textId="77777777" w:rsidR="007614A1" w:rsidRPr="00DB4563" w:rsidRDefault="007614A1" w:rsidP="007614A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CA88F8D" w14:textId="494B7DAA" w:rsidR="00815929" w:rsidRPr="00DB4563" w:rsidRDefault="00815929" w:rsidP="00633BEE">
      <w:pPr>
        <w:numPr>
          <w:ilvl w:val="1"/>
          <w:numId w:val="12"/>
        </w:num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jméno: </w:t>
      </w:r>
      <w:r w:rsidR="00DE2FD7">
        <w:rPr>
          <w:rFonts w:ascii="Arial" w:hAnsi="Arial" w:cs="Arial"/>
          <w:bCs/>
          <w:sz w:val="20"/>
          <w:szCs w:val="20"/>
        </w:rPr>
        <w:t>xxxxx</w:t>
      </w:r>
      <w:bookmarkStart w:id="0" w:name="_GoBack"/>
      <w:bookmarkEnd w:id="0"/>
      <w:r w:rsidR="00B64B50" w:rsidRPr="00DB4563">
        <w:rPr>
          <w:rFonts w:ascii="Arial" w:hAnsi="Arial" w:cs="Arial"/>
          <w:b/>
          <w:sz w:val="20"/>
          <w:szCs w:val="20"/>
        </w:rPr>
        <w:t>,</w:t>
      </w:r>
    </w:p>
    <w:p w14:paraId="52A00151" w14:textId="2DD2657C" w:rsidR="00633BEE" w:rsidRPr="00DB4563" w:rsidRDefault="001D54B4" w:rsidP="00633BEE">
      <w:pPr>
        <w:numPr>
          <w:ilvl w:val="1"/>
          <w:numId w:val="12"/>
        </w:num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tel.</w:t>
      </w:r>
      <w:r w:rsidR="00815929" w:rsidRPr="00DB4563">
        <w:rPr>
          <w:rFonts w:ascii="Arial" w:hAnsi="Arial" w:cs="Arial"/>
          <w:sz w:val="20"/>
          <w:szCs w:val="20"/>
        </w:rPr>
        <w:t>:</w:t>
      </w:r>
      <w:r w:rsidR="00633BEE" w:rsidRPr="00DB4563">
        <w:rPr>
          <w:rFonts w:ascii="Arial" w:hAnsi="Arial" w:cs="Arial"/>
          <w:sz w:val="20"/>
          <w:szCs w:val="20"/>
        </w:rPr>
        <w:t xml:space="preserve"> </w:t>
      </w:r>
      <w:r w:rsidR="00014F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B64B50" w:rsidRPr="00DB4563">
        <w:rPr>
          <w:rFonts w:ascii="Arial" w:hAnsi="Arial" w:cs="Arial"/>
          <w:sz w:val="20"/>
          <w:szCs w:val="20"/>
        </w:rPr>
        <w:t>,</w:t>
      </w:r>
    </w:p>
    <w:p w14:paraId="07BB4F76" w14:textId="4D2D8128" w:rsidR="001D54B4" w:rsidRPr="00DB4563" w:rsidRDefault="001D54B4" w:rsidP="00633BEE">
      <w:pPr>
        <w:numPr>
          <w:ilvl w:val="1"/>
          <w:numId w:val="12"/>
        </w:num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e-mail:</w:t>
      </w:r>
      <w:r w:rsidR="00DE2FD7" w:rsidRPr="00DE2FD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B64B50" w:rsidRPr="00DB4563">
        <w:rPr>
          <w:rFonts w:ascii="Arial" w:hAnsi="Arial" w:cs="Arial"/>
          <w:sz w:val="20"/>
          <w:szCs w:val="20"/>
        </w:rPr>
        <w:t>.</w:t>
      </w:r>
    </w:p>
    <w:p w14:paraId="0FF25685" w14:textId="31B82D3B" w:rsidR="005672F1" w:rsidRDefault="005672F1" w:rsidP="005672F1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Kontaktní údaje objednatele:</w:t>
      </w:r>
    </w:p>
    <w:p w14:paraId="48394043" w14:textId="77777777" w:rsidR="007614A1" w:rsidRPr="00DB4563" w:rsidRDefault="007614A1" w:rsidP="007614A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29F4470" w14:textId="112A334E" w:rsidR="00815929" w:rsidRPr="00DB4563" w:rsidRDefault="00815929" w:rsidP="005672F1">
      <w:pPr>
        <w:numPr>
          <w:ilvl w:val="1"/>
          <w:numId w:val="12"/>
        </w:num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jméno: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67744B" w:rsidRPr="00DB4563">
        <w:rPr>
          <w:rFonts w:ascii="Arial" w:hAnsi="Arial" w:cs="Arial"/>
          <w:b/>
          <w:sz w:val="20"/>
          <w:szCs w:val="20"/>
        </w:rPr>
        <w:t>.,</w:t>
      </w:r>
    </w:p>
    <w:p w14:paraId="5EEDDA78" w14:textId="4924375A" w:rsidR="005672F1" w:rsidRPr="00DB4563" w:rsidRDefault="005672F1" w:rsidP="005672F1">
      <w:pPr>
        <w:numPr>
          <w:ilvl w:val="1"/>
          <w:numId w:val="12"/>
        </w:num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tel.</w:t>
      </w:r>
      <w:r w:rsidR="00815929" w:rsidRPr="00DB4563">
        <w:rPr>
          <w:rFonts w:ascii="Arial" w:hAnsi="Arial" w:cs="Arial"/>
          <w:sz w:val="20"/>
          <w:szCs w:val="20"/>
        </w:rPr>
        <w:t>:</w:t>
      </w:r>
      <w:r w:rsidRPr="00DB45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6549E94F" w14:textId="45415FAF" w:rsidR="005672F1" w:rsidRDefault="005672F1" w:rsidP="005672F1">
      <w:pPr>
        <w:numPr>
          <w:ilvl w:val="1"/>
          <w:numId w:val="12"/>
        </w:num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DE2FD7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4A60C0" w:rsidRPr="00DB4563">
        <w:rPr>
          <w:rFonts w:ascii="Arial" w:hAnsi="Arial" w:cs="Arial"/>
          <w:sz w:val="20"/>
          <w:szCs w:val="20"/>
        </w:rPr>
        <w:t>.</w:t>
      </w:r>
    </w:p>
    <w:p w14:paraId="6EA3E095" w14:textId="77777777" w:rsidR="00DE1543" w:rsidRPr="00DB4563" w:rsidRDefault="00DE1543" w:rsidP="00DE1543">
      <w:pPr>
        <w:spacing w:after="120" w:line="276" w:lineRule="auto"/>
        <w:ind w:left="426"/>
        <w:rPr>
          <w:rFonts w:ascii="Arial" w:hAnsi="Arial" w:cs="Arial"/>
          <w:sz w:val="20"/>
          <w:szCs w:val="20"/>
        </w:rPr>
      </w:pPr>
    </w:p>
    <w:p w14:paraId="468EE60F" w14:textId="324F0621" w:rsidR="001D54B4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4563">
        <w:rPr>
          <w:rFonts w:ascii="Arial" w:hAnsi="Arial" w:cs="Arial"/>
          <w:b/>
          <w:sz w:val="20"/>
          <w:szCs w:val="20"/>
          <w:u w:val="single"/>
        </w:rPr>
        <w:t>X</w:t>
      </w:r>
      <w:r w:rsidR="001D54B4" w:rsidRPr="00DB4563">
        <w:rPr>
          <w:rFonts w:ascii="Arial" w:hAnsi="Arial" w:cs="Arial"/>
          <w:b/>
          <w:sz w:val="20"/>
          <w:szCs w:val="20"/>
          <w:u w:val="single"/>
        </w:rPr>
        <w:t>. Závěrečná ustanovení</w:t>
      </w:r>
    </w:p>
    <w:p w14:paraId="6316B7BA" w14:textId="77777777" w:rsidR="007614A1" w:rsidRPr="00DB4563" w:rsidRDefault="007614A1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31CB0CD" w14:textId="2553CCB3" w:rsidR="003B6E46" w:rsidRPr="00DB4563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DB4563">
        <w:rPr>
          <w:rFonts w:ascii="Arial" w:hAnsi="Arial" w:cs="Arial"/>
          <w:sz w:val="20"/>
          <w:szCs w:val="20"/>
        </w:rPr>
        <w:t> </w:t>
      </w:r>
      <w:r w:rsidRPr="00DB4563">
        <w:rPr>
          <w:rFonts w:ascii="Arial" w:hAnsi="Arial" w:cs="Arial"/>
          <w:sz w:val="20"/>
          <w:szCs w:val="20"/>
        </w:rPr>
        <w:t xml:space="preserve">případě, že by se stalo některé ustanovení </w:t>
      </w:r>
      <w:r w:rsidR="00607DC9" w:rsidRPr="00DB4563">
        <w:rPr>
          <w:rFonts w:ascii="Arial" w:hAnsi="Arial" w:cs="Arial"/>
          <w:sz w:val="20"/>
          <w:szCs w:val="20"/>
        </w:rPr>
        <w:t xml:space="preserve">této </w:t>
      </w:r>
      <w:r w:rsidRPr="00DB4563">
        <w:rPr>
          <w:rFonts w:ascii="Arial" w:hAnsi="Arial" w:cs="Arial"/>
          <w:sz w:val="20"/>
          <w:szCs w:val="20"/>
        </w:rPr>
        <w:t>smlouvy neplatným,</w:t>
      </w:r>
      <w:r w:rsidR="00607DC9" w:rsidRPr="00DB4563">
        <w:rPr>
          <w:rFonts w:ascii="Arial" w:hAnsi="Arial" w:cs="Arial"/>
          <w:sz w:val="20"/>
          <w:szCs w:val="20"/>
        </w:rPr>
        <w:t xml:space="preserve"> zůstávají ostatní ustanovení i </w:t>
      </w:r>
      <w:r w:rsidR="00633BEE" w:rsidRPr="00DB4563">
        <w:rPr>
          <w:rFonts w:ascii="Arial" w:hAnsi="Arial" w:cs="Arial"/>
          <w:sz w:val="20"/>
          <w:szCs w:val="20"/>
        </w:rPr>
        <w:t xml:space="preserve">nadále v </w:t>
      </w:r>
      <w:r w:rsidRPr="00DB4563">
        <w:rPr>
          <w:rFonts w:ascii="Arial" w:hAnsi="Arial" w:cs="Arial"/>
          <w:sz w:val="20"/>
          <w:szCs w:val="20"/>
        </w:rPr>
        <w:t xml:space="preserve">platnosti, ledaže právní předpis stanoví jinak. Práva a povinnosti smluvních stran </w:t>
      </w:r>
      <w:r w:rsidR="00F41491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z této smlouvy přecházejí na jejich právní nástupce.</w:t>
      </w:r>
    </w:p>
    <w:p w14:paraId="2EB7A322" w14:textId="77777777" w:rsidR="003B6E46" w:rsidRPr="00DB4563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55FA102A" w14:textId="77777777" w:rsidR="003B6E46" w:rsidRPr="00DB4563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>touto smlouvou.</w:t>
      </w:r>
    </w:p>
    <w:p w14:paraId="754AF9AA" w14:textId="4E9391DA" w:rsidR="003B6E46" w:rsidRPr="00DB4563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Tato smlouva je vyhotovena ve dvou stejnopisech, z nichž každý stejnopis má platnost originálu. Zhotovitel a objednate</w:t>
      </w:r>
      <w:r w:rsidR="00607DC9" w:rsidRPr="00DB4563">
        <w:rPr>
          <w:rFonts w:ascii="Arial" w:hAnsi="Arial" w:cs="Arial"/>
          <w:sz w:val="20"/>
          <w:szCs w:val="20"/>
        </w:rPr>
        <w:t>l obdrží po jednom vyhotovení.</w:t>
      </w:r>
    </w:p>
    <w:p w14:paraId="5858E9DD" w14:textId="7C00FF0E" w:rsidR="003B6E46" w:rsidRPr="00DB4563" w:rsidRDefault="0037586C" w:rsidP="0060154C">
      <w:pPr>
        <w:numPr>
          <w:ilvl w:val="0"/>
          <w:numId w:val="14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 této smlouvy, bez předchozího písemného souhlasu druhé sm</w:t>
      </w:r>
      <w:r w:rsidR="003369D1" w:rsidRPr="00DB4563">
        <w:rPr>
          <w:rFonts w:ascii="Arial" w:hAnsi="Arial" w:cs="Arial"/>
          <w:sz w:val="20"/>
          <w:szCs w:val="20"/>
        </w:rPr>
        <w:t>luvní strany. K přechodu práv a </w:t>
      </w:r>
      <w:r w:rsidRPr="00DB4563">
        <w:rPr>
          <w:rFonts w:ascii="Arial" w:hAnsi="Arial" w:cs="Arial"/>
          <w:sz w:val="20"/>
          <w:szCs w:val="20"/>
        </w:rPr>
        <w:t>povinností na právní nástupce stran se souhlas nevyžaduje.</w:t>
      </w:r>
    </w:p>
    <w:p w14:paraId="6610ADE8" w14:textId="2CD88305" w:rsidR="0092768E" w:rsidRPr="00DB4563" w:rsidRDefault="0092768E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DB4563">
        <w:rPr>
          <w:rFonts w:ascii="Arial" w:hAnsi="Arial" w:cs="Arial"/>
          <w:sz w:val="20"/>
          <w:szCs w:val="20"/>
        </w:rPr>
        <w:t>u smluv)</w:t>
      </w:r>
      <w:r w:rsidR="00E96E69" w:rsidRPr="00DB4563">
        <w:rPr>
          <w:rFonts w:ascii="Arial" w:hAnsi="Arial" w:cs="Arial"/>
          <w:sz w:val="20"/>
          <w:szCs w:val="20"/>
        </w:rPr>
        <w:t>, ve znění pozdějších předpisů</w:t>
      </w:r>
      <w:r w:rsidR="004A5D1C" w:rsidRPr="00DB4563">
        <w:rPr>
          <w:rFonts w:ascii="Arial" w:hAnsi="Arial" w:cs="Arial"/>
          <w:sz w:val="20"/>
          <w:szCs w:val="20"/>
        </w:rPr>
        <w:t>.</w:t>
      </w:r>
      <w:r w:rsidRPr="00DB4563">
        <w:rPr>
          <w:rFonts w:ascii="Arial" w:hAnsi="Arial" w:cs="Arial"/>
          <w:sz w:val="20"/>
          <w:szCs w:val="20"/>
        </w:rPr>
        <w:t xml:space="preserve"> </w:t>
      </w:r>
      <w:r w:rsidR="004A5D1C" w:rsidRPr="00DB4563">
        <w:rPr>
          <w:rFonts w:ascii="Arial" w:hAnsi="Arial" w:cs="Arial"/>
          <w:sz w:val="20"/>
          <w:szCs w:val="20"/>
        </w:rPr>
        <w:t>Objednat</w:t>
      </w:r>
      <w:r w:rsidRPr="00DB4563">
        <w:rPr>
          <w:rFonts w:ascii="Arial" w:hAnsi="Arial" w:cs="Arial"/>
          <w:sz w:val="20"/>
          <w:szCs w:val="20"/>
        </w:rPr>
        <w:t>el zajistí zveřejnění smlouvy zasláním správci registru smluv nejpozději ve lhůtě do 30 dnů od podpisu smlouvy oběma smluvními stranami</w:t>
      </w:r>
      <w:r w:rsidR="00F62790" w:rsidRPr="00DB4563">
        <w:rPr>
          <w:rFonts w:ascii="Arial" w:hAnsi="Arial" w:cs="Arial"/>
          <w:sz w:val="20"/>
          <w:szCs w:val="20"/>
        </w:rPr>
        <w:t xml:space="preserve">. Zhotovitel obdrží potvrzení o uveřejnění v registru smluv automaticky vygenerované správcem registru smluv do </w:t>
      </w:r>
      <w:r w:rsidR="00E96E69" w:rsidRPr="00DB4563">
        <w:rPr>
          <w:rFonts w:ascii="Arial" w:hAnsi="Arial" w:cs="Arial"/>
          <w:sz w:val="20"/>
          <w:szCs w:val="20"/>
        </w:rPr>
        <w:t>jeho</w:t>
      </w:r>
      <w:r w:rsidR="00F62790" w:rsidRPr="00DB4563">
        <w:rPr>
          <w:rFonts w:ascii="Arial" w:hAnsi="Arial" w:cs="Arial"/>
          <w:sz w:val="20"/>
          <w:szCs w:val="20"/>
        </w:rPr>
        <w:t xml:space="preserve"> datové schránky</w:t>
      </w:r>
      <w:r w:rsidR="00E96E69" w:rsidRPr="00DB4563">
        <w:rPr>
          <w:rFonts w:ascii="Arial" w:hAnsi="Arial" w:cs="Arial"/>
          <w:i/>
          <w:sz w:val="20"/>
          <w:szCs w:val="20"/>
        </w:rPr>
        <w:t>.</w:t>
      </w:r>
      <w:r w:rsidRPr="00DB4563">
        <w:rPr>
          <w:rFonts w:ascii="Arial" w:hAnsi="Arial" w:cs="Arial"/>
          <w:sz w:val="20"/>
          <w:szCs w:val="20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28EC8954" w14:textId="3B721A3C" w:rsidR="0087204D" w:rsidRPr="00DB4563" w:rsidRDefault="0087204D" w:rsidP="0087204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iCs/>
          <w:sz w:val="20"/>
          <w:szCs w:val="20"/>
        </w:rPr>
        <w:t xml:space="preserve">Plnění předmětu této smlouvy v době mezi podpisem a před nabytím účinnosti této smlouvy, </w:t>
      </w:r>
      <w:r w:rsidR="00F41491" w:rsidRPr="00DB4563">
        <w:rPr>
          <w:rFonts w:ascii="Arial" w:hAnsi="Arial" w:cs="Arial"/>
          <w:iCs/>
          <w:sz w:val="20"/>
          <w:szCs w:val="20"/>
        </w:rPr>
        <w:br/>
      </w:r>
      <w:r w:rsidRPr="00DB4563">
        <w:rPr>
          <w:rFonts w:ascii="Arial" w:hAnsi="Arial" w:cs="Arial"/>
          <w:iCs/>
          <w:sz w:val="20"/>
          <w:szCs w:val="20"/>
        </w:rPr>
        <w:t>tedy před zveřejněním v registru smluv, se považuje za plnění podle této smlouvy a práva a povinnosti z něj vzniklé se řídí touto smlouvou.</w:t>
      </w:r>
    </w:p>
    <w:p w14:paraId="155D3283" w14:textId="4D45B791" w:rsidR="0087204D" w:rsidRPr="00DB4563" w:rsidRDefault="0087204D" w:rsidP="0087204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Zhotovitel podpisem této smlouvy souhlasí s poskytnutím informací o </w:t>
      </w:r>
      <w:r w:rsidR="003369D1" w:rsidRPr="00DB4563">
        <w:rPr>
          <w:rFonts w:ascii="Arial" w:hAnsi="Arial" w:cs="Arial"/>
          <w:sz w:val="20"/>
          <w:szCs w:val="20"/>
        </w:rPr>
        <w:t xml:space="preserve">této </w:t>
      </w:r>
      <w:r w:rsidRPr="00DB4563">
        <w:rPr>
          <w:rFonts w:ascii="Arial" w:hAnsi="Arial" w:cs="Arial"/>
          <w:sz w:val="20"/>
          <w:szCs w:val="20"/>
        </w:rPr>
        <w:t>smlouvě v rozsahu zákona č. 106/1999 Sb., o svobodném přístupu k informacím, ve znění pozdějších předpisů.</w:t>
      </w:r>
    </w:p>
    <w:p w14:paraId="23D8E87B" w14:textId="77777777" w:rsidR="002C173E" w:rsidRPr="00DB4563" w:rsidRDefault="002C173E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 uzavírá smlouvu v so</w:t>
      </w:r>
      <w:r w:rsidR="00C529C5" w:rsidRPr="00DB4563">
        <w:rPr>
          <w:rFonts w:ascii="Arial" w:hAnsi="Arial" w:cs="Arial"/>
          <w:sz w:val="20"/>
          <w:szCs w:val="20"/>
        </w:rPr>
        <w:t>uladu s ustanovením § 27 odst. 6</w:t>
      </w:r>
      <w:r w:rsidRPr="00DB4563">
        <w:rPr>
          <w:rFonts w:ascii="Arial" w:hAnsi="Arial" w:cs="Arial"/>
          <w:sz w:val="20"/>
          <w:szCs w:val="20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535B76AC" w14:textId="77777777" w:rsidR="003B6E46" w:rsidRPr="00DB4563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Smluvní strany tímto prohlašují, že neexistuje žádné ústní ujednání, žádná smlouva či řízení týkající </w:t>
      </w:r>
      <w:r w:rsidR="00713149" w:rsidRPr="00DB4563">
        <w:rPr>
          <w:rFonts w:ascii="Arial" w:hAnsi="Arial" w:cs="Arial"/>
          <w:sz w:val="20"/>
          <w:szCs w:val="20"/>
        </w:rPr>
        <w:br/>
      </w:r>
      <w:r w:rsidRPr="00DB4563">
        <w:rPr>
          <w:rFonts w:ascii="Arial" w:hAnsi="Arial" w:cs="Arial"/>
          <w:sz w:val="20"/>
          <w:szCs w:val="20"/>
        </w:rPr>
        <w:t xml:space="preserve">se některé smluvní strany, které by nepříznivě ovlivnilo </w:t>
      </w:r>
      <w:r w:rsidR="0037586C" w:rsidRPr="00DB4563">
        <w:rPr>
          <w:rFonts w:ascii="Arial" w:hAnsi="Arial" w:cs="Arial"/>
          <w:sz w:val="20"/>
          <w:szCs w:val="20"/>
        </w:rPr>
        <w:t>splnění závazků vyplývajících z </w:t>
      </w:r>
      <w:r w:rsidRPr="00DB4563">
        <w:rPr>
          <w:rFonts w:ascii="Arial" w:hAnsi="Arial" w:cs="Arial"/>
          <w:sz w:val="20"/>
          <w:szCs w:val="20"/>
        </w:rPr>
        <w:t>této smlouvy. Zároveň svým podpisem potvrzují, že veškerá prohlášení a dokumenty podle této smlouvy jsou pravdivé, úplné, přesné, platné a právně vynutitelné.</w:t>
      </w:r>
    </w:p>
    <w:p w14:paraId="76E482F7" w14:textId="77777777" w:rsidR="001D54B4" w:rsidRPr="00DB4563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DB4563">
        <w:rPr>
          <w:rFonts w:ascii="Arial" w:hAnsi="Arial" w:cs="Arial"/>
          <w:sz w:val="20"/>
          <w:szCs w:val="20"/>
        </w:rPr>
        <w:t>tranně nevýhodných podmínek. Na </w:t>
      </w:r>
      <w:r w:rsidRPr="00DB4563">
        <w:rPr>
          <w:rFonts w:ascii="Arial" w:hAnsi="Arial" w:cs="Arial"/>
          <w:sz w:val="20"/>
          <w:szCs w:val="20"/>
        </w:rPr>
        <w:t>důkaz svého souhlasu učiněného vážně a svobodně smlouvu vlastnoručně podepisují.</w:t>
      </w:r>
    </w:p>
    <w:p w14:paraId="37813FCF" w14:textId="77777777" w:rsidR="001D54B4" w:rsidRPr="00DB4563" w:rsidRDefault="001D54B4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7479A843" w14:textId="77777777" w:rsidR="001D54B4" w:rsidRPr="00DB4563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  <w:u w:val="single"/>
        </w:rPr>
      </w:pPr>
      <w:r w:rsidRPr="00DB4563">
        <w:rPr>
          <w:rFonts w:ascii="Arial" w:hAnsi="Arial" w:cs="Arial"/>
          <w:sz w:val="20"/>
          <w:szCs w:val="20"/>
          <w:u w:val="single"/>
        </w:rPr>
        <w:t xml:space="preserve">Přílohy: </w:t>
      </w:r>
    </w:p>
    <w:p w14:paraId="7A38F7CA" w14:textId="1644654C" w:rsidR="001D54B4" w:rsidRPr="00DB4563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č. 1 – </w:t>
      </w:r>
      <w:r w:rsidR="00CC4AB5" w:rsidRPr="00DB4563">
        <w:rPr>
          <w:rFonts w:ascii="Arial" w:hAnsi="Arial" w:cs="Arial"/>
          <w:sz w:val="20"/>
          <w:szCs w:val="20"/>
        </w:rPr>
        <w:t>Cenová nabídka</w:t>
      </w:r>
    </w:p>
    <w:p w14:paraId="34D7F29D" w14:textId="77777777" w:rsidR="001D54B4" w:rsidRPr="00DB4563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5B834EEB" w14:textId="0FD96F3B" w:rsidR="001D54B4" w:rsidRPr="00DB4563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 xml:space="preserve">V Praze dne </w:t>
      </w:r>
      <w:r w:rsidR="0083645C" w:rsidRPr="00DB4563">
        <w:rPr>
          <w:rFonts w:ascii="Arial" w:hAnsi="Arial" w:cs="Arial"/>
          <w:sz w:val="20"/>
          <w:szCs w:val="20"/>
        </w:rPr>
        <w:t>_________</w:t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="003B6E46"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 xml:space="preserve">V </w:t>
      </w:r>
      <w:r w:rsidR="00B64B50" w:rsidRPr="00DB4563">
        <w:rPr>
          <w:rFonts w:ascii="Arial" w:hAnsi="Arial" w:cs="Arial"/>
          <w:sz w:val="20"/>
          <w:szCs w:val="20"/>
        </w:rPr>
        <w:t>Brně</w:t>
      </w:r>
      <w:r w:rsidR="0083645C" w:rsidRPr="00DB4563"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 xml:space="preserve">dne </w:t>
      </w:r>
      <w:r w:rsidR="0083645C" w:rsidRPr="00DB4563">
        <w:rPr>
          <w:rFonts w:ascii="Arial" w:hAnsi="Arial" w:cs="Arial"/>
          <w:sz w:val="20"/>
          <w:szCs w:val="20"/>
        </w:rPr>
        <w:t>_________</w:t>
      </w:r>
    </w:p>
    <w:p w14:paraId="57777E10" w14:textId="77777777" w:rsidR="001D54B4" w:rsidRPr="00DB4563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1E2C0CD9" w14:textId="290B239C" w:rsidR="001D54B4" w:rsidRPr="00DB4563" w:rsidRDefault="00647658" w:rsidP="00647658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Objednatel:</w:t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  <w:t>Zhotovitel:</w:t>
      </w:r>
    </w:p>
    <w:p w14:paraId="2B61D544" w14:textId="77777777" w:rsidR="00647658" w:rsidRPr="00DB4563" w:rsidRDefault="00647658" w:rsidP="00647658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1AF59CED" w14:textId="60F2C8F6" w:rsidR="001D54B4" w:rsidRPr="00DB4563" w:rsidRDefault="0083645C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sz w:val="20"/>
          <w:szCs w:val="20"/>
        </w:rPr>
        <w:t>_________________________</w:t>
      </w:r>
      <w:r w:rsidR="001D54B4" w:rsidRPr="00DB4563">
        <w:rPr>
          <w:rFonts w:ascii="Arial" w:hAnsi="Arial" w:cs="Arial"/>
          <w:sz w:val="20"/>
          <w:szCs w:val="20"/>
        </w:rPr>
        <w:tab/>
      </w:r>
      <w:r w:rsidR="001D54B4" w:rsidRPr="00DB4563">
        <w:rPr>
          <w:rFonts w:ascii="Arial" w:hAnsi="Arial" w:cs="Arial"/>
          <w:sz w:val="20"/>
          <w:szCs w:val="20"/>
        </w:rPr>
        <w:tab/>
      </w:r>
      <w:r w:rsidR="001D54B4" w:rsidRPr="00DB4563">
        <w:rPr>
          <w:rFonts w:ascii="Arial" w:hAnsi="Arial" w:cs="Arial"/>
          <w:sz w:val="20"/>
          <w:szCs w:val="20"/>
        </w:rPr>
        <w:tab/>
      </w:r>
      <w:r w:rsidR="003B6E46"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>_________________________</w:t>
      </w:r>
    </w:p>
    <w:p w14:paraId="5B91FD7F" w14:textId="760A6401" w:rsidR="0060154C" w:rsidRPr="00DB4563" w:rsidRDefault="00F24F9D" w:rsidP="0060154C">
      <w:pPr>
        <w:spacing w:after="120" w:line="276" w:lineRule="auto"/>
        <w:ind w:hanging="284"/>
        <w:rPr>
          <w:rFonts w:ascii="Arial" w:hAnsi="Arial" w:cs="Arial"/>
          <w:b/>
          <w:sz w:val="20"/>
          <w:szCs w:val="20"/>
        </w:rPr>
      </w:pPr>
      <w:r w:rsidRPr="00DB4563">
        <w:rPr>
          <w:rFonts w:ascii="Arial" w:hAnsi="Arial" w:cs="Arial"/>
          <w:b/>
          <w:sz w:val="20"/>
          <w:szCs w:val="20"/>
        </w:rPr>
        <w:t>Mgr. Martin Červený</w:t>
      </w:r>
      <w:r w:rsidR="00A83035" w:rsidRPr="00DB4563">
        <w:rPr>
          <w:rFonts w:ascii="Arial" w:hAnsi="Arial" w:cs="Arial"/>
          <w:b/>
          <w:sz w:val="20"/>
          <w:szCs w:val="20"/>
        </w:rPr>
        <w:tab/>
      </w:r>
      <w:r w:rsidR="00A83035" w:rsidRPr="00DB4563">
        <w:rPr>
          <w:rFonts w:ascii="Arial" w:hAnsi="Arial" w:cs="Arial"/>
          <w:b/>
          <w:sz w:val="20"/>
          <w:szCs w:val="20"/>
        </w:rPr>
        <w:tab/>
      </w:r>
      <w:r w:rsidR="00A83035" w:rsidRPr="00DB4563">
        <w:rPr>
          <w:rFonts w:ascii="Arial" w:hAnsi="Arial" w:cs="Arial"/>
          <w:b/>
          <w:sz w:val="20"/>
          <w:szCs w:val="20"/>
        </w:rPr>
        <w:tab/>
      </w:r>
      <w:r w:rsidR="00A83035" w:rsidRPr="00DB4563">
        <w:rPr>
          <w:rFonts w:ascii="Arial" w:hAnsi="Arial" w:cs="Arial"/>
          <w:b/>
          <w:sz w:val="20"/>
          <w:szCs w:val="20"/>
        </w:rPr>
        <w:tab/>
      </w:r>
      <w:r w:rsidR="00A83035" w:rsidRPr="00DB4563">
        <w:rPr>
          <w:rFonts w:ascii="Arial" w:hAnsi="Arial" w:cs="Arial"/>
          <w:b/>
          <w:sz w:val="20"/>
          <w:szCs w:val="20"/>
        </w:rPr>
        <w:tab/>
      </w:r>
      <w:r w:rsidR="007614A1">
        <w:rPr>
          <w:rFonts w:ascii="Arial" w:hAnsi="Arial" w:cs="Arial"/>
          <w:b/>
          <w:sz w:val="20"/>
          <w:szCs w:val="20"/>
        </w:rPr>
        <w:t>Pavel Vrba</w:t>
      </w:r>
    </w:p>
    <w:p w14:paraId="474243AD" w14:textId="6D82CFEB" w:rsidR="00647658" w:rsidRDefault="00F24F9D" w:rsidP="00603C5E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DB4563">
        <w:rPr>
          <w:rFonts w:ascii="Arial" w:hAnsi="Arial" w:cs="Arial"/>
          <w:bCs/>
          <w:sz w:val="20"/>
          <w:szCs w:val="20"/>
        </w:rPr>
        <w:t>zástupce ředitele</w:t>
      </w:r>
      <w:r w:rsidR="00A83035" w:rsidRPr="00DB4563">
        <w:rPr>
          <w:rFonts w:ascii="Arial" w:hAnsi="Arial" w:cs="Arial"/>
          <w:bCs/>
          <w:sz w:val="20"/>
          <w:szCs w:val="20"/>
        </w:rPr>
        <w:tab/>
      </w:r>
      <w:r w:rsidR="00A83035" w:rsidRPr="00DB4563">
        <w:rPr>
          <w:rFonts w:ascii="Arial" w:hAnsi="Arial" w:cs="Arial"/>
          <w:bCs/>
          <w:sz w:val="20"/>
          <w:szCs w:val="20"/>
        </w:rPr>
        <w:tab/>
      </w:r>
      <w:r w:rsidR="00A83035" w:rsidRPr="00DB4563">
        <w:rPr>
          <w:rFonts w:ascii="Arial" w:hAnsi="Arial" w:cs="Arial"/>
          <w:bCs/>
          <w:sz w:val="20"/>
          <w:szCs w:val="20"/>
        </w:rPr>
        <w:tab/>
      </w:r>
      <w:r w:rsidR="00A83035" w:rsidRPr="00DB4563">
        <w:rPr>
          <w:rFonts w:ascii="Arial" w:hAnsi="Arial" w:cs="Arial"/>
          <w:bCs/>
          <w:sz w:val="20"/>
          <w:szCs w:val="20"/>
        </w:rPr>
        <w:tab/>
      </w:r>
      <w:r w:rsidR="00A83035" w:rsidRPr="00DB4563">
        <w:rPr>
          <w:rFonts w:ascii="Arial" w:hAnsi="Arial" w:cs="Arial"/>
          <w:bCs/>
          <w:sz w:val="20"/>
          <w:szCs w:val="20"/>
        </w:rPr>
        <w:tab/>
      </w:r>
      <w:r w:rsidR="00A83035" w:rsidRPr="00DB4563">
        <w:rPr>
          <w:rFonts w:ascii="Arial" w:hAnsi="Arial" w:cs="Arial"/>
          <w:bCs/>
          <w:sz w:val="20"/>
          <w:szCs w:val="20"/>
        </w:rPr>
        <w:tab/>
      </w:r>
      <w:r w:rsidR="007614A1">
        <w:rPr>
          <w:rFonts w:ascii="Arial" w:hAnsi="Arial" w:cs="Arial"/>
          <w:sz w:val="20"/>
          <w:szCs w:val="20"/>
        </w:rPr>
        <w:t>jednatel</w:t>
      </w:r>
    </w:p>
    <w:p w14:paraId="4C018CE4" w14:textId="77777777" w:rsidR="007614A1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</w:p>
    <w:p w14:paraId="35C50A69" w14:textId="77777777" w:rsidR="007614A1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606E1EA6" w14:textId="37C0F416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>V Brně dne _________</w:t>
      </w:r>
    </w:p>
    <w:p w14:paraId="7B9AB1F9" w14:textId="77777777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78AA9E55" w14:textId="1C3D0147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>Zhotovitel:</w:t>
      </w:r>
    </w:p>
    <w:p w14:paraId="44890CE7" w14:textId="77777777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58C0D4A8" w14:textId="762FF761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B4563">
        <w:rPr>
          <w:rFonts w:ascii="Arial" w:hAnsi="Arial" w:cs="Arial"/>
          <w:sz w:val="20"/>
          <w:szCs w:val="20"/>
        </w:rPr>
        <w:t>_________________________</w:t>
      </w:r>
    </w:p>
    <w:p w14:paraId="78AB0998" w14:textId="37668AD0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B4563">
        <w:rPr>
          <w:rFonts w:ascii="Arial" w:hAnsi="Arial" w:cs="Arial"/>
          <w:b/>
          <w:sz w:val="20"/>
          <w:szCs w:val="20"/>
        </w:rPr>
        <w:tab/>
      </w:r>
      <w:r w:rsidRPr="00DB4563">
        <w:rPr>
          <w:rFonts w:ascii="Arial" w:hAnsi="Arial" w:cs="Arial"/>
          <w:b/>
          <w:sz w:val="20"/>
          <w:szCs w:val="20"/>
        </w:rPr>
        <w:tab/>
      </w:r>
      <w:r w:rsidRPr="00DB4563">
        <w:rPr>
          <w:rFonts w:ascii="Arial" w:hAnsi="Arial" w:cs="Arial"/>
          <w:b/>
          <w:sz w:val="20"/>
          <w:szCs w:val="20"/>
        </w:rPr>
        <w:tab/>
      </w:r>
      <w:r w:rsidRPr="00DB4563">
        <w:rPr>
          <w:rFonts w:ascii="Arial" w:hAnsi="Arial" w:cs="Arial"/>
          <w:b/>
          <w:sz w:val="20"/>
          <w:szCs w:val="20"/>
        </w:rPr>
        <w:tab/>
      </w:r>
      <w:r w:rsidRPr="00DB456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Ing. Petr Hais</w:t>
      </w:r>
    </w:p>
    <w:p w14:paraId="549C00E2" w14:textId="6D998660" w:rsidR="007614A1" w:rsidRPr="00DB4563" w:rsidRDefault="007614A1" w:rsidP="007614A1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DB4563">
        <w:rPr>
          <w:rFonts w:ascii="Arial" w:hAnsi="Arial" w:cs="Arial"/>
          <w:bCs/>
          <w:sz w:val="20"/>
          <w:szCs w:val="20"/>
        </w:rPr>
        <w:tab/>
      </w:r>
      <w:r w:rsidRPr="00DB4563">
        <w:rPr>
          <w:rFonts w:ascii="Arial" w:hAnsi="Arial" w:cs="Arial"/>
          <w:bCs/>
          <w:sz w:val="20"/>
          <w:szCs w:val="20"/>
        </w:rPr>
        <w:tab/>
      </w:r>
      <w:r w:rsidRPr="00DB4563">
        <w:rPr>
          <w:rFonts w:ascii="Arial" w:hAnsi="Arial" w:cs="Arial"/>
          <w:bCs/>
          <w:sz w:val="20"/>
          <w:szCs w:val="20"/>
        </w:rPr>
        <w:tab/>
      </w:r>
      <w:r w:rsidRPr="00DB4563">
        <w:rPr>
          <w:rFonts w:ascii="Arial" w:hAnsi="Arial" w:cs="Arial"/>
          <w:bCs/>
          <w:sz w:val="20"/>
          <w:szCs w:val="20"/>
        </w:rPr>
        <w:tab/>
      </w:r>
      <w:r w:rsidRPr="00DB456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jednatel</w:t>
      </w:r>
    </w:p>
    <w:p w14:paraId="1F462109" w14:textId="77777777" w:rsidR="007614A1" w:rsidRPr="00DB4563" w:rsidRDefault="007614A1" w:rsidP="00603C5E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sectPr w:rsidR="007614A1" w:rsidRPr="00DB4563" w:rsidSect="00CC4AB5">
      <w:headerReference w:type="default" r:id="rId11"/>
      <w:footerReference w:type="default" r:id="rId12"/>
      <w:pgSz w:w="11906" w:h="16838"/>
      <w:pgMar w:top="568" w:right="1417" w:bottom="1417" w:left="1417" w:header="0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00DC0" w14:textId="77777777" w:rsidR="00376484" w:rsidRDefault="00376484">
      <w:r>
        <w:separator/>
      </w:r>
    </w:p>
  </w:endnote>
  <w:endnote w:type="continuationSeparator" w:id="0">
    <w:p w14:paraId="22566DD2" w14:textId="77777777" w:rsidR="00376484" w:rsidRDefault="0037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D79B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DE2FD7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DE2FD7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</w:p>
  <w:p w14:paraId="207D35F8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1DF64" w14:textId="77777777" w:rsidR="00376484" w:rsidRDefault="00376484">
      <w:r>
        <w:separator/>
      </w:r>
    </w:p>
  </w:footnote>
  <w:footnote w:type="continuationSeparator" w:id="0">
    <w:p w14:paraId="5FBAC789" w14:textId="77777777" w:rsidR="00376484" w:rsidRDefault="0037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87D75" w14:textId="1B8CACE4" w:rsidR="00CC4AB5" w:rsidRPr="008D7222" w:rsidRDefault="00CC4AB5">
    <w:pPr>
      <w:pStyle w:val="Standardnte"/>
      <w:tabs>
        <w:tab w:val="left" w:pos="828"/>
      </w:tabs>
      <w:rPr>
        <w:rFonts w:ascii="Arial" w:hAnsi="Arial" w:cs="Arial"/>
        <w:sz w:val="22"/>
        <w:highlight w:val="yellow"/>
      </w:rPr>
    </w:pPr>
    <w:r w:rsidRPr="008D7222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3D4974E4" wp14:editId="7773E198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6234430" cy="1057910"/>
          <wp:effectExtent l="0" t="0" r="0" b="8890"/>
          <wp:wrapTopAndBottom/>
          <wp:docPr id="11" name="Obrázek 11" descr="C:\Users\Václav\AppData\Local\Microsoft\Windows\INetCache\Content.Word\logolink zakladni_BW(1)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Václav\AppData\Local\Microsoft\Windows\INetCache\Content.Word\logolink zakladni_BW(1)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6567FF" w14:textId="77777777" w:rsidR="00647658" w:rsidRPr="008D7222" w:rsidRDefault="00647658">
    <w:pPr>
      <w:pStyle w:val="Standardnte"/>
      <w:tabs>
        <w:tab w:val="left" w:pos="828"/>
      </w:tabs>
      <w:rPr>
        <w:rFonts w:ascii="Arial" w:hAnsi="Arial" w:cs="Arial"/>
        <w:sz w:val="22"/>
      </w:rPr>
    </w:pPr>
  </w:p>
  <w:p w14:paraId="5B20662C" w14:textId="0687B68E" w:rsidR="00A94B18" w:rsidRPr="008D7222" w:rsidRDefault="00A94B18">
    <w:pPr>
      <w:pStyle w:val="Standardnte"/>
      <w:tabs>
        <w:tab w:val="left" w:pos="828"/>
      </w:tabs>
      <w:rPr>
        <w:rFonts w:ascii="Arial" w:hAnsi="Arial" w:cs="Arial"/>
        <w:sz w:val="22"/>
      </w:rPr>
    </w:pPr>
    <w:r w:rsidRPr="008D7222">
      <w:rPr>
        <w:rFonts w:ascii="Arial" w:hAnsi="Arial" w:cs="Arial"/>
        <w:sz w:val="22"/>
      </w:rPr>
      <w:t>č. smlouvy objednatele: ZAK</w:t>
    </w:r>
    <w:r w:rsidR="00651395" w:rsidRPr="008D7222">
      <w:rPr>
        <w:rFonts w:ascii="Arial" w:hAnsi="Arial" w:cs="Arial"/>
        <w:sz w:val="22"/>
      </w:rPr>
      <w:t xml:space="preserve"> </w:t>
    </w:r>
    <w:r w:rsidR="00976E88" w:rsidRPr="008D7222">
      <w:rPr>
        <w:rFonts w:ascii="Arial" w:hAnsi="Arial" w:cs="Arial"/>
        <w:sz w:val="22"/>
      </w:rPr>
      <w:t xml:space="preserve">18 </w:t>
    </w:r>
    <w:r w:rsidR="005D3C7C">
      <w:rPr>
        <w:rFonts w:ascii="Arial" w:hAnsi="Arial" w:cs="Arial"/>
        <w:sz w:val="22"/>
      </w:rPr>
      <w:t>–</w:t>
    </w:r>
    <w:r w:rsidR="00976E88" w:rsidRPr="008D7222">
      <w:rPr>
        <w:rFonts w:ascii="Arial" w:hAnsi="Arial" w:cs="Arial"/>
        <w:sz w:val="22"/>
      </w:rPr>
      <w:t xml:space="preserve"> 022</w:t>
    </w:r>
    <w:r w:rsidR="0085430E" w:rsidRPr="008D7222">
      <w:rPr>
        <w:rFonts w:ascii="Arial" w:hAnsi="Arial" w:cs="Arial"/>
        <w:sz w:val="22"/>
      </w:rPr>
      <w:t>7</w:t>
    </w:r>
    <w:r w:rsidR="005D3C7C">
      <w:rPr>
        <w:rFonts w:ascii="Arial" w:hAnsi="Arial" w:cs="Arial"/>
        <w:sz w:val="22"/>
      </w:rPr>
      <w:t>/02</w:t>
    </w:r>
    <w:r w:rsidRPr="008D7222">
      <w:rPr>
        <w:rFonts w:ascii="Arial" w:hAnsi="Arial" w:cs="Arial"/>
        <w:sz w:val="22"/>
      </w:rPr>
      <w:tab/>
    </w:r>
    <w:r w:rsidRPr="008D7222">
      <w:rPr>
        <w:rFonts w:ascii="Arial" w:hAnsi="Arial" w:cs="Arial"/>
        <w:sz w:val="22"/>
      </w:rPr>
      <w:tab/>
    </w:r>
    <w:r w:rsidRPr="008D7222">
      <w:rPr>
        <w:rFonts w:ascii="Arial" w:hAnsi="Arial" w:cs="Arial"/>
        <w:sz w:val="22"/>
      </w:rPr>
      <w:tab/>
      <w:t xml:space="preserve">    </w:t>
    </w:r>
  </w:p>
  <w:p w14:paraId="04FC878C" w14:textId="77777777" w:rsidR="00A94B18" w:rsidRPr="008D7222" w:rsidRDefault="00A94B18">
    <w:pPr>
      <w:pStyle w:val="Zhlav"/>
      <w:pBdr>
        <w:bottom w:val="single" w:sz="8" w:space="1" w:color="000000"/>
      </w:pBdr>
      <w:rPr>
        <w:rFonts w:ascii="Arial" w:hAnsi="Arial" w:cs="Arial"/>
      </w:rPr>
    </w:pPr>
    <w:r w:rsidRPr="008D7222">
      <w:rPr>
        <w:rFonts w:ascii="Arial" w:hAnsi="Arial" w:cs="Arial"/>
      </w:rPr>
      <w:t xml:space="preserve">č. smlouvy zhotovitele:  </w:t>
    </w:r>
  </w:p>
  <w:p w14:paraId="66E8A600" w14:textId="77777777" w:rsidR="00A94B18" w:rsidRPr="008D7222" w:rsidRDefault="00A94B1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2D0FA7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9453ED4"/>
    <w:multiLevelType w:val="hybridMultilevel"/>
    <w:tmpl w:val="1A627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5B0B7D"/>
    <w:multiLevelType w:val="hybridMultilevel"/>
    <w:tmpl w:val="F46E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16236039"/>
    <w:multiLevelType w:val="hybridMultilevel"/>
    <w:tmpl w:val="938E1A40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D4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C36067"/>
    <w:multiLevelType w:val="hybridMultilevel"/>
    <w:tmpl w:val="4E7C7A94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1729E"/>
    <w:multiLevelType w:val="hybridMultilevel"/>
    <w:tmpl w:val="F4B431EC"/>
    <w:lvl w:ilvl="0" w:tplc="71346F06">
      <w:start w:val="1"/>
      <w:numFmt w:val="lowerLetter"/>
      <w:lvlText w:val="%1)"/>
      <w:lvlJc w:val="left"/>
      <w:pPr>
        <w:ind w:left="149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28C36940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CB7D2F"/>
    <w:multiLevelType w:val="hybridMultilevel"/>
    <w:tmpl w:val="87AA2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9F5B0A"/>
    <w:multiLevelType w:val="hybridMultilevel"/>
    <w:tmpl w:val="A0A2D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840031"/>
    <w:multiLevelType w:val="hybridMultilevel"/>
    <w:tmpl w:val="679EB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414EBD"/>
    <w:multiLevelType w:val="hybridMultilevel"/>
    <w:tmpl w:val="F84876DC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201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3E54522D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1B1C00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45714D61"/>
    <w:multiLevelType w:val="hybridMultilevel"/>
    <w:tmpl w:val="763074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7E84545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67F2A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4A4D4086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57146115"/>
    <w:multiLevelType w:val="hybridMultilevel"/>
    <w:tmpl w:val="99BC4DB6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1D7F38"/>
    <w:multiLevelType w:val="hybridMultilevel"/>
    <w:tmpl w:val="679EB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A63AA"/>
    <w:multiLevelType w:val="hybridMultilevel"/>
    <w:tmpl w:val="99223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674DB3"/>
    <w:multiLevelType w:val="hybridMultilevel"/>
    <w:tmpl w:val="679EB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22819"/>
    <w:multiLevelType w:val="hybridMultilevel"/>
    <w:tmpl w:val="E110C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74AF8"/>
    <w:multiLevelType w:val="hybridMultilevel"/>
    <w:tmpl w:val="B2A04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7627E4"/>
    <w:multiLevelType w:val="multilevel"/>
    <w:tmpl w:val="2BD4E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B7D32BC"/>
    <w:multiLevelType w:val="hybridMultilevel"/>
    <w:tmpl w:val="36CEF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54"/>
  </w:num>
  <w:num w:numId="5">
    <w:abstractNumId w:val="35"/>
  </w:num>
  <w:num w:numId="6">
    <w:abstractNumId w:val="32"/>
  </w:num>
  <w:num w:numId="7">
    <w:abstractNumId w:val="57"/>
  </w:num>
  <w:num w:numId="8">
    <w:abstractNumId w:val="59"/>
  </w:num>
  <w:num w:numId="9">
    <w:abstractNumId w:val="25"/>
  </w:num>
  <w:num w:numId="10">
    <w:abstractNumId w:val="37"/>
  </w:num>
  <w:num w:numId="11">
    <w:abstractNumId w:val="21"/>
  </w:num>
  <w:num w:numId="12">
    <w:abstractNumId w:val="56"/>
  </w:num>
  <w:num w:numId="13">
    <w:abstractNumId w:val="34"/>
  </w:num>
  <w:num w:numId="14">
    <w:abstractNumId w:val="48"/>
  </w:num>
  <w:num w:numId="15">
    <w:abstractNumId w:val="29"/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</w:num>
  <w:num w:numId="18">
    <w:abstractNumId w:val="28"/>
  </w:num>
  <w:num w:numId="19">
    <w:abstractNumId w:val="20"/>
  </w:num>
  <w:num w:numId="20">
    <w:abstractNumId w:val="45"/>
  </w:num>
  <w:num w:numId="21">
    <w:abstractNumId w:val="27"/>
  </w:num>
  <w:num w:numId="22">
    <w:abstractNumId w:val="23"/>
  </w:num>
  <w:num w:numId="23">
    <w:abstractNumId w:val="49"/>
  </w:num>
  <w:num w:numId="24">
    <w:abstractNumId w:val="43"/>
  </w:num>
  <w:num w:numId="25">
    <w:abstractNumId w:val="50"/>
  </w:num>
  <w:num w:numId="26">
    <w:abstractNumId w:val="30"/>
  </w:num>
  <w:num w:numId="27">
    <w:abstractNumId w:val="58"/>
  </w:num>
  <w:num w:numId="28">
    <w:abstractNumId w:val="40"/>
  </w:num>
  <w:num w:numId="29">
    <w:abstractNumId w:val="31"/>
  </w:num>
  <w:num w:numId="30">
    <w:abstractNumId w:val="44"/>
  </w:num>
  <w:num w:numId="31">
    <w:abstractNumId w:val="47"/>
  </w:num>
  <w:num w:numId="32">
    <w:abstractNumId w:val="38"/>
  </w:num>
  <w:num w:numId="33">
    <w:abstractNumId w:val="26"/>
  </w:num>
  <w:num w:numId="34">
    <w:abstractNumId w:val="22"/>
  </w:num>
  <w:num w:numId="35">
    <w:abstractNumId w:val="42"/>
  </w:num>
  <w:num w:numId="36">
    <w:abstractNumId w:val="55"/>
  </w:num>
  <w:num w:numId="37">
    <w:abstractNumId w:val="24"/>
  </w:num>
  <w:num w:numId="38">
    <w:abstractNumId w:val="41"/>
  </w:num>
  <w:num w:numId="39">
    <w:abstractNumId w:val="53"/>
  </w:num>
  <w:num w:numId="40">
    <w:abstractNumId w:val="52"/>
  </w:num>
  <w:num w:numId="41">
    <w:abstractNumId w:val="33"/>
  </w:num>
  <w:num w:numId="4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3B35"/>
    <w:rsid w:val="00004080"/>
    <w:rsid w:val="0001334D"/>
    <w:rsid w:val="00014F05"/>
    <w:rsid w:val="000172DD"/>
    <w:rsid w:val="00017549"/>
    <w:rsid w:val="000214B8"/>
    <w:rsid w:val="00025B81"/>
    <w:rsid w:val="00033DCA"/>
    <w:rsid w:val="00043028"/>
    <w:rsid w:val="000840F8"/>
    <w:rsid w:val="000961C6"/>
    <w:rsid w:val="000A0296"/>
    <w:rsid w:val="000A5161"/>
    <w:rsid w:val="000B04CA"/>
    <w:rsid w:val="000C1E2D"/>
    <w:rsid w:val="000D013F"/>
    <w:rsid w:val="000D58FD"/>
    <w:rsid w:val="000E19BD"/>
    <w:rsid w:val="000E2882"/>
    <w:rsid w:val="000E5E8B"/>
    <w:rsid w:val="000E7CD4"/>
    <w:rsid w:val="000F1BE2"/>
    <w:rsid w:val="000F439E"/>
    <w:rsid w:val="00103DE8"/>
    <w:rsid w:val="001138CE"/>
    <w:rsid w:val="00127B5C"/>
    <w:rsid w:val="00140C45"/>
    <w:rsid w:val="001423F0"/>
    <w:rsid w:val="0014525A"/>
    <w:rsid w:val="001502F4"/>
    <w:rsid w:val="00150A9D"/>
    <w:rsid w:val="00152DCC"/>
    <w:rsid w:val="00154211"/>
    <w:rsid w:val="00157E43"/>
    <w:rsid w:val="00162DBA"/>
    <w:rsid w:val="0016457C"/>
    <w:rsid w:val="00173A25"/>
    <w:rsid w:val="00180CDB"/>
    <w:rsid w:val="00190A55"/>
    <w:rsid w:val="001A309B"/>
    <w:rsid w:val="001A4B2B"/>
    <w:rsid w:val="001A6322"/>
    <w:rsid w:val="001B5725"/>
    <w:rsid w:val="001D54B4"/>
    <w:rsid w:val="001E5522"/>
    <w:rsid w:val="001E5AEA"/>
    <w:rsid w:val="0021643D"/>
    <w:rsid w:val="002234EC"/>
    <w:rsid w:val="002263BD"/>
    <w:rsid w:val="002440B2"/>
    <w:rsid w:val="002442B7"/>
    <w:rsid w:val="0025353B"/>
    <w:rsid w:val="00253B68"/>
    <w:rsid w:val="002667F0"/>
    <w:rsid w:val="00281EE1"/>
    <w:rsid w:val="00283F23"/>
    <w:rsid w:val="002846AD"/>
    <w:rsid w:val="002A0174"/>
    <w:rsid w:val="002A1B71"/>
    <w:rsid w:val="002B3CD6"/>
    <w:rsid w:val="002C0981"/>
    <w:rsid w:val="002C173E"/>
    <w:rsid w:val="002D2B5D"/>
    <w:rsid w:val="002D6746"/>
    <w:rsid w:val="002E6AD1"/>
    <w:rsid w:val="002F293F"/>
    <w:rsid w:val="002F4563"/>
    <w:rsid w:val="002F69D5"/>
    <w:rsid w:val="0030359E"/>
    <w:rsid w:val="0031420E"/>
    <w:rsid w:val="0032011C"/>
    <w:rsid w:val="003369D1"/>
    <w:rsid w:val="00343FB3"/>
    <w:rsid w:val="003477FE"/>
    <w:rsid w:val="00347907"/>
    <w:rsid w:val="00350B16"/>
    <w:rsid w:val="003564BD"/>
    <w:rsid w:val="00360039"/>
    <w:rsid w:val="0037586C"/>
    <w:rsid w:val="00376484"/>
    <w:rsid w:val="00382DF5"/>
    <w:rsid w:val="0038330D"/>
    <w:rsid w:val="003940F2"/>
    <w:rsid w:val="0039484E"/>
    <w:rsid w:val="003B1CD4"/>
    <w:rsid w:val="003B6E46"/>
    <w:rsid w:val="003C2D6D"/>
    <w:rsid w:val="003C683F"/>
    <w:rsid w:val="003D3734"/>
    <w:rsid w:val="003F6D6A"/>
    <w:rsid w:val="0041139D"/>
    <w:rsid w:val="00483B1F"/>
    <w:rsid w:val="004A5D1C"/>
    <w:rsid w:val="004A60C0"/>
    <w:rsid w:val="004B5271"/>
    <w:rsid w:val="004D46BF"/>
    <w:rsid w:val="004E197D"/>
    <w:rsid w:val="004E7204"/>
    <w:rsid w:val="004F6E89"/>
    <w:rsid w:val="004F7458"/>
    <w:rsid w:val="004F7C72"/>
    <w:rsid w:val="00502231"/>
    <w:rsid w:val="005030DF"/>
    <w:rsid w:val="00503EBE"/>
    <w:rsid w:val="00514BA1"/>
    <w:rsid w:val="00520434"/>
    <w:rsid w:val="00522DAD"/>
    <w:rsid w:val="00530FBD"/>
    <w:rsid w:val="00531CFB"/>
    <w:rsid w:val="005420F9"/>
    <w:rsid w:val="00552BAD"/>
    <w:rsid w:val="00552E17"/>
    <w:rsid w:val="005547E5"/>
    <w:rsid w:val="0056225B"/>
    <w:rsid w:val="005672F1"/>
    <w:rsid w:val="00581438"/>
    <w:rsid w:val="005818CC"/>
    <w:rsid w:val="00597E62"/>
    <w:rsid w:val="005A308C"/>
    <w:rsid w:val="005A6059"/>
    <w:rsid w:val="005B3195"/>
    <w:rsid w:val="005B3A40"/>
    <w:rsid w:val="005B7770"/>
    <w:rsid w:val="005C754A"/>
    <w:rsid w:val="005D0F35"/>
    <w:rsid w:val="005D3C7C"/>
    <w:rsid w:val="0060154C"/>
    <w:rsid w:val="00602D8B"/>
    <w:rsid w:val="00603C5E"/>
    <w:rsid w:val="00604807"/>
    <w:rsid w:val="00607DC9"/>
    <w:rsid w:val="00623E40"/>
    <w:rsid w:val="006266AA"/>
    <w:rsid w:val="00631198"/>
    <w:rsid w:val="00633BEE"/>
    <w:rsid w:val="00640467"/>
    <w:rsid w:val="00647611"/>
    <w:rsid w:val="00647658"/>
    <w:rsid w:val="00651395"/>
    <w:rsid w:val="00663A5C"/>
    <w:rsid w:val="0067120C"/>
    <w:rsid w:val="0067744B"/>
    <w:rsid w:val="00677C35"/>
    <w:rsid w:val="006B1D27"/>
    <w:rsid w:val="006E0590"/>
    <w:rsid w:val="006E3D1A"/>
    <w:rsid w:val="006F12D4"/>
    <w:rsid w:val="00700E30"/>
    <w:rsid w:val="00703B15"/>
    <w:rsid w:val="00713149"/>
    <w:rsid w:val="00735E37"/>
    <w:rsid w:val="00740905"/>
    <w:rsid w:val="00751C07"/>
    <w:rsid w:val="0075251B"/>
    <w:rsid w:val="00754C9B"/>
    <w:rsid w:val="007614A1"/>
    <w:rsid w:val="00770489"/>
    <w:rsid w:val="00771EC3"/>
    <w:rsid w:val="007751A9"/>
    <w:rsid w:val="00775E3A"/>
    <w:rsid w:val="00775F16"/>
    <w:rsid w:val="007A7072"/>
    <w:rsid w:val="007B3CC0"/>
    <w:rsid w:val="007B3DB3"/>
    <w:rsid w:val="007C1397"/>
    <w:rsid w:val="007C2838"/>
    <w:rsid w:val="007C5CDF"/>
    <w:rsid w:val="007D31B3"/>
    <w:rsid w:val="007D7B86"/>
    <w:rsid w:val="007E0EB3"/>
    <w:rsid w:val="007E736D"/>
    <w:rsid w:val="007E78A4"/>
    <w:rsid w:val="007F1B92"/>
    <w:rsid w:val="007F30BA"/>
    <w:rsid w:val="007F319A"/>
    <w:rsid w:val="00802025"/>
    <w:rsid w:val="008054E1"/>
    <w:rsid w:val="008065AE"/>
    <w:rsid w:val="00806F6F"/>
    <w:rsid w:val="00815929"/>
    <w:rsid w:val="0081750C"/>
    <w:rsid w:val="00822F7E"/>
    <w:rsid w:val="00823114"/>
    <w:rsid w:val="008343E7"/>
    <w:rsid w:val="0083645C"/>
    <w:rsid w:val="00847BD4"/>
    <w:rsid w:val="00851E9F"/>
    <w:rsid w:val="0085430E"/>
    <w:rsid w:val="0086005C"/>
    <w:rsid w:val="00860755"/>
    <w:rsid w:val="0087204D"/>
    <w:rsid w:val="00877083"/>
    <w:rsid w:val="00883398"/>
    <w:rsid w:val="00890F78"/>
    <w:rsid w:val="00895D6C"/>
    <w:rsid w:val="008B112F"/>
    <w:rsid w:val="008D7222"/>
    <w:rsid w:val="008D7BC0"/>
    <w:rsid w:val="008E6ADB"/>
    <w:rsid w:val="008F0C54"/>
    <w:rsid w:val="008F0F3B"/>
    <w:rsid w:val="008F35A5"/>
    <w:rsid w:val="008F705B"/>
    <w:rsid w:val="009031EB"/>
    <w:rsid w:val="00904E5C"/>
    <w:rsid w:val="00912C4F"/>
    <w:rsid w:val="0092768E"/>
    <w:rsid w:val="0093217E"/>
    <w:rsid w:val="00940176"/>
    <w:rsid w:val="009572F4"/>
    <w:rsid w:val="00963D70"/>
    <w:rsid w:val="00966AB6"/>
    <w:rsid w:val="0097291D"/>
    <w:rsid w:val="00974B02"/>
    <w:rsid w:val="00976E88"/>
    <w:rsid w:val="009918E8"/>
    <w:rsid w:val="009B2A9A"/>
    <w:rsid w:val="009B5D97"/>
    <w:rsid w:val="009B60DD"/>
    <w:rsid w:val="009C10DA"/>
    <w:rsid w:val="009D40D5"/>
    <w:rsid w:val="009F3571"/>
    <w:rsid w:val="009F3C46"/>
    <w:rsid w:val="009F6503"/>
    <w:rsid w:val="00A04ABD"/>
    <w:rsid w:val="00A20FF5"/>
    <w:rsid w:val="00A37984"/>
    <w:rsid w:val="00A43ACA"/>
    <w:rsid w:val="00A5143A"/>
    <w:rsid w:val="00A83035"/>
    <w:rsid w:val="00A93899"/>
    <w:rsid w:val="00A94B18"/>
    <w:rsid w:val="00AB2247"/>
    <w:rsid w:val="00AB24EA"/>
    <w:rsid w:val="00AC3101"/>
    <w:rsid w:val="00AD68DF"/>
    <w:rsid w:val="00AE7E64"/>
    <w:rsid w:val="00AF0A11"/>
    <w:rsid w:val="00AF378F"/>
    <w:rsid w:val="00B0160D"/>
    <w:rsid w:val="00B04A9B"/>
    <w:rsid w:val="00B16EA8"/>
    <w:rsid w:val="00B36174"/>
    <w:rsid w:val="00B433EB"/>
    <w:rsid w:val="00B43F3B"/>
    <w:rsid w:val="00B44A86"/>
    <w:rsid w:val="00B541D8"/>
    <w:rsid w:val="00B63840"/>
    <w:rsid w:val="00B64B50"/>
    <w:rsid w:val="00B914A9"/>
    <w:rsid w:val="00B94068"/>
    <w:rsid w:val="00B94BBD"/>
    <w:rsid w:val="00B95361"/>
    <w:rsid w:val="00BA2280"/>
    <w:rsid w:val="00BA3263"/>
    <w:rsid w:val="00BA69CF"/>
    <w:rsid w:val="00BB5233"/>
    <w:rsid w:val="00BC221C"/>
    <w:rsid w:val="00BD6904"/>
    <w:rsid w:val="00BD7897"/>
    <w:rsid w:val="00BE2197"/>
    <w:rsid w:val="00BE6807"/>
    <w:rsid w:val="00BE7E88"/>
    <w:rsid w:val="00BF2C3F"/>
    <w:rsid w:val="00BF472E"/>
    <w:rsid w:val="00BF7AC7"/>
    <w:rsid w:val="00C02878"/>
    <w:rsid w:val="00C03423"/>
    <w:rsid w:val="00C0669B"/>
    <w:rsid w:val="00C14350"/>
    <w:rsid w:val="00C33F5A"/>
    <w:rsid w:val="00C440D9"/>
    <w:rsid w:val="00C50965"/>
    <w:rsid w:val="00C529C5"/>
    <w:rsid w:val="00C529D5"/>
    <w:rsid w:val="00C565F1"/>
    <w:rsid w:val="00C6394F"/>
    <w:rsid w:val="00C64110"/>
    <w:rsid w:val="00C64161"/>
    <w:rsid w:val="00C64888"/>
    <w:rsid w:val="00C82DB9"/>
    <w:rsid w:val="00C8337F"/>
    <w:rsid w:val="00C84C0B"/>
    <w:rsid w:val="00CA08E1"/>
    <w:rsid w:val="00CA3A54"/>
    <w:rsid w:val="00CA3B91"/>
    <w:rsid w:val="00CA6CE4"/>
    <w:rsid w:val="00CB3F5F"/>
    <w:rsid w:val="00CC0ACD"/>
    <w:rsid w:val="00CC1EAF"/>
    <w:rsid w:val="00CC4AB5"/>
    <w:rsid w:val="00CC4E18"/>
    <w:rsid w:val="00CD2A02"/>
    <w:rsid w:val="00CE0024"/>
    <w:rsid w:val="00CE6AD3"/>
    <w:rsid w:val="00CE703C"/>
    <w:rsid w:val="00CF4378"/>
    <w:rsid w:val="00CF4FF0"/>
    <w:rsid w:val="00D00A49"/>
    <w:rsid w:val="00D044BC"/>
    <w:rsid w:val="00D1144A"/>
    <w:rsid w:val="00D13D2A"/>
    <w:rsid w:val="00D255D6"/>
    <w:rsid w:val="00D30431"/>
    <w:rsid w:val="00D353D9"/>
    <w:rsid w:val="00D37798"/>
    <w:rsid w:val="00D55625"/>
    <w:rsid w:val="00D60E94"/>
    <w:rsid w:val="00D81FE6"/>
    <w:rsid w:val="00D92668"/>
    <w:rsid w:val="00DA4E01"/>
    <w:rsid w:val="00DA57FD"/>
    <w:rsid w:val="00DA6E4E"/>
    <w:rsid w:val="00DA6F4E"/>
    <w:rsid w:val="00DB0698"/>
    <w:rsid w:val="00DB220D"/>
    <w:rsid w:val="00DB4563"/>
    <w:rsid w:val="00DB5EA5"/>
    <w:rsid w:val="00DC26FF"/>
    <w:rsid w:val="00DC30BC"/>
    <w:rsid w:val="00DE1543"/>
    <w:rsid w:val="00DE2FD7"/>
    <w:rsid w:val="00DE3B26"/>
    <w:rsid w:val="00E16D0E"/>
    <w:rsid w:val="00E24459"/>
    <w:rsid w:val="00E2546D"/>
    <w:rsid w:val="00E334E8"/>
    <w:rsid w:val="00E35D2B"/>
    <w:rsid w:val="00E52DE0"/>
    <w:rsid w:val="00E56F6F"/>
    <w:rsid w:val="00E64612"/>
    <w:rsid w:val="00E6571B"/>
    <w:rsid w:val="00E74AA1"/>
    <w:rsid w:val="00E804BA"/>
    <w:rsid w:val="00E806E9"/>
    <w:rsid w:val="00E90682"/>
    <w:rsid w:val="00E96E69"/>
    <w:rsid w:val="00EA430A"/>
    <w:rsid w:val="00EC03B8"/>
    <w:rsid w:val="00EC43A6"/>
    <w:rsid w:val="00ED2987"/>
    <w:rsid w:val="00EE3BB6"/>
    <w:rsid w:val="00EE62B2"/>
    <w:rsid w:val="00EF5181"/>
    <w:rsid w:val="00EF70E1"/>
    <w:rsid w:val="00F0129B"/>
    <w:rsid w:val="00F07B19"/>
    <w:rsid w:val="00F07CB6"/>
    <w:rsid w:val="00F21CE0"/>
    <w:rsid w:val="00F24F9D"/>
    <w:rsid w:val="00F2559D"/>
    <w:rsid w:val="00F3222D"/>
    <w:rsid w:val="00F41491"/>
    <w:rsid w:val="00F46574"/>
    <w:rsid w:val="00F62790"/>
    <w:rsid w:val="00F63739"/>
    <w:rsid w:val="00F70F6A"/>
    <w:rsid w:val="00F758E8"/>
    <w:rsid w:val="00F9083E"/>
    <w:rsid w:val="00F953A6"/>
    <w:rsid w:val="00FC4E66"/>
    <w:rsid w:val="00FC6C51"/>
    <w:rsid w:val="00FC7F98"/>
    <w:rsid w:val="00FD2303"/>
    <w:rsid w:val="00FD3D64"/>
    <w:rsid w:val="00FE0EDB"/>
    <w:rsid w:val="00FE1D64"/>
    <w:rsid w:val="00FF44C6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76CA54C"/>
  <w15:chartTrackingRefBased/>
  <w15:docId w15:val="{581FC647-3D20-4222-951C-E4E3419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5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7F50F-D4E3-4311-833F-D607DAB88C1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D9E72-E939-4C04-ACD3-378D74E6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2456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16915</CharactersWithSpaces>
  <SharedDoc>false</SharedDoc>
  <HLinks>
    <vt:vector size="12" baseType="variant">
      <vt:variant>
        <vt:i4>2162774</vt:i4>
      </vt:variant>
      <vt:variant>
        <vt:i4>3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2162774</vt:i4>
      </vt:variant>
      <vt:variant>
        <vt:i4>0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Raffayová Markéta (IPR/R)</cp:lastModifiedBy>
  <cp:revision>10</cp:revision>
  <cp:lastPrinted>2019-03-06T15:50:00Z</cp:lastPrinted>
  <dcterms:created xsi:type="dcterms:W3CDTF">2019-03-05T14:54:00Z</dcterms:created>
  <dcterms:modified xsi:type="dcterms:W3CDTF">2019-03-19T09:21:00Z</dcterms:modified>
</cp:coreProperties>
</file>