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92" w:rsidRPr="004A6C16" w:rsidRDefault="00195708" w:rsidP="00D93343">
      <w:pPr>
        <w:tabs>
          <w:tab w:val="left" w:pos="8280"/>
        </w:tabs>
        <w:ind w:left="3540" w:hanging="705"/>
      </w:pPr>
      <w:r w:rsidRPr="004A6C16">
        <w:t xml:space="preserve">Evidenční číslo smlouvy </w:t>
      </w:r>
      <w:r w:rsidR="00813C49">
        <w:t>operátora</w:t>
      </w:r>
      <w:r w:rsidR="009A3692" w:rsidRPr="004A6C16">
        <w:t xml:space="preserve">: </w:t>
      </w:r>
      <w:r w:rsidR="009E7F1E">
        <w:rPr>
          <w:sz w:val="20"/>
          <w:szCs w:val="20"/>
        </w:rPr>
        <w:t>SO/2012</w:t>
      </w:r>
      <w:r w:rsidR="0048636E" w:rsidRPr="0048636E">
        <w:rPr>
          <w:sz w:val="20"/>
          <w:szCs w:val="20"/>
        </w:rPr>
        <w:t>0</w:t>
      </w:r>
      <w:r w:rsidR="009E7F1E">
        <w:rPr>
          <w:sz w:val="20"/>
          <w:szCs w:val="20"/>
        </w:rPr>
        <w:t>521</w:t>
      </w:r>
      <w:r w:rsidR="0048636E">
        <w:t xml:space="preserve">, </w:t>
      </w:r>
      <w:r w:rsidR="004A6C16" w:rsidRPr="0048636E">
        <w:rPr>
          <w:b/>
        </w:rPr>
        <w:t>SO/201</w:t>
      </w:r>
      <w:r w:rsidR="00A81D5D">
        <w:rPr>
          <w:b/>
        </w:rPr>
        <w:t>900</w:t>
      </w:r>
      <w:r w:rsidR="00F422A5">
        <w:rPr>
          <w:b/>
        </w:rPr>
        <w:t>13</w:t>
      </w:r>
    </w:p>
    <w:p w:rsidR="00BB5DBE" w:rsidRPr="004A6C16" w:rsidRDefault="00BB5DBE" w:rsidP="00CE3D71">
      <w:pPr>
        <w:tabs>
          <w:tab w:val="left" w:pos="8280"/>
        </w:tabs>
        <w:ind w:left="3540" w:firstLine="708"/>
      </w:pPr>
    </w:p>
    <w:p w:rsidR="00BB5DBE" w:rsidRPr="00813C49" w:rsidRDefault="00BB5DBE" w:rsidP="00CE3D71">
      <w:pPr>
        <w:tabs>
          <w:tab w:val="left" w:pos="8280"/>
        </w:tabs>
        <w:ind w:left="3540" w:firstLine="708"/>
        <w:rPr>
          <w:sz w:val="16"/>
          <w:szCs w:val="16"/>
        </w:rPr>
      </w:pPr>
    </w:p>
    <w:p w:rsidR="009A3692" w:rsidRPr="004A6C16" w:rsidRDefault="009A3692" w:rsidP="00DD7EED">
      <w:pPr>
        <w:jc w:val="center"/>
        <w:rPr>
          <w:b/>
          <w:bCs/>
        </w:rPr>
      </w:pPr>
    </w:p>
    <w:p w:rsidR="009A3692" w:rsidRPr="004A6C16" w:rsidRDefault="009E7F1E" w:rsidP="00813C49">
      <w:pPr>
        <w:tabs>
          <w:tab w:val="center" w:pos="4536"/>
          <w:tab w:val="left" w:pos="591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Dodatek č.2</w:t>
      </w:r>
    </w:p>
    <w:p w:rsidR="009A3692" w:rsidRPr="00CD214A" w:rsidRDefault="009A3692" w:rsidP="00DD7EED">
      <w:pPr>
        <w:jc w:val="center"/>
        <w:rPr>
          <w:b/>
          <w:bCs/>
        </w:rPr>
      </w:pPr>
      <w:r w:rsidRPr="00CD214A">
        <w:rPr>
          <w:b/>
          <w:bCs/>
        </w:rPr>
        <w:t xml:space="preserve">ke Smlouvě </w:t>
      </w:r>
      <w:r w:rsidR="009E7F1E">
        <w:rPr>
          <w:b/>
          <w:bCs/>
        </w:rPr>
        <w:t>na</w:t>
      </w:r>
      <w:r w:rsidR="006F0318" w:rsidRPr="00CD214A">
        <w:rPr>
          <w:b/>
          <w:bCs/>
        </w:rPr>
        <w:t xml:space="preserve"> poskytování </w:t>
      </w:r>
      <w:r w:rsidR="009E7F1E">
        <w:rPr>
          <w:b/>
          <w:bCs/>
        </w:rPr>
        <w:t>služeb</w:t>
      </w:r>
      <w:r w:rsidR="006F0318" w:rsidRPr="00CD214A">
        <w:rPr>
          <w:b/>
          <w:bCs/>
        </w:rPr>
        <w:t xml:space="preserve"> elektronických komunikací</w:t>
      </w:r>
      <w:r w:rsidR="00DE49EB" w:rsidRPr="00CD214A">
        <w:rPr>
          <w:b/>
          <w:bCs/>
        </w:rPr>
        <w:t xml:space="preserve"> </w:t>
      </w:r>
    </w:p>
    <w:p w:rsidR="00813C49" w:rsidRDefault="00813C49" w:rsidP="00813C49">
      <w:pPr>
        <w:jc w:val="center"/>
        <w:rPr>
          <w:sz w:val="18"/>
          <w:szCs w:val="18"/>
        </w:rPr>
      </w:pPr>
      <w:r w:rsidRPr="00813C49">
        <w:rPr>
          <w:sz w:val="18"/>
          <w:szCs w:val="18"/>
        </w:rPr>
        <w:t xml:space="preserve">podle zákona č. 127/2005 Sb., o elektronických komunikacích a o změně některých souvisejících zákonů                   </w:t>
      </w:r>
    </w:p>
    <w:p w:rsidR="00813C49" w:rsidRPr="00813C49" w:rsidRDefault="00813C49" w:rsidP="00813C49">
      <w:pPr>
        <w:jc w:val="center"/>
        <w:rPr>
          <w:sz w:val="18"/>
          <w:szCs w:val="18"/>
        </w:rPr>
      </w:pPr>
      <w:r w:rsidRPr="00813C49">
        <w:rPr>
          <w:sz w:val="18"/>
          <w:szCs w:val="18"/>
        </w:rPr>
        <w:t xml:space="preserve">(zákon o elektronických komunikacích), ve znění pozdějších předpisů </w:t>
      </w:r>
    </w:p>
    <w:p w:rsidR="00813C49" w:rsidRDefault="00813C49" w:rsidP="00813C49">
      <w:pPr>
        <w:jc w:val="both"/>
      </w:pPr>
    </w:p>
    <w:p w:rsidR="009A3692" w:rsidRPr="00813C49" w:rsidRDefault="009A3692" w:rsidP="00F660C2">
      <w:pPr>
        <w:jc w:val="center"/>
        <w:rPr>
          <w:b/>
          <w:bCs/>
          <w:sz w:val="20"/>
          <w:szCs w:val="20"/>
        </w:rPr>
      </w:pPr>
    </w:p>
    <w:p w:rsidR="009A3692" w:rsidRPr="004A6C16" w:rsidRDefault="009A3692" w:rsidP="00C93BD9">
      <w:pPr>
        <w:pStyle w:val="Odstavecseseznamem1"/>
        <w:tabs>
          <w:tab w:val="left" w:pos="4500"/>
        </w:tabs>
        <w:ind w:left="360"/>
        <w:rPr>
          <w:b/>
          <w:bCs/>
        </w:rPr>
      </w:pPr>
      <w:r w:rsidRPr="004A6C16">
        <w:rPr>
          <w:b/>
          <w:bCs/>
        </w:rPr>
        <w:tab/>
        <w:t>A.</w:t>
      </w:r>
    </w:p>
    <w:p w:rsidR="009A3692" w:rsidRPr="004A6C16" w:rsidRDefault="009A3692" w:rsidP="00C93BD9">
      <w:pPr>
        <w:pStyle w:val="Odstavecseseznamem1"/>
        <w:tabs>
          <w:tab w:val="left" w:pos="3960"/>
        </w:tabs>
        <w:ind w:left="3552"/>
        <w:rPr>
          <w:b/>
          <w:bCs/>
        </w:rPr>
      </w:pPr>
      <w:r w:rsidRPr="004A6C16">
        <w:rPr>
          <w:b/>
          <w:bCs/>
        </w:rPr>
        <w:tab/>
        <w:t>Smluvní strany</w:t>
      </w:r>
    </w:p>
    <w:p w:rsidR="009A3692" w:rsidRPr="004A6C16" w:rsidRDefault="009A3692" w:rsidP="006A07CA">
      <w:pPr>
        <w:jc w:val="both"/>
      </w:pPr>
    </w:p>
    <w:p w:rsidR="009A3692" w:rsidRPr="004A6C16" w:rsidRDefault="009A3692" w:rsidP="004A6C16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b/>
          <w:bCs/>
        </w:rPr>
      </w:pPr>
      <w:r w:rsidRPr="004A6C16">
        <w:rPr>
          <w:b/>
          <w:bCs/>
        </w:rPr>
        <w:t>OVANET a.s.</w:t>
      </w:r>
    </w:p>
    <w:p w:rsidR="009A3692" w:rsidRPr="004A6C16" w:rsidRDefault="009A3692" w:rsidP="004A6C16">
      <w:pPr>
        <w:ind w:left="426"/>
        <w:jc w:val="both"/>
      </w:pPr>
      <w:r w:rsidRPr="004A6C16">
        <w:t xml:space="preserve">se sídlem: </w:t>
      </w:r>
      <w:r w:rsidRPr="004A6C16">
        <w:tab/>
      </w:r>
      <w:r w:rsidR="007D04B4">
        <w:tab/>
      </w:r>
      <w:r w:rsidRPr="004A6C16">
        <w:t xml:space="preserve">Ostrava, Přívoz, Hájkova 1100/13, 702 00 </w:t>
      </w:r>
    </w:p>
    <w:p w:rsidR="009A3692" w:rsidRPr="004A6C16" w:rsidRDefault="009A3692" w:rsidP="004A6C16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</w:pPr>
      <w:r w:rsidRPr="004A6C16">
        <w:t>zastoupen:</w:t>
      </w:r>
      <w:r w:rsidRPr="004A6C16">
        <w:tab/>
      </w:r>
      <w:r w:rsidR="007D04B4">
        <w:tab/>
      </w:r>
      <w:r w:rsidR="00640FF4" w:rsidRPr="004A6C16">
        <w:t>Ing. M</w:t>
      </w:r>
      <w:r w:rsidR="00F11F0A">
        <w:t>ichal</w:t>
      </w:r>
      <w:r w:rsidR="00804B65">
        <w:t>em</w:t>
      </w:r>
      <w:r w:rsidR="00F11F0A">
        <w:t xml:space="preserve"> Hrotík</w:t>
      </w:r>
      <w:r w:rsidR="00804B65">
        <w:t>em</w:t>
      </w:r>
      <w:r w:rsidR="00640FF4" w:rsidRPr="004A6C16">
        <w:t xml:space="preserve">, </w:t>
      </w:r>
      <w:r w:rsidR="002C7D89" w:rsidRPr="004A6C16">
        <w:t>člen</w:t>
      </w:r>
      <w:r w:rsidR="00804B65">
        <w:t>em</w:t>
      </w:r>
      <w:r w:rsidR="00640FF4" w:rsidRPr="004A6C16">
        <w:t xml:space="preserve"> představenstva</w:t>
      </w:r>
    </w:p>
    <w:p w:rsidR="009A3692" w:rsidRPr="00376BEA" w:rsidRDefault="009A3692" w:rsidP="004A6C16">
      <w:pPr>
        <w:ind w:left="426"/>
        <w:jc w:val="both"/>
      </w:pPr>
      <w:r w:rsidRPr="004A6C16">
        <w:t>IČ:</w:t>
      </w:r>
      <w:r w:rsidRPr="004A6C16">
        <w:tab/>
      </w:r>
      <w:r w:rsidRPr="004A6C16">
        <w:tab/>
      </w:r>
      <w:r w:rsidR="007D04B4">
        <w:tab/>
      </w:r>
      <w:r w:rsidR="00376BEA" w:rsidRPr="00376BEA">
        <w:t>25857568</w:t>
      </w:r>
    </w:p>
    <w:p w:rsidR="009A3692" w:rsidRPr="004A6C16" w:rsidRDefault="00B125E4" w:rsidP="004A6C16">
      <w:pPr>
        <w:ind w:left="426"/>
        <w:jc w:val="both"/>
      </w:pPr>
      <w:r>
        <w:t>D</w:t>
      </w:r>
      <w:r w:rsidR="009A3692" w:rsidRPr="004A6C16">
        <w:t>IČ:</w:t>
      </w:r>
      <w:r w:rsidR="009A3692" w:rsidRPr="004A6C16">
        <w:tab/>
      </w:r>
      <w:r w:rsidR="009A3692" w:rsidRPr="004A6C16">
        <w:tab/>
      </w:r>
      <w:r w:rsidR="007D04B4">
        <w:tab/>
      </w:r>
      <w:r>
        <w:t>CZ</w:t>
      </w:r>
      <w:r w:rsidR="00376BEA" w:rsidRPr="00376BEA">
        <w:t>25857568</w:t>
      </w:r>
    </w:p>
    <w:p w:rsidR="009A3692" w:rsidRPr="004A6C16" w:rsidRDefault="00090D58" w:rsidP="004A6C16">
      <w:pPr>
        <w:ind w:left="426"/>
        <w:jc w:val="both"/>
      </w:pPr>
      <w:r w:rsidRPr="004A6C16">
        <w:t>B</w:t>
      </w:r>
      <w:r w:rsidR="009A3692" w:rsidRPr="004A6C16">
        <w:t>ankovní spojení:</w:t>
      </w:r>
      <w:r w:rsidR="007D04B4">
        <w:tab/>
      </w:r>
    </w:p>
    <w:p w:rsidR="009A3692" w:rsidRDefault="00090D58" w:rsidP="004A6C16">
      <w:pPr>
        <w:ind w:left="426"/>
        <w:jc w:val="both"/>
      </w:pPr>
      <w:r w:rsidRPr="004A6C16">
        <w:t>Číslo účtu:</w:t>
      </w:r>
      <w:r w:rsidRPr="004A6C16">
        <w:tab/>
      </w:r>
      <w:r w:rsidR="007D04B4">
        <w:tab/>
      </w:r>
    </w:p>
    <w:p w:rsidR="00FD052A" w:rsidRPr="004A6C16" w:rsidRDefault="00FD052A" w:rsidP="00FD052A">
      <w:pPr>
        <w:tabs>
          <w:tab w:val="left" w:pos="426"/>
        </w:tabs>
        <w:ind w:left="426"/>
        <w:jc w:val="both"/>
      </w:pPr>
      <w:r>
        <w:t>emailová adresa</w:t>
      </w:r>
      <w:r w:rsidRPr="001D4C3C">
        <w:t xml:space="preserve">:    </w:t>
      </w:r>
      <w:r w:rsidRPr="001D4C3C">
        <w:tab/>
      </w:r>
      <w:r>
        <w:t>ovanet@ovanet.cz</w:t>
      </w:r>
    </w:p>
    <w:p w:rsidR="009A3692" w:rsidRPr="004A6C16" w:rsidRDefault="009A3692" w:rsidP="004A6C16">
      <w:pPr>
        <w:ind w:left="426"/>
        <w:jc w:val="both"/>
      </w:pPr>
      <w:r w:rsidRPr="004A6C16">
        <w:t xml:space="preserve">zapsaná u Krajského soudu v Ostravě, oddíl B, vložka </w:t>
      </w:r>
      <w:r w:rsidR="00376BEA" w:rsidRPr="00376BEA">
        <w:t>2335</w:t>
      </w:r>
    </w:p>
    <w:p w:rsidR="004A6C16" w:rsidRPr="004A6C16" w:rsidRDefault="004A6C16" w:rsidP="006A07CA">
      <w:pPr>
        <w:ind w:left="708"/>
        <w:jc w:val="both"/>
        <w:rPr>
          <w:sz w:val="10"/>
          <w:szCs w:val="10"/>
        </w:rPr>
      </w:pPr>
    </w:p>
    <w:p w:rsidR="009A3692" w:rsidRPr="004A6C16" w:rsidRDefault="009A3692" w:rsidP="004A6C16">
      <w:pPr>
        <w:ind w:left="426"/>
        <w:jc w:val="both"/>
        <w:rPr>
          <w:iCs/>
        </w:rPr>
      </w:pPr>
      <w:r w:rsidRPr="004A6C16">
        <w:rPr>
          <w:iCs/>
        </w:rPr>
        <w:t>(dále jen „</w:t>
      </w:r>
      <w:r w:rsidR="004A6C16">
        <w:rPr>
          <w:iCs/>
        </w:rPr>
        <w:t>operátor</w:t>
      </w:r>
      <w:r w:rsidRPr="004A6C16">
        <w:rPr>
          <w:iCs/>
        </w:rPr>
        <w:t>“)</w:t>
      </w:r>
    </w:p>
    <w:p w:rsidR="009A3692" w:rsidRPr="004A6C16" w:rsidRDefault="009A3692" w:rsidP="006A07CA">
      <w:pPr>
        <w:jc w:val="both"/>
      </w:pPr>
    </w:p>
    <w:p w:rsidR="009A3692" w:rsidRPr="004A6C16" w:rsidRDefault="009A3692" w:rsidP="006A07CA">
      <w:pPr>
        <w:jc w:val="both"/>
      </w:pPr>
    </w:p>
    <w:p w:rsidR="009A3692" w:rsidRPr="004A6C16" w:rsidRDefault="009E7F1E" w:rsidP="004A6C16">
      <w:pPr>
        <w:pStyle w:val="Zkladntext"/>
        <w:numPr>
          <w:ilvl w:val="0"/>
          <w:numId w:val="1"/>
        </w:numPr>
        <w:tabs>
          <w:tab w:val="clear" w:pos="720"/>
        </w:tabs>
        <w:spacing w:after="0"/>
        <w:ind w:left="426" w:hanging="426"/>
        <w:jc w:val="both"/>
        <w:rPr>
          <w:b/>
          <w:bCs/>
          <w:shadow/>
        </w:rPr>
      </w:pPr>
      <w:r>
        <w:rPr>
          <w:b/>
          <w:bCs/>
        </w:rPr>
        <w:t>Dům kultury města Ostravy, a.s.</w:t>
      </w:r>
    </w:p>
    <w:p w:rsidR="009A3692" w:rsidRPr="007D04B4" w:rsidRDefault="004A6C16" w:rsidP="004A6C16">
      <w:pPr>
        <w:ind w:left="426" w:hanging="426"/>
        <w:jc w:val="both"/>
      </w:pPr>
      <w:r>
        <w:tab/>
      </w:r>
      <w:r w:rsidR="009A3692" w:rsidRPr="004A6C16">
        <w:t>se sídlem:</w:t>
      </w:r>
      <w:r w:rsidR="009A3692" w:rsidRPr="004A6C16">
        <w:tab/>
      </w:r>
      <w:r w:rsidR="0048636E">
        <w:tab/>
      </w:r>
      <w:r w:rsidR="0048636E">
        <w:tab/>
      </w:r>
      <w:r w:rsidR="006F0318" w:rsidRPr="007D04B4">
        <w:t>28. října 2</w:t>
      </w:r>
      <w:r w:rsidR="000B2945">
        <w:t>556/124</w:t>
      </w:r>
      <w:r w:rsidR="006F0318" w:rsidRPr="007D04B4">
        <w:t>, 702 00</w:t>
      </w:r>
      <w:r w:rsidR="000B2945">
        <w:t xml:space="preserve"> Ostrava – Moravská Ostrava</w:t>
      </w:r>
    </w:p>
    <w:p w:rsidR="008E1062" w:rsidRDefault="004A6C16" w:rsidP="004A6C16">
      <w:pPr>
        <w:ind w:left="426" w:hanging="426"/>
        <w:jc w:val="both"/>
      </w:pPr>
      <w:r w:rsidRPr="007D04B4">
        <w:tab/>
      </w:r>
      <w:r w:rsidR="007E5BBC" w:rsidRPr="007D04B4">
        <w:t xml:space="preserve">zastoupená:  </w:t>
      </w:r>
      <w:r w:rsidR="009A3692" w:rsidRPr="007D04B4">
        <w:t xml:space="preserve"> </w:t>
      </w:r>
      <w:r w:rsidR="00854CFE" w:rsidRPr="007D04B4">
        <w:tab/>
      </w:r>
      <w:r w:rsidR="007D04B4">
        <w:tab/>
      </w:r>
      <w:r w:rsidR="006F0318" w:rsidRPr="007D04B4">
        <w:t xml:space="preserve">Mgr. </w:t>
      </w:r>
      <w:r w:rsidR="000B2945">
        <w:t xml:space="preserve">Janem Žemlou, </w:t>
      </w:r>
      <w:r w:rsidR="008E1062">
        <w:t>předsedou představenstva a Ing. Romanem</w:t>
      </w:r>
    </w:p>
    <w:p w:rsidR="008E1062" w:rsidRDefault="008E1062" w:rsidP="004A6C16">
      <w:pPr>
        <w:ind w:left="426" w:hanging="426"/>
        <w:jc w:val="both"/>
      </w:pPr>
      <w:r>
        <w:tab/>
      </w:r>
      <w:r>
        <w:tab/>
      </w:r>
      <w:r>
        <w:tab/>
      </w:r>
      <w:r>
        <w:tab/>
      </w:r>
      <w:r>
        <w:tab/>
        <w:t xml:space="preserve">Grzegorzem, místopředsedou představenstva             </w:t>
      </w:r>
    </w:p>
    <w:p w:rsidR="00854CFE" w:rsidRPr="007D04B4" w:rsidRDefault="004A6C16" w:rsidP="004A6C16">
      <w:pPr>
        <w:ind w:left="426" w:hanging="426"/>
        <w:jc w:val="both"/>
      </w:pPr>
      <w:r w:rsidRPr="007D04B4">
        <w:tab/>
      </w:r>
      <w:r w:rsidR="00854CFE" w:rsidRPr="007D04B4">
        <w:t>IČ:</w:t>
      </w:r>
      <w:r w:rsidR="00854CFE" w:rsidRPr="007D04B4">
        <w:tab/>
      </w:r>
      <w:r w:rsidR="00854CFE" w:rsidRPr="007D04B4">
        <w:tab/>
      </w:r>
      <w:r w:rsidR="007D04B4">
        <w:tab/>
      </w:r>
      <w:r w:rsidR="00513CC9">
        <w:t>47151595</w:t>
      </w:r>
    </w:p>
    <w:p w:rsidR="00854CFE" w:rsidRPr="007D04B4" w:rsidRDefault="004A6C16" w:rsidP="004A6C16">
      <w:pPr>
        <w:ind w:left="426" w:hanging="426"/>
        <w:jc w:val="both"/>
      </w:pPr>
      <w:r w:rsidRPr="007D04B4">
        <w:tab/>
      </w:r>
      <w:r w:rsidR="000B2945">
        <w:t>D</w:t>
      </w:r>
      <w:r w:rsidR="00854CFE" w:rsidRPr="007D04B4">
        <w:t>IČ:</w:t>
      </w:r>
      <w:r w:rsidR="00854CFE" w:rsidRPr="007D04B4">
        <w:tab/>
      </w:r>
      <w:r w:rsidR="00854CFE" w:rsidRPr="007D04B4">
        <w:tab/>
      </w:r>
      <w:r w:rsidR="007D04B4">
        <w:tab/>
      </w:r>
      <w:r w:rsidR="000B2945">
        <w:t>CZ</w:t>
      </w:r>
      <w:r w:rsidR="00513CC9">
        <w:t>47151595</w:t>
      </w:r>
    </w:p>
    <w:p w:rsidR="006F0318" w:rsidRPr="007D04B4" w:rsidRDefault="004A6C16" w:rsidP="004A6C16">
      <w:pPr>
        <w:tabs>
          <w:tab w:val="left" w:pos="2160"/>
          <w:tab w:val="left" w:pos="2520"/>
        </w:tabs>
        <w:ind w:left="426" w:hanging="426"/>
        <w:jc w:val="both"/>
      </w:pPr>
      <w:r w:rsidRPr="007D04B4">
        <w:tab/>
      </w:r>
      <w:r w:rsidR="00854CFE" w:rsidRPr="007D04B4">
        <w:t>Bankovní spojení</w:t>
      </w:r>
      <w:r w:rsidR="009A3692" w:rsidRPr="007D04B4">
        <w:t>:</w:t>
      </w:r>
      <w:r w:rsidR="006F0318" w:rsidRPr="007D04B4">
        <w:tab/>
      </w:r>
      <w:r w:rsidR="007D04B4">
        <w:tab/>
      </w:r>
      <w:r w:rsidR="00854CFE" w:rsidRPr="007D04B4">
        <w:t xml:space="preserve"> </w:t>
      </w:r>
    </w:p>
    <w:p w:rsidR="009A3692" w:rsidRDefault="004A6C16" w:rsidP="004A6C16">
      <w:pPr>
        <w:tabs>
          <w:tab w:val="left" w:pos="2160"/>
          <w:tab w:val="left" w:pos="2520"/>
        </w:tabs>
        <w:ind w:left="426" w:hanging="426"/>
        <w:jc w:val="both"/>
      </w:pPr>
      <w:r w:rsidRPr="007D04B4">
        <w:tab/>
      </w:r>
      <w:r w:rsidR="006F0318" w:rsidRPr="007D04B4">
        <w:t xml:space="preserve">Číslo </w:t>
      </w:r>
      <w:r w:rsidR="00854CFE" w:rsidRPr="007D04B4">
        <w:t>ú</w:t>
      </w:r>
      <w:r w:rsidR="006F0318" w:rsidRPr="007D04B4">
        <w:t>čtu</w:t>
      </w:r>
      <w:r w:rsidR="00854CFE" w:rsidRPr="007D04B4">
        <w:t xml:space="preserve">: </w:t>
      </w:r>
      <w:r w:rsidR="006F0318" w:rsidRPr="007D04B4">
        <w:tab/>
      </w:r>
      <w:r w:rsidR="007D04B4">
        <w:tab/>
      </w:r>
      <w:r w:rsidR="007D04B4">
        <w:tab/>
      </w:r>
    </w:p>
    <w:p w:rsidR="009A3692" w:rsidRPr="004A6C16" w:rsidRDefault="00FD052A" w:rsidP="007E5BBC">
      <w:pPr>
        <w:tabs>
          <w:tab w:val="left" w:pos="426"/>
        </w:tabs>
        <w:ind w:left="426"/>
        <w:jc w:val="both"/>
        <w:rPr>
          <w:sz w:val="10"/>
          <w:szCs w:val="10"/>
        </w:rPr>
      </w:pPr>
      <w:r>
        <w:t>emailová adresa</w:t>
      </w:r>
      <w:r w:rsidRPr="001D4C3C">
        <w:t xml:space="preserve">:    </w:t>
      </w:r>
      <w:r w:rsidRPr="001D4C3C">
        <w:tab/>
      </w:r>
      <w:r w:rsidR="007E5BBC">
        <w:t>info@dkv.cz</w:t>
      </w:r>
    </w:p>
    <w:p w:rsidR="009A3692" w:rsidRPr="004A6C16" w:rsidRDefault="004A6C16" w:rsidP="004A6C16">
      <w:pPr>
        <w:ind w:left="426" w:hanging="426"/>
        <w:jc w:val="both"/>
        <w:rPr>
          <w:iCs/>
        </w:rPr>
      </w:pPr>
      <w:r>
        <w:rPr>
          <w:iCs/>
        </w:rPr>
        <w:tab/>
      </w:r>
      <w:r w:rsidR="009A3692" w:rsidRPr="004A6C16">
        <w:rPr>
          <w:iCs/>
        </w:rPr>
        <w:t>(dále jen „</w:t>
      </w:r>
      <w:r w:rsidR="006F0318" w:rsidRPr="004A6C16">
        <w:rPr>
          <w:iCs/>
        </w:rPr>
        <w:t>účastník</w:t>
      </w:r>
      <w:r w:rsidR="009A3692" w:rsidRPr="004A6C16">
        <w:rPr>
          <w:iCs/>
        </w:rPr>
        <w:t>“)</w:t>
      </w:r>
    </w:p>
    <w:p w:rsidR="009A3692" w:rsidRPr="004A6C16" w:rsidRDefault="004A6C16" w:rsidP="004A6C16">
      <w:pPr>
        <w:ind w:left="426" w:hanging="426"/>
        <w:jc w:val="both"/>
        <w:rPr>
          <w:iCs/>
        </w:rPr>
      </w:pPr>
      <w:r>
        <w:rPr>
          <w:iCs/>
        </w:rPr>
        <w:tab/>
      </w:r>
      <w:r w:rsidR="009A3692" w:rsidRPr="004A6C16">
        <w:rPr>
          <w:iCs/>
        </w:rPr>
        <w:t>(společně také „smluvní strany“)</w:t>
      </w:r>
    </w:p>
    <w:p w:rsidR="009A3692" w:rsidRDefault="009A3692" w:rsidP="006A07CA">
      <w:pPr>
        <w:jc w:val="center"/>
        <w:rPr>
          <w:b/>
          <w:bCs/>
        </w:rPr>
      </w:pPr>
    </w:p>
    <w:p w:rsidR="00CD214A" w:rsidRPr="004A6C16" w:rsidRDefault="00CD214A" w:rsidP="006A07CA">
      <w:pPr>
        <w:jc w:val="center"/>
        <w:rPr>
          <w:b/>
          <w:bCs/>
        </w:rPr>
      </w:pPr>
    </w:p>
    <w:p w:rsidR="004A6C16" w:rsidRDefault="004A6C16" w:rsidP="00845327">
      <w:pPr>
        <w:tabs>
          <w:tab w:val="left" w:pos="360"/>
        </w:tabs>
        <w:jc w:val="center"/>
        <w:rPr>
          <w:b/>
          <w:bCs/>
        </w:rPr>
      </w:pPr>
    </w:p>
    <w:p w:rsidR="009A3692" w:rsidRPr="004A6C16" w:rsidRDefault="00940ECE" w:rsidP="00845327">
      <w:pPr>
        <w:tabs>
          <w:tab w:val="left" w:pos="360"/>
        </w:tabs>
        <w:jc w:val="center"/>
      </w:pPr>
      <w:r w:rsidRPr="004A6C16">
        <w:rPr>
          <w:b/>
          <w:bCs/>
        </w:rPr>
        <w:t>s</w:t>
      </w:r>
      <w:r w:rsidR="009A3692" w:rsidRPr="004A6C16">
        <w:rPr>
          <w:b/>
          <w:bCs/>
        </w:rPr>
        <w:t>e</w:t>
      </w:r>
      <w:r w:rsidRPr="004A6C16">
        <w:rPr>
          <w:b/>
          <w:bCs/>
        </w:rPr>
        <w:t xml:space="preserve"> </w:t>
      </w:r>
      <w:r w:rsidR="009A3692" w:rsidRPr="004A6C16">
        <w:rPr>
          <w:b/>
          <w:bCs/>
        </w:rPr>
        <w:t xml:space="preserve">dohodly na uzavření dodatku č. </w:t>
      </w:r>
      <w:r w:rsidR="00513CC9">
        <w:rPr>
          <w:b/>
          <w:bCs/>
        </w:rPr>
        <w:t>2</w:t>
      </w:r>
    </w:p>
    <w:p w:rsidR="009A3692" w:rsidRPr="00CD214A" w:rsidRDefault="009A3692" w:rsidP="006A07CA">
      <w:pPr>
        <w:ind w:left="708"/>
        <w:jc w:val="center"/>
        <w:rPr>
          <w:sz w:val="16"/>
          <w:szCs w:val="16"/>
        </w:rPr>
      </w:pPr>
    </w:p>
    <w:p w:rsidR="009A3692" w:rsidRPr="004A6C16" w:rsidRDefault="009A3692" w:rsidP="004A6C16">
      <w:pPr>
        <w:jc w:val="both"/>
      </w:pPr>
      <w:r w:rsidRPr="004A6C16">
        <w:t xml:space="preserve">ke Smlouvě </w:t>
      </w:r>
      <w:r w:rsidR="00742D91" w:rsidRPr="004A6C16">
        <w:t xml:space="preserve">na poskytování </w:t>
      </w:r>
      <w:r w:rsidR="00090D58" w:rsidRPr="004A6C16">
        <w:t>služeb elektronických komunikací</w:t>
      </w:r>
      <w:r w:rsidR="00742D91" w:rsidRPr="004A6C16">
        <w:t>, veden</w:t>
      </w:r>
      <w:r w:rsidR="00513CC9">
        <w:t>é u operátora pod číslem SO/20120521 ze dne 25.5.2012 a dodatku č.1 SO/20140141 ze dne 5.12.2014,</w:t>
      </w:r>
      <w:r w:rsidR="000B2945">
        <w:t xml:space="preserve"> </w:t>
      </w:r>
      <w:r w:rsidR="00090D58" w:rsidRPr="004A6C16">
        <w:t>(</w:t>
      </w:r>
      <w:r w:rsidR="00742D91" w:rsidRPr="004A6C16">
        <w:t>dále jen „smlouva“</w:t>
      </w:r>
      <w:r w:rsidR="00090D58" w:rsidRPr="004A6C16">
        <w:t>)</w:t>
      </w:r>
      <w:r w:rsidR="00742D91" w:rsidRPr="004A6C16">
        <w:t>.</w:t>
      </w:r>
    </w:p>
    <w:p w:rsidR="009A3692" w:rsidRPr="004A6C16" w:rsidRDefault="009A3692" w:rsidP="004A6C16">
      <w:pPr>
        <w:jc w:val="both"/>
        <w:rPr>
          <w:b/>
          <w:bCs/>
        </w:rPr>
      </w:pPr>
    </w:p>
    <w:p w:rsidR="00AA3DEA" w:rsidRPr="004A6C16" w:rsidRDefault="00AA3DEA" w:rsidP="00E02387">
      <w:pPr>
        <w:jc w:val="both"/>
        <w:rPr>
          <w:b/>
          <w:bCs/>
        </w:rPr>
      </w:pPr>
    </w:p>
    <w:p w:rsidR="009A3692" w:rsidRPr="004A6C16" w:rsidRDefault="009A3692" w:rsidP="00237AD5">
      <w:pPr>
        <w:jc w:val="center"/>
        <w:rPr>
          <w:b/>
          <w:bCs/>
        </w:rPr>
      </w:pPr>
      <w:r w:rsidRPr="004A6C16">
        <w:rPr>
          <w:b/>
          <w:bCs/>
        </w:rPr>
        <w:t>B.</w:t>
      </w:r>
    </w:p>
    <w:p w:rsidR="009A3692" w:rsidRPr="004A6C16" w:rsidRDefault="00E07BF7" w:rsidP="00C93BD9">
      <w:pPr>
        <w:tabs>
          <w:tab w:val="left" w:pos="3960"/>
        </w:tabs>
        <w:jc w:val="center"/>
        <w:rPr>
          <w:b/>
          <w:bCs/>
        </w:rPr>
      </w:pPr>
      <w:r w:rsidRPr="004A6C16">
        <w:rPr>
          <w:b/>
          <w:bCs/>
        </w:rPr>
        <w:t>Změna smlouvy</w:t>
      </w:r>
    </w:p>
    <w:p w:rsidR="0048636E" w:rsidRDefault="0048636E" w:rsidP="0048636E">
      <w:pPr>
        <w:rPr>
          <w:sz w:val="22"/>
          <w:szCs w:val="22"/>
        </w:rPr>
      </w:pPr>
    </w:p>
    <w:p w:rsidR="0048636E" w:rsidRPr="0048636E" w:rsidRDefault="0048636E" w:rsidP="0048636E">
      <w:r w:rsidRPr="0048636E">
        <w:t>Smluvní strany se dohodly na následujících změnách Smlouvy:</w:t>
      </w:r>
    </w:p>
    <w:p w:rsidR="00AA3DEA" w:rsidRPr="0048636E" w:rsidRDefault="00AA3DEA" w:rsidP="00C93BD9">
      <w:pPr>
        <w:tabs>
          <w:tab w:val="left" w:pos="3960"/>
        </w:tabs>
        <w:jc w:val="center"/>
        <w:rPr>
          <w:b/>
          <w:bCs/>
        </w:rPr>
      </w:pPr>
    </w:p>
    <w:p w:rsidR="0048636E" w:rsidRPr="0048636E" w:rsidRDefault="0048636E" w:rsidP="0048636E">
      <w:pPr>
        <w:jc w:val="both"/>
        <w:rPr>
          <w:u w:val="single"/>
        </w:rPr>
      </w:pPr>
      <w:r w:rsidRPr="00D30D5B">
        <w:rPr>
          <w:b/>
          <w:u w:val="single"/>
        </w:rPr>
        <w:t>1.</w:t>
      </w:r>
      <w:r w:rsidRPr="0048636E">
        <w:rPr>
          <w:u w:val="single"/>
        </w:rPr>
        <w:t xml:space="preserve"> Smluvní strany se dohodly na změně článku </w:t>
      </w:r>
      <w:r w:rsidR="00A81D5D">
        <w:rPr>
          <w:b/>
          <w:u w:val="single"/>
        </w:rPr>
        <w:t>II. Předmět smlouvy</w:t>
      </w:r>
      <w:r w:rsidRPr="0048636E">
        <w:rPr>
          <w:b/>
          <w:u w:val="single"/>
        </w:rPr>
        <w:t xml:space="preserve"> </w:t>
      </w:r>
      <w:r w:rsidRPr="0048636E">
        <w:rPr>
          <w:u w:val="single"/>
        </w:rPr>
        <w:t>takto:</w:t>
      </w:r>
    </w:p>
    <w:p w:rsidR="004A6C16" w:rsidRPr="0048636E" w:rsidRDefault="004A6C16" w:rsidP="004A6C16">
      <w:pPr>
        <w:tabs>
          <w:tab w:val="left" w:pos="3960"/>
        </w:tabs>
        <w:rPr>
          <w:bCs/>
        </w:rPr>
      </w:pPr>
    </w:p>
    <w:p w:rsidR="0048636E" w:rsidRPr="00513CC9" w:rsidRDefault="0048636E" w:rsidP="0048636E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b/>
          <w:bCs/>
        </w:rPr>
      </w:pPr>
      <w:r w:rsidRPr="0048636E">
        <w:t>Operátor se zavazuje poskytovat účastníkovi službu elektronických komunikací v této specifikaci (dále také „služba“):</w:t>
      </w:r>
    </w:p>
    <w:p w:rsidR="00513CC9" w:rsidRDefault="00513CC9" w:rsidP="00513CC9">
      <w:pPr>
        <w:ind w:left="360"/>
        <w:jc w:val="both"/>
      </w:pPr>
    </w:p>
    <w:p w:rsidR="00174478" w:rsidRDefault="00513CC9" w:rsidP="00513CC9">
      <w:pPr>
        <w:ind w:left="360"/>
        <w:jc w:val="both"/>
        <w:rPr>
          <w:bCs/>
        </w:rPr>
      </w:pPr>
      <w:r w:rsidRPr="00804B65">
        <w:rPr>
          <w:b/>
        </w:rPr>
        <w:t>a)</w:t>
      </w:r>
      <w:r w:rsidRPr="00513CC9">
        <w:rPr>
          <w:bCs/>
        </w:rPr>
        <w:t xml:space="preserve"> </w:t>
      </w:r>
      <w:r w:rsidRPr="000570F7">
        <w:rPr>
          <w:bCs/>
          <w:u w:val="single"/>
        </w:rPr>
        <w:t>Veřejně dostupné telefonní služby</w:t>
      </w:r>
      <w:r w:rsidRPr="00340D80">
        <w:rPr>
          <w:bCs/>
        </w:rPr>
        <w:t xml:space="preserve"> </w:t>
      </w:r>
    </w:p>
    <w:p w:rsidR="00513CC9" w:rsidRPr="00174478" w:rsidRDefault="00513CC9" w:rsidP="00174478">
      <w:pPr>
        <w:pStyle w:val="Odstavecseseznamem"/>
        <w:ind w:left="624"/>
        <w:jc w:val="both"/>
        <w:rPr>
          <w:b/>
          <w:bCs/>
        </w:rPr>
      </w:pPr>
      <w:r w:rsidRPr="00174478">
        <w:rPr>
          <w:bCs/>
        </w:rPr>
        <w:t>Služba umožňuje uskutečňování národních a mezinárodních volání určené technickou specifikací služby (</w:t>
      </w:r>
      <w:r w:rsidRPr="000570F7">
        <w:rPr>
          <w:bCs/>
        </w:rPr>
        <w:t>Příloha č.2</w:t>
      </w:r>
      <w:r w:rsidRPr="00174478">
        <w:rPr>
          <w:bCs/>
        </w:rPr>
        <w:t xml:space="preserve"> této smlouvy) a přístup k číslům tísňového volání</w:t>
      </w:r>
      <w:r w:rsidR="00174478">
        <w:rPr>
          <w:bCs/>
        </w:rPr>
        <w:t>. Služba umožňuje hlasový, faxový a datový provoz, identifikac</w:t>
      </w:r>
      <w:r w:rsidR="000570F7">
        <w:rPr>
          <w:bCs/>
        </w:rPr>
        <w:t>i příchozích i odchozích volání, umožňuje bezplatné telefonní hovory mezi pobočkami účastníka a pobočkami magistrátu města Ostravy a úřadů městských obvodů SMO, využívajících hlasových služeb společnosti OVANET a.s.</w:t>
      </w:r>
    </w:p>
    <w:p w:rsidR="004A6C16" w:rsidRPr="00813C49" w:rsidRDefault="004A6C16" w:rsidP="004A6C16">
      <w:pPr>
        <w:ind w:left="567"/>
        <w:rPr>
          <w:bCs/>
          <w:sz w:val="16"/>
          <w:szCs w:val="16"/>
        </w:rPr>
      </w:pPr>
    </w:p>
    <w:p w:rsidR="00174478" w:rsidRDefault="00174478" w:rsidP="00174478">
      <w:pPr>
        <w:tabs>
          <w:tab w:val="left" w:pos="567"/>
        </w:tabs>
        <w:ind w:left="360"/>
        <w:jc w:val="both"/>
      </w:pPr>
      <w:r w:rsidRPr="00804B65">
        <w:rPr>
          <w:b/>
        </w:rPr>
        <w:t>b)</w:t>
      </w:r>
      <w:r>
        <w:t xml:space="preserve"> </w:t>
      </w:r>
      <w:r w:rsidRPr="000570F7">
        <w:rPr>
          <w:u w:val="single"/>
        </w:rPr>
        <w:t>Zprostředkování přístupu ke službám sítě Internet</w:t>
      </w:r>
    </w:p>
    <w:p w:rsidR="00174478" w:rsidRPr="00174478" w:rsidRDefault="00174478" w:rsidP="00174478">
      <w:pPr>
        <w:tabs>
          <w:tab w:val="left" w:pos="680"/>
          <w:tab w:val="left" w:pos="709"/>
        </w:tabs>
        <w:ind w:left="360"/>
        <w:jc w:val="both"/>
      </w:pPr>
      <w:r>
        <w:tab/>
      </w:r>
      <w:r w:rsidR="00A81D5D" w:rsidRPr="00A81D5D">
        <w:t xml:space="preserve">Zřízení </w:t>
      </w:r>
      <w:r>
        <w:t xml:space="preserve">pevného datového okruhu prostřednictvím optického vlákna s koncovým </w:t>
      </w:r>
      <w:r>
        <w:tab/>
        <w:t xml:space="preserve">bodem sítě na portu aktivního prvku operátora, v budově </w:t>
      </w:r>
      <w:proofErr w:type="spellStart"/>
      <w:r w:rsidR="00164A29">
        <w:rPr>
          <w:b/>
        </w:rPr>
        <w:t>xxxxxx</w:t>
      </w:r>
      <w:proofErr w:type="spellEnd"/>
      <w:r>
        <w:rPr>
          <w:b/>
        </w:rPr>
        <w:t xml:space="preserve">, </w:t>
      </w:r>
      <w:r w:rsidRPr="00174478">
        <w:t xml:space="preserve">s rozhraním </w:t>
      </w:r>
      <w:proofErr w:type="spellStart"/>
      <w:r w:rsidR="00164A29">
        <w:t>xxxxx</w:t>
      </w:r>
      <w:proofErr w:type="spellEnd"/>
    </w:p>
    <w:p w:rsidR="00A81D5D" w:rsidRDefault="000570F7" w:rsidP="00174478">
      <w:pPr>
        <w:tabs>
          <w:tab w:val="left" w:pos="567"/>
        </w:tabs>
        <w:ind w:left="360"/>
        <w:jc w:val="both"/>
      </w:pPr>
      <w:r>
        <w:tab/>
      </w:r>
      <w:r>
        <w:tab/>
        <w:t xml:space="preserve">Poskytnutí </w:t>
      </w:r>
      <w:r w:rsidR="00A81D5D" w:rsidRPr="00A81D5D">
        <w:t xml:space="preserve">přístupu k síti Internet </w:t>
      </w:r>
      <w:r>
        <w:t xml:space="preserve">s garantovanou komunikační přenosovou rychlostí </w:t>
      </w:r>
      <w:r>
        <w:tab/>
      </w:r>
      <w:r>
        <w:tab/>
      </w:r>
      <w:proofErr w:type="spellStart"/>
      <w:r w:rsidR="00164A29">
        <w:t>xx</w:t>
      </w:r>
      <w:r>
        <w:t>Mb</w:t>
      </w:r>
      <w:proofErr w:type="spellEnd"/>
      <w:r>
        <w:t>.</w:t>
      </w:r>
    </w:p>
    <w:p w:rsidR="000570F7" w:rsidRPr="00A81D5D" w:rsidRDefault="000570F7" w:rsidP="00174478">
      <w:pPr>
        <w:tabs>
          <w:tab w:val="left" w:pos="567"/>
        </w:tabs>
        <w:ind w:left="360"/>
        <w:jc w:val="both"/>
      </w:pPr>
      <w:r>
        <w:tab/>
      </w:r>
      <w:r>
        <w:tab/>
        <w:t xml:space="preserve">V rámci poskytování Internetové konektivity bude instalován přístupový router, který </w:t>
      </w:r>
      <w:r>
        <w:tab/>
      </w:r>
      <w:r>
        <w:tab/>
        <w:t xml:space="preserve">bude poskytovat funkcionalitu PAT. Tato funkcionalita mimo jiné zajistí jednotný </w:t>
      </w:r>
      <w:r>
        <w:tab/>
      </w:r>
      <w:r>
        <w:tab/>
        <w:t>přístup na portály účastníka, jak z Internetu, tak z LAN sítě společnosti.</w:t>
      </w:r>
    </w:p>
    <w:p w:rsidR="0048636E" w:rsidRDefault="0048636E" w:rsidP="00813C49">
      <w:pPr>
        <w:tabs>
          <w:tab w:val="left" w:pos="1134"/>
        </w:tabs>
        <w:ind w:left="567"/>
        <w:jc w:val="both"/>
        <w:rPr>
          <w:bCs/>
        </w:rPr>
      </w:pPr>
    </w:p>
    <w:p w:rsidR="0048636E" w:rsidRPr="0048636E" w:rsidRDefault="0048636E" w:rsidP="0048636E">
      <w:pPr>
        <w:numPr>
          <w:ilvl w:val="0"/>
          <w:numId w:val="8"/>
        </w:numPr>
        <w:tabs>
          <w:tab w:val="clear" w:pos="720"/>
        </w:tabs>
        <w:ind w:left="360"/>
        <w:jc w:val="both"/>
      </w:pPr>
      <w:r w:rsidRPr="0048636E">
        <w:t>Smluvní strany jsou povinny dodržovat ustanovení „Obchodních podmínek společnosti OVANET a.s.“ (dále jen „Podmínky“, nebo “OP“, nebo “ Obchodní podmínky“), se kterými byli předem seznámeni a které jsou nedílnou součástí této smlouvy.</w:t>
      </w:r>
    </w:p>
    <w:p w:rsidR="0048636E" w:rsidRDefault="0048636E" w:rsidP="00813C49">
      <w:pPr>
        <w:tabs>
          <w:tab w:val="left" w:pos="1134"/>
        </w:tabs>
        <w:ind w:left="567"/>
        <w:jc w:val="both"/>
        <w:rPr>
          <w:bCs/>
        </w:rPr>
      </w:pPr>
    </w:p>
    <w:p w:rsidR="0048636E" w:rsidRDefault="0048636E" w:rsidP="00813C49">
      <w:pPr>
        <w:tabs>
          <w:tab w:val="left" w:pos="1134"/>
        </w:tabs>
        <w:ind w:left="567"/>
        <w:jc w:val="both"/>
        <w:rPr>
          <w:bCs/>
        </w:rPr>
      </w:pPr>
    </w:p>
    <w:p w:rsidR="0048636E" w:rsidRPr="0048636E" w:rsidRDefault="0048636E" w:rsidP="0048636E">
      <w:pPr>
        <w:pStyle w:val="Odstavecseseznamem"/>
        <w:ind w:left="0"/>
        <w:jc w:val="both"/>
        <w:rPr>
          <w:b/>
          <w:u w:val="single"/>
        </w:rPr>
      </w:pPr>
    </w:p>
    <w:p w:rsidR="0048636E" w:rsidRPr="0048636E" w:rsidRDefault="0048636E" w:rsidP="0048636E">
      <w:pPr>
        <w:jc w:val="both"/>
        <w:rPr>
          <w:u w:val="single"/>
        </w:rPr>
      </w:pPr>
      <w:r w:rsidRPr="00D30D5B">
        <w:rPr>
          <w:b/>
          <w:u w:val="single"/>
        </w:rPr>
        <w:t>2.</w:t>
      </w:r>
      <w:r w:rsidRPr="0048636E">
        <w:rPr>
          <w:u w:val="single"/>
        </w:rPr>
        <w:t xml:space="preserve"> Smluvní strany se dohodly na změně článku </w:t>
      </w:r>
      <w:r w:rsidR="000570F7">
        <w:rPr>
          <w:b/>
          <w:u w:val="single"/>
        </w:rPr>
        <w:t>VIII</w:t>
      </w:r>
      <w:r w:rsidRPr="0048636E">
        <w:rPr>
          <w:b/>
          <w:u w:val="single"/>
        </w:rPr>
        <w:t>. Zánik a zrušení smlouvy,</w:t>
      </w:r>
      <w:r w:rsidRPr="0048636E">
        <w:rPr>
          <w:u w:val="single"/>
        </w:rPr>
        <w:t xml:space="preserve"> </w:t>
      </w:r>
      <w:r w:rsidRPr="0048636E">
        <w:rPr>
          <w:b/>
          <w:u w:val="single"/>
        </w:rPr>
        <w:t>odst. 1.2</w:t>
      </w:r>
      <w:r w:rsidRPr="0048636E">
        <w:rPr>
          <w:u w:val="single"/>
        </w:rPr>
        <w:t xml:space="preserve"> takto:</w:t>
      </w:r>
    </w:p>
    <w:p w:rsidR="0048636E" w:rsidRPr="0048636E" w:rsidRDefault="0048636E" w:rsidP="0048636E">
      <w:pPr>
        <w:jc w:val="both"/>
        <w:rPr>
          <w:u w:val="single"/>
        </w:rPr>
      </w:pPr>
    </w:p>
    <w:p w:rsidR="0048636E" w:rsidRPr="0048636E" w:rsidRDefault="0048636E" w:rsidP="0048636E">
      <w:pPr>
        <w:numPr>
          <w:ilvl w:val="1"/>
          <w:numId w:val="31"/>
        </w:numPr>
        <w:ind w:left="426" w:hanging="426"/>
        <w:jc w:val="both"/>
      </w:pPr>
      <w:r w:rsidRPr="0048636E">
        <w:t>Výpovědí:</w:t>
      </w:r>
    </w:p>
    <w:p w:rsidR="0048636E" w:rsidRPr="0048636E" w:rsidRDefault="0048636E" w:rsidP="0048636E">
      <w:pPr>
        <w:ind w:left="426" w:hanging="426"/>
        <w:jc w:val="both"/>
      </w:pPr>
      <w:r w:rsidRPr="0048636E">
        <w:tab/>
        <w:t xml:space="preserve">Každá ze smluvních stran je oprávněná podat výpověď z této smlouvy i bez uvedení důvodu, a to po skončení minimální doby kontraktu. Výpověď musí být písemná a výpovědní doba v délce 30 dnů počíná běžet prvním dnem následujícím po dni jejího doručení druhé smluvní straně.                    </w:t>
      </w:r>
    </w:p>
    <w:p w:rsidR="0048636E" w:rsidRDefault="0048636E" w:rsidP="00813C49">
      <w:pPr>
        <w:tabs>
          <w:tab w:val="left" w:pos="1134"/>
        </w:tabs>
        <w:ind w:left="567"/>
        <w:jc w:val="both"/>
        <w:rPr>
          <w:bCs/>
        </w:rPr>
      </w:pPr>
    </w:p>
    <w:p w:rsidR="0048636E" w:rsidRDefault="0048636E" w:rsidP="00813C49">
      <w:pPr>
        <w:tabs>
          <w:tab w:val="left" w:pos="1134"/>
        </w:tabs>
        <w:ind w:left="567"/>
        <w:jc w:val="both"/>
        <w:rPr>
          <w:bCs/>
        </w:rPr>
      </w:pPr>
    </w:p>
    <w:p w:rsidR="0048636E" w:rsidRDefault="0048636E" w:rsidP="00813C49">
      <w:pPr>
        <w:tabs>
          <w:tab w:val="left" w:pos="1134"/>
        </w:tabs>
        <w:ind w:left="567"/>
        <w:jc w:val="both"/>
        <w:rPr>
          <w:bCs/>
        </w:rPr>
      </w:pPr>
    </w:p>
    <w:p w:rsidR="0048636E" w:rsidRPr="0048636E" w:rsidRDefault="0048636E" w:rsidP="0048636E">
      <w:pPr>
        <w:jc w:val="both"/>
        <w:rPr>
          <w:u w:val="single"/>
        </w:rPr>
      </w:pPr>
      <w:r w:rsidRPr="00D30D5B">
        <w:rPr>
          <w:b/>
          <w:u w:val="single"/>
        </w:rPr>
        <w:t>3.</w:t>
      </w:r>
      <w:r w:rsidRPr="0048636E">
        <w:rPr>
          <w:u w:val="single"/>
        </w:rPr>
        <w:t xml:space="preserve"> Smluvní strany se dohodly na změně </w:t>
      </w:r>
      <w:proofErr w:type="gramStart"/>
      <w:r w:rsidRPr="0048636E">
        <w:rPr>
          <w:u w:val="single"/>
        </w:rPr>
        <w:t xml:space="preserve">článku </w:t>
      </w:r>
      <w:r w:rsidR="00B01B60" w:rsidRPr="000570F7">
        <w:rPr>
          <w:b/>
          <w:u w:val="single"/>
        </w:rPr>
        <w:t xml:space="preserve"> </w:t>
      </w:r>
      <w:r w:rsidR="000570F7" w:rsidRPr="000570F7">
        <w:rPr>
          <w:b/>
          <w:u w:val="single"/>
        </w:rPr>
        <w:t>I</w:t>
      </w:r>
      <w:r w:rsidR="00B01B60" w:rsidRPr="000570F7">
        <w:rPr>
          <w:b/>
          <w:u w:val="single"/>
        </w:rPr>
        <w:t>X</w:t>
      </w:r>
      <w:proofErr w:type="gramEnd"/>
      <w:r w:rsidRPr="0048636E">
        <w:rPr>
          <w:b/>
          <w:u w:val="single"/>
        </w:rPr>
        <w:t>. Závěrečná ustanovení</w:t>
      </w:r>
      <w:r w:rsidRPr="000B2945">
        <w:rPr>
          <w:b/>
          <w:u w:val="single"/>
        </w:rPr>
        <w:t>,</w:t>
      </w:r>
      <w:r w:rsidRPr="0048636E">
        <w:rPr>
          <w:u w:val="single"/>
        </w:rPr>
        <w:t xml:space="preserve"> </w:t>
      </w:r>
      <w:r w:rsidRPr="000B2945">
        <w:rPr>
          <w:b/>
          <w:u w:val="single"/>
        </w:rPr>
        <w:t>odst. 2</w:t>
      </w:r>
      <w:r w:rsidR="000B2945" w:rsidRPr="000B2945">
        <w:rPr>
          <w:b/>
          <w:u w:val="single"/>
        </w:rPr>
        <w:t xml:space="preserve"> a 8</w:t>
      </w:r>
      <w:r w:rsidRPr="0048636E">
        <w:rPr>
          <w:u w:val="single"/>
        </w:rPr>
        <w:t xml:space="preserve"> takto:</w:t>
      </w:r>
    </w:p>
    <w:p w:rsidR="0048636E" w:rsidRPr="0048636E" w:rsidRDefault="0048636E" w:rsidP="0048636E">
      <w:pPr>
        <w:ind w:left="426"/>
        <w:jc w:val="both"/>
        <w:rPr>
          <w:u w:val="single"/>
        </w:rPr>
      </w:pPr>
    </w:p>
    <w:p w:rsidR="0048636E" w:rsidRDefault="0048636E" w:rsidP="0048636E">
      <w:pPr>
        <w:numPr>
          <w:ilvl w:val="0"/>
          <w:numId w:val="32"/>
        </w:numPr>
        <w:ind w:left="426" w:hanging="426"/>
        <w:jc w:val="both"/>
        <w:rPr>
          <w:u w:val="single"/>
        </w:rPr>
      </w:pPr>
      <w:r w:rsidRPr="0048636E">
        <w:t>Nedílnou součástí této smlouvy jsou rovněž Obchodní podmínky OVANET a.s., ze dne 25.5.2018, které jsou zveřejněny a k dispozici na internetu na webových stránkách společnosti OVANET a.s. na webové adrese: www.ovanet.cz.</w:t>
      </w:r>
      <w:r w:rsidRPr="0048636E">
        <w:rPr>
          <w:u w:val="single"/>
        </w:rPr>
        <w:t xml:space="preserve"> </w:t>
      </w:r>
    </w:p>
    <w:p w:rsidR="000B2945" w:rsidRPr="000B2945" w:rsidRDefault="000B2945" w:rsidP="000B2945">
      <w:pPr>
        <w:numPr>
          <w:ilvl w:val="0"/>
          <w:numId w:val="35"/>
        </w:numPr>
        <w:ind w:left="426" w:hanging="426"/>
        <w:jc w:val="both"/>
      </w:pPr>
      <w:r w:rsidRPr="000B2945">
        <w:t xml:space="preserve">Nedílnou součástí této smlouvy je příloha č.1 – Ceník služeb a příloha č.2 – </w:t>
      </w:r>
      <w:r w:rsidR="000570F7">
        <w:t>Technická specifikace služeb</w:t>
      </w:r>
      <w:r w:rsidRPr="000B2945">
        <w:t>.</w:t>
      </w:r>
    </w:p>
    <w:p w:rsidR="0048636E" w:rsidRDefault="0048636E" w:rsidP="00813C49">
      <w:pPr>
        <w:tabs>
          <w:tab w:val="left" w:pos="1134"/>
        </w:tabs>
        <w:ind w:left="567"/>
        <w:jc w:val="both"/>
        <w:rPr>
          <w:bCs/>
        </w:rPr>
      </w:pPr>
    </w:p>
    <w:p w:rsidR="0048636E" w:rsidRDefault="0048636E" w:rsidP="00813C49">
      <w:pPr>
        <w:tabs>
          <w:tab w:val="left" w:pos="1134"/>
        </w:tabs>
        <w:ind w:left="567"/>
        <w:jc w:val="both"/>
        <w:rPr>
          <w:bCs/>
        </w:rPr>
      </w:pPr>
    </w:p>
    <w:p w:rsidR="0048636E" w:rsidRPr="0048636E" w:rsidRDefault="0048636E" w:rsidP="00813C49">
      <w:pPr>
        <w:tabs>
          <w:tab w:val="left" w:pos="1134"/>
        </w:tabs>
        <w:ind w:left="567"/>
        <w:jc w:val="both"/>
        <w:rPr>
          <w:bCs/>
        </w:rPr>
      </w:pPr>
    </w:p>
    <w:p w:rsidR="004A6C16" w:rsidRPr="00DF7B00" w:rsidRDefault="0048636E" w:rsidP="00DF7B00">
      <w:pPr>
        <w:jc w:val="both"/>
        <w:rPr>
          <w:u w:val="single"/>
        </w:rPr>
      </w:pPr>
      <w:r w:rsidRPr="00D30D5B">
        <w:rPr>
          <w:b/>
          <w:u w:val="single"/>
        </w:rPr>
        <w:t>4.</w:t>
      </w:r>
      <w:r w:rsidRPr="0048636E">
        <w:rPr>
          <w:u w:val="single"/>
        </w:rPr>
        <w:t xml:space="preserve"> Smluvní strany se dohodly na změně </w:t>
      </w:r>
      <w:r w:rsidRPr="0048636E">
        <w:rPr>
          <w:b/>
          <w:u w:val="single"/>
        </w:rPr>
        <w:t>Přílohy č.1 – Ceník služeb</w:t>
      </w:r>
      <w:r w:rsidR="000570F7">
        <w:rPr>
          <w:b/>
          <w:u w:val="single"/>
        </w:rPr>
        <w:t xml:space="preserve">, </w:t>
      </w:r>
      <w:r w:rsidR="000570F7" w:rsidRPr="000570F7">
        <w:rPr>
          <w:u w:val="single"/>
        </w:rPr>
        <w:t>tab.</w:t>
      </w:r>
      <w:r w:rsidR="000570F7">
        <w:rPr>
          <w:u w:val="single"/>
        </w:rPr>
        <w:t xml:space="preserve"> Měsíční poplatky za využívání služeb,</w:t>
      </w:r>
      <w:r w:rsidRPr="0048636E">
        <w:rPr>
          <w:u w:val="single"/>
        </w:rPr>
        <w:t xml:space="preserve"> takto:</w:t>
      </w:r>
    </w:p>
    <w:p w:rsidR="004A6C16" w:rsidRDefault="004A6C16" w:rsidP="004A6C16">
      <w:pPr>
        <w:jc w:val="center"/>
        <w:rPr>
          <w:b/>
          <w:bCs/>
        </w:rPr>
      </w:pPr>
      <w:r>
        <w:rPr>
          <w:b/>
          <w:bCs/>
        </w:rPr>
        <w:t>Ceník služeb</w:t>
      </w:r>
    </w:p>
    <w:p w:rsidR="000570F7" w:rsidRPr="006F183B" w:rsidRDefault="000570F7" w:rsidP="000570F7">
      <w:pPr>
        <w:rPr>
          <w:sz w:val="28"/>
          <w:szCs w:val="28"/>
          <w:u w:val="single"/>
        </w:rPr>
      </w:pPr>
    </w:p>
    <w:p w:rsidR="000570F7" w:rsidRDefault="000570F7" w:rsidP="000570F7">
      <w:pPr>
        <w:rPr>
          <w:u w:val="single"/>
        </w:rPr>
      </w:pPr>
      <w:r>
        <w:rPr>
          <w:u w:val="single"/>
        </w:rPr>
        <w:t>Měsíční poplatky za využívání služeb</w:t>
      </w:r>
    </w:p>
    <w:p w:rsidR="006F183B" w:rsidRPr="006F183B" w:rsidRDefault="006F183B" w:rsidP="000570F7">
      <w:pPr>
        <w:rPr>
          <w:b/>
          <w:bCs/>
          <w:sz w:val="16"/>
          <w:szCs w:val="16"/>
        </w:rPr>
      </w:pPr>
    </w:p>
    <w:p w:rsidR="00E72331" w:rsidRPr="00A80F12" w:rsidRDefault="00E72331" w:rsidP="004058D2">
      <w:pPr>
        <w:ind w:firstLine="426"/>
        <w:rPr>
          <w:bCs/>
          <w:sz w:val="10"/>
          <w:szCs w:val="10"/>
        </w:rPr>
      </w:pPr>
    </w:p>
    <w:tbl>
      <w:tblPr>
        <w:tblW w:w="8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2"/>
        <w:gridCol w:w="2517"/>
      </w:tblGrid>
      <w:tr w:rsidR="00794C88" w:rsidRPr="004A6C16" w:rsidTr="00DF7B00">
        <w:trPr>
          <w:trHeight w:val="618"/>
          <w:jc w:val="center"/>
        </w:trPr>
        <w:tc>
          <w:tcPr>
            <w:tcW w:w="6042" w:type="dxa"/>
            <w:shd w:val="clear" w:color="auto" w:fill="B8CCE4"/>
            <w:vAlign w:val="center"/>
          </w:tcPr>
          <w:p w:rsidR="00794C88" w:rsidRPr="004A6C16" w:rsidRDefault="00794C88" w:rsidP="004A6C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Služba</w:t>
            </w:r>
          </w:p>
        </w:tc>
        <w:tc>
          <w:tcPr>
            <w:tcW w:w="2517" w:type="dxa"/>
            <w:shd w:val="clear" w:color="auto" w:fill="B8CCE4"/>
            <w:vAlign w:val="center"/>
          </w:tcPr>
          <w:p w:rsidR="00794C88" w:rsidRPr="004A6C16" w:rsidRDefault="00794C88" w:rsidP="004A6C16">
            <w:pPr>
              <w:jc w:val="center"/>
              <w:rPr>
                <w:b/>
                <w:bCs/>
              </w:rPr>
            </w:pPr>
            <w:r w:rsidRPr="004A6C16">
              <w:rPr>
                <w:b/>
                <w:bCs/>
              </w:rPr>
              <w:t>Cena bez DPH/měsíc</w:t>
            </w:r>
          </w:p>
        </w:tc>
      </w:tr>
      <w:tr w:rsidR="00794C88" w:rsidRPr="004A6C16" w:rsidTr="006F183B">
        <w:trPr>
          <w:trHeight w:val="680"/>
          <w:jc w:val="center"/>
        </w:trPr>
        <w:tc>
          <w:tcPr>
            <w:tcW w:w="6042" w:type="dxa"/>
            <w:vAlign w:val="center"/>
          </w:tcPr>
          <w:p w:rsidR="006F183B" w:rsidRDefault="000570F7" w:rsidP="000B2945">
            <w:pPr>
              <w:rPr>
                <w:bCs/>
              </w:rPr>
            </w:pPr>
            <w:r>
              <w:rPr>
                <w:bCs/>
              </w:rPr>
              <w:t xml:space="preserve">OVATEL </w:t>
            </w:r>
            <w:r w:rsidR="006F183B">
              <w:rPr>
                <w:bCs/>
              </w:rPr>
              <w:t>PR</w:t>
            </w:r>
            <w:r>
              <w:rPr>
                <w:bCs/>
              </w:rPr>
              <w:t xml:space="preserve">I </w:t>
            </w:r>
          </w:p>
          <w:p w:rsidR="00794C88" w:rsidRPr="006F183B" w:rsidRDefault="000570F7" w:rsidP="00164A29">
            <w:pPr>
              <w:rPr>
                <w:bCs/>
                <w:sz w:val="22"/>
                <w:szCs w:val="22"/>
              </w:rPr>
            </w:pPr>
            <w:r w:rsidRPr="006F183B">
              <w:rPr>
                <w:bCs/>
                <w:sz w:val="22"/>
                <w:szCs w:val="22"/>
              </w:rPr>
              <w:t>(</w:t>
            </w:r>
            <w:r w:rsidR="00164A29">
              <w:rPr>
                <w:bCs/>
                <w:sz w:val="22"/>
                <w:szCs w:val="22"/>
              </w:rPr>
              <w:t>xxxxxxx</w:t>
            </w:r>
            <w:r w:rsidRPr="006F183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17" w:type="dxa"/>
            <w:vAlign w:val="center"/>
          </w:tcPr>
          <w:p w:rsidR="00794C88" w:rsidRPr="004A6C16" w:rsidRDefault="000570F7" w:rsidP="004A6C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794C88">
              <w:rPr>
                <w:bCs/>
              </w:rPr>
              <w:t>0</w:t>
            </w:r>
            <w:r w:rsidR="00794C88" w:rsidRPr="004A6C16">
              <w:rPr>
                <w:bCs/>
              </w:rPr>
              <w:t xml:space="preserve"> Kč</w:t>
            </w:r>
          </w:p>
        </w:tc>
      </w:tr>
      <w:tr w:rsidR="000570F7" w:rsidRPr="004A6C16" w:rsidTr="006F183B">
        <w:trPr>
          <w:trHeight w:val="680"/>
          <w:jc w:val="center"/>
        </w:trPr>
        <w:tc>
          <w:tcPr>
            <w:tcW w:w="6042" w:type="dxa"/>
            <w:vAlign w:val="center"/>
          </w:tcPr>
          <w:p w:rsidR="000570F7" w:rsidRPr="004A6C16" w:rsidRDefault="000570F7" w:rsidP="00164A29">
            <w:pPr>
              <w:rPr>
                <w:bCs/>
              </w:rPr>
            </w:pPr>
            <w:r>
              <w:rPr>
                <w:bCs/>
              </w:rPr>
              <w:t xml:space="preserve">Internet </w:t>
            </w:r>
            <w:proofErr w:type="spellStart"/>
            <w:r w:rsidR="00164A29">
              <w:rPr>
                <w:bCs/>
              </w:rPr>
              <w:t>x</w:t>
            </w:r>
            <w:r>
              <w:rPr>
                <w:bCs/>
              </w:rPr>
              <w:t>Mb</w:t>
            </w:r>
            <w:proofErr w:type="spellEnd"/>
            <w:r>
              <w:rPr>
                <w:bCs/>
              </w:rPr>
              <w:t xml:space="preserve">, </w:t>
            </w:r>
            <w:r w:rsidR="006F183B">
              <w:rPr>
                <w:bCs/>
              </w:rPr>
              <w:t xml:space="preserve">agregace </w:t>
            </w:r>
            <w:r w:rsidR="00164A29">
              <w:rPr>
                <w:bCs/>
              </w:rPr>
              <w:t>x</w:t>
            </w:r>
            <w:r>
              <w:rPr>
                <w:bCs/>
              </w:rPr>
              <w:t>:</w:t>
            </w:r>
            <w:r w:rsidR="00164A29">
              <w:rPr>
                <w:bCs/>
              </w:rPr>
              <w:t>x</w:t>
            </w:r>
          </w:p>
        </w:tc>
        <w:tc>
          <w:tcPr>
            <w:tcW w:w="2517" w:type="dxa"/>
            <w:vAlign w:val="center"/>
          </w:tcPr>
          <w:p w:rsidR="000570F7" w:rsidRPr="004A6C16" w:rsidRDefault="000570F7" w:rsidP="00881BA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5 000</w:t>
            </w:r>
            <w:r w:rsidRPr="004A6C16">
              <w:rPr>
                <w:bCs/>
              </w:rPr>
              <w:t xml:space="preserve"> Kč</w:t>
            </w:r>
          </w:p>
        </w:tc>
      </w:tr>
    </w:tbl>
    <w:p w:rsidR="00571934" w:rsidRDefault="00571934" w:rsidP="004058D2">
      <w:pPr>
        <w:ind w:firstLine="426"/>
        <w:rPr>
          <w:bCs/>
        </w:rPr>
      </w:pPr>
    </w:p>
    <w:p w:rsidR="00B125E4" w:rsidRDefault="00B125E4" w:rsidP="00237AD5">
      <w:pPr>
        <w:jc w:val="center"/>
        <w:rPr>
          <w:b/>
          <w:bCs/>
        </w:rPr>
      </w:pPr>
    </w:p>
    <w:p w:rsidR="009A3692" w:rsidRPr="004A6C16" w:rsidRDefault="009A3692" w:rsidP="00237AD5">
      <w:pPr>
        <w:jc w:val="center"/>
        <w:rPr>
          <w:b/>
          <w:bCs/>
        </w:rPr>
      </w:pPr>
      <w:r w:rsidRPr="004A6C16">
        <w:rPr>
          <w:b/>
          <w:bCs/>
        </w:rPr>
        <w:t>C.</w:t>
      </w:r>
    </w:p>
    <w:p w:rsidR="009A3692" w:rsidRPr="004A6C16" w:rsidRDefault="009A3692" w:rsidP="00237AD5">
      <w:pPr>
        <w:jc w:val="center"/>
        <w:rPr>
          <w:b/>
          <w:bCs/>
        </w:rPr>
      </w:pPr>
      <w:r w:rsidRPr="004A6C16">
        <w:rPr>
          <w:b/>
          <w:bCs/>
        </w:rPr>
        <w:t>Další ujednání</w:t>
      </w:r>
    </w:p>
    <w:p w:rsidR="009A3692" w:rsidRPr="00CD214A" w:rsidRDefault="009A3692" w:rsidP="00CE3D71">
      <w:pPr>
        <w:spacing w:line="360" w:lineRule="auto"/>
        <w:jc w:val="center"/>
        <w:rPr>
          <w:b/>
          <w:bCs/>
          <w:sz w:val="16"/>
          <w:szCs w:val="16"/>
        </w:rPr>
      </w:pPr>
    </w:p>
    <w:p w:rsidR="009A3692" w:rsidRPr="004A6C16" w:rsidRDefault="009A3692" w:rsidP="004A6C16">
      <w:pPr>
        <w:numPr>
          <w:ilvl w:val="0"/>
          <w:numId w:val="14"/>
        </w:numPr>
        <w:tabs>
          <w:tab w:val="clear" w:pos="720"/>
        </w:tabs>
        <w:ind w:left="284" w:hanging="284"/>
        <w:jc w:val="both"/>
      </w:pPr>
      <w:r w:rsidRPr="004A6C16">
        <w:t xml:space="preserve">Ostatní </w:t>
      </w:r>
      <w:r w:rsidR="00571934" w:rsidRPr="004A6C16">
        <w:t xml:space="preserve">ujednání </w:t>
      </w:r>
      <w:r w:rsidRPr="004A6C16">
        <w:t>smlouvy zůstávají nezměněna.</w:t>
      </w:r>
    </w:p>
    <w:p w:rsidR="009A3692" w:rsidRDefault="009A3692" w:rsidP="004A6C16">
      <w:pPr>
        <w:numPr>
          <w:ilvl w:val="0"/>
          <w:numId w:val="14"/>
        </w:numPr>
        <w:tabs>
          <w:tab w:val="clear" w:pos="720"/>
        </w:tabs>
        <w:ind w:left="284" w:hanging="284"/>
        <w:jc w:val="both"/>
      </w:pPr>
      <w:r w:rsidRPr="004A6C16">
        <w:t>Obě smluvní strany prohlašují, že bezvýhradně souhlasí se všemi ustanoveními tohoto dodatku, což stvrzují svými podpisy.</w:t>
      </w:r>
    </w:p>
    <w:p w:rsidR="00A80F12" w:rsidRPr="00A80F12" w:rsidRDefault="00A80F12" w:rsidP="00A80F12">
      <w:pPr>
        <w:numPr>
          <w:ilvl w:val="0"/>
          <w:numId w:val="14"/>
        </w:numPr>
        <w:tabs>
          <w:tab w:val="clear" w:pos="720"/>
        </w:tabs>
        <w:ind w:left="284" w:hanging="284"/>
        <w:jc w:val="both"/>
      </w:pPr>
      <w:r w:rsidRPr="00A80F12">
        <w:t>Účastník podpisem tohoto dodatku potvrzuje, že jsou mu shora uvedené Obchodní podmínky OVANET a.s. známé, neboť se s nimi na shora uvedené webové adrese operátora seznámil před podpisem tohoto dodatku smlouvy a s jejich obsahem bez výhrad souhlasí a zavazuje se jejich ustanovení dodržovat.</w:t>
      </w:r>
    </w:p>
    <w:p w:rsidR="00B125E4" w:rsidRPr="004A6C16" w:rsidRDefault="009A3692" w:rsidP="00B125E4">
      <w:pPr>
        <w:numPr>
          <w:ilvl w:val="0"/>
          <w:numId w:val="14"/>
        </w:numPr>
        <w:tabs>
          <w:tab w:val="clear" w:pos="720"/>
        </w:tabs>
        <w:ind w:left="284" w:hanging="284"/>
        <w:jc w:val="both"/>
      </w:pPr>
      <w:r w:rsidRPr="004A6C16">
        <w:t>Tento dodatek se s</w:t>
      </w:r>
      <w:r w:rsidR="006F183B">
        <w:t>tává nedílnou součástí smlouvy na</w:t>
      </w:r>
      <w:r w:rsidRPr="004A6C16">
        <w:t xml:space="preserve"> </w:t>
      </w:r>
      <w:r w:rsidR="00571934" w:rsidRPr="004A6C16">
        <w:t>poskytování služeb elektronických komu</w:t>
      </w:r>
      <w:r w:rsidR="00794C88">
        <w:t xml:space="preserve">nikací č. </w:t>
      </w:r>
      <w:r w:rsidR="006F183B">
        <w:t>SO/20120521</w:t>
      </w:r>
      <w:r w:rsidR="00B125E4">
        <w:t xml:space="preserve"> ze dne </w:t>
      </w:r>
      <w:r w:rsidR="006F183B">
        <w:t>25.5.2012</w:t>
      </w:r>
      <w:r w:rsidR="00B125E4">
        <w:t xml:space="preserve"> a uzavírá se na dobu určitou, a to na 24</w:t>
      </w:r>
      <w:r w:rsidR="00B125E4" w:rsidRPr="00042531">
        <w:t xml:space="preserve"> měsíců ode dne </w:t>
      </w:r>
      <w:r w:rsidR="00B125E4">
        <w:t>1.3.2019</w:t>
      </w:r>
      <w:r w:rsidR="00B125E4" w:rsidRPr="00042531">
        <w:t>. Pokud žádná ze smluvních stran nevyjádří ve lhůtě do 30 dnů přede dnem uplynutí doby trvání této smlouvy písemně svou vůli tuto smlouvu k tomuto dni ukončit, smluvní strany výslovně souhlasí s tím, že tato smlouva se stává smlouvou uzavřenou na dobu neurč</w:t>
      </w:r>
      <w:r w:rsidR="00B125E4">
        <w:t>itou, a to okamžikem uplynutí 24 měsíců od uvedeného data výše</w:t>
      </w:r>
      <w:r w:rsidR="00B125E4" w:rsidRPr="00B24025">
        <w:t>.</w:t>
      </w:r>
    </w:p>
    <w:p w:rsidR="009A3692" w:rsidRPr="004A6C16" w:rsidRDefault="009A3692" w:rsidP="004A6C16">
      <w:pPr>
        <w:numPr>
          <w:ilvl w:val="0"/>
          <w:numId w:val="14"/>
        </w:numPr>
        <w:tabs>
          <w:tab w:val="clear" w:pos="720"/>
        </w:tabs>
        <w:ind w:left="284" w:hanging="284"/>
        <w:jc w:val="both"/>
      </w:pPr>
      <w:r w:rsidRPr="004A6C16">
        <w:t xml:space="preserve">Tento dodatek je vyhotoven ve dvou stejnopisech s platností originálu podepsaných oprávněnými zástupci smluvních stran, přičemž </w:t>
      </w:r>
      <w:r w:rsidR="00571934" w:rsidRPr="004A6C16">
        <w:t>operátor a účastník</w:t>
      </w:r>
      <w:r w:rsidRPr="004A6C16">
        <w:t xml:space="preserve"> obdrží po jednom vyhotovení.</w:t>
      </w:r>
    </w:p>
    <w:p w:rsidR="00A80F12" w:rsidRPr="00A80F12" w:rsidRDefault="00A80F12" w:rsidP="00A80F12">
      <w:pPr>
        <w:numPr>
          <w:ilvl w:val="0"/>
          <w:numId w:val="14"/>
        </w:numPr>
        <w:tabs>
          <w:tab w:val="clear" w:pos="720"/>
        </w:tabs>
        <w:ind w:left="284" w:hanging="284"/>
        <w:jc w:val="both"/>
      </w:pPr>
      <w:r w:rsidRPr="00A80F12">
        <w:t>Dodatek nabývá platnosti dnem uzavření. Změna</w:t>
      </w:r>
      <w:r w:rsidR="00B125E4">
        <w:t xml:space="preserve"> služby a</w:t>
      </w:r>
      <w:r w:rsidRPr="00A80F12">
        <w:t xml:space="preserve"> fakturace </w:t>
      </w:r>
      <w:r w:rsidRPr="008056CE">
        <w:t xml:space="preserve">proběhne </w:t>
      </w:r>
      <w:r w:rsidRPr="00266F10">
        <w:t xml:space="preserve">od </w:t>
      </w:r>
      <w:r w:rsidR="00B125E4">
        <w:t>1.3</w:t>
      </w:r>
      <w:r w:rsidR="00794C88" w:rsidRPr="00266F10">
        <w:t>.2019</w:t>
      </w:r>
      <w:r w:rsidRPr="00266F10">
        <w:t>.</w:t>
      </w:r>
    </w:p>
    <w:p w:rsidR="00A80F12" w:rsidRPr="00A80F12" w:rsidRDefault="00A80F12" w:rsidP="00A80F12">
      <w:pPr>
        <w:numPr>
          <w:ilvl w:val="0"/>
          <w:numId w:val="14"/>
        </w:numPr>
        <w:tabs>
          <w:tab w:val="clear" w:pos="720"/>
        </w:tabs>
        <w:ind w:left="284" w:hanging="284"/>
        <w:jc w:val="both"/>
      </w:pPr>
      <w:r w:rsidRPr="00A80F12">
        <w:t>Tento dodatek nabývá účinnosti dnem jeho uveřejnění v celostátním Registru smluv podle zákona č. 340/2015 Sb., o zvláštních podmínkách účinnosti některých smluv, uveřejňování těchto smluv a o registru smluv (zákon o registru smluv), ve znění pozdějších předpisů.</w:t>
      </w:r>
    </w:p>
    <w:p w:rsidR="00571934" w:rsidRPr="004A6C16" w:rsidRDefault="00571934" w:rsidP="00237AD5">
      <w:pPr>
        <w:pStyle w:val="Zpat"/>
        <w:tabs>
          <w:tab w:val="clear" w:pos="4536"/>
          <w:tab w:val="clear" w:pos="9072"/>
          <w:tab w:val="left" w:pos="5387"/>
        </w:tabs>
      </w:pPr>
    </w:p>
    <w:p w:rsidR="00E45094" w:rsidRDefault="00E45094" w:rsidP="00237AD5">
      <w:pPr>
        <w:pStyle w:val="Zpat"/>
        <w:tabs>
          <w:tab w:val="clear" w:pos="4536"/>
          <w:tab w:val="clear" w:pos="9072"/>
          <w:tab w:val="left" w:pos="5387"/>
        </w:tabs>
      </w:pPr>
    </w:p>
    <w:p w:rsidR="00DF7B00" w:rsidRPr="004A6C16" w:rsidRDefault="00DF7B00" w:rsidP="00237AD5">
      <w:pPr>
        <w:pStyle w:val="Zpat"/>
        <w:tabs>
          <w:tab w:val="clear" w:pos="4536"/>
          <w:tab w:val="clear" w:pos="9072"/>
          <w:tab w:val="left" w:pos="5387"/>
        </w:tabs>
      </w:pPr>
    </w:p>
    <w:p w:rsidR="009A3692" w:rsidRPr="004A6C16" w:rsidRDefault="004A6C16" w:rsidP="00CE3D71">
      <w:pPr>
        <w:pStyle w:val="Zpat"/>
        <w:tabs>
          <w:tab w:val="clear" w:pos="4536"/>
          <w:tab w:val="clear" w:pos="9072"/>
          <w:tab w:val="left" w:pos="720"/>
          <w:tab w:val="left" w:pos="5387"/>
        </w:tabs>
      </w:pPr>
      <w:r>
        <w:t xml:space="preserve">     </w:t>
      </w:r>
      <w:r w:rsidR="009A3692" w:rsidRPr="004A6C16">
        <w:t xml:space="preserve">V Ostravě </w:t>
      </w:r>
      <w:proofErr w:type="gramStart"/>
      <w:r w:rsidR="009A3692" w:rsidRPr="004A6C16">
        <w:t xml:space="preserve">dne                                                           </w:t>
      </w:r>
      <w:r>
        <w:t xml:space="preserve">           </w:t>
      </w:r>
      <w:r w:rsidR="009A3692" w:rsidRPr="004A6C16">
        <w:t>V Ostravě</w:t>
      </w:r>
      <w:proofErr w:type="gramEnd"/>
      <w:r w:rsidR="009A3692" w:rsidRPr="004A6C16">
        <w:t xml:space="preserve"> dne </w:t>
      </w:r>
    </w:p>
    <w:p w:rsidR="00845327" w:rsidRPr="004A6C16" w:rsidRDefault="00845327" w:rsidP="00237AD5">
      <w:pPr>
        <w:pStyle w:val="Zpat"/>
        <w:tabs>
          <w:tab w:val="clear" w:pos="4536"/>
          <w:tab w:val="clear" w:pos="9072"/>
          <w:tab w:val="left" w:pos="5387"/>
        </w:tabs>
      </w:pPr>
    </w:p>
    <w:p w:rsidR="009A3692" w:rsidRPr="004A6C16" w:rsidRDefault="009A3692" w:rsidP="00237AD5">
      <w:pPr>
        <w:tabs>
          <w:tab w:val="left" w:pos="5387"/>
        </w:tabs>
      </w:pPr>
      <w:bookmarkStart w:id="0" w:name="_GoBack"/>
      <w:bookmarkEnd w:id="0"/>
    </w:p>
    <w:p w:rsidR="009A3692" w:rsidRDefault="009A3692" w:rsidP="00237AD5">
      <w:pPr>
        <w:tabs>
          <w:tab w:val="left" w:pos="5387"/>
        </w:tabs>
      </w:pPr>
    </w:p>
    <w:p w:rsidR="00DF7B00" w:rsidRPr="004A6C16" w:rsidRDefault="00DF7B00" w:rsidP="00237AD5">
      <w:pPr>
        <w:tabs>
          <w:tab w:val="left" w:pos="5387"/>
        </w:tabs>
      </w:pPr>
    </w:p>
    <w:tbl>
      <w:tblPr>
        <w:tblW w:w="8416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2250"/>
        <w:gridCol w:w="2764"/>
      </w:tblGrid>
      <w:tr w:rsidR="009A3692" w:rsidRPr="004A6C16" w:rsidTr="004A6C16">
        <w:trPr>
          <w:jc w:val="center"/>
        </w:trPr>
        <w:tc>
          <w:tcPr>
            <w:tcW w:w="3402" w:type="dxa"/>
            <w:tcBorders>
              <w:top w:val="single" w:sz="4" w:space="0" w:color="808080"/>
            </w:tcBorders>
          </w:tcPr>
          <w:p w:rsidR="002C7D89" w:rsidRDefault="00CD214A" w:rsidP="002C7D89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="007E433A" w:rsidRPr="00CD214A">
              <w:rPr>
                <w:b/>
              </w:rPr>
              <w:t>a účastníka</w:t>
            </w:r>
          </w:p>
          <w:p w:rsidR="007E5BBC" w:rsidRPr="00CD214A" w:rsidRDefault="007E5BBC" w:rsidP="002C7D89">
            <w:pPr>
              <w:tabs>
                <w:tab w:val="left" w:pos="5103"/>
              </w:tabs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9A3692" w:rsidRPr="00CD214A" w:rsidRDefault="009A3692" w:rsidP="006042F5">
            <w:pPr>
              <w:tabs>
                <w:tab w:val="left" w:pos="5103"/>
              </w:tabs>
              <w:jc w:val="center"/>
              <w:rPr>
                <w:b/>
              </w:rPr>
            </w:pPr>
          </w:p>
        </w:tc>
        <w:tc>
          <w:tcPr>
            <w:tcW w:w="2764" w:type="dxa"/>
            <w:tcBorders>
              <w:top w:val="single" w:sz="4" w:space="0" w:color="808080"/>
            </w:tcBorders>
          </w:tcPr>
          <w:p w:rsidR="009A3692" w:rsidRPr="00CD214A" w:rsidRDefault="009A3692" w:rsidP="00B125E4">
            <w:pPr>
              <w:tabs>
                <w:tab w:val="left" w:pos="5103"/>
              </w:tabs>
              <w:jc w:val="center"/>
              <w:rPr>
                <w:b/>
              </w:rPr>
            </w:pPr>
            <w:r w:rsidRPr="00CD214A">
              <w:rPr>
                <w:b/>
              </w:rPr>
              <w:t xml:space="preserve">za </w:t>
            </w:r>
            <w:r w:rsidR="00B125E4">
              <w:rPr>
                <w:b/>
              </w:rPr>
              <w:t>operátora</w:t>
            </w:r>
          </w:p>
        </w:tc>
      </w:tr>
      <w:tr w:rsidR="009A3692" w:rsidRPr="004A6C16" w:rsidTr="004A6C16">
        <w:trPr>
          <w:jc w:val="center"/>
        </w:trPr>
        <w:tc>
          <w:tcPr>
            <w:tcW w:w="3402" w:type="dxa"/>
          </w:tcPr>
          <w:p w:rsidR="002C7D89" w:rsidRDefault="007E433A" w:rsidP="007E433A">
            <w:pPr>
              <w:tabs>
                <w:tab w:val="left" w:pos="5103"/>
              </w:tabs>
              <w:jc w:val="center"/>
              <w:rPr>
                <w:bCs/>
              </w:rPr>
            </w:pPr>
            <w:r w:rsidRPr="007D04B4">
              <w:t xml:space="preserve">Mgr. </w:t>
            </w:r>
            <w:r w:rsidR="00B125E4">
              <w:t>Jan Žemla</w:t>
            </w:r>
            <w:r w:rsidR="007E5BBC">
              <w:t xml:space="preserve">, </w:t>
            </w:r>
            <w:r w:rsidR="007E5BBC">
              <w:rPr>
                <w:bCs/>
              </w:rPr>
              <w:t>p</w:t>
            </w:r>
            <w:r w:rsidR="00B2313A" w:rsidRPr="007D04B4">
              <w:rPr>
                <w:bCs/>
              </w:rPr>
              <w:t>ř</w:t>
            </w:r>
            <w:r w:rsidR="006A671C" w:rsidRPr="007D04B4">
              <w:rPr>
                <w:bCs/>
              </w:rPr>
              <w:t>ed</w:t>
            </w:r>
            <w:r w:rsidR="007E5BBC">
              <w:rPr>
                <w:bCs/>
              </w:rPr>
              <w:t>seda představenstva</w:t>
            </w:r>
          </w:p>
          <w:p w:rsidR="007E5BBC" w:rsidRPr="004A6C16" w:rsidRDefault="007E5BBC" w:rsidP="007E5BBC">
            <w:pPr>
              <w:tabs>
                <w:tab w:val="left" w:pos="5103"/>
              </w:tabs>
              <w:jc w:val="center"/>
            </w:pPr>
            <w:r>
              <w:rPr>
                <w:bCs/>
              </w:rPr>
              <w:t>Ing. Roman Grzegorz, místopředseda představenstva</w:t>
            </w:r>
          </w:p>
        </w:tc>
        <w:tc>
          <w:tcPr>
            <w:tcW w:w="2250" w:type="dxa"/>
          </w:tcPr>
          <w:p w:rsidR="009A3692" w:rsidRPr="004A6C16" w:rsidRDefault="009A3692" w:rsidP="006042F5">
            <w:pPr>
              <w:tabs>
                <w:tab w:val="left" w:pos="5103"/>
              </w:tabs>
              <w:jc w:val="center"/>
            </w:pPr>
          </w:p>
        </w:tc>
        <w:tc>
          <w:tcPr>
            <w:tcW w:w="2764" w:type="dxa"/>
          </w:tcPr>
          <w:p w:rsidR="00640FF4" w:rsidRPr="004A6C16" w:rsidRDefault="009A3692" w:rsidP="00640FF4">
            <w:pPr>
              <w:tabs>
                <w:tab w:val="left" w:pos="5103"/>
              </w:tabs>
              <w:jc w:val="center"/>
            </w:pPr>
            <w:r w:rsidRPr="004A6C16">
              <w:t xml:space="preserve">  </w:t>
            </w:r>
            <w:r w:rsidR="00640FF4" w:rsidRPr="004A6C16">
              <w:t>Ing. M</w:t>
            </w:r>
            <w:r w:rsidR="00F11F0A">
              <w:t>ichal</w:t>
            </w:r>
            <w:r w:rsidR="00640FF4" w:rsidRPr="004A6C16">
              <w:t xml:space="preserve"> </w:t>
            </w:r>
            <w:r w:rsidR="00F11F0A">
              <w:t>Hrotík</w:t>
            </w:r>
          </w:p>
          <w:p w:rsidR="009A3692" w:rsidRPr="004A6C16" w:rsidRDefault="00C22746" w:rsidP="00640FF4">
            <w:pPr>
              <w:tabs>
                <w:tab w:val="left" w:pos="5103"/>
              </w:tabs>
              <w:jc w:val="center"/>
            </w:pPr>
            <w:r>
              <w:t xml:space="preserve">  </w:t>
            </w:r>
            <w:r w:rsidR="002C7D89" w:rsidRPr="004A6C16">
              <w:t>člen</w:t>
            </w:r>
            <w:r w:rsidR="00640FF4" w:rsidRPr="004A6C16">
              <w:t xml:space="preserve"> představenstva</w:t>
            </w:r>
            <w:r w:rsidR="009A3692" w:rsidRPr="004A6C16">
              <w:t xml:space="preserve"> </w:t>
            </w:r>
          </w:p>
        </w:tc>
      </w:tr>
    </w:tbl>
    <w:p w:rsidR="009A3692" w:rsidRPr="00C93BD9" w:rsidRDefault="009A3692" w:rsidP="007F684F">
      <w:pPr>
        <w:jc w:val="both"/>
      </w:pPr>
    </w:p>
    <w:sectPr w:rsidR="009A3692" w:rsidRPr="00C93BD9" w:rsidSect="004A6C16">
      <w:footerReference w:type="default" r:id="rId8"/>
      <w:pgSz w:w="11906" w:h="16838"/>
      <w:pgMar w:top="1276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435" w:rsidRDefault="00D31435" w:rsidP="00237AD5">
      <w:r>
        <w:separator/>
      </w:r>
    </w:p>
  </w:endnote>
  <w:endnote w:type="continuationSeparator" w:id="0">
    <w:p w:rsidR="00D31435" w:rsidRDefault="00D31435" w:rsidP="00237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692" w:rsidRDefault="009A3692">
    <w:pPr>
      <w:pStyle w:val="Zpat"/>
    </w:pPr>
  </w:p>
  <w:p w:rsidR="009A3692" w:rsidRDefault="009A369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435" w:rsidRDefault="00D31435" w:rsidP="00237AD5">
      <w:r>
        <w:separator/>
      </w:r>
    </w:p>
  </w:footnote>
  <w:footnote w:type="continuationSeparator" w:id="0">
    <w:p w:rsidR="00D31435" w:rsidRDefault="00D31435" w:rsidP="00237A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6CC"/>
    <w:multiLevelType w:val="hybridMultilevel"/>
    <w:tmpl w:val="EEC209A2"/>
    <w:lvl w:ilvl="0" w:tplc="E3F27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94A15"/>
    <w:multiLevelType w:val="hybridMultilevel"/>
    <w:tmpl w:val="7CF4384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9A0624A"/>
    <w:multiLevelType w:val="hybridMultilevel"/>
    <w:tmpl w:val="0C4C1A42"/>
    <w:lvl w:ilvl="0" w:tplc="3E98CC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E90EB0"/>
    <w:multiLevelType w:val="hybridMultilevel"/>
    <w:tmpl w:val="26888192"/>
    <w:lvl w:ilvl="0" w:tplc="56F8FD46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079D0"/>
    <w:multiLevelType w:val="hybridMultilevel"/>
    <w:tmpl w:val="EEC209A2"/>
    <w:lvl w:ilvl="0" w:tplc="E3F27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C70480"/>
    <w:multiLevelType w:val="multilevel"/>
    <w:tmpl w:val="120CA862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63" w:hanging="1800"/>
      </w:pPr>
      <w:rPr>
        <w:rFonts w:hint="default"/>
      </w:rPr>
    </w:lvl>
  </w:abstractNum>
  <w:abstractNum w:abstractNumId="6">
    <w:nsid w:val="17AF3827"/>
    <w:multiLevelType w:val="hybridMultilevel"/>
    <w:tmpl w:val="60C04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B24A0"/>
    <w:multiLevelType w:val="hybridMultilevel"/>
    <w:tmpl w:val="B76AED84"/>
    <w:lvl w:ilvl="0" w:tplc="E236C0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4C2666"/>
    <w:multiLevelType w:val="hybridMultilevel"/>
    <w:tmpl w:val="B4BC47CA"/>
    <w:lvl w:ilvl="0" w:tplc="1E4823A2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12C3D"/>
    <w:multiLevelType w:val="hybridMultilevel"/>
    <w:tmpl w:val="B7DC2BDC"/>
    <w:lvl w:ilvl="0" w:tplc="D46484F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2269D"/>
    <w:multiLevelType w:val="hybridMultilevel"/>
    <w:tmpl w:val="A7829E2A"/>
    <w:lvl w:ilvl="0" w:tplc="E71EFA9A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AFF4628"/>
    <w:multiLevelType w:val="hybridMultilevel"/>
    <w:tmpl w:val="6BA069E6"/>
    <w:lvl w:ilvl="0" w:tplc="EFDA0C3A">
      <w:numFmt w:val="bullet"/>
      <w:lvlText w:val="-"/>
      <w:lvlJc w:val="left"/>
      <w:pPr>
        <w:ind w:left="786" w:hanging="360"/>
      </w:pPr>
      <w:rPr>
        <w:rFonts w:ascii="Trebuchet MS" w:eastAsia="Times New Roman" w:hAnsi="Trebuchet MS" w:cs="Trebuchet M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B6C7D4E"/>
    <w:multiLevelType w:val="multilevel"/>
    <w:tmpl w:val="705009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63" w:hanging="1800"/>
      </w:pPr>
      <w:rPr>
        <w:rFonts w:hint="default"/>
      </w:rPr>
    </w:lvl>
  </w:abstractNum>
  <w:abstractNum w:abstractNumId="13">
    <w:nsid w:val="2E2201E9"/>
    <w:multiLevelType w:val="hybridMultilevel"/>
    <w:tmpl w:val="0AD26CDA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EE297A"/>
    <w:multiLevelType w:val="hybridMultilevel"/>
    <w:tmpl w:val="75189498"/>
    <w:lvl w:ilvl="0" w:tplc="14D471F2">
      <w:start w:val="1"/>
      <w:numFmt w:val="lowerLetter"/>
      <w:lvlText w:val="%1)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1" w:tplc="20363D9C">
      <w:start w:val="1"/>
      <w:numFmt w:val="decimal"/>
      <w:lvlText w:val="%2."/>
      <w:lvlJc w:val="left"/>
      <w:pPr>
        <w:tabs>
          <w:tab w:val="num" w:pos="1700"/>
        </w:tabs>
        <w:ind w:left="170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15">
    <w:nsid w:val="32193782"/>
    <w:multiLevelType w:val="hybridMultilevel"/>
    <w:tmpl w:val="CCE879BE"/>
    <w:lvl w:ilvl="0" w:tplc="8D0EC55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6">
    <w:nsid w:val="338071A5"/>
    <w:multiLevelType w:val="hybridMultilevel"/>
    <w:tmpl w:val="26782F32"/>
    <w:lvl w:ilvl="0" w:tplc="8D0EC55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B673FD"/>
    <w:multiLevelType w:val="multilevel"/>
    <w:tmpl w:val="E606F486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63" w:hanging="1800"/>
      </w:pPr>
      <w:rPr>
        <w:rFonts w:hint="default"/>
      </w:rPr>
    </w:lvl>
  </w:abstractNum>
  <w:abstractNum w:abstractNumId="18">
    <w:nsid w:val="38A0134B"/>
    <w:multiLevelType w:val="hybridMultilevel"/>
    <w:tmpl w:val="C0E462D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19">
    <w:nsid w:val="3F0A2471"/>
    <w:multiLevelType w:val="hybridMultilevel"/>
    <w:tmpl w:val="8C645048"/>
    <w:lvl w:ilvl="0" w:tplc="F4E6D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160C61"/>
    <w:multiLevelType w:val="hybridMultilevel"/>
    <w:tmpl w:val="A24495C0"/>
    <w:lvl w:ilvl="0" w:tplc="629427D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72235FB"/>
    <w:multiLevelType w:val="hybridMultilevel"/>
    <w:tmpl w:val="51ACA75C"/>
    <w:lvl w:ilvl="0" w:tplc="8D0EC55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">
    <w:nsid w:val="479E3167"/>
    <w:multiLevelType w:val="hybridMultilevel"/>
    <w:tmpl w:val="FACAC82E"/>
    <w:lvl w:ilvl="0" w:tplc="040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>
    <w:nsid w:val="4EB958F8"/>
    <w:multiLevelType w:val="hybridMultilevel"/>
    <w:tmpl w:val="F35CB4C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F633D78"/>
    <w:multiLevelType w:val="hybridMultilevel"/>
    <w:tmpl w:val="A98039D6"/>
    <w:lvl w:ilvl="0" w:tplc="C43A713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8FB592F"/>
    <w:multiLevelType w:val="hybridMultilevel"/>
    <w:tmpl w:val="80F48352"/>
    <w:lvl w:ilvl="0" w:tplc="361E9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5F396A"/>
    <w:multiLevelType w:val="hybridMultilevel"/>
    <w:tmpl w:val="86C827C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27A3A35"/>
    <w:multiLevelType w:val="hybridMultilevel"/>
    <w:tmpl w:val="84D460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23B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0D0F17"/>
    <w:multiLevelType w:val="hybridMultilevel"/>
    <w:tmpl w:val="BA9A260C"/>
    <w:lvl w:ilvl="0" w:tplc="9DA09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5F0EC0"/>
    <w:multiLevelType w:val="hybridMultilevel"/>
    <w:tmpl w:val="F678E6BC"/>
    <w:lvl w:ilvl="0" w:tplc="97AE65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00B3066"/>
    <w:multiLevelType w:val="hybridMultilevel"/>
    <w:tmpl w:val="FD6E04D6"/>
    <w:lvl w:ilvl="0" w:tplc="040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1">
    <w:nsid w:val="73AB2903"/>
    <w:multiLevelType w:val="multilevel"/>
    <w:tmpl w:val="01707D3A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63" w:hanging="1800"/>
      </w:pPr>
      <w:rPr>
        <w:rFonts w:hint="default"/>
      </w:rPr>
    </w:lvl>
  </w:abstractNum>
  <w:abstractNum w:abstractNumId="32">
    <w:nsid w:val="773B6726"/>
    <w:multiLevelType w:val="hybridMultilevel"/>
    <w:tmpl w:val="40BE07EE"/>
    <w:lvl w:ilvl="0" w:tplc="C8D672C8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082FA8"/>
    <w:multiLevelType w:val="hybridMultilevel"/>
    <w:tmpl w:val="E824703C"/>
    <w:lvl w:ilvl="0" w:tplc="4A7CE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63FC0F12">
      <w:numFmt w:val="none"/>
      <w:lvlText w:val=""/>
      <w:lvlJc w:val="left"/>
      <w:pPr>
        <w:tabs>
          <w:tab w:val="num" w:pos="360"/>
        </w:tabs>
      </w:pPr>
    </w:lvl>
    <w:lvl w:ilvl="2" w:tplc="90B28A7E">
      <w:numFmt w:val="none"/>
      <w:lvlText w:val=""/>
      <w:lvlJc w:val="left"/>
      <w:pPr>
        <w:tabs>
          <w:tab w:val="num" w:pos="360"/>
        </w:tabs>
      </w:pPr>
    </w:lvl>
    <w:lvl w:ilvl="3" w:tplc="75BAC204">
      <w:numFmt w:val="none"/>
      <w:lvlText w:val=""/>
      <w:lvlJc w:val="left"/>
      <w:pPr>
        <w:tabs>
          <w:tab w:val="num" w:pos="360"/>
        </w:tabs>
      </w:pPr>
    </w:lvl>
    <w:lvl w:ilvl="4" w:tplc="8F902DE0">
      <w:numFmt w:val="none"/>
      <w:lvlText w:val=""/>
      <w:lvlJc w:val="left"/>
      <w:pPr>
        <w:tabs>
          <w:tab w:val="num" w:pos="360"/>
        </w:tabs>
      </w:pPr>
    </w:lvl>
    <w:lvl w:ilvl="5" w:tplc="38903EAE">
      <w:numFmt w:val="none"/>
      <w:lvlText w:val=""/>
      <w:lvlJc w:val="left"/>
      <w:pPr>
        <w:tabs>
          <w:tab w:val="num" w:pos="360"/>
        </w:tabs>
      </w:pPr>
    </w:lvl>
    <w:lvl w:ilvl="6" w:tplc="EACE6ACE">
      <w:numFmt w:val="none"/>
      <w:lvlText w:val=""/>
      <w:lvlJc w:val="left"/>
      <w:pPr>
        <w:tabs>
          <w:tab w:val="num" w:pos="360"/>
        </w:tabs>
      </w:pPr>
    </w:lvl>
    <w:lvl w:ilvl="7" w:tplc="FC7A6BCA">
      <w:numFmt w:val="none"/>
      <w:lvlText w:val=""/>
      <w:lvlJc w:val="left"/>
      <w:pPr>
        <w:tabs>
          <w:tab w:val="num" w:pos="360"/>
        </w:tabs>
      </w:pPr>
    </w:lvl>
    <w:lvl w:ilvl="8" w:tplc="8D382180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7A2A7490"/>
    <w:multiLevelType w:val="hybridMultilevel"/>
    <w:tmpl w:val="5F46546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1775EA"/>
    <w:multiLevelType w:val="hybridMultilevel"/>
    <w:tmpl w:val="CEC88E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4B030C"/>
    <w:multiLevelType w:val="multilevel"/>
    <w:tmpl w:val="FFF8605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35"/>
  </w:num>
  <w:num w:numId="4">
    <w:abstractNumId w:val="14"/>
  </w:num>
  <w:num w:numId="5">
    <w:abstractNumId w:val="9"/>
  </w:num>
  <w:num w:numId="6">
    <w:abstractNumId w:val="27"/>
  </w:num>
  <w:num w:numId="7">
    <w:abstractNumId w:val="15"/>
  </w:num>
  <w:num w:numId="8">
    <w:abstractNumId w:val="33"/>
  </w:num>
  <w:num w:numId="9">
    <w:abstractNumId w:val="21"/>
  </w:num>
  <w:num w:numId="10">
    <w:abstractNumId w:val="16"/>
  </w:num>
  <w:num w:numId="11">
    <w:abstractNumId w:val="25"/>
  </w:num>
  <w:num w:numId="12">
    <w:abstractNumId w:val="36"/>
  </w:num>
  <w:num w:numId="13">
    <w:abstractNumId w:val="18"/>
  </w:num>
  <w:num w:numId="14">
    <w:abstractNumId w:val="19"/>
  </w:num>
  <w:num w:numId="15">
    <w:abstractNumId w:val="13"/>
  </w:num>
  <w:num w:numId="16">
    <w:abstractNumId w:val="34"/>
  </w:num>
  <w:num w:numId="17">
    <w:abstractNumId w:val="3"/>
  </w:num>
  <w:num w:numId="18">
    <w:abstractNumId w:val="4"/>
  </w:num>
  <w:num w:numId="19">
    <w:abstractNumId w:val="7"/>
  </w:num>
  <w:num w:numId="20">
    <w:abstractNumId w:val="11"/>
  </w:num>
  <w:num w:numId="21">
    <w:abstractNumId w:val="22"/>
  </w:num>
  <w:num w:numId="22">
    <w:abstractNumId w:val="1"/>
  </w:num>
  <w:num w:numId="23">
    <w:abstractNumId w:val="20"/>
  </w:num>
  <w:num w:numId="24">
    <w:abstractNumId w:val="24"/>
  </w:num>
  <w:num w:numId="25">
    <w:abstractNumId w:val="10"/>
  </w:num>
  <w:num w:numId="26">
    <w:abstractNumId w:val="8"/>
  </w:num>
  <w:num w:numId="27">
    <w:abstractNumId w:val="32"/>
  </w:num>
  <w:num w:numId="28">
    <w:abstractNumId w:val="23"/>
  </w:num>
  <w:num w:numId="29">
    <w:abstractNumId w:val="30"/>
  </w:num>
  <w:num w:numId="30">
    <w:abstractNumId w:val="29"/>
  </w:num>
  <w:num w:numId="31">
    <w:abstractNumId w:val="12"/>
  </w:num>
  <w:num w:numId="32">
    <w:abstractNumId w:val="31"/>
  </w:num>
  <w:num w:numId="33">
    <w:abstractNumId w:val="5"/>
  </w:num>
  <w:num w:numId="34">
    <w:abstractNumId w:val="6"/>
  </w:num>
  <w:num w:numId="35">
    <w:abstractNumId w:val="17"/>
  </w:num>
  <w:num w:numId="36">
    <w:abstractNumId w:val="2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D7EED"/>
    <w:rsid w:val="00003A20"/>
    <w:rsid w:val="0000521E"/>
    <w:rsid w:val="00020832"/>
    <w:rsid w:val="000311E4"/>
    <w:rsid w:val="000326B5"/>
    <w:rsid w:val="000570F7"/>
    <w:rsid w:val="00062E8D"/>
    <w:rsid w:val="000827F7"/>
    <w:rsid w:val="00090D58"/>
    <w:rsid w:val="00095CE1"/>
    <w:rsid w:val="000A5539"/>
    <w:rsid w:val="000B2945"/>
    <w:rsid w:val="000B63C1"/>
    <w:rsid w:val="000D46E6"/>
    <w:rsid w:val="000E251F"/>
    <w:rsid w:val="000F4ED7"/>
    <w:rsid w:val="000F51F3"/>
    <w:rsid w:val="0010245B"/>
    <w:rsid w:val="001108A6"/>
    <w:rsid w:val="00124EFB"/>
    <w:rsid w:val="00141CBD"/>
    <w:rsid w:val="00145489"/>
    <w:rsid w:val="00150E8D"/>
    <w:rsid w:val="00163282"/>
    <w:rsid w:val="00164A29"/>
    <w:rsid w:val="00174478"/>
    <w:rsid w:val="00180655"/>
    <w:rsid w:val="0018228C"/>
    <w:rsid w:val="0018387F"/>
    <w:rsid w:val="00195708"/>
    <w:rsid w:val="001A0021"/>
    <w:rsid w:val="001A264D"/>
    <w:rsid w:val="001A357C"/>
    <w:rsid w:val="001B12CC"/>
    <w:rsid w:val="001C072B"/>
    <w:rsid w:val="001C2907"/>
    <w:rsid w:val="001C5DAF"/>
    <w:rsid w:val="001E198A"/>
    <w:rsid w:val="001E1FD6"/>
    <w:rsid w:val="001E3EFB"/>
    <w:rsid w:val="001E6565"/>
    <w:rsid w:val="001F27D8"/>
    <w:rsid w:val="002002E8"/>
    <w:rsid w:val="00203F3A"/>
    <w:rsid w:val="0020524A"/>
    <w:rsid w:val="0021648F"/>
    <w:rsid w:val="00220017"/>
    <w:rsid w:val="002310AE"/>
    <w:rsid w:val="00237AD5"/>
    <w:rsid w:val="00263B5E"/>
    <w:rsid w:val="00265778"/>
    <w:rsid w:val="00266F10"/>
    <w:rsid w:val="002706C4"/>
    <w:rsid w:val="00281F7B"/>
    <w:rsid w:val="00294C9B"/>
    <w:rsid w:val="002A31BB"/>
    <w:rsid w:val="002A639D"/>
    <w:rsid w:val="002B7703"/>
    <w:rsid w:val="002B7C95"/>
    <w:rsid w:val="002C4C49"/>
    <w:rsid w:val="002C59A7"/>
    <w:rsid w:val="002C59B1"/>
    <w:rsid w:val="002C7D89"/>
    <w:rsid w:val="002D638B"/>
    <w:rsid w:val="003032E0"/>
    <w:rsid w:val="003034EA"/>
    <w:rsid w:val="0030470F"/>
    <w:rsid w:val="0031326E"/>
    <w:rsid w:val="003150EE"/>
    <w:rsid w:val="0032519F"/>
    <w:rsid w:val="003363DC"/>
    <w:rsid w:val="00344FAE"/>
    <w:rsid w:val="00356E1B"/>
    <w:rsid w:val="00363CD7"/>
    <w:rsid w:val="00373756"/>
    <w:rsid w:val="00373E55"/>
    <w:rsid w:val="00376BEA"/>
    <w:rsid w:val="003857F7"/>
    <w:rsid w:val="00394E39"/>
    <w:rsid w:val="003A08C1"/>
    <w:rsid w:val="003A6487"/>
    <w:rsid w:val="003A70EF"/>
    <w:rsid w:val="003B11BF"/>
    <w:rsid w:val="003B1CB1"/>
    <w:rsid w:val="003B5979"/>
    <w:rsid w:val="003B7F2C"/>
    <w:rsid w:val="003C041B"/>
    <w:rsid w:val="003C5786"/>
    <w:rsid w:val="003D0579"/>
    <w:rsid w:val="003D53C1"/>
    <w:rsid w:val="003E028B"/>
    <w:rsid w:val="003E5680"/>
    <w:rsid w:val="003E6E3C"/>
    <w:rsid w:val="003F7229"/>
    <w:rsid w:val="0040371B"/>
    <w:rsid w:val="004058D2"/>
    <w:rsid w:val="004079CC"/>
    <w:rsid w:val="00407C25"/>
    <w:rsid w:val="00411C74"/>
    <w:rsid w:val="004139A5"/>
    <w:rsid w:val="004708F8"/>
    <w:rsid w:val="0047450D"/>
    <w:rsid w:val="004858CC"/>
    <w:rsid w:val="0048636E"/>
    <w:rsid w:val="004965E0"/>
    <w:rsid w:val="00496A19"/>
    <w:rsid w:val="004A6C16"/>
    <w:rsid w:val="004B00CE"/>
    <w:rsid w:val="004B0352"/>
    <w:rsid w:val="004D4477"/>
    <w:rsid w:val="004D62BE"/>
    <w:rsid w:val="004E561A"/>
    <w:rsid w:val="004E6100"/>
    <w:rsid w:val="004F3CA4"/>
    <w:rsid w:val="004F68AA"/>
    <w:rsid w:val="005038D8"/>
    <w:rsid w:val="00513CC9"/>
    <w:rsid w:val="00516380"/>
    <w:rsid w:val="005207F6"/>
    <w:rsid w:val="00532414"/>
    <w:rsid w:val="00532B52"/>
    <w:rsid w:val="00536934"/>
    <w:rsid w:val="005416FE"/>
    <w:rsid w:val="0054794F"/>
    <w:rsid w:val="005658C6"/>
    <w:rsid w:val="00571934"/>
    <w:rsid w:val="0058333C"/>
    <w:rsid w:val="00586757"/>
    <w:rsid w:val="00590607"/>
    <w:rsid w:val="0059073B"/>
    <w:rsid w:val="0059709F"/>
    <w:rsid w:val="005974E0"/>
    <w:rsid w:val="00597554"/>
    <w:rsid w:val="005A154D"/>
    <w:rsid w:val="005A1D08"/>
    <w:rsid w:val="005A3063"/>
    <w:rsid w:val="005B4C42"/>
    <w:rsid w:val="005C5461"/>
    <w:rsid w:val="005D3CFD"/>
    <w:rsid w:val="005D4608"/>
    <w:rsid w:val="005E1F65"/>
    <w:rsid w:val="005F2BF9"/>
    <w:rsid w:val="00600ADA"/>
    <w:rsid w:val="006042F5"/>
    <w:rsid w:val="00617582"/>
    <w:rsid w:val="006234BD"/>
    <w:rsid w:val="006248FF"/>
    <w:rsid w:val="00636B23"/>
    <w:rsid w:val="00640E4C"/>
    <w:rsid w:val="00640FF4"/>
    <w:rsid w:val="006440ED"/>
    <w:rsid w:val="00647D7F"/>
    <w:rsid w:val="006555A5"/>
    <w:rsid w:val="00657E94"/>
    <w:rsid w:val="00660E5C"/>
    <w:rsid w:val="00663EA2"/>
    <w:rsid w:val="0066698D"/>
    <w:rsid w:val="00667D3F"/>
    <w:rsid w:val="00674B6F"/>
    <w:rsid w:val="006959FF"/>
    <w:rsid w:val="006A07CA"/>
    <w:rsid w:val="006A671C"/>
    <w:rsid w:val="006B277C"/>
    <w:rsid w:val="006C1959"/>
    <w:rsid w:val="006C629B"/>
    <w:rsid w:val="006C6662"/>
    <w:rsid w:val="006D3847"/>
    <w:rsid w:val="006D666F"/>
    <w:rsid w:val="006E16A1"/>
    <w:rsid w:val="006E3E05"/>
    <w:rsid w:val="006F0318"/>
    <w:rsid w:val="006F183B"/>
    <w:rsid w:val="006F2D35"/>
    <w:rsid w:val="006F540D"/>
    <w:rsid w:val="00710AD5"/>
    <w:rsid w:val="00724A5C"/>
    <w:rsid w:val="00735B85"/>
    <w:rsid w:val="00742D91"/>
    <w:rsid w:val="00743B5D"/>
    <w:rsid w:val="00757BC1"/>
    <w:rsid w:val="007615C6"/>
    <w:rsid w:val="0076182B"/>
    <w:rsid w:val="007803F6"/>
    <w:rsid w:val="0078380A"/>
    <w:rsid w:val="00787A41"/>
    <w:rsid w:val="0079268B"/>
    <w:rsid w:val="007928F9"/>
    <w:rsid w:val="00794293"/>
    <w:rsid w:val="00794C88"/>
    <w:rsid w:val="007A4779"/>
    <w:rsid w:val="007B5779"/>
    <w:rsid w:val="007D04B4"/>
    <w:rsid w:val="007D5798"/>
    <w:rsid w:val="007D6B3C"/>
    <w:rsid w:val="007E1E4D"/>
    <w:rsid w:val="007E433A"/>
    <w:rsid w:val="007E52FE"/>
    <w:rsid w:val="007E5BBC"/>
    <w:rsid w:val="007E6209"/>
    <w:rsid w:val="007F40EC"/>
    <w:rsid w:val="007F684F"/>
    <w:rsid w:val="0080087B"/>
    <w:rsid w:val="00804B65"/>
    <w:rsid w:val="00804E6E"/>
    <w:rsid w:val="00805289"/>
    <w:rsid w:val="008056CE"/>
    <w:rsid w:val="00813C49"/>
    <w:rsid w:val="00816552"/>
    <w:rsid w:val="00816F1D"/>
    <w:rsid w:val="00823D48"/>
    <w:rsid w:val="00830167"/>
    <w:rsid w:val="008346D8"/>
    <w:rsid w:val="008373CC"/>
    <w:rsid w:val="00845327"/>
    <w:rsid w:val="00854CFE"/>
    <w:rsid w:val="00872739"/>
    <w:rsid w:val="008A1867"/>
    <w:rsid w:val="008A49F5"/>
    <w:rsid w:val="008A5A13"/>
    <w:rsid w:val="008B627B"/>
    <w:rsid w:val="008B6B30"/>
    <w:rsid w:val="008C3345"/>
    <w:rsid w:val="008C6B6D"/>
    <w:rsid w:val="008D1802"/>
    <w:rsid w:val="008D3126"/>
    <w:rsid w:val="008D4420"/>
    <w:rsid w:val="008E1062"/>
    <w:rsid w:val="008E72A0"/>
    <w:rsid w:val="008F2AA9"/>
    <w:rsid w:val="008F7275"/>
    <w:rsid w:val="00900D0C"/>
    <w:rsid w:val="00902A99"/>
    <w:rsid w:val="00912FD4"/>
    <w:rsid w:val="00913613"/>
    <w:rsid w:val="009154A0"/>
    <w:rsid w:val="00940ECE"/>
    <w:rsid w:val="00941ACB"/>
    <w:rsid w:val="00952BF0"/>
    <w:rsid w:val="009624C4"/>
    <w:rsid w:val="0096256B"/>
    <w:rsid w:val="00965385"/>
    <w:rsid w:val="009735E9"/>
    <w:rsid w:val="00980AA0"/>
    <w:rsid w:val="0098250B"/>
    <w:rsid w:val="00985EDC"/>
    <w:rsid w:val="0099733D"/>
    <w:rsid w:val="00997F02"/>
    <w:rsid w:val="009A2E75"/>
    <w:rsid w:val="009A3692"/>
    <w:rsid w:val="009A53A0"/>
    <w:rsid w:val="009B7143"/>
    <w:rsid w:val="009C6F47"/>
    <w:rsid w:val="009E7F1E"/>
    <w:rsid w:val="009F5849"/>
    <w:rsid w:val="00A052B6"/>
    <w:rsid w:val="00A06DC4"/>
    <w:rsid w:val="00A226A6"/>
    <w:rsid w:val="00A52617"/>
    <w:rsid w:val="00A567A0"/>
    <w:rsid w:val="00A600F8"/>
    <w:rsid w:val="00A6571E"/>
    <w:rsid w:val="00A80F12"/>
    <w:rsid w:val="00A81D5D"/>
    <w:rsid w:val="00A82160"/>
    <w:rsid w:val="00A82581"/>
    <w:rsid w:val="00A93BEE"/>
    <w:rsid w:val="00AA0C7C"/>
    <w:rsid w:val="00AA3DEA"/>
    <w:rsid w:val="00AA4B9B"/>
    <w:rsid w:val="00AE2FC6"/>
    <w:rsid w:val="00AE48A1"/>
    <w:rsid w:val="00AF364B"/>
    <w:rsid w:val="00B00AF1"/>
    <w:rsid w:val="00B01B60"/>
    <w:rsid w:val="00B05DEF"/>
    <w:rsid w:val="00B125E4"/>
    <w:rsid w:val="00B1728C"/>
    <w:rsid w:val="00B21A39"/>
    <w:rsid w:val="00B2313A"/>
    <w:rsid w:val="00B24DED"/>
    <w:rsid w:val="00B2749C"/>
    <w:rsid w:val="00B31584"/>
    <w:rsid w:val="00B350A6"/>
    <w:rsid w:val="00B40367"/>
    <w:rsid w:val="00B42D35"/>
    <w:rsid w:val="00B443C4"/>
    <w:rsid w:val="00B44D8A"/>
    <w:rsid w:val="00B45524"/>
    <w:rsid w:val="00B5628C"/>
    <w:rsid w:val="00B62473"/>
    <w:rsid w:val="00B811A5"/>
    <w:rsid w:val="00B85F71"/>
    <w:rsid w:val="00BA0227"/>
    <w:rsid w:val="00BB5DBE"/>
    <w:rsid w:val="00BC46FE"/>
    <w:rsid w:val="00BD467A"/>
    <w:rsid w:val="00BE2A83"/>
    <w:rsid w:val="00BF09E0"/>
    <w:rsid w:val="00BF41B8"/>
    <w:rsid w:val="00C0593C"/>
    <w:rsid w:val="00C205E8"/>
    <w:rsid w:val="00C22746"/>
    <w:rsid w:val="00C261FD"/>
    <w:rsid w:val="00C326ED"/>
    <w:rsid w:val="00C424D5"/>
    <w:rsid w:val="00C57E0E"/>
    <w:rsid w:val="00C62631"/>
    <w:rsid w:val="00C82561"/>
    <w:rsid w:val="00C837BE"/>
    <w:rsid w:val="00C84076"/>
    <w:rsid w:val="00C84D63"/>
    <w:rsid w:val="00C92425"/>
    <w:rsid w:val="00C925B3"/>
    <w:rsid w:val="00C93BD9"/>
    <w:rsid w:val="00CB5BCC"/>
    <w:rsid w:val="00CC018C"/>
    <w:rsid w:val="00CC5B46"/>
    <w:rsid w:val="00CD214A"/>
    <w:rsid w:val="00CE2AA1"/>
    <w:rsid w:val="00CE3D71"/>
    <w:rsid w:val="00D0070D"/>
    <w:rsid w:val="00D0408B"/>
    <w:rsid w:val="00D06C5E"/>
    <w:rsid w:val="00D13130"/>
    <w:rsid w:val="00D17825"/>
    <w:rsid w:val="00D20E67"/>
    <w:rsid w:val="00D30D5B"/>
    <w:rsid w:val="00D31435"/>
    <w:rsid w:val="00D3171C"/>
    <w:rsid w:val="00D53AC5"/>
    <w:rsid w:val="00D558ED"/>
    <w:rsid w:val="00D747B2"/>
    <w:rsid w:val="00D82529"/>
    <w:rsid w:val="00D93343"/>
    <w:rsid w:val="00D97CD0"/>
    <w:rsid w:val="00DA5191"/>
    <w:rsid w:val="00DC23B3"/>
    <w:rsid w:val="00DD7EED"/>
    <w:rsid w:val="00DE49EB"/>
    <w:rsid w:val="00DE4A42"/>
    <w:rsid w:val="00DE5533"/>
    <w:rsid w:val="00DF0667"/>
    <w:rsid w:val="00DF21C4"/>
    <w:rsid w:val="00DF7B00"/>
    <w:rsid w:val="00E00376"/>
    <w:rsid w:val="00E02387"/>
    <w:rsid w:val="00E07BF7"/>
    <w:rsid w:val="00E10CED"/>
    <w:rsid w:val="00E208D9"/>
    <w:rsid w:val="00E45094"/>
    <w:rsid w:val="00E47E66"/>
    <w:rsid w:val="00E72331"/>
    <w:rsid w:val="00E76352"/>
    <w:rsid w:val="00E8049D"/>
    <w:rsid w:val="00E91CA7"/>
    <w:rsid w:val="00EA0A66"/>
    <w:rsid w:val="00EB2FCB"/>
    <w:rsid w:val="00EC3F55"/>
    <w:rsid w:val="00ED55E0"/>
    <w:rsid w:val="00EE1F20"/>
    <w:rsid w:val="00EE5E2F"/>
    <w:rsid w:val="00EF0286"/>
    <w:rsid w:val="00F00115"/>
    <w:rsid w:val="00F11F0A"/>
    <w:rsid w:val="00F2428B"/>
    <w:rsid w:val="00F422A5"/>
    <w:rsid w:val="00F56E68"/>
    <w:rsid w:val="00F61D46"/>
    <w:rsid w:val="00F62892"/>
    <w:rsid w:val="00F660C2"/>
    <w:rsid w:val="00F81987"/>
    <w:rsid w:val="00FA784B"/>
    <w:rsid w:val="00FA7FE6"/>
    <w:rsid w:val="00FB2902"/>
    <w:rsid w:val="00FC1F53"/>
    <w:rsid w:val="00FD022D"/>
    <w:rsid w:val="00FD052A"/>
    <w:rsid w:val="00FD6B6B"/>
    <w:rsid w:val="00FE2B89"/>
    <w:rsid w:val="00FF02CC"/>
    <w:rsid w:val="00FF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uiPriority="0"/>
    <w:lsdException w:name="Table Web 3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77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37A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37AD5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EC3F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2519F"/>
    <w:rPr>
      <w:sz w:val="2"/>
      <w:szCs w:val="2"/>
    </w:rPr>
  </w:style>
  <w:style w:type="character" w:styleId="Odkaznakoment">
    <w:name w:val="annotation reference"/>
    <w:basedOn w:val="Standardnpsmoodstavce"/>
    <w:uiPriority w:val="99"/>
    <w:semiHidden/>
    <w:rsid w:val="00EC3F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C3F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251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3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2519F"/>
    <w:rPr>
      <w:b/>
      <w:bCs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D13130"/>
    <w:pPr>
      <w:ind w:left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32519F"/>
    <w:rPr>
      <w:sz w:val="24"/>
      <w:szCs w:val="24"/>
    </w:rPr>
  </w:style>
  <w:style w:type="paragraph" w:customStyle="1" w:styleId="Normln1">
    <w:name w:val="Normální1"/>
    <w:uiPriority w:val="99"/>
    <w:rsid w:val="00E47E66"/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18228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8228C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3B59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B5979"/>
    <w:rPr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237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37AD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37A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37AD5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237AD5"/>
  </w:style>
  <w:style w:type="paragraph" w:customStyle="1" w:styleId="Odstavecseseznamem1">
    <w:name w:val="Odstavec se seznamem1"/>
    <w:basedOn w:val="Normln"/>
    <w:uiPriority w:val="99"/>
    <w:qFormat/>
    <w:rsid w:val="003D53C1"/>
    <w:pPr>
      <w:ind w:left="720"/>
    </w:pPr>
  </w:style>
  <w:style w:type="character" w:styleId="Hypertextovodkaz">
    <w:name w:val="Hyperlink"/>
    <w:basedOn w:val="Standardnpsmoodstavce"/>
    <w:uiPriority w:val="99"/>
    <w:rsid w:val="00ED55E0"/>
    <w:rPr>
      <w:color w:val="0000FF"/>
      <w:u w:val="single"/>
    </w:rPr>
  </w:style>
  <w:style w:type="table" w:styleId="Mkatabulky">
    <w:name w:val="Table Grid"/>
    <w:basedOn w:val="Normlntabulka"/>
    <w:locked/>
    <w:rsid w:val="00405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4A6C16"/>
    <w:rPr>
      <w:rFonts w:eastAsia="MS Minch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63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9FD58-31C6-47CE-9692-5C0EF033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827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operátora:</vt:lpstr>
    </vt:vector>
  </TitlesOfParts>
  <Company>OVANET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operátora:</dc:title>
  <dc:subject>Dodatek ke smlouvě 20080325</dc:subject>
  <dc:creator>Haraším Pavel</dc:creator>
  <cp:lastModifiedBy>Lenka Volná</cp:lastModifiedBy>
  <cp:revision>3</cp:revision>
  <cp:lastPrinted>2014-01-15T09:56:00Z</cp:lastPrinted>
  <dcterms:created xsi:type="dcterms:W3CDTF">2019-02-18T07:13:00Z</dcterms:created>
  <dcterms:modified xsi:type="dcterms:W3CDTF">2019-03-15T11:18:00Z</dcterms:modified>
</cp:coreProperties>
</file>