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CF035" w14:textId="77777777" w:rsidR="00A61167" w:rsidRDefault="00A61167" w:rsidP="00A61167">
      <w:pPr>
        <w:pStyle w:val="Nadpis1"/>
        <w:spacing w:before="0"/>
        <w:rPr>
          <w:i/>
          <w:iCs/>
          <w:color w:val="000000"/>
          <w:sz w:val="32"/>
        </w:rPr>
      </w:pPr>
      <w:r>
        <w:rPr>
          <w:i/>
          <w:iCs/>
          <w:color w:val="000000"/>
          <w:sz w:val="32"/>
        </w:rPr>
        <w:t>Kupní smlouva</w:t>
      </w:r>
    </w:p>
    <w:p w14:paraId="6C3AA19C" w14:textId="77777777" w:rsidR="00A61167" w:rsidRDefault="00A61167" w:rsidP="00A61167">
      <w:pPr>
        <w:jc w:val="both"/>
        <w:rPr>
          <w:color w:val="000000"/>
          <w:sz w:val="22"/>
          <w:szCs w:val="22"/>
        </w:rPr>
      </w:pPr>
    </w:p>
    <w:p w14:paraId="2056C6B9" w14:textId="77777777" w:rsidR="00A61167" w:rsidRDefault="00A61167" w:rsidP="00A61167">
      <w:pPr>
        <w:jc w:val="both"/>
        <w:rPr>
          <w:color w:val="000000"/>
          <w:sz w:val="22"/>
          <w:szCs w:val="22"/>
        </w:rPr>
      </w:pPr>
    </w:p>
    <w:p w14:paraId="3C127429" w14:textId="77777777" w:rsidR="00A61167" w:rsidRDefault="00A61167" w:rsidP="00A61167">
      <w:pPr>
        <w:pStyle w:val="Nadpis4"/>
        <w:jc w:val="center"/>
        <w:rPr>
          <w:i/>
          <w:iCs/>
          <w:color w:val="000000"/>
          <w:szCs w:val="22"/>
        </w:rPr>
      </w:pPr>
      <w:r>
        <w:rPr>
          <w:i/>
          <w:iCs/>
          <w:color w:val="000000"/>
          <w:szCs w:val="22"/>
        </w:rPr>
        <w:t>Smluvní strany</w:t>
      </w:r>
    </w:p>
    <w:p w14:paraId="2AFF1147" w14:textId="77777777" w:rsidR="00A61167" w:rsidRDefault="00A61167" w:rsidP="00A61167"/>
    <w:p w14:paraId="1646961B" w14:textId="77777777" w:rsidR="00A61167" w:rsidRDefault="00A61167" w:rsidP="00A61167">
      <w:pPr>
        <w:pStyle w:val="Nadpis5"/>
        <w:ind w:left="0"/>
        <w:jc w:val="both"/>
        <w:rPr>
          <w:b w:val="0"/>
        </w:rPr>
      </w:pPr>
      <w:r>
        <w:rPr>
          <w:bCs w:val="0"/>
        </w:rPr>
        <w:t>Město</w:t>
      </w:r>
      <w:r>
        <w:rPr>
          <w:b w:val="0"/>
        </w:rPr>
        <w:t xml:space="preserve"> </w:t>
      </w:r>
      <w:r>
        <w:rPr>
          <w:bCs w:val="0"/>
        </w:rPr>
        <w:t>Velké Meziříčí</w:t>
      </w:r>
    </w:p>
    <w:p w14:paraId="2CF93DF6" w14:textId="77777777" w:rsidR="00A61167" w:rsidRDefault="00A61167" w:rsidP="00A61167">
      <w:pPr>
        <w:pStyle w:val="Nadpis5"/>
        <w:ind w:left="0"/>
        <w:jc w:val="both"/>
        <w:rPr>
          <w:b w:val="0"/>
        </w:rPr>
      </w:pPr>
      <w:r>
        <w:rPr>
          <w:b w:val="0"/>
        </w:rPr>
        <w:t>se sídlem Radnická 29/1, 594 13 Velké Meziříčí</w:t>
      </w:r>
    </w:p>
    <w:p w14:paraId="70CACA06" w14:textId="77777777" w:rsidR="00A61167" w:rsidRDefault="00A61167" w:rsidP="00A61167">
      <w:pPr>
        <w:pStyle w:val="Nadpis5"/>
        <w:ind w:left="0"/>
        <w:jc w:val="both"/>
        <w:rPr>
          <w:b w:val="0"/>
        </w:rPr>
      </w:pPr>
      <w:r>
        <w:rPr>
          <w:b w:val="0"/>
        </w:rPr>
        <w:t>IČ: 00295671</w:t>
      </w:r>
    </w:p>
    <w:p w14:paraId="2EB54935" w14:textId="77777777" w:rsidR="00A61167" w:rsidRDefault="00A61167" w:rsidP="00A61167">
      <w:pPr>
        <w:pStyle w:val="Nadpis5"/>
        <w:ind w:left="0"/>
        <w:jc w:val="both"/>
        <w:rPr>
          <w:b w:val="0"/>
        </w:rPr>
      </w:pPr>
      <w:r>
        <w:rPr>
          <w:b w:val="0"/>
        </w:rPr>
        <w:t>zastoupené Josefem Komínkem, starostou</w:t>
      </w:r>
    </w:p>
    <w:p w14:paraId="7BC647FF" w14:textId="77777777" w:rsidR="00A61167" w:rsidRDefault="00A61167" w:rsidP="00A61167">
      <w:r>
        <w:t>Bankovní spojení: Komerční banka a.s., Žďár nad Sázavou</w:t>
      </w:r>
    </w:p>
    <w:p w14:paraId="00C5085D" w14:textId="387F50E4" w:rsidR="00A61167" w:rsidRDefault="00A61167" w:rsidP="00A61167">
      <w:proofErr w:type="spellStart"/>
      <w:r>
        <w:t>č.ú</w:t>
      </w:r>
      <w:proofErr w:type="spellEnd"/>
      <w:r>
        <w:t xml:space="preserve">.: 19-1427751/0100, </w:t>
      </w:r>
      <w:proofErr w:type="spellStart"/>
      <w:r>
        <w:t>var.s</w:t>
      </w:r>
      <w:proofErr w:type="spellEnd"/>
      <w:r>
        <w:t>. 92200005</w:t>
      </w:r>
      <w:r w:rsidR="00C00D75">
        <w:t>60</w:t>
      </w:r>
    </w:p>
    <w:p w14:paraId="21DE7BAE" w14:textId="77777777" w:rsidR="00A61167" w:rsidRDefault="00A61167" w:rsidP="00A61167"/>
    <w:p w14:paraId="6F3B75E9" w14:textId="77777777" w:rsidR="00A61167" w:rsidRDefault="00A61167" w:rsidP="00A61167">
      <w:r>
        <w:t>jako „prodávající“</w:t>
      </w:r>
    </w:p>
    <w:p w14:paraId="57275DB9" w14:textId="77777777" w:rsidR="00A61167" w:rsidRDefault="00A61167" w:rsidP="00A61167"/>
    <w:p w14:paraId="1C435DFF" w14:textId="77777777" w:rsidR="00A61167" w:rsidRDefault="00A61167" w:rsidP="00A61167"/>
    <w:p w14:paraId="5F79C6AB" w14:textId="77777777" w:rsidR="00A61167" w:rsidRDefault="00A61167" w:rsidP="00A61167">
      <w:r>
        <w:t>a</w:t>
      </w:r>
    </w:p>
    <w:p w14:paraId="5DC76F74" w14:textId="77777777" w:rsidR="00A61167" w:rsidRDefault="00A61167" w:rsidP="00A61167"/>
    <w:p w14:paraId="470B8D1B" w14:textId="77777777" w:rsidR="00A61167" w:rsidRDefault="00A61167" w:rsidP="00A61167"/>
    <w:p w14:paraId="21312817" w14:textId="484B7E85" w:rsidR="00A61167" w:rsidRDefault="00C00D75" w:rsidP="00A61167">
      <w:pPr>
        <w:rPr>
          <w:b/>
        </w:rPr>
      </w:pPr>
      <w:r>
        <w:rPr>
          <w:b/>
        </w:rPr>
        <w:t xml:space="preserve">FERRUM s. r. o. </w:t>
      </w:r>
    </w:p>
    <w:p w14:paraId="75DBC7AE" w14:textId="57B0460E" w:rsidR="00A61167" w:rsidRDefault="00A61167" w:rsidP="00A61167">
      <w:r>
        <w:t xml:space="preserve">IČ: </w:t>
      </w:r>
      <w:r w:rsidR="00C00D75">
        <w:t>49968947</w:t>
      </w:r>
    </w:p>
    <w:p w14:paraId="0B884970" w14:textId="6A9BD582" w:rsidR="00A61167" w:rsidRDefault="00A61167" w:rsidP="00A61167">
      <w:r>
        <w:t xml:space="preserve">se sídlem </w:t>
      </w:r>
      <w:r w:rsidR="00C00D75">
        <w:t>Chelčického 260</w:t>
      </w:r>
      <w:r>
        <w:t xml:space="preserve">, </w:t>
      </w:r>
      <w:r w:rsidR="00C00D75">
        <w:t>676 02 Moravské</w:t>
      </w:r>
      <w:r>
        <w:t xml:space="preserve"> Budějovice</w:t>
      </w:r>
    </w:p>
    <w:p w14:paraId="0675FE78" w14:textId="0E5E7F0C" w:rsidR="00A61167" w:rsidRDefault="00A61167" w:rsidP="00A61167">
      <w:r>
        <w:t xml:space="preserve">zastoupená </w:t>
      </w:r>
      <w:r w:rsidR="005D3FCE">
        <w:t xml:space="preserve">Stanislavem </w:t>
      </w:r>
      <w:r w:rsidR="00CC5229">
        <w:t>Karlíkem</w:t>
      </w:r>
      <w:r>
        <w:t xml:space="preserve">, </w:t>
      </w:r>
      <w:r w:rsidR="005D3FCE">
        <w:t>jednatelem</w:t>
      </w:r>
    </w:p>
    <w:p w14:paraId="77AFFE95" w14:textId="08F68495" w:rsidR="00A61167" w:rsidRDefault="00A61167" w:rsidP="00A61167">
      <w:r>
        <w:t>zapsaná v obchodním rejstříku vedeném Krajským soudem v </w:t>
      </w:r>
      <w:r w:rsidR="00007D43">
        <w:t>Brně</w:t>
      </w:r>
      <w:r>
        <w:t xml:space="preserve">, oddíl </w:t>
      </w:r>
      <w:r w:rsidR="005D3FCE">
        <w:t>C,</w:t>
      </w:r>
      <w:r>
        <w:t xml:space="preserve"> vložka </w:t>
      </w:r>
      <w:r w:rsidR="005D3FCE">
        <w:t>13401</w:t>
      </w:r>
    </w:p>
    <w:p w14:paraId="35C694CA" w14:textId="77777777" w:rsidR="00A61167" w:rsidRDefault="00A61167" w:rsidP="00A61167">
      <w:pPr>
        <w:rPr>
          <w:bCs/>
          <w:color w:val="000000"/>
          <w:szCs w:val="22"/>
        </w:rPr>
      </w:pPr>
    </w:p>
    <w:p w14:paraId="1E46CA33" w14:textId="77777777" w:rsidR="00A61167" w:rsidRDefault="00A61167" w:rsidP="00A61167">
      <w:r>
        <w:t>jako „kupující“</w:t>
      </w:r>
    </w:p>
    <w:p w14:paraId="1CC7BE94" w14:textId="77777777" w:rsidR="00A61167" w:rsidRDefault="00A61167" w:rsidP="00A61167"/>
    <w:p w14:paraId="35E6E226" w14:textId="77777777" w:rsidR="00A61167" w:rsidRDefault="00A61167" w:rsidP="00A61167"/>
    <w:p w14:paraId="757E8FFD" w14:textId="77777777" w:rsidR="00A61167" w:rsidRDefault="00A61167" w:rsidP="00A61167"/>
    <w:p w14:paraId="1366C1FE" w14:textId="77777777" w:rsidR="00A61167" w:rsidRDefault="00A61167" w:rsidP="00A61167">
      <w:pPr>
        <w:pStyle w:val="Nadpis4"/>
        <w:jc w:val="center"/>
        <w:rPr>
          <w:i/>
        </w:rPr>
      </w:pPr>
      <w:r>
        <w:rPr>
          <w:i/>
        </w:rPr>
        <w:t>Úvod</w:t>
      </w:r>
    </w:p>
    <w:p w14:paraId="682CE219" w14:textId="77777777" w:rsidR="00A61167" w:rsidRDefault="00A61167" w:rsidP="00A61167"/>
    <w:p w14:paraId="1CEAB519" w14:textId="18218E8B" w:rsidR="00A61167" w:rsidRDefault="00A61167" w:rsidP="00A6116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Prodávající má ve svém výlučném vlastnictví v obci a k. </w:t>
      </w:r>
      <w:proofErr w:type="spellStart"/>
      <w:r>
        <w:rPr>
          <w:color w:val="000000"/>
          <w:szCs w:val="22"/>
        </w:rPr>
        <w:t>ú.</w:t>
      </w:r>
      <w:proofErr w:type="spellEnd"/>
      <w:r>
        <w:rPr>
          <w:color w:val="000000"/>
          <w:szCs w:val="22"/>
        </w:rPr>
        <w:t xml:space="preserve"> Velké Meziříčí pozemek </w:t>
      </w:r>
      <w:proofErr w:type="spellStart"/>
      <w:r>
        <w:rPr>
          <w:color w:val="000000"/>
          <w:szCs w:val="22"/>
        </w:rPr>
        <w:t>parc</w:t>
      </w:r>
      <w:proofErr w:type="spellEnd"/>
      <w:r>
        <w:rPr>
          <w:color w:val="000000"/>
          <w:szCs w:val="22"/>
        </w:rPr>
        <w:t xml:space="preserve">. č. </w:t>
      </w:r>
      <w:r w:rsidR="00157B23">
        <w:rPr>
          <w:color w:val="000000"/>
          <w:szCs w:val="22"/>
        </w:rPr>
        <w:t>5708/</w:t>
      </w:r>
      <w:r w:rsidR="002569DF">
        <w:rPr>
          <w:color w:val="000000"/>
          <w:szCs w:val="22"/>
        </w:rPr>
        <w:t>3</w:t>
      </w:r>
      <w:r>
        <w:rPr>
          <w:color w:val="000000"/>
          <w:szCs w:val="22"/>
        </w:rPr>
        <w:t xml:space="preserve">, ostatní plocha, jiná plocha, o výměře </w:t>
      </w:r>
      <w:r w:rsidR="002569DF">
        <w:rPr>
          <w:color w:val="000000"/>
          <w:szCs w:val="22"/>
        </w:rPr>
        <w:t>265</w:t>
      </w:r>
      <w:r>
        <w:rPr>
          <w:color w:val="000000"/>
          <w:szCs w:val="22"/>
        </w:rPr>
        <w:t xml:space="preserve"> m</w:t>
      </w:r>
      <w:r>
        <w:rPr>
          <w:color w:val="000000"/>
          <w:szCs w:val="22"/>
          <w:vertAlign w:val="superscript"/>
        </w:rPr>
        <w:t>2</w:t>
      </w:r>
      <w:r>
        <w:rPr>
          <w:color w:val="000000"/>
          <w:szCs w:val="22"/>
        </w:rPr>
        <w:t>,</w:t>
      </w:r>
      <w:r w:rsidR="002569DF">
        <w:rPr>
          <w:color w:val="000000"/>
          <w:szCs w:val="22"/>
        </w:rPr>
        <w:t xml:space="preserve"> a pozemek </w:t>
      </w:r>
      <w:proofErr w:type="spellStart"/>
      <w:r w:rsidR="002569DF">
        <w:rPr>
          <w:color w:val="000000"/>
          <w:szCs w:val="22"/>
        </w:rPr>
        <w:t>parc</w:t>
      </w:r>
      <w:proofErr w:type="spellEnd"/>
      <w:r w:rsidR="002569DF">
        <w:rPr>
          <w:color w:val="000000"/>
          <w:szCs w:val="22"/>
        </w:rPr>
        <w:t>. č. 5568/9, ostatní plocha, silnice, o výměře 2.405 m</w:t>
      </w:r>
      <w:r w:rsidR="003936B4">
        <w:rPr>
          <w:color w:val="000000"/>
          <w:szCs w:val="22"/>
          <w:vertAlign w:val="superscript"/>
        </w:rPr>
        <w:t>2</w:t>
      </w:r>
      <w:r w:rsidR="003936B4">
        <w:rPr>
          <w:color w:val="000000"/>
          <w:szCs w:val="22"/>
        </w:rPr>
        <w:t>, které jsou vedeny</w:t>
      </w:r>
      <w:r>
        <w:rPr>
          <w:color w:val="000000"/>
          <w:szCs w:val="22"/>
        </w:rPr>
        <w:t xml:space="preserve"> v katastru nemovitostí Katastrálního úřadu pro Vysočinu, Katastrální pracoviště Velké Meziříčí, LV č. 1.</w:t>
      </w:r>
    </w:p>
    <w:p w14:paraId="684142FF" w14:textId="74490199" w:rsidR="00A61167" w:rsidRPr="003936B4" w:rsidRDefault="00A61167" w:rsidP="00740C1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color w:val="000000"/>
          <w:szCs w:val="22"/>
        </w:rPr>
      </w:pPr>
      <w:r w:rsidRPr="003936B4">
        <w:rPr>
          <w:color w:val="000000"/>
          <w:szCs w:val="22"/>
        </w:rPr>
        <w:t xml:space="preserve">Pozemek </w:t>
      </w:r>
      <w:proofErr w:type="spellStart"/>
      <w:r w:rsidRPr="003936B4">
        <w:rPr>
          <w:color w:val="000000"/>
          <w:szCs w:val="22"/>
        </w:rPr>
        <w:t>parc</w:t>
      </w:r>
      <w:proofErr w:type="spellEnd"/>
      <w:r w:rsidRPr="003936B4">
        <w:rPr>
          <w:color w:val="000000"/>
          <w:szCs w:val="22"/>
        </w:rPr>
        <w:t xml:space="preserve">. č. </w:t>
      </w:r>
      <w:r w:rsidR="003936B4" w:rsidRPr="003936B4">
        <w:rPr>
          <w:color w:val="000000"/>
          <w:szCs w:val="22"/>
        </w:rPr>
        <w:t>5708/3</w:t>
      </w:r>
      <w:r w:rsidRPr="003936B4">
        <w:rPr>
          <w:color w:val="000000"/>
          <w:szCs w:val="22"/>
        </w:rPr>
        <w:t xml:space="preserve">, výše specifikovaný, získal prodávající na základě </w:t>
      </w:r>
      <w:r w:rsidR="003936B4" w:rsidRPr="003936B4">
        <w:rPr>
          <w:color w:val="000000"/>
          <w:szCs w:val="22"/>
        </w:rPr>
        <w:t>smlouvy darovací ze dne 20. 10. 2006 s právními účinky vkladu práva ke dni 20. 10. 2006 a pozemek parc. č. 5568/9, výše specifikovaný</w:t>
      </w:r>
      <w:r w:rsidR="00007D43">
        <w:rPr>
          <w:color w:val="000000"/>
          <w:szCs w:val="22"/>
        </w:rPr>
        <w:t>,</w:t>
      </w:r>
      <w:r w:rsidR="003936B4" w:rsidRPr="003936B4">
        <w:rPr>
          <w:color w:val="000000"/>
          <w:szCs w:val="22"/>
        </w:rPr>
        <w:t xml:space="preserve"> na základě </w:t>
      </w:r>
      <w:r w:rsidRPr="003936B4">
        <w:rPr>
          <w:color w:val="000000"/>
          <w:szCs w:val="22"/>
        </w:rPr>
        <w:t>zákona</w:t>
      </w:r>
      <w:r w:rsidR="003936B4" w:rsidRPr="003936B4">
        <w:rPr>
          <w:color w:val="000000"/>
          <w:szCs w:val="22"/>
        </w:rPr>
        <w:t xml:space="preserve"> </w:t>
      </w:r>
      <w:r w:rsidRPr="003936B4">
        <w:rPr>
          <w:color w:val="000000"/>
          <w:szCs w:val="22"/>
        </w:rPr>
        <w:t>č. 172/1991 - Návrh na zápis nemovitých věcí z majetku ČR do vlastnictví obce Velké Meziříčí ze dne 23. 5. 1992</w:t>
      </w:r>
      <w:r w:rsidR="003936B4">
        <w:rPr>
          <w:color w:val="000000"/>
          <w:szCs w:val="22"/>
        </w:rPr>
        <w:t>.</w:t>
      </w:r>
    </w:p>
    <w:p w14:paraId="2AB4303E" w14:textId="62311DBE" w:rsidR="00A61167" w:rsidRDefault="00A61167" w:rsidP="00A61167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14:paraId="114EFE2F" w14:textId="77777777" w:rsidR="00FA4567" w:rsidRDefault="00FA4567" w:rsidP="00A61167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14:paraId="5DAB7ACF" w14:textId="77777777" w:rsidR="00A61167" w:rsidRDefault="00A61167" w:rsidP="00A61167">
      <w:pPr>
        <w:pStyle w:val="Nadpis4"/>
        <w:jc w:val="center"/>
        <w:rPr>
          <w:i/>
        </w:rPr>
      </w:pPr>
      <w:r>
        <w:rPr>
          <w:i/>
        </w:rPr>
        <w:t>Předmět smlouvy</w:t>
      </w:r>
    </w:p>
    <w:p w14:paraId="1693518F" w14:textId="77777777" w:rsidR="00A61167" w:rsidRDefault="00A61167" w:rsidP="00A61167">
      <w:pPr>
        <w:pStyle w:val="Odstavecseseznamem"/>
        <w:rPr>
          <w:b/>
          <w:i/>
          <w:color w:val="000000"/>
          <w:szCs w:val="22"/>
        </w:rPr>
      </w:pPr>
    </w:p>
    <w:p w14:paraId="7CD2C24C" w14:textId="2FA2CCD2" w:rsidR="00FA4567" w:rsidRDefault="00CB109D" w:rsidP="00FA4567">
      <w:pPr>
        <w:pStyle w:val="Odstavecseseznamem"/>
        <w:numPr>
          <w:ilvl w:val="1"/>
          <w:numId w:val="3"/>
        </w:numPr>
        <w:tabs>
          <w:tab w:val="num" w:pos="284"/>
        </w:tabs>
        <w:ind w:left="284" w:hanging="284"/>
        <w:jc w:val="both"/>
      </w:pPr>
      <w:r>
        <w:t xml:space="preserve">Geometrickým plánem čís. </w:t>
      </w:r>
      <w:r w:rsidR="000E1B5B">
        <w:t xml:space="preserve">4906-43242/2018 </w:t>
      </w:r>
      <w:r>
        <w:t xml:space="preserve">ze dne </w:t>
      </w:r>
      <w:r w:rsidR="000E1B5B">
        <w:t>15. 5</w:t>
      </w:r>
      <w:bookmarkStart w:id="0" w:name="_GoBack"/>
      <w:bookmarkEnd w:id="0"/>
      <w:r>
        <w:t xml:space="preserve">. 2018, vyhotoveným společností </w:t>
      </w:r>
      <w:proofErr w:type="spellStart"/>
      <w:r>
        <w:t>Geoding</w:t>
      </w:r>
      <w:proofErr w:type="spellEnd"/>
      <w:r>
        <w:t xml:space="preserve"> spol. s r. o., Na Pankráci 1597/76, </w:t>
      </w:r>
      <w:r w:rsidR="00FA4567">
        <w:t xml:space="preserve">Praha 4, </w:t>
      </w:r>
      <w:r>
        <w:t xml:space="preserve">, a potvrzeným Katastrálním úřadem pro Vysočinu, Katastrální pracoviště Velké Meziříčí dne 22. 5. 2018, byl z pozemku </w:t>
      </w:r>
      <w:proofErr w:type="spellStart"/>
      <w:r>
        <w:t>parc</w:t>
      </w:r>
      <w:proofErr w:type="spellEnd"/>
      <w:r>
        <w:t xml:space="preserve">. č. 5708/3, ostatní plocha, jiná plocha, oddělen pozemek </w:t>
      </w:r>
      <w:proofErr w:type="spellStart"/>
      <w:r>
        <w:t>parc</w:t>
      </w:r>
      <w:proofErr w:type="spellEnd"/>
      <w:r>
        <w:t>. č. 5708/13, ostatní plocha, jiná plocha, o výměře 147 m</w:t>
      </w:r>
      <w:r>
        <w:rPr>
          <w:vertAlign w:val="superscript"/>
        </w:rPr>
        <w:t>2</w:t>
      </w:r>
      <w:r>
        <w:t xml:space="preserve">, a z pozemku </w:t>
      </w:r>
      <w:proofErr w:type="spellStart"/>
      <w:r>
        <w:t>parc</w:t>
      </w:r>
      <w:proofErr w:type="spellEnd"/>
      <w:r>
        <w:t xml:space="preserve">. č. 5568/9, ostatní plocha, silnice, byl oddělen pozemek </w:t>
      </w:r>
      <w:proofErr w:type="spellStart"/>
      <w:r>
        <w:t>parc</w:t>
      </w:r>
      <w:proofErr w:type="spellEnd"/>
      <w:r>
        <w:t>. č. 5568/13, ostatní plocha, jiná plocha, o výměře 70 m</w:t>
      </w:r>
      <w:r>
        <w:rPr>
          <w:vertAlign w:val="superscript"/>
        </w:rPr>
        <w:t>2</w:t>
      </w:r>
      <w:r>
        <w:t>, a tyto nové pozemky jsou předmětem prodeje a koupě dle této smlouvy (dále také jen „pozemky“).</w:t>
      </w:r>
    </w:p>
    <w:p w14:paraId="0FB2D38C" w14:textId="77777777" w:rsidR="00CB109D" w:rsidRDefault="00CB109D" w:rsidP="00CB109D">
      <w:pPr>
        <w:pStyle w:val="Odstavecseseznamem"/>
        <w:numPr>
          <w:ilvl w:val="1"/>
          <w:numId w:val="3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>
        <w:lastRenderedPageBreak/>
        <w:t xml:space="preserve">Prodávající touto kupní smlouvou prodává kupujícímu pozemek </w:t>
      </w:r>
      <w:proofErr w:type="spellStart"/>
      <w:r>
        <w:t>parc</w:t>
      </w:r>
      <w:proofErr w:type="spellEnd"/>
      <w:r>
        <w:t>. č. 5708/13, ostatní plocha, jiná plocha, o výměře 147 m</w:t>
      </w:r>
      <w:r>
        <w:rPr>
          <w:vertAlign w:val="superscript"/>
        </w:rPr>
        <w:t>2</w:t>
      </w:r>
      <w:r>
        <w:t xml:space="preserve">, a pozemek </w:t>
      </w:r>
      <w:proofErr w:type="spellStart"/>
      <w:r>
        <w:t>parc</w:t>
      </w:r>
      <w:proofErr w:type="spellEnd"/>
      <w:r>
        <w:t>. č. 5568/13, ostatní plocha, jiná plocha, o výměře 70 m</w:t>
      </w:r>
      <w:r>
        <w:rPr>
          <w:vertAlign w:val="superscript"/>
        </w:rPr>
        <w:t>2</w:t>
      </w:r>
      <w:r>
        <w:t xml:space="preserve">, vše obec a k. </w:t>
      </w:r>
      <w:proofErr w:type="spellStart"/>
      <w:r>
        <w:t>ú.</w:t>
      </w:r>
      <w:proofErr w:type="spellEnd"/>
      <w:r>
        <w:t xml:space="preserve"> </w:t>
      </w:r>
      <w:r>
        <w:rPr>
          <w:color w:val="000000"/>
          <w:szCs w:val="22"/>
        </w:rPr>
        <w:t>Velké Meziříčí</w:t>
      </w:r>
      <w:r>
        <w:t xml:space="preserve">, </w:t>
      </w:r>
      <w:r>
        <w:rPr>
          <w:color w:val="000000"/>
          <w:szCs w:val="22"/>
        </w:rPr>
        <w:t>a</w:t>
      </w:r>
      <w:r>
        <w:t xml:space="preserve"> kupující tyto pozemek přijímá do výlučného vlastnictví.</w:t>
      </w:r>
    </w:p>
    <w:p w14:paraId="108400D7" w14:textId="77777777" w:rsidR="00CB109D" w:rsidRDefault="00CB109D" w:rsidP="00CB109D">
      <w:pPr>
        <w:pStyle w:val="Odstavecseseznamem"/>
        <w:tabs>
          <w:tab w:val="num" w:pos="1440"/>
        </w:tabs>
        <w:autoSpaceDE w:val="0"/>
        <w:autoSpaceDN w:val="0"/>
        <w:adjustRightInd w:val="0"/>
        <w:ind w:left="284"/>
        <w:jc w:val="both"/>
      </w:pPr>
    </w:p>
    <w:p w14:paraId="1A277C29" w14:textId="77777777" w:rsidR="00A61167" w:rsidRDefault="00A61167" w:rsidP="00A61167"/>
    <w:p w14:paraId="77D2E065" w14:textId="77777777" w:rsidR="00A61167" w:rsidRDefault="00A61167" w:rsidP="00A61167">
      <w:pPr>
        <w:pStyle w:val="Nadpis4"/>
        <w:jc w:val="center"/>
        <w:rPr>
          <w:i/>
        </w:rPr>
      </w:pPr>
      <w:r>
        <w:rPr>
          <w:i/>
        </w:rPr>
        <w:t>Cena, platební podmínky</w:t>
      </w:r>
    </w:p>
    <w:p w14:paraId="6FF78909" w14:textId="77777777" w:rsidR="00A61167" w:rsidRDefault="00A61167" w:rsidP="00A61167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  <w:szCs w:val="22"/>
        </w:rPr>
      </w:pPr>
    </w:p>
    <w:p w14:paraId="05B3E474" w14:textId="77777777" w:rsidR="00CB109D" w:rsidRPr="006612B3" w:rsidRDefault="00CB109D" w:rsidP="00CB109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color w:val="000000"/>
          <w:szCs w:val="22"/>
        </w:rPr>
      </w:pPr>
      <w:r w:rsidRPr="006612B3">
        <w:rPr>
          <w:color w:val="000000"/>
          <w:szCs w:val="22"/>
        </w:rPr>
        <w:t>Smluvní strany se dohodly na kupní ceně ve výši 850 Kč/m</w:t>
      </w:r>
      <w:r w:rsidRPr="006612B3">
        <w:rPr>
          <w:color w:val="000000"/>
          <w:szCs w:val="22"/>
          <w:vertAlign w:val="superscript"/>
        </w:rPr>
        <w:t>2</w:t>
      </w:r>
      <w:r w:rsidRPr="006612B3">
        <w:rPr>
          <w:color w:val="000000"/>
          <w:szCs w:val="22"/>
        </w:rPr>
        <w:t>, tj. při celkové výměře 217 m</w:t>
      </w:r>
      <w:r w:rsidRPr="006612B3">
        <w:rPr>
          <w:color w:val="000000"/>
          <w:szCs w:val="22"/>
          <w:vertAlign w:val="superscript"/>
        </w:rPr>
        <w:t>2</w:t>
      </w:r>
      <w:r w:rsidRPr="006612B3">
        <w:rPr>
          <w:color w:val="000000"/>
          <w:szCs w:val="22"/>
        </w:rPr>
        <w:t xml:space="preserve"> činí kupní cena </w:t>
      </w:r>
      <w:r w:rsidRPr="006612B3">
        <w:rPr>
          <w:b/>
          <w:color w:val="000000"/>
          <w:szCs w:val="22"/>
        </w:rPr>
        <w:t>184.450 Kč</w:t>
      </w:r>
      <w:r w:rsidRPr="006612B3">
        <w:rPr>
          <w:color w:val="000000"/>
          <w:szCs w:val="22"/>
        </w:rPr>
        <w:t xml:space="preserve"> (slovy: jedno sto osmdesát čtyři tisíce čtyři sta padesát korun českých)</w:t>
      </w:r>
      <w:r>
        <w:rPr>
          <w:color w:val="000000"/>
          <w:szCs w:val="22"/>
        </w:rPr>
        <w:t xml:space="preserve"> </w:t>
      </w:r>
      <w:r w:rsidRPr="006612B3">
        <w:rPr>
          <w:color w:val="000000"/>
          <w:szCs w:val="22"/>
        </w:rPr>
        <w:t xml:space="preserve">(cena bez DPH </w:t>
      </w:r>
      <w:r>
        <w:rPr>
          <w:color w:val="000000"/>
          <w:szCs w:val="22"/>
        </w:rPr>
        <w:t>152.429</w:t>
      </w:r>
      <w:r w:rsidRPr="006612B3">
        <w:rPr>
          <w:color w:val="000000"/>
          <w:szCs w:val="22"/>
        </w:rPr>
        <w:t xml:space="preserve"> Kč, DPH </w:t>
      </w:r>
      <w:proofErr w:type="gramStart"/>
      <w:r w:rsidRPr="006612B3">
        <w:rPr>
          <w:color w:val="000000"/>
          <w:szCs w:val="22"/>
        </w:rPr>
        <w:t>21%</w:t>
      </w:r>
      <w:proofErr w:type="gramEnd"/>
      <w:r w:rsidRPr="006612B3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32.021</w:t>
      </w:r>
      <w:r w:rsidRPr="006612B3">
        <w:rPr>
          <w:color w:val="000000"/>
          <w:szCs w:val="22"/>
        </w:rPr>
        <w:t xml:space="preserve"> Kč).</w:t>
      </w:r>
    </w:p>
    <w:p w14:paraId="614FE7F7" w14:textId="77777777" w:rsidR="00CB109D" w:rsidRDefault="00CB109D" w:rsidP="00CB109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color w:val="000000"/>
          <w:szCs w:val="22"/>
        </w:rPr>
      </w:pPr>
      <w:r>
        <w:rPr>
          <w:color w:val="000000"/>
          <w:szCs w:val="22"/>
        </w:rPr>
        <w:t>Kupní cenu uhradí kupující v termínu do třiceti dnů po podpisu kupní smlouvy oběma smluvními stranami, a to na účet a variabilní symbol, které jsou uvedeny v záhlaví této kupní smlouvy.</w:t>
      </w:r>
    </w:p>
    <w:p w14:paraId="5182E6EA" w14:textId="77777777" w:rsidR="00CB109D" w:rsidRDefault="00CB109D" w:rsidP="00CB109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szCs w:val="22"/>
        </w:rPr>
      </w:pPr>
      <w:r>
        <w:rPr>
          <w:szCs w:val="22"/>
        </w:rPr>
        <w:t xml:space="preserve">Kupující se zavazuje uhradit prodávajícímu náklady vynaložené na vyhotovení znaleckého posudku ve výši </w:t>
      </w:r>
      <w:r w:rsidRPr="009912A6">
        <w:rPr>
          <w:b/>
          <w:szCs w:val="22"/>
        </w:rPr>
        <w:t>1.</w:t>
      </w:r>
      <w:r>
        <w:rPr>
          <w:b/>
          <w:szCs w:val="22"/>
        </w:rPr>
        <w:t>11</w:t>
      </w:r>
      <w:r w:rsidRPr="009912A6">
        <w:rPr>
          <w:b/>
          <w:szCs w:val="22"/>
        </w:rPr>
        <w:t>0</w:t>
      </w:r>
      <w:r>
        <w:rPr>
          <w:szCs w:val="22"/>
        </w:rPr>
        <w:t xml:space="preserve"> Kč (slovy: jeden tisíc jedno sto korun českých), a to na účet č. 19-1427751/0100, var. s. 8770000044.</w:t>
      </w:r>
    </w:p>
    <w:p w14:paraId="25E18656" w14:textId="77777777" w:rsidR="00CB109D" w:rsidRDefault="00CB109D" w:rsidP="00CB109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szCs w:val="22"/>
        </w:rPr>
      </w:pPr>
      <w:r>
        <w:rPr>
          <w:szCs w:val="22"/>
        </w:rPr>
        <w:t>Po připsání kupní ceny a úhradě nákladů vynaložených na vyhotovení znaleckého posudku na účet prodávajícího podá prodávající návrh na vklad vlastnického práva do katastru nemovitostí ve prospěch kupujícího.</w:t>
      </w:r>
    </w:p>
    <w:p w14:paraId="6E01677E" w14:textId="77777777" w:rsidR="00A61167" w:rsidRDefault="00A61167" w:rsidP="00A61167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  <w:szCs w:val="22"/>
        </w:rPr>
      </w:pPr>
    </w:p>
    <w:p w14:paraId="46EC45B5" w14:textId="77777777" w:rsidR="00A61167" w:rsidRDefault="00A61167" w:rsidP="00A61167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  <w:szCs w:val="22"/>
        </w:rPr>
      </w:pPr>
    </w:p>
    <w:p w14:paraId="713B112F" w14:textId="12F04F52" w:rsidR="00A61167" w:rsidRDefault="00A61167" w:rsidP="00A61167">
      <w:pPr>
        <w:pStyle w:val="Nadpis4"/>
        <w:jc w:val="center"/>
        <w:rPr>
          <w:i/>
        </w:rPr>
      </w:pPr>
      <w:r>
        <w:rPr>
          <w:i/>
        </w:rPr>
        <w:t>Zatížení pozemk</w:t>
      </w:r>
      <w:r w:rsidR="00D57C7A">
        <w:rPr>
          <w:i/>
        </w:rPr>
        <w:t>ů</w:t>
      </w:r>
    </w:p>
    <w:p w14:paraId="020F2F84" w14:textId="77777777" w:rsidR="00A61167" w:rsidRDefault="00A61167" w:rsidP="00A61167"/>
    <w:p w14:paraId="1B9E7CC0" w14:textId="6D1AD610" w:rsidR="00A61167" w:rsidRDefault="00A61167" w:rsidP="00A61167">
      <w:pPr>
        <w:pStyle w:val="Odstavecseseznamem"/>
        <w:numPr>
          <w:ilvl w:val="0"/>
          <w:numId w:val="5"/>
        </w:numPr>
        <w:ind w:left="284" w:hanging="284"/>
        <w:jc w:val="both"/>
      </w:pPr>
      <w:r>
        <w:t>Prodávající prohlašuje, že pozem</w:t>
      </w:r>
      <w:r w:rsidR="006612B3">
        <w:t>ky</w:t>
      </w:r>
      <w:r>
        <w:t xml:space="preserve"> </w:t>
      </w:r>
      <w:proofErr w:type="spellStart"/>
      <w:r>
        <w:t>parc</w:t>
      </w:r>
      <w:proofErr w:type="spellEnd"/>
      <w:r>
        <w:t xml:space="preserve">. č. </w:t>
      </w:r>
      <w:r w:rsidR="006612B3">
        <w:t>5708/3 a 5568/9, výše specifikované,</w:t>
      </w:r>
      <w:r>
        <w:t xml:space="preserve"> ne</w:t>
      </w:r>
      <w:r w:rsidR="006612B3">
        <w:t>jsou</w:t>
      </w:r>
      <w:r>
        <w:t xml:space="preserve"> zatížen</w:t>
      </w:r>
      <w:r w:rsidR="006612B3">
        <w:t>y</w:t>
      </w:r>
      <w:r>
        <w:t xml:space="preserve"> žádným omezením výkonu vlastnického práva, jako je např. zástavní právo, předkupní právo,</w:t>
      </w:r>
      <w:r w:rsidR="006612B3">
        <w:t xml:space="preserve"> věcné </w:t>
      </w:r>
      <w:proofErr w:type="gramStart"/>
      <w:r w:rsidR="006612B3">
        <w:t>břemeno,</w:t>
      </w:r>
      <w:proofErr w:type="gramEnd"/>
      <w:r>
        <w:t xml:space="preserve"> apod.</w:t>
      </w:r>
    </w:p>
    <w:p w14:paraId="2A248228" w14:textId="77777777" w:rsidR="00A61167" w:rsidRDefault="00A61167" w:rsidP="00A61167">
      <w:pPr>
        <w:ind w:left="284" w:hanging="284"/>
        <w:jc w:val="both"/>
      </w:pPr>
      <w:r>
        <w:t xml:space="preserve">2. Kupující prohlašuje, že je mu předmět této kupní smlouvy znám a ve stavu, v jakém se nachází, jej od prodávajícího kupuje a přijímá do výlučného vlastnictví. </w:t>
      </w:r>
    </w:p>
    <w:p w14:paraId="55A2100C" w14:textId="77777777" w:rsidR="00A61167" w:rsidRDefault="00A61167" w:rsidP="00A61167">
      <w:pPr>
        <w:ind w:left="284" w:hanging="284"/>
        <w:jc w:val="both"/>
      </w:pPr>
    </w:p>
    <w:p w14:paraId="454E7C31" w14:textId="77777777" w:rsidR="00A61167" w:rsidRDefault="00A61167" w:rsidP="00A61167">
      <w:pPr>
        <w:jc w:val="both"/>
      </w:pPr>
      <w:r>
        <w:t xml:space="preserve"> </w:t>
      </w:r>
    </w:p>
    <w:p w14:paraId="6EFF49DA" w14:textId="77777777" w:rsidR="00A61167" w:rsidRDefault="00A61167" w:rsidP="00A61167">
      <w:pPr>
        <w:pStyle w:val="Nadpis4"/>
        <w:jc w:val="center"/>
        <w:rPr>
          <w:i/>
        </w:rPr>
      </w:pPr>
      <w:r>
        <w:rPr>
          <w:i/>
        </w:rPr>
        <w:t>Správní poplatek</w:t>
      </w:r>
    </w:p>
    <w:p w14:paraId="52C1192B" w14:textId="77777777" w:rsidR="00A61167" w:rsidRDefault="00A61167" w:rsidP="00A61167"/>
    <w:p w14:paraId="54EF72E4" w14:textId="77777777" w:rsidR="00A61167" w:rsidRDefault="00A61167" w:rsidP="00A61167">
      <w:pPr>
        <w:pStyle w:val="Odstavecseseznamem"/>
        <w:ind w:left="0"/>
        <w:jc w:val="both"/>
      </w:pPr>
      <w:r>
        <w:t>Správní poplatek ve výši 1.000 Kč v kolkové známce za podání návrhu na vklad vlastnického práva do katastru nemovitostí uhradí kupující.</w:t>
      </w:r>
    </w:p>
    <w:p w14:paraId="011780BB" w14:textId="77777777" w:rsidR="00A61167" w:rsidRDefault="00A61167" w:rsidP="00A61167">
      <w:pPr>
        <w:pStyle w:val="Odstavecseseznamem"/>
        <w:ind w:left="284"/>
        <w:jc w:val="both"/>
      </w:pPr>
    </w:p>
    <w:p w14:paraId="36CD5FCA" w14:textId="77777777" w:rsidR="00A61167" w:rsidRDefault="00A61167" w:rsidP="00A61167">
      <w:pPr>
        <w:pStyle w:val="Odstavecseseznamem"/>
        <w:ind w:left="284"/>
        <w:jc w:val="both"/>
      </w:pPr>
    </w:p>
    <w:p w14:paraId="7FE08958" w14:textId="77777777" w:rsidR="00A61167" w:rsidRDefault="00A61167" w:rsidP="00A61167">
      <w:pPr>
        <w:pStyle w:val="Nadpis4"/>
        <w:jc w:val="center"/>
        <w:rPr>
          <w:i/>
        </w:rPr>
      </w:pPr>
      <w:r>
        <w:rPr>
          <w:i/>
        </w:rPr>
        <w:t>Schvalovací doložka</w:t>
      </w:r>
    </w:p>
    <w:p w14:paraId="6401E150" w14:textId="77777777" w:rsidR="00A61167" w:rsidRDefault="00A61167" w:rsidP="00A61167"/>
    <w:p w14:paraId="372DAD14" w14:textId="61B82D91" w:rsidR="00A61167" w:rsidRDefault="00A61167" w:rsidP="00A61167">
      <w:pPr>
        <w:pStyle w:val="Odstavecseseznamem"/>
        <w:numPr>
          <w:ilvl w:val="0"/>
          <w:numId w:val="6"/>
        </w:numPr>
        <w:ind w:left="284" w:hanging="284"/>
        <w:jc w:val="both"/>
      </w:pPr>
      <w:r>
        <w:t>Prodej pozemk</w:t>
      </w:r>
      <w:r w:rsidR="006612B3">
        <w:t>ů</w:t>
      </w:r>
      <w:r>
        <w:t xml:space="preserve"> byl projednán a schválen na zasedání zastupitelstva města – prodávajícího – dne 20. 11. 2018 pod číslem usnesení </w:t>
      </w:r>
      <w:r w:rsidR="006612B3">
        <w:t>17</w:t>
      </w:r>
      <w:r>
        <w:t>/2/ZM/2018 v souladu se zákonem č. 128/2000 Sb., o obcích, v platném znění.</w:t>
      </w:r>
    </w:p>
    <w:p w14:paraId="6E55AB22" w14:textId="0C5C939C" w:rsidR="00A61167" w:rsidRDefault="00A61167" w:rsidP="00A6116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>Záměr prodeje pozemk</w:t>
      </w:r>
      <w:r w:rsidR="006612B3">
        <w:rPr>
          <w:color w:val="000000"/>
        </w:rPr>
        <w:t>ů</w:t>
      </w:r>
      <w:r>
        <w:rPr>
          <w:color w:val="000000"/>
        </w:rPr>
        <w:t xml:space="preserve"> byl zveřejněn na úřední desce Městského úřadu Velké Meziříčí dne </w:t>
      </w:r>
      <w:r w:rsidR="006612B3">
        <w:rPr>
          <w:color w:val="000000"/>
        </w:rPr>
        <w:t>24. 9</w:t>
      </w:r>
      <w:r>
        <w:rPr>
          <w:color w:val="000000"/>
        </w:rPr>
        <w:t xml:space="preserve">. 2018 a sejmut dne </w:t>
      </w:r>
      <w:r w:rsidR="006612B3">
        <w:rPr>
          <w:color w:val="000000"/>
        </w:rPr>
        <w:t>15. 10</w:t>
      </w:r>
      <w:r>
        <w:rPr>
          <w:color w:val="000000"/>
        </w:rPr>
        <w:t>. 2018; v téže době byl rovněž zveřejněn způsobem umožňujícím dálkový přístup na internetové stránce města.</w:t>
      </w:r>
    </w:p>
    <w:p w14:paraId="67933381" w14:textId="77777777" w:rsidR="00A61167" w:rsidRDefault="00A61167" w:rsidP="00A61167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</w:rPr>
      </w:pPr>
    </w:p>
    <w:p w14:paraId="152BDB52" w14:textId="0485FF1D" w:rsidR="00A61167" w:rsidRDefault="00A61167" w:rsidP="00A61167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</w:rPr>
      </w:pPr>
    </w:p>
    <w:p w14:paraId="2398B59B" w14:textId="3BF044F1" w:rsidR="006612B3" w:rsidRDefault="006612B3" w:rsidP="00A61167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</w:rPr>
      </w:pPr>
    </w:p>
    <w:p w14:paraId="0B91A28D" w14:textId="77777777" w:rsidR="00E6207B" w:rsidRDefault="00E6207B" w:rsidP="00A61167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</w:rPr>
      </w:pPr>
    </w:p>
    <w:p w14:paraId="4E898B24" w14:textId="77777777" w:rsidR="00A61167" w:rsidRDefault="00A61167" w:rsidP="00A61167">
      <w:pPr>
        <w:pStyle w:val="Nadpis4"/>
        <w:jc w:val="center"/>
        <w:rPr>
          <w:i/>
        </w:rPr>
      </w:pPr>
      <w:r>
        <w:rPr>
          <w:i/>
        </w:rPr>
        <w:lastRenderedPageBreak/>
        <w:t>Zápis do katastru nemovitostí</w:t>
      </w:r>
    </w:p>
    <w:p w14:paraId="0DABC051" w14:textId="77777777" w:rsidR="00A61167" w:rsidRDefault="00A61167" w:rsidP="00A61167"/>
    <w:p w14:paraId="10FDADE8" w14:textId="77777777" w:rsidR="00A61167" w:rsidRDefault="00A61167" w:rsidP="00A61167">
      <w:pPr>
        <w:jc w:val="both"/>
      </w:pPr>
      <w:r>
        <w:t xml:space="preserve">Podle této smlouvy provede Katastrální úřad pro Vysočinu, Katastrální pracoviště Velké Meziříčí na příslušném listu vlastnictví v k. </w:t>
      </w:r>
      <w:proofErr w:type="spellStart"/>
      <w:r>
        <w:t>ú.</w:t>
      </w:r>
      <w:proofErr w:type="spellEnd"/>
      <w:r>
        <w:t xml:space="preserve"> Velké Meziříčí zápis.</w:t>
      </w:r>
    </w:p>
    <w:p w14:paraId="6F0565E2" w14:textId="77777777" w:rsidR="00A61167" w:rsidRDefault="00A61167" w:rsidP="00A61167">
      <w:pPr>
        <w:jc w:val="both"/>
      </w:pPr>
    </w:p>
    <w:p w14:paraId="3D228FAE" w14:textId="77777777" w:rsidR="00A61167" w:rsidRDefault="00A61167" w:rsidP="00A61167">
      <w:pPr>
        <w:jc w:val="both"/>
      </w:pPr>
    </w:p>
    <w:p w14:paraId="71EED45C" w14:textId="77777777" w:rsidR="00A61167" w:rsidRDefault="00A61167" w:rsidP="00A61167">
      <w:pPr>
        <w:pStyle w:val="Nadpis4"/>
        <w:jc w:val="center"/>
        <w:rPr>
          <w:i/>
        </w:rPr>
      </w:pPr>
      <w:r>
        <w:rPr>
          <w:i/>
        </w:rPr>
        <w:t>Ostatní ujednání</w:t>
      </w:r>
    </w:p>
    <w:p w14:paraId="7255B891" w14:textId="77777777" w:rsidR="00A61167" w:rsidRDefault="00A61167" w:rsidP="00A61167">
      <w:pPr>
        <w:autoSpaceDE w:val="0"/>
        <w:autoSpaceDN w:val="0"/>
        <w:adjustRightInd w:val="0"/>
        <w:jc w:val="both"/>
        <w:rPr>
          <w:color w:val="000000"/>
        </w:rPr>
      </w:pPr>
    </w:p>
    <w:p w14:paraId="5D968949" w14:textId="2A4415CF" w:rsidR="00A61167" w:rsidRDefault="00A61167" w:rsidP="00A61167">
      <w:pPr>
        <w:pStyle w:val="Odstavecseseznamem"/>
        <w:numPr>
          <w:ilvl w:val="0"/>
          <w:numId w:val="7"/>
        </w:numPr>
        <w:ind w:left="426" w:hanging="426"/>
        <w:jc w:val="both"/>
      </w:pPr>
      <w:r>
        <w:t xml:space="preserve">Smluvní strany souhlasí s tím, že obsah této smlouvy může být zveřejněn, zejména v rozsahu a za podmínek dle zákona č. 106/1999 Sb., o svobodném přístupu k informacím, v platném znění. </w:t>
      </w:r>
    </w:p>
    <w:p w14:paraId="1AB4B551" w14:textId="25D568DC" w:rsidR="006612B3" w:rsidRDefault="006612B3" w:rsidP="006612B3">
      <w:pPr>
        <w:pStyle w:val="Odstavecseseznamem"/>
        <w:numPr>
          <w:ilvl w:val="0"/>
          <w:numId w:val="7"/>
        </w:numPr>
        <w:ind w:left="426" w:hanging="426"/>
        <w:jc w:val="both"/>
      </w:pPr>
      <w:r>
        <w:t xml:space="preserve">Kupující souhlasí s tím, že tato smlouva bude zveřejněna v registru smluv dle zákona </w:t>
      </w:r>
      <w:r w:rsidR="00B003C4">
        <w:t xml:space="preserve">          </w:t>
      </w:r>
      <w:r>
        <w:t>č. 340/2015 Sb., o zvláštních podmínkách účinnosti některých smluv, uveřejňování těchto smluv a o registru smluv (zákon o registru smluv).</w:t>
      </w:r>
    </w:p>
    <w:p w14:paraId="731DA409" w14:textId="77777777" w:rsidR="00A61167" w:rsidRDefault="00A61167" w:rsidP="00A61167">
      <w:pPr>
        <w:pStyle w:val="Odstavecseseznamem"/>
        <w:numPr>
          <w:ilvl w:val="0"/>
          <w:numId w:val="7"/>
        </w:numPr>
        <w:ind w:left="426" w:hanging="426"/>
        <w:jc w:val="both"/>
      </w:pPr>
      <w:r>
        <w:t>Smluvní strany shodně prohlašují, že obsah této smlouvy odpovídá jejich souhlasnému a dobrovolnému projevu vůle, nebyl sepsán v tísni, ani za nápadně nevýhodných podmínek pro kteroukoliv z nich. Na důkaz souhlasu s obsahem této smlouvy připojují smluvní strany svoje podpisy.</w:t>
      </w:r>
    </w:p>
    <w:p w14:paraId="532AEA66" w14:textId="77777777" w:rsidR="00A61167" w:rsidRDefault="00A61167" w:rsidP="00A61167">
      <w:pPr>
        <w:pStyle w:val="Odstavecseseznamem"/>
        <w:numPr>
          <w:ilvl w:val="0"/>
          <w:numId w:val="7"/>
        </w:numPr>
        <w:ind w:left="426" w:hanging="426"/>
        <w:jc w:val="both"/>
      </w:pPr>
      <w:r>
        <w:t>Tato smlouva je vyhotovena v pěti vyhotoveních, tři pro prodávajícího, jedno pro kupujícího a jedno pro účely vkladu vlastnického práva do katastru nemovitostí.</w:t>
      </w:r>
    </w:p>
    <w:p w14:paraId="306F3215" w14:textId="77777777" w:rsidR="00A61167" w:rsidRDefault="00A61167" w:rsidP="00A61167">
      <w:pPr>
        <w:jc w:val="both"/>
      </w:pPr>
    </w:p>
    <w:p w14:paraId="34E1201A" w14:textId="77777777" w:rsidR="00A61167" w:rsidRDefault="00A61167" w:rsidP="00A61167">
      <w:pPr>
        <w:jc w:val="both"/>
      </w:pPr>
    </w:p>
    <w:p w14:paraId="3B99626F" w14:textId="77777777" w:rsidR="00A61167" w:rsidRDefault="00A61167" w:rsidP="00A61167">
      <w:pPr>
        <w:jc w:val="both"/>
      </w:pPr>
    </w:p>
    <w:p w14:paraId="0661FFC3" w14:textId="77777777" w:rsidR="00A61167" w:rsidRDefault="00A61167" w:rsidP="00A61167">
      <w:pPr>
        <w:jc w:val="both"/>
      </w:pPr>
    </w:p>
    <w:p w14:paraId="789DA198" w14:textId="559A84F3" w:rsidR="00A61167" w:rsidRDefault="00A61167" w:rsidP="00A6116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Ve Velkém Meziříčí dne </w:t>
      </w:r>
      <w:r w:rsidR="00CC5229">
        <w:rPr>
          <w:color w:val="000000"/>
        </w:rPr>
        <w:t>14. 2. 2019</w:t>
      </w:r>
      <w:r w:rsidR="00CC5229">
        <w:rPr>
          <w:color w:val="000000"/>
        </w:rPr>
        <w:tab/>
      </w:r>
      <w:r>
        <w:rPr>
          <w:color w:val="000000"/>
        </w:rPr>
        <w:tab/>
        <w:t>V…………………….. dne ……………….</w:t>
      </w:r>
    </w:p>
    <w:p w14:paraId="524D488B" w14:textId="77777777" w:rsidR="00A61167" w:rsidRDefault="00A61167" w:rsidP="00A61167">
      <w:pPr>
        <w:autoSpaceDE w:val="0"/>
        <w:autoSpaceDN w:val="0"/>
        <w:adjustRightInd w:val="0"/>
        <w:jc w:val="both"/>
        <w:rPr>
          <w:color w:val="000000"/>
        </w:rPr>
      </w:pPr>
    </w:p>
    <w:p w14:paraId="79E4CDF1" w14:textId="77777777" w:rsidR="00A61167" w:rsidRDefault="00A61167" w:rsidP="00A61167">
      <w:pPr>
        <w:autoSpaceDE w:val="0"/>
        <w:autoSpaceDN w:val="0"/>
        <w:adjustRightInd w:val="0"/>
        <w:jc w:val="both"/>
        <w:rPr>
          <w:color w:val="000000"/>
        </w:rPr>
      </w:pPr>
    </w:p>
    <w:p w14:paraId="59BD8166" w14:textId="77777777" w:rsidR="00A61167" w:rsidRDefault="00A61167" w:rsidP="00A61167">
      <w:pPr>
        <w:autoSpaceDE w:val="0"/>
        <w:autoSpaceDN w:val="0"/>
        <w:adjustRightInd w:val="0"/>
        <w:jc w:val="both"/>
        <w:rPr>
          <w:color w:val="000000"/>
        </w:rPr>
      </w:pPr>
    </w:p>
    <w:p w14:paraId="561A00CB" w14:textId="77777777" w:rsidR="00A61167" w:rsidRDefault="00A61167" w:rsidP="00A61167">
      <w:pPr>
        <w:autoSpaceDE w:val="0"/>
        <w:autoSpaceDN w:val="0"/>
        <w:adjustRightInd w:val="0"/>
        <w:jc w:val="both"/>
        <w:rPr>
          <w:color w:val="000000"/>
        </w:rPr>
      </w:pPr>
    </w:p>
    <w:p w14:paraId="3E9D4450" w14:textId="77777777" w:rsidR="00A61167" w:rsidRDefault="00A61167" w:rsidP="00A61167">
      <w:pPr>
        <w:autoSpaceDE w:val="0"/>
        <w:autoSpaceDN w:val="0"/>
        <w:adjustRightInd w:val="0"/>
        <w:jc w:val="both"/>
        <w:rPr>
          <w:color w:val="000000"/>
        </w:rPr>
      </w:pPr>
    </w:p>
    <w:p w14:paraId="32527F5D" w14:textId="77777777" w:rsidR="00A61167" w:rsidRDefault="00A61167" w:rsidP="00A61167">
      <w:pPr>
        <w:rPr>
          <w:color w:val="000000"/>
        </w:rPr>
      </w:pPr>
      <w:r>
        <w:rPr>
          <w:color w:val="000000"/>
        </w:rPr>
        <w:t>Prodávající: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Kupující:</w:t>
      </w:r>
    </w:p>
    <w:p w14:paraId="21ECE582" w14:textId="77777777" w:rsidR="00A61167" w:rsidRDefault="00A61167" w:rsidP="00A61167">
      <w:pPr>
        <w:rPr>
          <w:color w:val="000000"/>
        </w:rPr>
      </w:pPr>
    </w:p>
    <w:p w14:paraId="182D7416" w14:textId="77777777" w:rsidR="00A61167" w:rsidRDefault="00A61167" w:rsidP="00A61167">
      <w:pPr>
        <w:rPr>
          <w:color w:val="000000"/>
        </w:rPr>
      </w:pPr>
    </w:p>
    <w:p w14:paraId="22CB2AE3" w14:textId="77777777" w:rsidR="00A61167" w:rsidRDefault="00A61167" w:rsidP="00A61167">
      <w:pPr>
        <w:rPr>
          <w:color w:val="000000"/>
        </w:rPr>
      </w:pPr>
    </w:p>
    <w:p w14:paraId="67391776" w14:textId="77777777" w:rsidR="00A61167" w:rsidRDefault="00A61167" w:rsidP="00A61167">
      <w:pPr>
        <w:rPr>
          <w:color w:val="000000"/>
        </w:rPr>
      </w:pPr>
    </w:p>
    <w:p w14:paraId="1445F145" w14:textId="77777777" w:rsidR="00A61167" w:rsidRDefault="00A61167" w:rsidP="00A61167">
      <w:pPr>
        <w:rPr>
          <w:color w:val="000000"/>
        </w:rPr>
      </w:pPr>
      <w:r>
        <w:rPr>
          <w:color w:val="000000"/>
        </w:rPr>
        <w:t>…………………………………….</w:t>
      </w:r>
      <w:r>
        <w:rPr>
          <w:color w:val="000000"/>
        </w:rPr>
        <w:tab/>
      </w:r>
      <w:r>
        <w:rPr>
          <w:color w:val="000000"/>
        </w:rPr>
        <w:tab/>
        <w:t>………………………………..………….</w:t>
      </w:r>
    </w:p>
    <w:p w14:paraId="5A45B104" w14:textId="646928DC" w:rsidR="00A61167" w:rsidRDefault="00A61167" w:rsidP="00A61167">
      <w:pPr>
        <w:ind w:firstLine="708"/>
      </w:pPr>
      <w:r>
        <w:rPr>
          <w:color w:val="000000"/>
        </w:rPr>
        <w:t>Město Velké Meziříčí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ab/>
        <w:t xml:space="preserve">  </w:t>
      </w:r>
      <w:r w:rsidR="00B003C4">
        <w:t>FERRUM</w:t>
      </w:r>
      <w:proofErr w:type="gramEnd"/>
      <w:r w:rsidR="00B003C4">
        <w:t xml:space="preserve"> s. r. o.</w:t>
      </w:r>
    </w:p>
    <w:p w14:paraId="3EA4D533" w14:textId="72CFD5B9" w:rsidR="00A61167" w:rsidRDefault="00A61167" w:rsidP="00A61167">
      <w:r>
        <w:t xml:space="preserve">          Josef Komínek, starosta</w:t>
      </w:r>
      <w:r>
        <w:tab/>
        <w:t xml:space="preserve">                </w:t>
      </w:r>
      <w:r w:rsidR="00B003C4">
        <w:t>Stanislav K</w:t>
      </w:r>
      <w:r w:rsidR="00CC5229">
        <w:t>arlík</w:t>
      </w:r>
      <w:r w:rsidR="00B003C4">
        <w:t>, jednatel</w:t>
      </w:r>
    </w:p>
    <w:p w14:paraId="5493CAD6" w14:textId="77777777" w:rsidR="00A61167" w:rsidRDefault="00A61167" w:rsidP="00A61167">
      <w:pPr>
        <w:rPr>
          <w:color w:val="000000"/>
        </w:rPr>
      </w:pPr>
    </w:p>
    <w:p w14:paraId="44D94E41" w14:textId="77777777" w:rsidR="00A61167" w:rsidRDefault="00A61167" w:rsidP="00A61167">
      <w:pPr>
        <w:rPr>
          <w:color w:val="000000"/>
        </w:rPr>
      </w:pPr>
    </w:p>
    <w:p w14:paraId="5F9BFDA3" w14:textId="77777777" w:rsidR="00A61167" w:rsidRDefault="00A61167" w:rsidP="00A61167"/>
    <w:p w14:paraId="7E5E30E0" w14:textId="77777777" w:rsidR="00A61167" w:rsidRDefault="00A61167" w:rsidP="00A61167"/>
    <w:p w14:paraId="7E85F955" w14:textId="77777777" w:rsidR="00A61167" w:rsidRDefault="00A61167" w:rsidP="00A61167"/>
    <w:p w14:paraId="74BB2ABC" w14:textId="77777777" w:rsidR="00A61167" w:rsidRDefault="00A61167" w:rsidP="00A61167"/>
    <w:p w14:paraId="4B636E0D" w14:textId="77777777" w:rsidR="00A61167" w:rsidRDefault="00A61167" w:rsidP="00A61167"/>
    <w:p w14:paraId="4081B706" w14:textId="77777777" w:rsidR="00A61167" w:rsidRDefault="00A61167" w:rsidP="00A61167"/>
    <w:p w14:paraId="4B5733E6" w14:textId="77777777" w:rsidR="00A61167" w:rsidRDefault="00A61167" w:rsidP="00A61167"/>
    <w:p w14:paraId="6B6EECC6" w14:textId="77777777" w:rsidR="00A61167" w:rsidRDefault="00A61167" w:rsidP="00A61167"/>
    <w:p w14:paraId="0AF11514" w14:textId="77777777" w:rsidR="00AC0176" w:rsidRDefault="00AC0176"/>
    <w:sectPr w:rsidR="00AC0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0971"/>
    <w:multiLevelType w:val="hybridMultilevel"/>
    <w:tmpl w:val="DF4AD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102B"/>
    <w:multiLevelType w:val="hybridMultilevel"/>
    <w:tmpl w:val="FF6A0B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5613A0E"/>
    <w:multiLevelType w:val="hybridMultilevel"/>
    <w:tmpl w:val="52D06ED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C2A192B"/>
    <w:multiLevelType w:val="hybridMultilevel"/>
    <w:tmpl w:val="3970098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8AB5675"/>
    <w:multiLevelType w:val="hybridMultilevel"/>
    <w:tmpl w:val="D47047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FB29B8"/>
    <w:multiLevelType w:val="hybridMultilevel"/>
    <w:tmpl w:val="A1FA85D2"/>
    <w:lvl w:ilvl="0" w:tplc="7F78B594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i/>
      </w:rPr>
    </w:lvl>
    <w:lvl w:ilvl="1" w:tplc="FBFA714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63"/>
    <w:rsid w:val="00007D43"/>
    <w:rsid w:val="000E1B5B"/>
    <w:rsid w:val="00157B23"/>
    <w:rsid w:val="002569DF"/>
    <w:rsid w:val="0030001E"/>
    <w:rsid w:val="003936B4"/>
    <w:rsid w:val="005D3FCE"/>
    <w:rsid w:val="006261D5"/>
    <w:rsid w:val="006612B3"/>
    <w:rsid w:val="00722A7B"/>
    <w:rsid w:val="009912A6"/>
    <w:rsid w:val="00A61167"/>
    <w:rsid w:val="00AC0176"/>
    <w:rsid w:val="00B003C4"/>
    <w:rsid w:val="00BE4596"/>
    <w:rsid w:val="00C00D75"/>
    <w:rsid w:val="00C10563"/>
    <w:rsid w:val="00CB109D"/>
    <w:rsid w:val="00CC5229"/>
    <w:rsid w:val="00D10A35"/>
    <w:rsid w:val="00D57C7A"/>
    <w:rsid w:val="00E6207B"/>
    <w:rsid w:val="00FA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2D77"/>
  <w15:chartTrackingRefBased/>
  <w15:docId w15:val="{1B9943AB-37EF-45E1-AC48-C7CFDEE1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61167"/>
    <w:pPr>
      <w:keepNext/>
      <w:autoSpaceDE w:val="0"/>
      <w:autoSpaceDN w:val="0"/>
      <w:adjustRightInd w:val="0"/>
      <w:spacing w:before="120"/>
      <w:jc w:val="center"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A61167"/>
    <w:pPr>
      <w:keepNext/>
      <w:numPr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61167"/>
    <w:pPr>
      <w:keepNext/>
      <w:ind w:left="1080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116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A6116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A6116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771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Renata</dc:creator>
  <cp:keywords/>
  <dc:description/>
  <cp:lastModifiedBy>Havránková Renata</cp:lastModifiedBy>
  <cp:revision>13</cp:revision>
  <cp:lastPrinted>2019-02-11T07:06:00Z</cp:lastPrinted>
  <dcterms:created xsi:type="dcterms:W3CDTF">2019-02-06T15:42:00Z</dcterms:created>
  <dcterms:modified xsi:type="dcterms:W3CDTF">2019-03-19T09:13:00Z</dcterms:modified>
</cp:coreProperties>
</file>