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E26FAB" w:rsidRPr="00681204" w:rsidP="00681204">
      <w:pPr>
        <w:jc w:val="center"/>
        <w:rPr>
          <w:b/>
          <w:sz w:val="24"/>
          <w:szCs w:val="24"/>
        </w:rPr>
      </w:pPr>
      <w:r w:rsidRPr="00681204">
        <w:rPr>
          <w:b/>
          <w:sz w:val="24"/>
          <w:szCs w:val="24"/>
        </w:rPr>
        <w:t>Dodatek č. 1 ke smlouvě</w:t>
      </w:r>
    </w:p>
    <w:p w:rsidR="00E26FAB" w:rsidRPr="00681204" w:rsidP="00E44B1B">
      <w:pPr>
        <w:spacing w:after="0"/>
        <w:rPr>
          <w:b/>
        </w:rPr>
      </w:pPr>
      <w:r w:rsidRPr="00681204">
        <w:rPr>
          <w:b/>
        </w:rPr>
        <w:t>Objednatel</w:t>
      </w:r>
    </w:p>
    <w:p w:rsidR="00681204" w:rsidP="00681204">
      <w:pPr>
        <w:spacing w:after="0"/>
      </w:pPr>
      <w:r>
        <w:t xml:space="preserve">Název firmy: </w:t>
      </w:r>
      <w:r>
        <w:tab/>
        <w:t>Státní fond rozvoje bydlení</w:t>
      </w:r>
    </w:p>
    <w:p w:rsidR="00681204" w:rsidP="00681204">
      <w:pPr>
        <w:spacing w:after="0"/>
      </w:pPr>
      <w:r>
        <w:t xml:space="preserve">Sídlo firmy: </w:t>
      </w:r>
      <w:r>
        <w:tab/>
        <w:t>Vinohradská 1896/46</w:t>
      </w:r>
    </w:p>
    <w:p w:rsidR="00681204" w:rsidP="00681204">
      <w:pPr>
        <w:spacing w:after="0"/>
      </w:pPr>
      <w:r>
        <w:t xml:space="preserve">IČ: </w:t>
      </w:r>
      <w:r>
        <w:tab/>
      </w:r>
      <w:r>
        <w:tab/>
        <w:t>70856788</w:t>
      </w:r>
    </w:p>
    <w:p w:rsidR="00681204" w:rsidP="00681204">
      <w:pPr>
        <w:spacing w:after="0"/>
      </w:pPr>
      <w:r>
        <w:t xml:space="preserve">DIČ: </w:t>
      </w:r>
      <w:r>
        <w:tab/>
      </w:r>
      <w:r>
        <w:tab/>
        <w:t>nemá</w:t>
      </w:r>
    </w:p>
    <w:p w:rsidR="00681204" w:rsidP="00681204">
      <w:pPr>
        <w:spacing w:after="0"/>
      </w:pPr>
      <w:r>
        <w:t xml:space="preserve">Zastoupen: </w:t>
      </w:r>
      <w:r>
        <w:tab/>
      </w:r>
      <w:r w:rsidR="008F5F79">
        <w:t>XXXXXX</w:t>
      </w:r>
    </w:p>
    <w:p w:rsidR="00681204" w:rsidP="00D66125">
      <w:pPr>
        <w:spacing w:before="240"/>
      </w:pPr>
      <w:r>
        <w:t>a</w:t>
      </w:r>
    </w:p>
    <w:p w:rsidR="00681204" w:rsidRPr="00D66125" w:rsidP="00E44B1B">
      <w:pPr>
        <w:spacing w:after="0"/>
        <w:rPr>
          <w:b/>
        </w:rPr>
      </w:pPr>
      <w:r w:rsidRPr="00D66125">
        <w:rPr>
          <w:b/>
        </w:rPr>
        <w:t>Vykonavatel</w:t>
      </w:r>
    </w:p>
    <w:p w:rsidR="00681204" w:rsidP="00D66125">
      <w:pPr>
        <w:spacing w:after="0"/>
      </w:pPr>
      <w:r>
        <w:t xml:space="preserve">Název firmy: </w:t>
      </w:r>
      <w:r w:rsidR="00D66125">
        <w:tab/>
      </w:r>
      <w:r>
        <w:t>Miriam Urbánková</w:t>
      </w:r>
    </w:p>
    <w:p w:rsidR="00681204" w:rsidP="00D66125">
      <w:pPr>
        <w:spacing w:after="0"/>
      </w:pPr>
      <w:r>
        <w:t xml:space="preserve">Sídlo firmy: </w:t>
      </w:r>
      <w:r w:rsidR="00D66125">
        <w:tab/>
      </w:r>
      <w:r>
        <w:t>30. dubna 560/11, 702 00 Ostrava 1</w:t>
      </w:r>
    </w:p>
    <w:p w:rsidR="00681204" w:rsidP="00D66125">
      <w:pPr>
        <w:spacing w:after="0"/>
      </w:pPr>
      <w:r>
        <w:t xml:space="preserve">IČ: </w:t>
      </w:r>
      <w:r w:rsidR="00D66125">
        <w:tab/>
      </w:r>
      <w:r w:rsidR="00D66125">
        <w:tab/>
      </w:r>
      <w:r>
        <w:t>68160933</w:t>
      </w:r>
    </w:p>
    <w:p w:rsidR="00681204" w:rsidP="00D66125">
      <w:pPr>
        <w:spacing w:after="0"/>
      </w:pPr>
      <w:r>
        <w:t xml:space="preserve">DIČ: </w:t>
      </w:r>
      <w:r w:rsidR="00D66125">
        <w:tab/>
      </w:r>
      <w:r w:rsidR="00D66125">
        <w:tab/>
      </w:r>
      <w:r>
        <w:t>CZ 7455195594</w:t>
      </w:r>
    </w:p>
    <w:p w:rsidR="00681204" w:rsidP="00D66125">
      <w:pPr>
        <w:spacing w:after="0"/>
      </w:pPr>
      <w:r>
        <w:t xml:space="preserve">Zastoupen: </w:t>
      </w:r>
      <w:r w:rsidR="00D66125">
        <w:tab/>
      </w:r>
      <w:r w:rsidR="008F5F79">
        <w:t>XXXXXX</w:t>
      </w:r>
    </w:p>
    <w:p w:rsidR="00681204" w:rsidP="00D66125">
      <w:pPr>
        <w:spacing w:after="0"/>
      </w:pPr>
      <w:r>
        <w:t xml:space="preserve">Telefon: </w:t>
      </w:r>
      <w:r w:rsidR="00D66125">
        <w:tab/>
      </w:r>
      <w:r w:rsidR="008F5F79">
        <w:t>XXXXXX</w:t>
      </w:r>
    </w:p>
    <w:p w:rsidR="00681204" w:rsidP="00D66125">
      <w:pPr>
        <w:spacing w:after="0"/>
      </w:pPr>
      <w:r>
        <w:t xml:space="preserve">e-mail: </w:t>
      </w:r>
      <w:r w:rsidR="00D66125">
        <w:tab/>
      </w:r>
      <w:r w:rsidR="00D66125">
        <w:tab/>
      </w:r>
      <w:r w:rsidR="008F5F79">
        <w:t>XXXXXX</w:t>
      </w:r>
    </w:p>
    <w:p w:rsidR="00D66125" w:rsidP="00D66125">
      <w:pPr>
        <w:spacing w:line="256" w:lineRule="auto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spacing w:line="256" w:lineRule="auto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 xml:space="preserve">(Společně dále také jen </w:t>
      </w:r>
      <w:r w:rsidRPr="00D66125">
        <w:rPr>
          <w:rFonts w:ascii="Calibri" w:eastAsia="Times New Roman" w:hAnsi="Calibri" w:cs="Calibri"/>
          <w:b/>
          <w:lang w:eastAsia="cs-CZ"/>
        </w:rPr>
        <w:t>„Smluvní strany“</w:t>
      </w:r>
      <w:r w:rsidRPr="00D66125">
        <w:rPr>
          <w:rFonts w:ascii="Calibri" w:eastAsia="Times New Roman" w:hAnsi="Calibri" w:cs="Calibri"/>
          <w:lang w:eastAsia="cs-CZ"/>
        </w:rPr>
        <w:t>)</w:t>
      </w:r>
    </w:p>
    <w:p w:rsidR="00D66125" w:rsidRPr="00D66125" w:rsidP="00D66125">
      <w:pPr>
        <w:spacing w:line="256" w:lineRule="auto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spacing w:line="256" w:lineRule="auto"/>
        <w:jc w:val="both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 xml:space="preserve">Smluvní strany uzavřely dne </w:t>
      </w:r>
      <w:r>
        <w:rPr>
          <w:rFonts w:ascii="Calibri" w:eastAsia="Times New Roman" w:hAnsi="Calibri" w:cs="Calibri"/>
          <w:lang w:eastAsia="cs-CZ"/>
        </w:rPr>
        <w:t>22.</w:t>
      </w:r>
      <w:r w:rsidR="00CB7F29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0</w:t>
      </w:r>
      <w:r w:rsidRPr="00D66125">
        <w:rPr>
          <w:rFonts w:ascii="Calibri" w:eastAsia="Times New Roman" w:hAnsi="Calibri" w:cs="Calibri"/>
          <w:lang w:eastAsia="cs-CZ"/>
        </w:rPr>
        <w:t>1.</w:t>
      </w:r>
      <w:r w:rsidR="00CB7F29">
        <w:rPr>
          <w:rFonts w:ascii="Calibri" w:eastAsia="Times New Roman" w:hAnsi="Calibri" w:cs="Calibri"/>
          <w:lang w:eastAsia="cs-CZ"/>
        </w:rPr>
        <w:t xml:space="preserve"> </w:t>
      </w:r>
      <w:r w:rsidRPr="00D66125">
        <w:rPr>
          <w:rFonts w:ascii="Calibri" w:eastAsia="Times New Roman" w:hAnsi="Calibri" w:cs="Calibri"/>
          <w:lang w:eastAsia="cs-CZ"/>
        </w:rPr>
        <w:t>201</w:t>
      </w:r>
      <w:r>
        <w:rPr>
          <w:rFonts w:ascii="Calibri" w:eastAsia="Times New Roman" w:hAnsi="Calibri" w:cs="Calibri"/>
          <w:lang w:eastAsia="cs-CZ"/>
        </w:rPr>
        <w:t>8</w:t>
      </w:r>
      <w:r w:rsidRPr="00D66125">
        <w:rPr>
          <w:rFonts w:ascii="Calibri" w:eastAsia="Times New Roman" w:hAnsi="Calibri" w:cs="Calibri"/>
          <w:lang w:eastAsia="cs-CZ"/>
        </w:rPr>
        <w:t xml:space="preserve"> Smlouvu o </w:t>
      </w:r>
      <w:r>
        <w:rPr>
          <w:rFonts w:ascii="Calibri" w:eastAsia="Times New Roman" w:hAnsi="Calibri" w:cs="Calibri"/>
          <w:lang w:eastAsia="cs-CZ"/>
        </w:rPr>
        <w:t>kontrolní činnosti č. 3/2017</w:t>
      </w:r>
      <w:r w:rsidRPr="00D66125">
        <w:rPr>
          <w:rFonts w:ascii="Calibri" w:eastAsia="Times New Roman" w:hAnsi="Calibri" w:cs="Calibri"/>
          <w:lang w:eastAsia="cs-CZ"/>
        </w:rPr>
        <w:t xml:space="preserve"> dle § </w:t>
      </w:r>
      <w:r>
        <w:rPr>
          <w:rFonts w:ascii="Calibri" w:eastAsia="Times New Roman" w:hAnsi="Calibri" w:cs="Calibri"/>
          <w:lang w:eastAsia="cs-CZ"/>
        </w:rPr>
        <w:t>2652</w:t>
      </w:r>
      <w:r w:rsidRPr="00D66125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a násl.</w:t>
      </w:r>
      <w:r w:rsidRPr="00D66125">
        <w:rPr>
          <w:rFonts w:ascii="Calibri" w:eastAsia="Times New Roman" w:hAnsi="Calibri" w:cs="Calibri"/>
          <w:lang w:eastAsia="cs-CZ"/>
        </w:rPr>
        <w:t xml:space="preserve"> občanského zákoníku (dále také jen </w:t>
      </w:r>
      <w:r w:rsidRPr="00D66125">
        <w:rPr>
          <w:rFonts w:ascii="Calibri" w:eastAsia="Times New Roman" w:hAnsi="Calibri" w:cs="Calibri"/>
          <w:b/>
          <w:lang w:eastAsia="cs-CZ"/>
        </w:rPr>
        <w:t>„smlouva“</w:t>
      </w:r>
      <w:r w:rsidRPr="00D66125">
        <w:rPr>
          <w:rFonts w:ascii="Calibri" w:eastAsia="Times New Roman" w:hAnsi="Calibri" w:cs="Calibri"/>
          <w:lang w:eastAsia="cs-CZ"/>
        </w:rPr>
        <w:t xml:space="preserve">). V souladu s ustanovením čl. </w:t>
      </w:r>
      <w:r>
        <w:rPr>
          <w:rFonts w:ascii="Calibri" w:eastAsia="Times New Roman" w:hAnsi="Calibri" w:cs="Calibri"/>
          <w:lang w:eastAsia="cs-CZ"/>
        </w:rPr>
        <w:t>7</w:t>
      </w:r>
      <w:r w:rsidRPr="00D66125">
        <w:rPr>
          <w:rFonts w:ascii="Calibri" w:eastAsia="Times New Roman" w:hAnsi="Calibri" w:cs="Calibri"/>
          <w:lang w:eastAsia="cs-CZ"/>
        </w:rPr>
        <w:t xml:space="preserve">. odst. </w:t>
      </w:r>
      <w:r>
        <w:rPr>
          <w:rFonts w:ascii="Calibri" w:eastAsia="Times New Roman" w:hAnsi="Calibri" w:cs="Calibri"/>
          <w:lang w:eastAsia="cs-CZ"/>
        </w:rPr>
        <w:t>7.1</w:t>
      </w:r>
      <w:r w:rsidRPr="00D66125">
        <w:rPr>
          <w:rFonts w:ascii="Calibri" w:eastAsia="Times New Roman" w:hAnsi="Calibri" w:cs="Calibri"/>
          <w:lang w:eastAsia="cs-CZ"/>
        </w:rPr>
        <w:t xml:space="preserve"> smlouvy uzavírají Smluvní strany tento</w:t>
      </w:r>
    </w:p>
    <w:p w:rsidR="00D66125" w:rsidRPr="00D66125" w:rsidP="00D66125">
      <w:pPr>
        <w:spacing w:line="256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:rsidR="00D66125" w:rsidRPr="00D66125" w:rsidP="00D66125">
      <w:pPr>
        <w:spacing w:line="256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D66125">
        <w:rPr>
          <w:rFonts w:ascii="Calibri" w:eastAsia="Times New Roman" w:hAnsi="Calibri" w:cs="Calibri"/>
          <w:b/>
          <w:lang w:eastAsia="cs-CZ"/>
        </w:rPr>
        <w:t>Dodatek č. 1</w:t>
      </w:r>
      <w:r w:rsidRPr="00D66125">
        <w:rPr>
          <w:rFonts w:ascii="Calibri" w:eastAsia="Times New Roman" w:hAnsi="Calibri" w:cs="Calibri"/>
          <w:lang w:eastAsia="cs-CZ"/>
        </w:rPr>
        <w:t xml:space="preserve"> </w:t>
      </w:r>
      <w:r w:rsidRPr="00D66125">
        <w:rPr>
          <w:rFonts w:ascii="Calibri" w:eastAsia="Times New Roman" w:hAnsi="Calibri" w:cs="Calibri"/>
          <w:b/>
          <w:lang w:eastAsia="cs-CZ"/>
        </w:rPr>
        <w:t>ke smlouvě</w:t>
      </w:r>
    </w:p>
    <w:p w:rsidR="00D66125" w:rsidRPr="00D66125" w:rsidP="00D66125">
      <w:pPr>
        <w:spacing w:line="256" w:lineRule="auto"/>
        <w:jc w:val="center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 xml:space="preserve">(dále jen </w:t>
      </w:r>
      <w:r w:rsidRPr="00D66125">
        <w:rPr>
          <w:rFonts w:ascii="Calibri" w:eastAsia="Times New Roman" w:hAnsi="Calibri" w:cs="Calibri"/>
          <w:b/>
          <w:lang w:eastAsia="cs-CZ"/>
        </w:rPr>
        <w:t>„Dodatek“</w:t>
      </w:r>
      <w:r w:rsidRPr="00D66125">
        <w:rPr>
          <w:rFonts w:ascii="Calibri" w:eastAsia="Times New Roman" w:hAnsi="Calibri" w:cs="Calibri"/>
          <w:lang w:eastAsia="cs-CZ"/>
        </w:rPr>
        <w:t>)</w:t>
      </w:r>
    </w:p>
    <w:p w:rsidR="00D66125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>Článek 1</w:t>
      </w:r>
    </w:p>
    <w:p w:rsidR="00D66125" w:rsidRPr="00D66125" w:rsidP="00D66125">
      <w:pPr>
        <w:tabs>
          <w:tab w:val="left" w:pos="3885"/>
        </w:tabs>
        <w:spacing w:line="256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D66125">
        <w:rPr>
          <w:rFonts w:ascii="Calibri" w:eastAsia="Times New Roman" w:hAnsi="Calibri" w:cs="Calibri"/>
          <w:b/>
          <w:lang w:eastAsia="cs-CZ"/>
        </w:rPr>
        <w:t>Předmět Dodatku</w:t>
      </w:r>
    </w:p>
    <w:p w:rsidR="00DD3A21" w:rsidP="00D66125">
      <w:pPr>
        <w:pStyle w:val="ListParagraph"/>
        <w:numPr>
          <w:ilvl w:val="0"/>
          <w:numId w:val="1"/>
        </w:numPr>
      </w:pPr>
      <w:r>
        <w:t>Článek 2. odst. 2.1 smlouvy se dohodou Smluvních stran mění takto:</w:t>
      </w:r>
    </w:p>
    <w:p w:rsidR="00C62F7C" w:rsidP="00E26FAB">
      <w:pPr>
        <w:ind w:left="708"/>
        <w:jc w:val="both"/>
        <w:rPr>
          <w:i/>
        </w:rPr>
      </w:pPr>
      <w:r w:rsidRPr="00E26FAB">
        <w:rPr>
          <w:i/>
        </w:rPr>
        <w:t>„</w:t>
      </w:r>
      <w:r w:rsidRPr="00E26FAB" w:rsidR="00DD3A21">
        <w:rPr>
          <w:i/>
        </w:rPr>
        <w:t>2.1 Objednatel se zavazuje zaplatit Vykonavateli za revizní činnosti odměnu po řádném splnění povinností provést revizi elektro a předání úplné revizní zprávy</w:t>
      </w:r>
      <w:r w:rsidR="00D66125">
        <w:rPr>
          <w:i/>
        </w:rPr>
        <w:t xml:space="preserve"> dle této smlouvy</w:t>
      </w:r>
      <w:r w:rsidRPr="00E26FAB" w:rsidR="00DD3A21">
        <w:rPr>
          <w:i/>
        </w:rPr>
        <w:t>.  Odměna bude Objednatelem hrazena za dané účetní období v poměrné výši</w:t>
      </w:r>
      <w:r w:rsidRPr="00E26FAB">
        <w:rPr>
          <w:i/>
        </w:rPr>
        <w:t xml:space="preserve"> </w:t>
      </w:r>
      <w:r w:rsidR="008D1099">
        <w:rPr>
          <w:i/>
        </w:rPr>
        <w:t xml:space="preserve">podle počtu revidovaných kusů elektro </w:t>
      </w:r>
      <w:r w:rsidRPr="00E26FAB" w:rsidR="00DD3A21">
        <w:rPr>
          <w:i/>
        </w:rPr>
        <w:t>v</w:t>
      </w:r>
      <w:r w:rsidRPr="00E26FAB">
        <w:rPr>
          <w:i/>
        </w:rPr>
        <w:t>e vztahu k</w:t>
      </w:r>
      <w:r w:rsidRPr="00E26FAB" w:rsidR="00DD3A21">
        <w:rPr>
          <w:i/>
        </w:rPr>
        <w:t xml:space="preserve"> cen</w:t>
      </w:r>
      <w:r w:rsidRPr="00E26FAB">
        <w:rPr>
          <w:i/>
        </w:rPr>
        <w:t>ě</w:t>
      </w:r>
      <w:r w:rsidRPr="00E26FAB" w:rsidR="00DD3A21">
        <w:rPr>
          <w:i/>
        </w:rPr>
        <w:t xml:space="preserve"> za revizi v Kč včetně DPH</w:t>
      </w:r>
      <w:r w:rsidRPr="00E26FAB">
        <w:rPr>
          <w:i/>
        </w:rPr>
        <w:t xml:space="preserve"> za 4 roky uvedené v Příloze č. 1 – Cenová nabídka firmy Miriam Urbánková. Objednatel se touto smlouvou zavazuje sjednanou odměnu uhradit na základě faktury vystavené Vykonavatelem a</w:t>
      </w:r>
      <w:r>
        <w:rPr>
          <w:i/>
        </w:rPr>
        <w:t> </w:t>
      </w:r>
      <w:r w:rsidRPr="00E26FAB">
        <w:rPr>
          <w:i/>
        </w:rPr>
        <w:t>splatné do 21 dnů ode dne jejího doručení Objednateli.“</w:t>
      </w:r>
      <w:r w:rsidRPr="00E26FAB" w:rsidR="00DD3A21">
        <w:rPr>
          <w:i/>
        </w:rPr>
        <w:t xml:space="preserve"> </w:t>
      </w:r>
    </w:p>
    <w:p w:rsidR="00E44B1B" w:rsidP="00E44B1B">
      <w:pPr>
        <w:spacing w:after="0"/>
        <w:ind w:left="708"/>
        <w:jc w:val="both"/>
        <w:rPr>
          <w:i/>
        </w:rPr>
      </w:pPr>
    </w:p>
    <w:p w:rsidR="008D1099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</w:p>
    <w:p w:rsidR="008D1099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</w:p>
    <w:p w:rsidR="008D1099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</w:p>
    <w:p w:rsidR="008D1099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tabs>
          <w:tab w:val="left" w:pos="3885"/>
        </w:tabs>
        <w:spacing w:after="0" w:line="256" w:lineRule="auto"/>
        <w:jc w:val="center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>Článek 2</w:t>
      </w:r>
    </w:p>
    <w:p w:rsidR="00D66125" w:rsidRPr="00D66125" w:rsidP="00D66125">
      <w:pPr>
        <w:tabs>
          <w:tab w:val="left" w:pos="3885"/>
        </w:tabs>
        <w:spacing w:line="256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D66125">
        <w:rPr>
          <w:rFonts w:ascii="Calibri" w:eastAsia="Times New Roman" w:hAnsi="Calibri" w:cs="Calibri"/>
          <w:b/>
          <w:lang w:eastAsia="cs-CZ"/>
        </w:rPr>
        <w:t>Závěrečná ustanovení</w:t>
      </w:r>
    </w:p>
    <w:p w:rsidR="00E44B1B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Objednatel zpracovává osobní údaje fyzických osob oprávněných zastupovat Vykonavatele za účelem a v rozsahu nezbytném pro plnění tohoto Dodatku a smlouvy a za účelem a v rozsahu nezbytném pro splnění právní povinnosti. Objednatel zpracovává dané osobní údaje pouze po dobu nezbytně nutnou pro naplnění stanovených účelů. Při zpracovávání těchto osobních údajů postupuje Objednatel v souladu s Nařízením Evropského parlamentu a Rady (EU) 2016/679 o ochraně fyzických osob v souvislosti se zpracováním osobních údajů a o volném pohybu těchto údajů (dále jen </w:t>
      </w:r>
      <w:r>
        <w:rPr>
          <w:rFonts w:cstheme="minorHAnsi"/>
          <w:b/>
        </w:rPr>
        <w:t>„Nařízení GDPR“</w:t>
      </w:r>
      <w:r>
        <w:rPr>
          <w:rFonts w:cstheme="minorHAnsi"/>
        </w:rPr>
        <w:t xml:space="preserve">). </w:t>
      </w:r>
    </w:p>
    <w:p w:rsidR="00E44B1B" w:rsidP="00E44B1B">
      <w:pPr>
        <w:pStyle w:val="ListParagraph"/>
        <w:overflowPunct w:val="0"/>
        <w:autoSpaceDE w:val="0"/>
        <w:autoSpaceDN w:val="0"/>
        <w:adjustRightInd w:val="0"/>
        <w:ind w:left="360"/>
        <w:jc w:val="both"/>
        <w:rPr>
          <w:rFonts w:cstheme="minorHAnsi"/>
        </w:rPr>
      </w:pPr>
    </w:p>
    <w:p w:rsidR="00E44B1B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 souladu s ustanovením čl. 13 Nařízení GDPR nadále poskytuje Objednatel fyzickým osobám oprávněným zastupovat Vykonavatele následující informace:</w:t>
      </w:r>
    </w:p>
    <w:p w:rsidR="00E44B1B" w:rsidP="00E44B1B">
      <w:pPr>
        <w:widowControl w:val="0"/>
        <w:tabs>
          <w:tab w:val="left" w:pos="720"/>
        </w:tabs>
        <w:spacing w:after="0" w:line="254" w:lineRule="auto"/>
        <w:ind w:left="1635" w:right="71"/>
        <w:jc w:val="both"/>
        <w:rPr>
          <w:rFonts w:cstheme="minorHAnsi"/>
        </w:rPr>
      </w:pPr>
    </w:p>
    <w:p w:rsidR="00E44B1B" w:rsidP="00E44B1B">
      <w:pPr>
        <w:widowControl w:val="0"/>
        <w:numPr>
          <w:ilvl w:val="0"/>
          <w:numId w:val="4"/>
        </w:numPr>
        <w:tabs>
          <w:tab w:val="left" w:pos="720"/>
        </w:tabs>
        <w:spacing w:after="0" w:line="254" w:lineRule="auto"/>
        <w:ind w:right="71"/>
        <w:jc w:val="both"/>
        <w:rPr>
          <w:rFonts w:cstheme="minorHAnsi"/>
        </w:rPr>
      </w:pPr>
      <w:r>
        <w:rPr>
          <w:rFonts w:cstheme="minorHAnsi"/>
        </w:rPr>
        <w:t>Fyzické osoby oprávněny zastupovat Vykonavatele mají právo na přístup k osobním údajům, právo na opravu osobních údajů a právo na výmaz osobních údajů v případě, kdy již fyzická osoba nemá oprávnění Vykonavatele zastupovat.</w:t>
      </w:r>
    </w:p>
    <w:p w:rsidR="00E44B1B" w:rsidP="00E44B1B">
      <w:pPr>
        <w:widowControl w:val="0"/>
        <w:numPr>
          <w:ilvl w:val="0"/>
          <w:numId w:val="4"/>
        </w:numPr>
        <w:tabs>
          <w:tab w:val="left" w:pos="720"/>
        </w:tabs>
        <w:spacing w:after="0" w:line="254" w:lineRule="auto"/>
        <w:ind w:right="71"/>
        <w:jc w:val="both"/>
        <w:rPr>
          <w:rFonts w:cstheme="minorHAnsi"/>
        </w:rPr>
      </w:pPr>
      <w:r>
        <w:rPr>
          <w:rFonts w:cstheme="minorHAnsi"/>
        </w:rPr>
        <w:t>Kontaktní údaje pověřence pro ochranu osobních údajů Objednatele:</w:t>
      </w:r>
    </w:p>
    <w:p w:rsidR="00E44B1B" w:rsidRPr="00E44B1B" w:rsidP="00E44B1B">
      <w:pPr>
        <w:pStyle w:val="ListParagraph"/>
        <w:numPr>
          <w:ilvl w:val="4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E44B1B">
        <w:rPr>
          <w:rFonts w:eastAsia="Calibri" w:cstheme="minorHAnsi"/>
        </w:rPr>
        <w:t xml:space="preserve">jméno a příjmení, titul: </w:t>
      </w:r>
      <w:r w:rsidRPr="00E44B1B">
        <w:rPr>
          <w:rFonts w:eastAsia="Calibri" w:cstheme="minorHAnsi"/>
        </w:rPr>
        <w:tab/>
      </w:r>
      <w:r w:rsidR="008F5F79">
        <w:rPr>
          <w:rFonts w:eastAsia="Calibri" w:cstheme="minorHAnsi"/>
        </w:rPr>
        <w:t>XXXXXX</w:t>
      </w:r>
      <w:r w:rsidRPr="00E44B1B">
        <w:rPr>
          <w:rFonts w:eastAsia="Calibri" w:cstheme="minorHAnsi"/>
        </w:rPr>
        <w:tab/>
      </w:r>
    </w:p>
    <w:p w:rsidR="00E44B1B" w:rsidRPr="00E44B1B" w:rsidP="00E44B1B">
      <w:pPr>
        <w:pStyle w:val="ListParagraph"/>
        <w:numPr>
          <w:ilvl w:val="4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E44B1B">
        <w:rPr>
          <w:rFonts w:eastAsia="Calibri" w:cstheme="minorHAnsi"/>
        </w:rPr>
        <w:t xml:space="preserve">tel. číslo: </w:t>
      </w:r>
      <w:r w:rsidRPr="00E44B1B">
        <w:rPr>
          <w:rFonts w:eastAsia="Calibri" w:cstheme="minorHAnsi"/>
        </w:rPr>
        <w:tab/>
      </w:r>
      <w:r w:rsidRPr="00E44B1B">
        <w:rPr>
          <w:rFonts w:eastAsia="Calibri" w:cstheme="minorHAnsi"/>
        </w:rPr>
        <w:tab/>
      </w:r>
      <w:r w:rsidRPr="00E44B1B">
        <w:rPr>
          <w:rFonts w:eastAsia="Calibri" w:cstheme="minorHAnsi"/>
        </w:rPr>
        <w:tab/>
      </w:r>
      <w:r w:rsidR="008F5F79">
        <w:rPr>
          <w:rFonts w:eastAsia="Calibri" w:cstheme="minorHAnsi"/>
        </w:rPr>
        <w:t>XXXXXX</w:t>
      </w:r>
    </w:p>
    <w:p w:rsidR="00E44B1B" w:rsidRPr="00E44B1B" w:rsidP="00E44B1B">
      <w:pPr>
        <w:pStyle w:val="ListParagraph"/>
        <w:numPr>
          <w:ilvl w:val="4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E44B1B">
        <w:rPr>
          <w:rFonts w:eastAsia="Calibri" w:cstheme="minorHAnsi"/>
        </w:rPr>
        <w:t>e-mail:</w:t>
      </w:r>
      <w:r w:rsidRPr="00E44B1B">
        <w:rPr>
          <w:rFonts w:eastAsia="Calibri" w:cstheme="minorHAnsi"/>
        </w:rPr>
        <w:tab/>
      </w:r>
      <w:r w:rsidRPr="00E44B1B">
        <w:rPr>
          <w:rFonts w:eastAsia="Calibri" w:cstheme="minorHAnsi"/>
        </w:rPr>
        <w:tab/>
      </w:r>
      <w:r w:rsidRPr="00E44B1B">
        <w:rPr>
          <w:rFonts w:eastAsia="Calibri" w:cstheme="minorHAnsi"/>
        </w:rPr>
        <w:tab/>
      </w:r>
      <w:r w:rsidR="008F5F79">
        <w:rPr>
          <w:rFonts w:eastAsia="Calibri" w:cstheme="minorHAnsi"/>
        </w:rPr>
        <w:t>XXXXXX</w:t>
      </w:r>
    </w:p>
    <w:p w:rsidR="00E44B1B" w:rsidP="00E44B1B">
      <w:pPr>
        <w:widowControl w:val="0"/>
        <w:numPr>
          <w:ilvl w:val="0"/>
          <w:numId w:val="4"/>
        </w:numPr>
        <w:tabs>
          <w:tab w:val="left" w:pos="720"/>
        </w:tabs>
        <w:spacing w:after="0" w:line="254" w:lineRule="auto"/>
        <w:ind w:right="71"/>
        <w:jc w:val="both"/>
        <w:rPr>
          <w:rFonts w:eastAsia="Times New Roman" w:cstheme="minorHAnsi"/>
          <w:lang w:eastAsia="cs-CZ"/>
        </w:rPr>
      </w:pPr>
      <w:r>
        <w:rPr>
          <w:rFonts w:cstheme="minorHAnsi"/>
        </w:rPr>
        <w:t>Fyzické osoby oprávněny zastupovat Vykonavatele mají právo podat stížnost u dozorového úřadu ve smyslu ustanovení čl. 13, odst. 2., písm. d) Nařízení GDPR.</w:t>
      </w:r>
    </w:p>
    <w:p w:rsidR="00E44B1B" w:rsidP="00E44B1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lang w:eastAsia="cs-CZ"/>
        </w:rPr>
      </w:pPr>
    </w:p>
    <w:p w:rsidR="00D66125" w:rsidRPr="00D66125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D66125">
        <w:rPr>
          <w:rFonts w:ascii="Calibri" w:eastAsia="Calibri" w:hAnsi="Calibri" w:cs="Calibri"/>
          <w:lang w:eastAsia="cs-CZ"/>
        </w:rPr>
        <w:t>Tento Dodatek nabývá platnosti podpisem oběma Smluvními stranami a účinnosti uveřejněním v registru smluv podle zákona č. 340/2015 Sb., o registru smluv.</w:t>
      </w:r>
      <w:r w:rsidR="00135B77">
        <w:rPr>
          <w:rFonts w:ascii="Calibri" w:eastAsia="Calibri" w:hAnsi="Calibri" w:cs="Calibri"/>
          <w:lang w:eastAsia="cs-CZ"/>
        </w:rPr>
        <w:t xml:space="preserve"> Uveřejnění v registru smluv zajistí Objednatel.</w:t>
      </w:r>
    </w:p>
    <w:p w:rsidR="00E44B1B" w:rsidP="00E44B1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lang w:eastAsia="cs-CZ"/>
        </w:rPr>
      </w:pPr>
    </w:p>
    <w:p w:rsidR="00D66125" w:rsidRPr="00D66125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D66125">
        <w:rPr>
          <w:rFonts w:ascii="Calibri" w:eastAsia="Calibri" w:hAnsi="Calibri" w:cs="Calibri"/>
          <w:lang w:eastAsia="cs-CZ"/>
        </w:rPr>
        <w:t>Ostatní ustanovení smlouvy zůstávají beze změn.</w:t>
      </w:r>
    </w:p>
    <w:p w:rsidR="00D66125" w:rsidRPr="00D66125" w:rsidP="00E44B1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lang w:eastAsia="cs-CZ"/>
        </w:rPr>
      </w:pPr>
    </w:p>
    <w:p w:rsidR="00D66125" w:rsidRPr="00D66125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D66125">
        <w:rPr>
          <w:rFonts w:ascii="Calibri" w:eastAsia="Calibri" w:hAnsi="Calibri" w:cs="Calibri"/>
          <w:lang w:eastAsia="cs-CZ"/>
        </w:rPr>
        <w:t>Tento Dodatek se vyhotovuje ve dvou stejnopisech a každá Smluvní strana obdrží po jednom stejnopise.</w:t>
      </w:r>
    </w:p>
    <w:p w:rsidR="00D66125" w:rsidRPr="00D66125" w:rsidP="00E44B1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lang w:eastAsia="cs-CZ"/>
        </w:rPr>
      </w:pPr>
    </w:p>
    <w:p w:rsidR="00D66125" w:rsidRPr="00D66125" w:rsidP="00E44B1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D66125">
        <w:rPr>
          <w:rFonts w:ascii="Calibri" w:eastAsia="Calibri" w:hAnsi="Calibri" w:cs="Calibri"/>
          <w:lang w:eastAsia="cs-CZ"/>
        </w:rPr>
        <w:t>Smluvní strany prohlašují, že si tento Dodatek pozorně přečetly a souhlasí s jeho obsahem. Na důkaz toho připojují Smluvní strany své podpisy.</w:t>
      </w:r>
    </w:p>
    <w:p w:rsidR="00D66125" w:rsidRPr="00D66125" w:rsidP="00D66125">
      <w:pPr>
        <w:spacing w:line="256" w:lineRule="auto"/>
        <w:ind w:left="360"/>
        <w:contextualSpacing/>
        <w:rPr>
          <w:rFonts w:ascii="Calibri" w:eastAsia="Calibri" w:hAnsi="Calibri" w:cs="Calibri"/>
          <w:lang w:eastAsia="cs-CZ"/>
        </w:rPr>
      </w:pPr>
    </w:p>
    <w:p w:rsidR="00D66125" w:rsidP="00D66125">
      <w:pPr>
        <w:spacing w:line="256" w:lineRule="auto"/>
        <w:ind w:left="360"/>
        <w:contextualSpacing/>
        <w:rPr>
          <w:rFonts w:ascii="Calibri" w:eastAsia="Calibri" w:hAnsi="Calibri" w:cs="Calibri"/>
          <w:lang w:eastAsia="cs-CZ"/>
        </w:rPr>
      </w:pPr>
    </w:p>
    <w:p w:rsidR="00E44B1B" w:rsidRPr="00D66125" w:rsidP="00D66125">
      <w:pPr>
        <w:spacing w:line="256" w:lineRule="auto"/>
        <w:ind w:left="360"/>
        <w:contextualSpacing/>
        <w:rPr>
          <w:rFonts w:ascii="Calibri" w:eastAsia="Calibri" w:hAnsi="Calibri" w:cs="Calibri"/>
          <w:lang w:eastAsia="cs-CZ"/>
        </w:rPr>
      </w:pPr>
    </w:p>
    <w:p w:rsidR="00D66125" w:rsidRPr="00D66125" w:rsidP="00D66125">
      <w:pPr>
        <w:spacing w:line="256" w:lineRule="auto"/>
        <w:ind w:left="360"/>
        <w:contextualSpacing/>
        <w:rPr>
          <w:rFonts w:ascii="Calibri" w:eastAsia="Calibri" w:hAnsi="Calibri" w:cs="Calibri"/>
          <w:lang w:eastAsia="cs-CZ"/>
        </w:rPr>
      </w:pPr>
    </w:p>
    <w:p w:rsidR="00D66125" w:rsidRPr="00D66125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66125">
        <w:rPr>
          <w:rFonts w:ascii="Calibri" w:eastAsia="Times New Roman" w:hAnsi="Calibri" w:cs="Calibri"/>
          <w:lang w:eastAsia="cs-CZ"/>
        </w:rPr>
        <w:t>Za Objednatele:</w:t>
      </w:r>
      <w:r w:rsidRPr="00D66125">
        <w:rPr>
          <w:rFonts w:ascii="Calibri" w:eastAsia="Times New Roman" w:hAnsi="Calibri" w:cs="Calibri"/>
          <w:lang w:eastAsia="cs-CZ"/>
        </w:rPr>
        <w:tab/>
      </w:r>
      <w:r w:rsidRPr="00D66125">
        <w:rPr>
          <w:rFonts w:ascii="Calibri" w:eastAsia="Times New Roman" w:hAnsi="Calibri" w:cs="Calibri"/>
          <w:lang w:eastAsia="cs-CZ"/>
        </w:rPr>
        <w:tab/>
      </w:r>
      <w:r w:rsidRPr="00D66125">
        <w:rPr>
          <w:rFonts w:ascii="Calibri" w:eastAsia="Times New Roman" w:hAnsi="Calibri" w:cs="Calibri"/>
          <w:lang w:eastAsia="cs-CZ"/>
        </w:rPr>
        <w:tab/>
      </w:r>
      <w:r w:rsidRPr="00D66125">
        <w:rPr>
          <w:rFonts w:ascii="Calibri" w:eastAsia="Times New Roman" w:hAnsi="Calibri" w:cs="Calibri"/>
          <w:lang w:eastAsia="cs-CZ"/>
        </w:rPr>
        <w:tab/>
      </w:r>
      <w:r w:rsidRPr="00D66125">
        <w:rPr>
          <w:rFonts w:ascii="Calibri" w:eastAsia="Times New Roman" w:hAnsi="Calibri" w:cs="Calibri"/>
          <w:lang w:eastAsia="cs-CZ"/>
        </w:rPr>
        <w:tab/>
      </w:r>
      <w:r w:rsidRPr="00D66125">
        <w:rPr>
          <w:rFonts w:ascii="Calibri" w:eastAsia="Times New Roman" w:hAnsi="Calibri" w:cs="Calibri"/>
          <w:lang w:eastAsia="cs-CZ"/>
        </w:rPr>
        <w:tab/>
        <w:t xml:space="preserve">Za </w:t>
      </w:r>
      <w:r>
        <w:rPr>
          <w:rFonts w:ascii="Calibri" w:eastAsia="Times New Roman" w:hAnsi="Calibri" w:cs="Calibri"/>
          <w:lang w:eastAsia="cs-CZ"/>
        </w:rPr>
        <w:t>Vykonavatele</w:t>
      </w:r>
      <w:r w:rsidRPr="00D66125">
        <w:rPr>
          <w:rFonts w:ascii="Calibri" w:eastAsia="Times New Roman" w:hAnsi="Calibri" w:cs="Calibri"/>
          <w:lang w:eastAsia="cs-CZ"/>
        </w:rPr>
        <w:t>:</w:t>
      </w:r>
    </w:p>
    <w:p w:rsidR="00D66125" w:rsidRPr="00D66125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66125" w:rsidRPr="00D66125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66125" w:rsidRPr="008D1099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D1099">
        <w:rPr>
          <w:rFonts w:ascii="Calibri" w:eastAsia="Times New Roman" w:hAnsi="Calibri" w:cs="Calibri"/>
          <w:lang w:eastAsia="cs-CZ"/>
        </w:rPr>
        <w:t xml:space="preserve">V Praze dne  </w:t>
      </w:r>
      <w:r w:rsidR="00FE58AC">
        <w:rPr>
          <w:rFonts w:ascii="Calibri" w:eastAsia="Times New Roman" w:hAnsi="Calibri" w:cs="Calibri"/>
          <w:lang w:eastAsia="cs-CZ"/>
        </w:rPr>
        <w:t>14. 3. 2019</w:t>
      </w:r>
      <w:r w:rsidRPr="008D1099">
        <w:rPr>
          <w:rFonts w:ascii="Calibri" w:eastAsia="Times New Roman" w:hAnsi="Calibri" w:cs="Calibri"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ab/>
        <w:t xml:space="preserve">V </w:t>
      </w:r>
      <w:r w:rsidR="008D1099">
        <w:rPr>
          <w:rFonts w:ascii="Calibri" w:eastAsia="Times New Roman" w:hAnsi="Calibri" w:cs="Calibri"/>
          <w:lang w:eastAsia="cs-CZ"/>
        </w:rPr>
        <w:t>Ostravě</w:t>
      </w:r>
      <w:r w:rsidRPr="008D1099">
        <w:rPr>
          <w:rFonts w:ascii="Calibri" w:eastAsia="Times New Roman" w:hAnsi="Calibri" w:cs="Calibri"/>
          <w:lang w:eastAsia="cs-CZ"/>
        </w:rPr>
        <w:t xml:space="preserve"> dne</w:t>
      </w:r>
      <w:r w:rsidR="00FE58AC">
        <w:rPr>
          <w:rFonts w:ascii="Calibri" w:eastAsia="Times New Roman" w:hAnsi="Calibri" w:cs="Calibri"/>
          <w:lang w:eastAsia="cs-CZ"/>
        </w:rPr>
        <w:t xml:space="preserve"> 15. 3. 2019</w:t>
      </w:r>
      <w:bookmarkStart w:id="0" w:name="_GoBack"/>
      <w:bookmarkEnd w:id="0"/>
    </w:p>
    <w:p w:rsidR="00D66125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D1099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D1099" w:rsidRPr="008D1099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66125" w:rsidRPr="008D1099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66125" w:rsidRPr="008D1099" w:rsidP="00D6612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D1099">
        <w:rPr>
          <w:rFonts w:ascii="Calibri" w:eastAsia="Times New Roman" w:hAnsi="Calibri" w:cs="Calibri"/>
          <w:lang w:eastAsia="cs-CZ"/>
        </w:rPr>
        <w:t xml:space="preserve">_________________________                                     </w:t>
      </w:r>
      <w:r w:rsidRPr="008D1099">
        <w:rPr>
          <w:rFonts w:ascii="Calibri" w:eastAsia="Times New Roman" w:hAnsi="Calibri" w:cs="Calibri"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ab/>
        <w:t>_________________________</w:t>
      </w:r>
    </w:p>
    <w:p w:rsidR="00D66125" w:rsidRPr="008D1099" w:rsidP="00D66125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XXXXXX</w:t>
      </w:r>
      <w:r>
        <w:rPr>
          <w:rFonts w:ascii="Calibri" w:eastAsia="Times New Roman" w:hAnsi="Calibri" w:cs="Calibri"/>
          <w:bCs/>
          <w:lang w:eastAsia="cs-CZ"/>
        </w:rPr>
        <w:tab/>
      </w:r>
      <w:r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 xml:space="preserve"> </w:t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>
        <w:rPr>
          <w:rFonts w:ascii="Calibri" w:eastAsia="Times New Roman" w:hAnsi="Calibri" w:cs="Calibri"/>
          <w:bCs/>
          <w:lang w:eastAsia="cs-CZ"/>
        </w:rPr>
        <w:t>XXXXXX</w:t>
      </w:r>
    </w:p>
    <w:p w:rsidR="00D66125" w:rsidRPr="00D66125" w:rsidP="00D66125">
      <w:pPr>
        <w:spacing w:line="256" w:lineRule="auto"/>
        <w:contextualSpacing/>
        <w:rPr>
          <w:rFonts w:ascii="Calibri" w:eastAsia="Calibri" w:hAnsi="Calibri" w:cs="Calibri"/>
          <w:lang w:eastAsia="cs-CZ"/>
        </w:rPr>
      </w:pPr>
      <w:r w:rsidRPr="008D1099">
        <w:rPr>
          <w:rFonts w:ascii="Calibri" w:eastAsia="Times New Roman" w:hAnsi="Calibri" w:cs="Calibri"/>
          <w:bCs/>
          <w:lang w:eastAsia="cs-CZ"/>
        </w:rPr>
        <w:t xml:space="preserve">               </w:t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bCs/>
          <w:lang w:eastAsia="cs-CZ"/>
        </w:rPr>
        <w:tab/>
        <w:t xml:space="preserve">         </w:t>
      </w:r>
      <w:r w:rsidRPr="008D1099">
        <w:rPr>
          <w:rFonts w:ascii="Calibri" w:eastAsia="Times New Roman" w:hAnsi="Calibri" w:cs="Calibri"/>
          <w:bCs/>
          <w:lang w:eastAsia="cs-CZ"/>
        </w:rPr>
        <w:tab/>
      </w:r>
      <w:r w:rsidRPr="008D1099">
        <w:rPr>
          <w:rFonts w:ascii="Calibri" w:eastAsia="Times New Roman" w:hAnsi="Calibri" w:cs="Calibri"/>
          <w:lang w:eastAsia="cs-CZ"/>
        </w:rPr>
        <w:t xml:space="preserve">                                   </w:t>
      </w:r>
      <w:r w:rsidRPr="008D1099">
        <w:rPr>
          <w:rFonts w:ascii="Calibri" w:eastAsia="Times New Roman" w:hAnsi="Calibri" w:cs="Calibri"/>
          <w:lang w:eastAsia="cs-CZ"/>
        </w:rPr>
        <w:tab/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801873"/>
      <w:docPartObj>
        <w:docPartGallery w:val="Page Numbers (Bottom of Page)"/>
        <w:docPartUnique/>
      </w:docPartObj>
    </w:sdtPr>
    <w:sdtContent>
      <w:p w:rsidR="00E44B1B" w:rsidP="00E44B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AC">
          <w:rPr>
            <w:noProof/>
          </w:rPr>
          <w:t>2</w:t>
        </w:r>
        <w:r>
          <w:fldChar w:fldCharType="end"/>
        </w:r>
      </w:p>
    </w:sdtContent>
  </w:sdt>
  <w:p w:rsidR="00E44B1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B67152"/>
    <w:multiLevelType w:val="hybridMultilevel"/>
    <w:tmpl w:val="A8A8D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7E7429"/>
    <w:multiLevelType w:val="hybridMultilevel"/>
    <w:tmpl w:val="A37401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eastAsia="Times New Roman" w:asciiTheme="minorHAnsi" w:hAnsiTheme="minorHAnsi" w:cstheme="minorHAnsi"/>
      </w:rPr>
    </w:lvl>
    <w:lvl w:ilvl="3">
      <w:start w:val="1"/>
      <w:numFmt w:val="lowerLetter"/>
      <w:lvlText w:val="%4)"/>
      <w:lvlJc w:val="left"/>
      <w:pPr>
        <w:ind w:left="1777" w:hanging="360"/>
      </w:pPr>
    </w:lvl>
    <w:lvl w:ilvl="4">
      <w:start w:val="1"/>
      <w:numFmt w:val="bullet"/>
      <w:lvlText w:val="-"/>
      <w:lvlJc w:val="left"/>
      <w:pPr>
        <w:ind w:left="2344" w:hanging="360"/>
      </w:pPr>
      <w:rPr>
        <w:rFonts w:ascii="Calibri" w:eastAsia="Calibri" w:hAnsi="Calibri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D6628"/>
    <w:multiLevelType w:val="hybridMultilevel"/>
    <w:tmpl w:val="33E08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7334F6"/>
    <w:multiLevelType w:val="hybridMultilevel"/>
    <w:tmpl w:val="6D02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812BA"/>
    <w:multiLevelType w:val="hybridMultilevel"/>
    <w:tmpl w:val="6FE29C4A"/>
    <w:lvl w:ilvl="0">
      <w:start w:val="1"/>
      <w:numFmt w:val="lowerLetter"/>
      <w:lvlText w:val="%1)"/>
      <w:lvlJc w:val="left"/>
      <w:pPr>
        <w:tabs>
          <w:tab w:val="num" w:pos="1632"/>
        </w:tabs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1"/>
    <w:rsid w:val="00135B77"/>
    <w:rsid w:val="00681204"/>
    <w:rsid w:val="008D1099"/>
    <w:rsid w:val="008F5F79"/>
    <w:rsid w:val="00BD4A6F"/>
    <w:rsid w:val="00C62F7C"/>
    <w:rsid w:val="00CB7F29"/>
    <w:rsid w:val="00D66125"/>
    <w:rsid w:val="00DD3A21"/>
    <w:rsid w:val="00E26FAB"/>
    <w:rsid w:val="00E44B1B"/>
    <w:rsid w:val="00FE58A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EB6F07-9BC7-44E7-A24F-20198DD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25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E4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E44B1B"/>
  </w:style>
  <w:style w:type="paragraph" w:styleId="Footer">
    <w:name w:val="footer"/>
    <w:basedOn w:val="Normal"/>
    <w:link w:val="ZpatChar"/>
    <w:uiPriority w:val="99"/>
    <w:unhideWhenUsed/>
    <w:rsid w:val="00E4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E4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Hřivna</dc:creator>
  <cp:lastModifiedBy>Žaba Monika</cp:lastModifiedBy>
  <cp:revision>5</cp:revision>
  <dcterms:created xsi:type="dcterms:W3CDTF">2019-03-13T14:51:00Z</dcterms:created>
  <dcterms:modified xsi:type="dcterms:W3CDTF">2019-03-18T12:52:00Z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385/19/SEP-SFRB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11/19/SEP-SFRB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18.3.2019</vt:lpwstr>
  </property>
  <property fmtid="{D5CDD505-2E9C-101B-9397-08002B2CF9AE}" pid="11" name="DisplayName_CJCol">
    <vt:lpwstr>385/19/SEP-SFRB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Sekce provozní</vt:lpwstr>
  </property>
  <property fmtid="{D5CDD505-2E9C-101B-9397-08002B2CF9AE}" pid="14" name="DisplayName_UserPoriz_Pisemnost">
    <vt:lpwstr>Monika Žaba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9000/19-SFRB</vt:lpwstr>
  </property>
  <property fmtid="{D5CDD505-2E9C-101B-9397-08002B2CF9AE}" pid="17" name="Key_BarCode_Pisemnost">
    <vt:lpwstr>*B000383299*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52/19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Dodatku č. 1 ke smlouvě o revizní činnosti</vt:lpwstr>
  </property>
  <property fmtid="{D5CDD505-2E9C-101B-9397-08002B2CF9AE}" pid="36" name="Zkratka_SpisovyUzel_PoziceZodpo_Pisemnost">
    <vt:lpwstr>SEP</vt:lpwstr>
  </property>
</Properties>
</file>