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DD" w:rsidRPr="00135FA5" w:rsidRDefault="000D6EDD" w:rsidP="000D6EDD">
      <w:pPr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135FA5">
        <w:rPr>
          <w:rFonts w:ascii="Arial" w:hAnsi="Arial" w:cs="Arial"/>
          <w:b/>
          <w:bCs/>
          <w:color w:val="000000" w:themeColor="text1"/>
          <w:sz w:val="28"/>
        </w:rPr>
        <w:t>Smlouva o pronájmu reklamních ploch a poskytování služeb</w:t>
      </w:r>
    </w:p>
    <w:p w:rsidR="000A464F" w:rsidRPr="00135FA5" w:rsidRDefault="000A464F" w:rsidP="000A464F">
      <w:pPr>
        <w:jc w:val="center"/>
        <w:rPr>
          <w:rFonts w:ascii="Arial" w:hAnsi="Arial" w:cs="Arial"/>
          <w:color w:val="000000" w:themeColor="text1"/>
          <w:sz w:val="28"/>
        </w:rPr>
      </w:pPr>
    </w:p>
    <w:p w:rsidR="000A464F" w:rsidRPr="00135FA5" w:rsidRDefault="000A464F" w:rsidP="000A464F">
      <w:pPr>
        <w:jc w:val="center"/>
        <w:rPr>
          <w:color w:val="000000" w:themeColor="text1"/>
        </w:rPr>
      </w:pPr>
      <w:r w:rsidRPr="00135FA5">
        <w:rPr>
          <w:rFonts w:ascii="Arial" w:hAnsi="Arial" w:cs="Arial"/>
          <w:color w:val="000000" w:themeColor="text1"/>
          <w:sz w:val="28"/>
        </w:rPr>
        <w:t>číslo ………………………</w:t>
      </w:r>
    </w:p>
    <w:p w:rsidR="000D6EDD" w:rsidRPr="00135FA5" w:rsidRDefault="000D6EDD" w:rsidP="000D6EDD">
      <w:pPr>
        <w:pStyle w:val="Zkladntext"/>
        <w:rPr>
          <w:rFonts w:cs="Arial"/>
          <w:bCs/>
          <w:color w:val="000000" w:themeColor="text1"/>
        </w:rPr>
      </w:pPr>
    </w:p>
    <w:p w:rsidR="000D6EDD" w:rsidRPr="00135FA5" w:rsidRDefault="000D6EDD" w:rsidP="000D6EDD">
      <w:pPr>
        <w:pStyle w:val="Zkladntext"/>
        <w:jc w:val="center"/>
        <w:rPr>
          <w:rFonts w:cs="Arial"/>
          <w:bCs/>
          <w:color w:val="000000" w:themeColor="text1"/>
        </w:rPr>
      </w:pPr>
      <w:r w:rsidRPr="00135FA5">
        <w:rPr>
          <w:rFonts w:cs="Arial"/>
          <w:bCs/>
          <w:color w:val="000000" w:themeColor="text1"/>
        </w:rPr>
        <w:t>Smluvní strany:</w:t>
      </w:r>
    </w:p>
    <w:p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4"/>
        </w:rPr>
      </w:pPr>
    </w:p>
    <w:p w:rsidR="000D6EDD" w:rsidRPr="00135FA5" w:rsidRDefault="000D6EDD" w:rsidP="000D6ED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35FA5">
        <w:rPr>
          <w:rFonts w:ascii="Arial" w:hAnsi="Arial" w:cs="Arial"/>
          <w:b/>
          <w:bCs/>
          <w:color w:val="000000" w:themeColor="text1"/>
          <w:sz w:val="28"/>
          <w:szCs w:val="28"/>
        </w:rPr>
        <w:t>VANESTA reklama s.r.o.</w:t>
      </w:r>
    </w:p>
    <w:p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se sídlem:           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>9.</w:t>
      </w:r>
      <w:r w:rsidR="005C639C" w:rsidRPr="00135FA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>května 627, 735 81 Bohumín – Nový Bohumín</w:t>
      </w:r>
    </w:p>
    <w:p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>zapsána v </w:t>
      </w:r>
      <w:proofErr w:type="gramStart"/>
      <w:r w:rsidRPr="00135FA5">
        <w:rPr>
          <w:rFonts w:ascii="Arial" w:hAnsi="Arial" w:cs="Arial"/>
          <w:color w:val="000000" w:themeColor="text1"/>
          <w:sz w:val="22"/>
          <w:szCs w:val="22"/>
        </w:rPr>
        <w:t>OR  u KS</w:t>
      </w:r>
      <w:proofErr w:type="gramEnd"/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 Ostrava ve složce 24823, oddíl C</w:t>
      </w:r>
    </w:p>
    <w:p w:rsidR="000D6EDD" w:rsidRPr="00135FA5" w:rsidRDefault="000D6EDD" w:rsidP="000D6EDD">
      <w:pPr>
        <w:pStyle w:val="Zkladntext"/>
        <w:rPr>
          <w:rFonts w:cs="Arial"/>
          <w:b/>
          <w:bCs/>
          <w:color w:val="000000" w:themeColor="text1"/>
          <w:sz w:val="22"/>
          <w:szCs w:val="22"/>
        </w:rPr>
      </w:pPr>
      <w:r w:rsidRPr="00135FA5">
        <w:rPr>
          <w:rFonts w:cs="Arial"/>
          <w:color w:val="000000" w:themeColor="text1"/>
          <w:sz w:val="22"/>
          <w:szCs w:val="22"/>
        </w:rPr>
        <w:t>zastoupena:</w:t>
      </w:r>
      <w:r w:rsidRPr="00135FA5">
        <w:rPr>
          <w:rFonts w:cs="Arial"/>
          <w:color w:val="000000" w:themeColor="text1"/>
          <w:sz w:val="22"/>
          <w:szCs w:val="22"/>
        </w:rPr>
        <w:tab/>
      </w:r>
      <w:r w:rsidRPr="00135FA5">
        <w:rPr>
          <w:rFonts w:cs="Arial"/>
          <w:color w:val="000000" w:themeColor="text1"/>
          <w:sz w:val="22"/>
          <w:szCs w:val="22"/>
        </w:rPr>
        <w:tab/>
        <w:t xml:space="preserve">Ing. Patrikem </w:t>
      </w:r>
      <w:proofErr w:type="spellStart"/>
      <w:r w:rsidRPr="00135FA5">
        <w:rPr>
          <w:rFonts w:cs="Arial"/>
          <w:color w:val="000000" w:themeColor="text1"/>
          <w:sz w:val="22"/>
          <w:szCs w:val="22"/>
        </w:rPr>
        <w:t>Babišem</w:t>
      </w:r>
      <w:proofErr w:type="spellEnd"/>
      <w:r w:rsidRPr="00135FA5">
        <w:rPr>
          <w:rFonts w:cs="Arial"/>
          <w:color w:val="000000" w:themeColor="text1"/>
          <w:sz w:val="22"/>
          <w:szCs w:val="22"/>
        </w:rPr>
        <w:t>, jednatelem</w:t>
      </w:r>
    </w:p>
    <w:p w:rsidR="000D6EDD" w:rsidRPr="00135FA5" w:rsidRDefault="000D6EDD" w:rsidP="000D6EDD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135FA5">
        <w:rPr>
          <w:rFonts w:cs="Arial"/>
          <w:color w:val="000000" w:themeColor="text1"/>
          <w:sz w:val="22"/>
          <w:szCs w:val="22"/>
        </w:rPr>
        <w:t xml:space="preserve">IČO:                      </w:t>
      </w:r>
      <w:r w:rsidRPr="00135FA5">
        <w:rPr>
          <w:rFonts w:cs="Arial"/>
          <w:color w:val="000000" w:themeColor="text1"/>
          <w:sz w:val="22"/>
          <w:szCs w:val="22"/>
        </w:rPr>
        <w:tab/>
        <w:t>258 94</w:t>
      </w:r>
      <w:r w:rsidR="000A464F" w:rsidRPr="00135FA5">
        <w:rPr>
          <w:rFonts w:cs="Arial"/>
          <w:color w:val="000000" w:themeColor="text1"/>
          <w:sz w:val="22"/>
          <w:szCs w:val="22"/>
        </w:rPr>
        <w:t> </w:t>
      </w:r>
      <w:r w:rsidRPr="00135FA5">
        <w:rPr>
          <w:rFonts w:cs="Arial"/>
          <w:color w:val="000000" w:themeColor="text1"/>
          <w:sz w:val="22"/>
          <w:szCs w:val="22"/>
        </w:rPr>
        <w:t>510</w:t>
      </w:r>
      <w:r w:rsidR="000A464F" w:rsidRPr="00135FA5">
        <w:rPr>
          <w:rFonts w:cs="Arial"/>
          <w:color w:val="000000" w:themeColor="text1"/>
          <w:sz w:val="22"/>
          <w:szCs w:val="22"/>
        </w:rPr>
        <w:tab/>
      </w:r>
      <w:r w:rsidR="000A464F" w:rsidRPr="00135FA5">
        <w:rPr>
          <w:rFonts w:cs="Arial"/>
          <w:color w:val="000000" w:themeColor="text1"/>
          <w:sz w:val="22"/>
          <w:szCs w:val="22"/>
        </w:rPr>
        <w:tab/>
      </w:r>
      <w:r w:rsidRPr="00135FA5">
        <w:rPr>
          <w:rFonts w:cs="Arial"/>
          <w:color w:val="000000" w:themeColor="text1"/>
          <w:sz w:val="22"/>
          <w:szCs w:val="22"/>
        </w:rPr>
        <w:t xml:space="preserve">DIČ:                        </w:t>
      </w:r>
      <w:r w:rsidRPr="00135FA5">
        <w:rPr>
          <w:rFonts w:cs="Arial"/>
          <w:color w:val="000000" w:themeColor="text1"/>
          <w:sz w:val="22"/>
          <w:szCs w:val="22"/>
        </w:rPr>
        <w:tab/>
        <w:t>CZ25894510</w:t>
      </w:r>
    </w:p>
    <w:p w:rsidR="000D6EDD" w:rsidRPr="00135FA5" w:rsidRDefault="000D6EDD" w:rsidP="000D6EDD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135FA5">
        <w:rPr>
          <w:rFonts w:cs="Arial"/>
          <w:color w:val="000000" w:themeColor="text1"/>
          <w:sz w:val="22"/>
          <w:szCs w:val="22"/>
        </w:rPr>
        <w:t xml:space="preserve">bankovní spojení:  </w:t>
      </w:r>
      <w:r w:rsidRPr="00135FA5">
        <w:rPr>
          <w:rFonts w:cs="Arial"/>
          <w:color w:val="000000" w:themeColor="text1"/>
          <w:sz w:val="22"/>
          <w:szCs w:val="22"/>
        </w:rPr>
        <w:tab/>
      </w:r>
      <w:proofErr w:type="spellStart"/>
      <w:r w:rsidR="003146C4" w:rsidRPr="003146C4">
        <w:rPr>
          <w:rFonts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>číslo účtu:</w:t>
      </w:r>
      <w:r w:rsidRPr="00135FA5">
        <w:rPr>
          <w:rFonts w:cs="Arial"/>
          <w:color w:val="000000" w:themeColor="text1"/>
          <w:sz w:val="22"/>
          <w:szCs w:val="22"/>
        </w:rPr>
        <w:t xml:space="preserve">                </w:t>
      </w:r>
      <w:r w:rsidRPr="00135FA5">
        <w:rPr>
          <w:rFonts w:cs="Arial"/>
          <w:color w:val="000000" w:themeColor="text1"/>
          <w:sz w:val="22"/>
          <w:szCs w:val="22"/>
        </w:rPr>
        <w:tab/>
      </w:r>
      <w:proofErr w:type="spellStart"/>
      <w:r w:rsidR="003146C4" w:rsidRPr="003146C4">
        <w:rPr>
          <w:rFonts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0D6EDD" w:rsidRPr="00135FA5" w:rsidRDefault="000A464F" w:rsidP="000D6EDD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135FA5">
        <w:rPr>
          <w:rFonts w:cs="Arial"/>
          <w:color w:val="000000" w:themeColor="text1"/>
          <w:sz w:val="22"/>
          <w:szCs w:val="22"/>
        </w:rPr>
        <w:t xml:space="preserve">telefon:             </w:t>
      </w:r>
      <w:r w:rsidRPr="00135FA5">
        <w:rPr>
          <w:rFonts w:cs="Arial"/>
          <w:color w:val="000000" w:themeColor="text1"/>
          <w:sz w:val="22"/>
          <w:szCs w:val="22"/>
        </w:rPr>
        <w:tab/>
      </w:r>
      <w:proofErr w:type="spellStart"/>
      <w:r w:rsidR="003146C4" w:rsidRPr="003146C4">
        <w:rPr>
          <w:rFonts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0D6EDD" w:rsidRPr="00135FA5" w:rsidRDefault="000A464F" w:rsidP="000D6EDD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135FA5">
        <w:rPr>
          <w:rFonts w:cs="Arial"/>
          <w:color w:val="000000" w:themeColor="text1"/>
          <w:sz w:val="22"/>
          <w:szCs w:val="22"/>
        </w:rPr>
        <w:t xml:space="preserve">E-mail:      </w:t>
      </w:r>
      <w:r w:rsidRPr="00135FA5">
        <w:rPr>
          <w:rFonts w:cs="Arial"/>
          <w:color w:val="000000" w:themeColor="text1"/>
          <w:sz w:val="22"/>
          <w:szCs w:val="22"/>
        </w:rPr>
        <w:tab/>
      </w:r>
      <w:r w:rsidRPr="00135FA5">
        <w:rPr>
          <w:rFonts w:cs="Arial"/>
          <w:color w:val="000000" w:themeColor="text1"/>
          <w:sz w:val="22"/>
          <w:szCs w:val="22"/>
        </w:rPr>
        <w:tab/>
      </w:r>
      <w:r w:rsidR="000D6EDD" w:rsidRPr="00135FA5">
        <w:rPr>
          <w:rFonts w:cs="Arial"/>
          <w:color w:val="000000" w:themeColor="text1"/>
          <w:sz w:val="22"/>
          <w:szCs w:val="22"/>
        </w:rPr>
        <w:t>vanesta@vanesta.cz</w:t>
      </w:r>
    </w:p>
    <w:p w:rsidR="00511FD7" w:rsidRPr="00135FA5" w:rsidRDefault="00511FD7" w:rsidP="00511FD7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b/>
          <w:i/>
          <w:color w:val="000000" w:themeColor="text1"/>
          <w:sz w:val="22"/>
          <w:szCs w:val="22"/>
        </w:rPr>
        <w:t>(dále jen pronajímatel)</w:t>
      </w:r>
    </w:p>
    <w:p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4"/>
        </w:rPr>
      </w:pPr>
    </w:p>
    <w:p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4"/>
        </w:rPr>
      </w:pPr>
      <w:r w:rsidRPr="00135FA5">
        <w:rPr>
          <w:rFonts w:ascii="Arial" w:hAnsi="Arial" w:cs="Arial"/>
          <w:color w:val="000000" w:themeColor="text1"/>
          <w:sz w:val="24"/>
        </w:rPr>
        <w:t>a</w:t>
      </w:r>
    </w:p>
    <w:p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4"/>
        </w:rPr>
      </w:pPr>
    </w:p>
    <w:p w:rsidR="00293B50" w:rsidRPr="00135FA5" w:rsidRDefault="00293B50" w:rsidP="00293B50">
      <w:pPr>
        <w:pStyle w:val="Zkladntext"/>
        <w:rPr>
          <w:rFonts w:cs="Arial"/>
          <w:b/>
          <w:color w:val="000000" w:themeColor="text1"/>
          <w:sz w:val="28"/>
          <w:szCs w:val="28"/>
        </w:rPr>
      </w:pPr>
      <w:r w:rsidRPr="00135FA5">
        <w:rPr>
          <w:rFonts w:cs="Arial"/>
          <w:b/>
          <w:color w:val="000000" w:themeColor="text1"/>
          <w:sz w:val="28"/>
          <w:szCs w:val="28"/>
        </w:rPr>
        <w:t xml:space="preserve">RBP, zdravotní pojišťovna </w:t>
      </w:r>
    </w:p>
    <w:p w:rsidR="00845A45" w:rsidRPr="00135FA5" w:rsidRDefault="00845A45" w:rsidP="00845A45">
      <w:pPr>
        <w:pStyle w:val="Zhlav"/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se sídlem: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Michálkovická 967/108, Slezská Ostrava, 710 00 Ostrava</w:t>
      </w:r>
    </w:p>
    <w:p w:rsidR="00293B50" w:rsidRPr="00135FA5" w:rsidRDefault="00293B50" w:rsidP="00293B50">
      <w:pPr>
        <w:pStyle w:val="Zhlav"/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zapsaná v OR u KS v Ostravě, odd. AXIV, </w:t>
      </w:r>
      <w:proofErr w:type="spellStart"/>
      <w:r w:rsidRPr="00135FA5">
        <w:rPr>
          <w:rFonts w:ascii="Arial" w:hAnsi="Arial" w:cs="Arial"/>
          <w:color w:val="000000" w:themeColor="text1"/>
          <w:sz w:val="22"/>
          <w:szCs w:val="22"/>
        </w:rPr>
        <w:t>vl</w:t>
      </w:r>
      <w:proofErr w:type="spellEnd"/>
      <w:r w:rsidRPr="00135FA5">
        <w:rPr>
          <w:rFonts w:ascii="Arial" w:hAnsi="Arial" w:cs="Arial"/>
          <w:color w:val="000000" w:themeColor="text1"/>
          <w:sz w:val="22"/>
          <w:szCs w:val="22"/>
        </w:rPr>
        <w:t>. 554</w:t>
      </w:r>
    </w:p>
    <w:p w:rsidR="00293B50" w:rsidRPr="00135FA5" w:rsidRDefault="00293B50" w:rsidP="00293B50">
      <w:pPr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IČO:     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>47673036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 xml:space="preserve">DIČ: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>CZ 47673036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293B50" w:rsidRPr="00135FA5" w:rsidRDefault="00293B50" w:rsidP="00293B50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>jednající:</w:t>
      </w: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Ing. Antonínem </w:t>
      </w:r>
      <w:proofErr w:type="spellStart"/>
      <w:r w:rsidRPr="00135FA5">
        <w:rPr>
          <w:rFonts w:ascii="Arial" w:hAnsi="Arial" w:cs="Arial"/>
          <w:color w:val="000000" w:themeColor="text1"/>
          <w:sz w:val="22"/>
          <w:szCs w:val="22"/>
        </w:rPr>
        <w:t>Klimšou</w:t>
      </w:r>
      <w:proofErr w:type="spellEnd"/>
      <w:r w:rsidRPr="00135FA5">
        <w:rPr>
          <w:rFonts w:ascii="Arial" w:hAnsi="Arial" w:cs="Arial"/>
          <w:color w:val="000000" w:themeColor="text1"/>
          <w:sz w:val="22"/>
          <w:szCs w:val="22"/>
        </w:rPr>
        <w:t>, MBA, výkonným ředitelem</w:t>
      </w:r>
    </w:p>
    <w:p w:rsidR="00293B50" w:rsidRPr="00135FA5" w:rsidRDefault="00293B50" w:rsidP="00293B50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="003146C4" w:rsidRPr="003146C4">
        <w:rPr>
          <w:rFonts w:cs="Arial"/>
          <w:color w:val="000000" w:themeColor="text1"/>
          <w:sz w:val="22"/>
          <w:szCs w:val="22"/>
          <w:highlight w:val="black"/>
        </w:rPr>
        <w:t>xxxxxxxxxx</w:t>
      </w: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293B50" w:rsidRPr="00135FA5" w:rsidRDefault="00293B50" w:rsidP="00293B5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3146C4" w:rsidRPr="003146C4">
        <w:rPr>
          <w:rFonts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293B50" w:rsidRPr="00135FA5" w:rsidRDefault="00293B50" w:rsidP="00293B50">
      <w:pPr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oprávněni k jednání: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>ve věcech obchodních: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proofErr w:type="gramStart"/>
      <w:r w:rsidR="003146C4" w:rsidRPr="003146C4">
        <w:rPr>
          <w:rFonts w:cs="Arial"/>
          <w:color w:val="000000" w:themeColor="text1"/>
          <w:sz w:val="22"/>
          <w:szCs w:val="22"/>
          <w:highlight w:val="black"/>
        </w:rPr>
        <w:t>xxxxxxxxxx</w:t>
      </w:r>
      <w:proofErr w:type="spellEnd"/>
      <w:r w:rsidRPr="00135FA5">
        <w:rPr>
          <w:rFonts w:ascii="Arial" w:hAnsi="Arial" w:cs="Arial"/>
          <w:color w:val="000000" w:themeColor="text1"/>
          <w:sz w:val="22"/>
          <w:szCs w:val="22"/>
        </w:rPr>
        <w:t>,  tel.</w:t>
      </w:r>
      <w:proofErr w:type="gramEnd"/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146C4" w:rsidRPr="003146C4">
        <w:rPr>
          <w:rFonts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293B50" w:rsidRPr="00135FA5" w:rsidRDefault="00293B50" w:rsidP="00293B50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 xml:space="preserve">ve věcech technických: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3146C4" w:rsidRPr="003146C4">
        <w:rPr>
          <w:rFonts w:cs="Arial"/>
          <w:color w:val="000000" w:themeColor="text1"/>
          <w:sz w:val="22"/>
          <w:szCs w:val="22"/>
          <w:highlight w:val="black"/>
        </w:rPr>
        <w:t>xxxxxxxxxx</w:t>
      </w:r>
      <w:proofErr w:type="spellEnd"/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, tel. </w:t>
      </w:r>
      <w:proofErr w:type="spellStart"/>
      <w:r w:rsidR="003146C4" w:rsidRPr="003146C4">
        <w:rPr>
          <w:rFonts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511FD7" w:rsidRPr="00135FA5" w:rsidRDefault="00511FD7" w:rsidP="00293B50">
      <w:pPr>
        <w:pStyle w:val="Zkladntext"/>
        <w:rPr>
          <w:rFonts w:cs="Arial"/>
          <w:b/>
          <w:i/>
          <w:color w:val="000000" w:themeColor="text1"/>
          <w:sz w:val="22"/>
          <w:szCs w:val="22"/>
        </w:rPr>
      </w:pPr>
      <w:r w:rsidRPr="00135FA5">
        <w:rPr>
          <w:rFonts w:cs="Arial"/>
          <w:b/>
          <w:i/>
          <w:color w:val="000000" w:themeColor="text1"/>
          <w:sz w:val="22"/>
          <w:szCs w:val="22"/>
        </w:rPr>
        <w:t>(dále jen nájemce)</w:t>
      </w:r>
    </w:p>
    <w:p w:rsidR="000D6EDD" w:rsidRPr="00135FA5" w:rsidRDefault="000D6EDD" w:rsidP="000D6EDD">
      <w:pPr>
        <w:pStyle w:val="Zkladntext"/>
        <w:rPr>
          <w:rFonts w:cs="Arial"/>
          <w:color w:val="000000" w:themeColor="text1"/>
        </w:rPr>
      </w:pPr>
    </w:p>
    <w:p w:rsidR="000D6EDD" w:rsidRPr="00135FA5" w:rsidRDefault="000D6EDD" w:rsidP="000D6EDD">
      <w:pPr>
        <w:pStyle w:val="Zkladntext"/>
        <w:rPr>
          <w:rFonts w:cs="Arial"/>
          <w:color w:val="000000" w:themeColor="text1"/>
        </w:rPr>
      </w:pPr>
    </w:p>
    <w:p w:rsidR="00B62E59" w:rsidRPr="00135FA5" w:rsidRDefault="00B62E59" w:rsidP="000D6EDD">
      <w:pPr>
        <w:pStyle w:val="Zkladntext"/>
        <w:rPr>
          <w:rFonts w:cs="Arial"/>
          <w:color w:val="000000" w:themeColor="text1"/>
        </w:rPr>
      </w:pPr>
    </w:p>
    <w:p w:rsidR="000D6EDD" w:rsidRPr="00135FA5" w:rsidRDefault="000D6EDD" w:rsidP="000D6EDD">
      <w:pPr>
        <w:pStyle w:val="Zkladntext"/>
        <w:jc w:val="center"/>
        <w:rPr>
          <w:rFonts w:cs="Arial"/>
          <w:b/>
          <w:bCs/>
          <w:color w:val="000000" w:themeColor="text1"/>
        </w:rPr>
      </w:pPr>
      <w:proofErr w:type="gramStart"/>
      <w:r w:rsidRPr="00135FA5">
        <w:rPr>
          <w:rFonts w:cs="Arial"/>
          <w:b/>
          <w:bCs/>
          <w:color w:val="000000" w:themeColor="text1"/>
        </w:rPr>
        <w:t>I.   Předmět</w:t>
      </w:r>
      <w:proofErr w:type="gramEnd"/>
      <w:r w:rsidRPr="00135FA5">
        <w:rPr>
          <w:rFonts w:cs="Arial"/>
          <w:b/>
          <w:bCs/>
          <w:color w:val="000000" w:themeColor="text1"/>
        </w:rPr>
        <w:t xml:space="preserve"> smlouvy</w:t>
      </w:r>
    </w:p>
    <w:p w:rsidR="000D6EDD" w:rsidRPr="00135FA5" w:rsidRDefault="000D6EDD" w:rsidP="000D6EDD">
      <w:pPr>
        <w:pStyle w:val="Zkladntext"/>
        <w:rPr>
          <w:rFonts w:cs="Arial"/>
          <w:b/>
          <w:bCs/>
          <w:color w:val="000000" w:themeColor="text1"/>
          <w:szCs w:val="24"/>
        </w:rPr>
      </w:pPr>
    </w:p>
    <w:p w:rsidR="000D6EDD" w:rsidRPr="00135FA5" w:rsidRDefault="00511FD7" w:rsidP="000D6EDD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Touto smlouvou se pronajímatel zavazuje pronajmout nájemci reklamní plochu na </w:t>
      </w:r>
      <w:r w:rsidR="000D6EDD" w:rsidRPr="00135FA5">
        <w:rPr>
          <w:rFonts w:ascii="Arial" w:hAnsi="Arial" w:cs="Arial"/>
          <w:color w:val="000000" w:themeColor="text1"/>
          <w:sz w:val="24"/>
          <w:szCs w:val="24"/>
        </w:rPr>
        <w:t xml:space="preserve">štítech domů: </w:t>
      </w:r>
    </w:p>
    <w:p w:rsidR="000D6EDD" w:rsidRPr="00135FA5" w:rsidRDefault="000D6EDD" w:rsidP="00B62E5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štítová stěna 42 </w:t>
      </w:r>
      <w:r w:rsidRPr="00135FA5">
        <w:rPr>
          <w:rFonts w:ascii="Arial" w:hAnsi="Arial" w:cs="Arial"/>
          <w:color w:val="000000" w:themeColor="text1"/>
          <w:sz w:val="24"/>
          <w:szCs w:val="24"/>
        </w:rPr>
        <w:tab/>
        <w:t xml:space="preserve">Havířov, Dlouhá třída </w:t>
      </w:r>
      <w:proofErr w:type="gramStart"/>
      <w:r w:rsidRPr="00135FA5">
        <w:rPr>
          <w:rFonts w:ascii="Arial" w:hAnsi="Arial" w:cs="Arial"/>
          <w:color w:val="000000" w:themeColor="text1"/>
          <w:sz w:val="24"/>
          <w:szCs w:val="24"/>
        </w:rPr>
        <w:t>470,</w:t>
      </w:r>
      <w:r w:rsidRPr="00135FA5">
        <w:rPr>
          <w:rFonts w:ascii="Arial" w:hAnsi="Arial" w:cs="Arial"/>
          <w:color w:val="000000" w:themeColor="text1"/>
          <w:sz w:val="24"/>
          <w:szCs w:val="24"/>
        </w:rPr>
        <w:tab/>
      </w:r>
      <w:r w:rsidRPr="00135FA5">
        <w:rPr>
          <w:rFonts w:ascii="Arial" w:hAnsi="Arial" w:cs="Arial"/>
          <w:color w:val="000000" w:themeColor="text1"/>
          <w:sz w:val="24"/>
          <w:szCs w:val="24"/>
        </w:rPr>
        <w:tab/>
        <w:t>š 6   x v 12</w:t>
      </w:r>
      <w:proofErr w:type="gramEnd"/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</w:p>
    <w:p w:rsidR="000D6EDD" w:rsidRPr="00135FA5" w:rsidRDefault="000D6EDD" w:rsidP="000D6EDD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pro umístění </w:t>
      </w:r>
      <w:proofErr w:type="spellStart"/>
      <w:r w:rsidRPr="00135FA5">
        <w:rPr>
          <w:rFonts w:ascii="Arial" w:hAnsi="Arial" w:cs="Arial"/>
          <w:color w:val="000000" w:themeColor="text1"/>
          <w:sz w:val="24"/>
          <w:szCs w:val="24"/>
        </w:rPr>
        <w:t>bantexu</w:t>
      </w:r>
      <w:proofErr w:type="spellEnd"/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 v lokalitě specifikované v příloze č. 1, která je nedílnou součástí této smlouvy. </w:t>
      </w:r>
    </w:p>
    <w:p w:rsidR="00B62E59" w:rsidRPr="00135FA5" w:rsidRDefault="00B62E59" w:rsidP="000D6EDD">
      <w:pPr>
        <w:ind w:left="360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511FD7" w:rsidRPr="00135FA5" w:rsidRDefault="00511FD7" w:rsidP="00511FD7">
      <w:pPr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FA5">
        <w:rPr>
          <w:rFonts w:ascii="Arial" w:hAnsi="Arial" w:cs="Arial"/>
          <w:color w:val="000000" w:themeColor="text1"/>
          <w:sz w:val="24"/>
          <w:szCs w:val="24"/>
        </w:rPr>
        <w:t>Součástí smlouvy je i závazek pronajímatele reklamní plachty udržovat.</w:t>
      </w:r>
    </w:p>
    <w:p w:rsidR="000D6EDD" w:rsidRPr="00135FA5" w:rsidRDefault="000D6EDD" w:rsidP="000D6EDD">
      <w:pPr>
        <w:pStyle w:val="Zkladntext"/>
        <w:rPr>
          <w:rFonts w:cs="Arial"/>
          <w:b/>
          <w:bCs/>
          <w:color w:val="000000" w:themeColor="text1"/>
          <w:szCs w:val="24"/>
        </w:rPr>
      </w:pPr>
    </w:p>
    <w:p w:rsidR="000D6EDD" w:rsidRPr="00135FA5" w:rsidRDefault="000D6EDD" w:rsidP="000D6EDD">
      <w:pPr>
        <w:pStyle w:val="Zkladntext"/>
        <w:ind w:left="142"/>
        <w:rPr>
          <w:rFonts w:cs="Arial"/>
          <w:b/>
          <w:bCs/>
          <w:color w:val="000000" w:themeColor="text1"/>
        </w:rPr>
      </w:pPr>
    </w:p>
    <w:p w:rsidR="000D6EDD" w:rsidRPr="00135FA5" w:rsidRDefault="000D6EDD" w:rsidP="000D6EDD">
      <w:pPr>
        <w:pStyle w:val="Zkladntext"/>
        <w:jc w:val="center"/>
        <w:rPr>
          <w:rFonts w:cs="Arial"/>
          <w:b/>
          <w:bCs/>
          <w:color w:val="000000" w:themeColor="text1"/>
        </w:rPr>
      </w:pPr>
      <w:r w:rsidRPr="00135FA5">
        <w:rPr>
          <w:rFonts w:cs="Arial"/>
          <w:b/>
          <w:bCs/>
          <w:color w:val="000000" w:themeColor="text1"/>
        </w:rPr>
        <w:t>II.   Termín realizace</w:t>
      </w:r>
    </w:p>
    <w:p w:rsidR="000D6EDD" w:rsidRPr="00135FA5" w:rsidRDefault="000D6EDD" w:rsidP="000D6EDD">
      <w:pPr>
        <w:rPr>
          <w:rFonts w:ascii="Arial" w:hAnsi="Arial" w:cs="Arial"/>
          <w:color w:val="000000" w:themeColor="text1"/>
          <w:sz w:val="24"/>
        </w:rPr>
      </w:pPr>
    </w:p>
    <w:p w:rsidR="000D6EDD" w:rsidRPr="00135FA5" w:rsidRDefault="000D6EDD" w:rsidP="000D6EDD">
      <w:pPr>
        <w:numPr>
          <w:ilvl w:val="0"/>
          <w:numId w:val="3"/>
        </w:numPr>
        <w:rPr>
          <w:rFonts w:ascii="Arial" w:hAnsi="Arial" w:cs="Arial"/>
          <w:color w:val="000000" w:themeColor="text1"/>
          <w:sz w:val="24"/>
        </w:rPr>
      </w:pPr>
      <w:r w:rsidRPr="00135FA5">
        <w:rPr>
          <w:rFonts w:ascii="Arial" w:hAnsi="Arial" w:cs="Arial"/>
          <w:color w:val="000000" w:themeColor="text1"/>
          <w:sz w:val="24"/>
        </w:rPr>
        <w:t xml:space="preserve">Doba nájmu se stanovuje na 1 rok, a to </w:t>
      </w:r>
      <w:r w:rsidRPr="00135FA5">
        <w:rPr>
          <w:rFonts w:ascii="Arial" w:hAnsi="Arial" w:cs="Arial"/>
          <w:b/>
          <w:color w:val="000000" w:themeColor="text1"/>
          <w:sz w:val="24"/>
        </w:rPr>
        <w:t xml:space="preserve">od </w:t>
      </w:r>
      <w:proofErr w:type="gramStart"/>
      <w:r w:rsidRPr="00135FA5">
        <w:rPr>
          <w:rFonts w:ascii="Arial" w:hAnsi="Arial" w:cs="Arial"/>
          <w:b/>
          <w:color w:val="000000" w:themeColor="text1"/>
          <w:sz w:val="24"/>
        </w:rPr>
        <w:t>01.0</w:t>
      </w:r>
      <w:r w:rsidR="000A464F" w:rsidRPr="00135FA5">
        <w:rPr>
          <w:rFonts w:ascii="Arial" w:hAnsi="Arial" w:cs="Arial"/>
          <w:b/>
          <w:color w:val="000000" w:themeColor="text1"/>
          <w:sz w:val="24"/>
        </w:rPr>
        <w:t>6.</w:t>
      </w:r>
      <w:r w:rsidRPr="00135FA5">
        <w:rPr>
          <w:rFonts w:ascii="Arial" w:hAnsi="Arial" w:cs="Arial"/>
          <w:b/>
          <w:color w:val="000000" w:themeColor="text1"/>
          <w:sz w:val="24"/>
        </w:rPr>
        <w:t>201</w:t>
      </w:r>
      <w:r w:rsidR="00293B50" w:rsidRPr="00135FA5">
        <w:rPr>
          <w:rFonts w:ascii="Arial" w:hAnsi="Arial" w:cs="Arial"/>
          <w:b/>
          <w:color w:val="000000" w:themeColor="text1"/>
          <w:sz w:val="24"/>
        </w:rPr>
        <w:t>9</w:t>
      </w:r>
      <w:proofErr w:type="gramEnd"/>
      <w:r w:rsidRPr="00135FA5">
        <w:rPr>
          <w:rFonts w:ascii="Arial" w:hAnsi="Arial" w:cs="Arial"/>
          <w:b/>
          <w:color w:val="000000" w:themeColor="text1"/>
          <w:sz w:val="24"/>
        </w:rPr>
        <w:t xml:space="preserve"> do 31.05.20</w:t>
      </w:r>
      <w:r w:rsidR="00293B50" w:rsidRPr="00135FA5">
        <w:rPr>
          <w:rFonts w:ascii="Arial" w:hAnsi="Arial" w:cs="Arial"/>
          <w:b/>
          <w:color w:val="000000" w:themeColor="text1"/>
          <w:sz w:val="24"/>
        </w:rPr>
        <w:t>20</w:t>
      </w:r>
      <w:r w:rsidRPr="00135FA5">
        <w:rPr>
          <w:rFonts w:ascii="Arial" w:hAnsi="Arial" w:cs="Arial"/>
          <w:color w:val="000000" w:themeColor="text1"/>
          <w:sz w:val="24"/>
        </w:rPr>
        <w:t>.</w:t>
      </w:r>
    </w:p>
    <w:p w:rsidR="000A464F" w:rsidRPr="00135FA5" w:rsidRDefault="000A464F" w:rsidP="000A464F">
      <w:pPr>
        <w:ind w:left="360"/>
        <w:rPr>
          <w:rFonts w:ascii="Arial" w:hAnsi="Arial" w:cs="Arial"/>
          <w:color w:val="000000" w:themeColor="text1"/>
          <w:sz w:val="10"/>
          <w:szCs w:val="10"/>
        </w:rPr>
      </w:pPr>
    </w:p>
    <w:p w:rsidR="000A464F" w:rsidRPr="00135FA5" w:rsidRDefault="000A464F" w:rsidP="000A464F">
      <w:pPr>
        <w:pStyle w:val="Zkladntext"/>
        <w:numPr>
          <w:ilvl w:val="0"/>
          <w:numId w:val="3"/>
        </w:numPr>
        <w:suppressAutoHyphens/>
        <w:rPr>
          <w:color w:val="000000" w:themeColor="text1"/>
          <w:szCs w:val="24"/>
        </w:rPr>
      </w:pPr>
      <w:r w:rsidRPr="00135FA5">
        <w:rPr>
          <w:color w:val="000000" w:themeColor="text1"/>
          <w:szCs w:val="24"/>
        </w:rPr>
        <w:t>Danou smlouvu lze vypovědět s tříměsíční výpovědní dobou, která začne běžet prvního dne následujícího měsíce po doručení výpovědi.</w:t>
      </w:r>
    </w:p>
    <w:p w:rsidR="000D6EDD" w:rsidRPr="00135FA5" w:rsidRDefault="000D6EDD" w:rsidP="000D6EDD">
      <w:pPr>
        <w:pStyle w:val="Zkladntext"/>
        <w:jc w:val="center"/>
        <w:rPr>
          <w:b/>
          <w:bCs/>
          <w:color w:val="000000" w:themeColor="text1"/>
        </w:rPr>
      </w:pPr>
    </w:p>
    <w:p w:rsidR="00047F08" w:rsidRPr="00135FA5" w:rsidRDefault="00047F08" w:rsidP="000D6EDD">
      <w:pPr>
        <w:pStyle w:val="Zkladntext"/>
        <w:jc w:val="center"/>
        <w:rPr>
          <w:b/>
          <w:bCs/>
          <w:color w:val="000000" w:themeColor="text1"/>
        </w:rPr>
      </w:pPr>
    </w:p>
    <w:p w:rsidR="00293B50" w:rsidRPr="00135FA5" w:rsidRDefault="00293B50" w:rsidP="000D6EDD">
      <w:pPr>
        <w:pStyle w:val="Zkladntext"/>
        <w:jc w:val="center"/>
        <w:rPr>
          <w:b/>
          <w:bCs/>
          <w:color w:val="000000" w:themeColor="text1"/>
        </w:rPr>
      </w:pPr>
    </w:p>
    <w:p w:rsidR="000D6EDD" w:rsidRPr="00135FA5" w:rsidRDefault="000D6EDD" w:rsidP="000D6EDD">
      <w:pPr>
        <w:pStyle w:val="Zkladntext"/>
        <w:jc w:val="center"/>
        <w:rPr>
          <w:b/>
          <w:bCs/>
          <w:color w:val="000000" w:themeColor="text1"/>
        </w:rPr>
      </w:pPr>
      <w:r w:rsidRPr="00135FA5">
        <w:rPr>
          <w:b/>
          <w:bCs/>
          <w:color w:val="000000" w:themeColor="text1"/>
        </w:rPr>
        <w:lastRenderedPageBreak/>
        <w:t>III.   Smluvní cena a fakturace za pronájem</w:t>
      </w:r>
    </w:p>
    <w:p w:rsidR="000D6EDD" w:rsidRPr="00135FA5" w:rsidRDefault="000D6EDD" w:rsidP="000D6EDD">
      <w:pPr>
        <w:pStyle w:val="Zkladntext"/>
        <w:ind w:left="142"/>
        <w:rPr>
          <w:b/>
          <w:bCs/>
          <w:color w:val="000000" w:themeColor="text1"/>
        </w:rPr>
      </w:pPr>
    </w:p>
    <w:p w:rsidR="000D6EDD" w:rsidRPr="00135FA5" w:rsidRDefault="000D6EDD" w:rsidP="000D6EDD">
      <w:pPr>
        <w:pStyle w:val="Zkladntext"/>
        <w:numPr>
          <w:ilvl w:val="0"/>
          <w:numId w:val="4"/>
        </w:numPr>
        <w:rPr>
          <w:color w:val="000000" w:themeColor="text1"/>
        </w:rPr>
      </w:pPr>
      <w:r w:rsidRPr="00135FA5">
        <w:rPr>
          <w:color w:val="000000" w:themeColor="text1"/>
        </w:rPr>
        <w:t>Smluvní cena za pronájem štítových stěn byla stanovena dohodou a činí:</w:t>
      </w:r>
    </w:p>
    <w:p w:rsidR="000D6EDD" w:rsidRPr="00135FA5" w:rsidRDefault="00047F08" w:rsidP="000A464F">
      <w:pPr>
        <w:pStyle w:val="Zkladntext"/>
        <w:numPr>
          <w:ilvl w:val="0"/>
          <w:numId w:val="12"/>
        </w:numPr>
        <w:ind w:left="714" w:hanging="357"/>
        <w:rPr>
          <w:b/>
          <w:color w:val="000000" w:themeColor="text1"/>
          <w:u w:val="single"/>
        </w:rPr>
      </w:pPr>
      <w:proofErr w:type="spellStart"/>
      <w:r w:rsidRPr="00135FA5">
        <w:rPr>
          <w:color w:val="000000" w:themeColor="text1"/>
          <w:u w:val="single"/>
        </w:rPr>
        <w:t>šs</w:t>
      </w:r>
      <w:proofErr w:type="spellEnd"/>
      <w:r w:rsidR="000D6EDD" w:rsidRPr="00135FA5">
        <w:rPr>
          <w:color w:val="000000" w:themeColor="text1"/>
          <w:u w:val="single"/>
        </w:rPr>
        <w:t xml:space="preserve"> </w:t>
      </w:r>
      <w:proofErr w:type="gramStart"/>
      <w:r w:rsidR="000D6EDD" w:rsidRPr="00135FA5">
        <w:rPr>
          <w:color w:val="000000" w:themeColor="text1"/>
          <w:u w:val="single"/>
        </w:rPr>
        <w:t>č.42</w:t>
      </w:r>
      <w:proofErr w:type="gramEnd"/>
      <w:r w:rsidR="000D6EDD" w:rsidRPr="00135FA5">
        <w:rPr>
          <w:color w:val="000000" w:themeColor="text1"/>
          <w:u w:val="single"/>
        </w:rPr>
        <w:t xml:space="preserve"> </w:t>
      </w:r>
      <w:r w:rsidR="000D6EDD" w:rsidRPr="00135FA5">
        <w:rPr>
          <w:color w:val="000000" w:themeColor="text1"/>
          <w:u w:val="single"/>
        </w:rPr>
        <w:tab/>
        <w:t xml:space="preserve">Havířov </w:t>
      </w:r>
      <w:r w:rsidR="000D6EDD" w:rsidRPr="00135FA5">
        <w:rPr>
          <w:color w:val="000000" w:themeColor="text1"/>
          <w:u w:val="single"/>
        </w:rPr>
        <w:tab/>
        <w:t xml:space="preserve">  1</w:t>
      </w:r>
      <w:r w:rsidR="00293B50" w:rsidRPr="00135FA5">
        <w:rPr>
          <w:color w:val="000000" w:themeColor="text1"/>
          <w:u w:val="single"/>
        </w:rPr>
        <w:t>7</w:t>
      </w:r>
      <w:r w:rsidR="000D6EDD" w:rsidRPr="00135FA5">
        <w:rPr>
          <w:color w:val="000000" w:themeColor="text1"/>
          <w:u w:val="single"/>
        </w:rPr>
        <w:t xml:space="preserve"> 000,00 Kč/1 měsíc, tj</w:t>
      </w:r>
      <w:r w:rsidR="000D6EDD" w:rsidRPr="00135FA5">
        <w:rPr>
          <w:b/>
          <w:color w:val="000000" w:themeColor="text1"/>
          <w:u w:val="single"/>
        </w:rPr>
        <w:t xml:space="preserve">. </w:t>
      </w:r>
      <w:r w:rsidR="00B62E59" w:rsidRPr="00135FA5">
        <w:rPr>
          <w:b/>
          <w:color w:val="000000" w:themeColor="text1"/>
          <w:u w:val="single"/>
        </w:rPr>
        <w:tab/>
      </w:r>
      <w:r w:rsidR="000D6EDD" w:rsidRPr="00135FA5">
        <w:rPr>
          <w:b/>
          <w:color w:val="000000" w:themeColor="text1"/>
          <w:u w:val="single"/>
        </w:rPr>
        <w:t>2</w:t>
      </w:r>
      <w:r w:rsidR="00293B50" w:rsidRPr="00135FA5">
        <w:rPr>
          <w:b/>
          <w:color w:val="000000" w:themeColor="text1"/>
          <w:u w:val="single"/>
        </w:rPr>
        <w:t>04</w:t>
      </w:r>
      <w:r w:rsidRPr="00135FA5">
        <w:rPr>
          <w:b/>
          <w:color w:val="000000" w:themeColor="text1"/>
          <w:u w:val="single"/>
        </w:rPr>
        <w:t> </w:t>
      </w:r>
      <w:r w:rsidR="00293B50" w:rsidRPr="00135FA5">
        <w:rPr>
          <w:b/>
          <w:color w:val="000000" w:themeColor="text1"/>
          <w:u w:val="single"/>
        </w:rPr>
        <w:t>0</w:t>
      </w:r>
      <w:r w:rsidR="000D6EDD" w:rsidRPr="00135FA5">
        <w:rPr>
          <w:b/>
          <w:color w:val="000000" w:themeColor="text1"/>
          <w:u w:val="single"/>
        </w:rPr>
        <w:t>00</w:t>
      </w:r>
      <w:r w:rsidRPr="00135FA5">
        <w:rPr>
          <w:b/>
          <w:color w:val="000000" w:themeColor="text1"/>
          <w:u w:val="single"/>
        </w:rPr>
        <w:t>,00</w:t>
      </w:r>
      <w:r w:rsidR="000D6EDD" w:rsidRPr="00135FA5">
        <w:rPr>
          <w:b/>
          <w:color w:val="000000" w:themeColor="text1"/>
          <w:u w:val="single"/>
        </w:rPr>
        <w:t xml:space="preserve"> Kč/1 rok</w:t>
      </w:r>
    </w:p>
    <w:p w:rsidR="000D6EDD" w:rsidRPr="00135FA5" w:rsidRDefault="000A464F" w:rsidP="000D6EDD">
      <w:pPr>
        <w:pStyle w:val="Zkladntext"/>
        <w:ind w:left="360"/>
        <w:rPr>
          <w:b/>
          <w:color w:val="000000" w:themeColor="text1"/>
        </w:rPr>
      </w:pPr>
      <w:r w:rsidRPr="00135FA5">
        <w:rPr>
          <w:b/>
          <w:color w:val="000000" w:themeColor="text1"/>
        </w:rPr>
        <w:t xml:space="preserve">     </w:t>
      </w:r>
      <w:r w:rsidR="000D6EDD" w:rsidRPr="00135FA5">
        <w:rPr>
          <w:b/>
          <w:color w:val="000000" w:themeColor="text1"/>
        </w:rPr>
        <w:t>celkem bez DPH</w:t>
      </w:r>
      <w:r w:rsidR="000D6EDD" w:rsidRPr="00135FA5">
        <w:rPr>
          <w:b/>
          <w:color w:val="000000" w:themeColor="text1"/>
        </w:rPr>
        <w:tab/>
      </w:r>
      <w:r w:rsidR="000D6EDD" w:rsidRPr="00135FA5">
        <w:rPr>
          <w:b/>
          <w:color w:val="000000" w:themeColor="text1"/>
        </w:rPr>
        <w:tab/>
      </w:r>
      <w:r w:rsidR="00B62E59" w:rsidRPr="00135FA5">
        <w:rPr>
          <w:b/>
          <w:color w:val="000000" w:themeColor="text1"/>
        </w:rPr>
        <w:t xml:space="preserve">  1</w:t>
      </w:r>
      <w:r w:rsidR="00293B50" w:rsidRPr="00135FA5">
        <w:rPr>
          <w:b/>
          <w:color w:val="000000" w:themeColor="text1"/>
        </w:rPr>
        <w:t>7</w:t>
      </w:r>
      <w:r w:rsidR="000D6EDD" w:rsidRPr="00135FA5">
        <w:rPr>
          <w:b/>
          <w:color w:val="000000" w:themeColor="text1"/>
        </w:rPr>
        <w:t xml:space="preserve">.000,00 Kč/1 měsíc, tj. </w:t>
      </w:r>
      <w:r w:rsidR="00B62E59" w:rsidRPr="00135FA5">
        <w:rPr>
          <w:b/>
          <w:color w:val="000000" w:themeColor="text1"/>
        </w:rPr>
        <w:tab/>
      </w:r>
      <w:r w:rsidR="000D6EDD" w:rsidRPr="00135FA5">
        <w:rPr>
          <w:b/>
          <w:color w:val="000000" w:themeColor="text1"/>
        </w:rPr>
        <w:t>2</w:t>
      </w:r>
      <w:r w:rsidR="00293B50" w:rsidRPr="00135FA5">
        <w:rPr>
          <w:b/>
          <w:color w:val="000000" w:themeColor="text1"/>
        </w:rPr>
        <w:t>04</w:t>
      </w:r>
      <w:r w:rsidR="000D6EDD" w:rsidRPr="00135FA5">
        <w:rPr>
          <w:b/>
          <w:color w:val="000000" w:themeColor="text1"/>
        </w:rPr>
        <w:t>.</w:t>
      </w:r>
      <w:r w:rsidR="00293B50" w:rsidRPr="00135FA5">
        <w:rPr>
          <w:b/>
          <w:color w:val="000000" w:themeColor="text1"/>
        </w:rPr>
        <w:t>0</w:t>
      </w:r>
      <w:r w:rsidR="000D6EDD" w:rsidRPr="00135FA5">
        <w:rPr>
          <w:b/>
          <w:color w:val="000000" w:themeColor="text1"/>
        </w:rPr>
        <w:t>00,00 Kč/1 rok</w:t>
      </w:r>
    </w:p>
    <w:p w:rsidR="000D6EDD" w:rsidRPr="00135FA5" w:rsidRDefault="000A464F" w:rsidP="000D6EDD">
      <w:pPr>
        <w:pStyle w:val="Zkladntext"/>
        <w:ind w:left="360"/>
        <w:rPr>
          <w:color w:val="000000" w:themeColor="text1"/>
        </w:rPr>
      </w:pPr>
      <w:r w:rsidRPr="00135FA5">
        <w:rPr>
          <w:b/>
          <w:color w:val="000000" w:themeColor="text1"/>
        </w:rPr>
        <w:t xml:space="preserve">     </w:t>
      </w:r>
      <w:r w:rsidR="000D6EDD" w:rsidRPr="00135FA5">
        <w:rPr>
          <w:b/>
          <w:color w:val="000000" w:themeColor="text1"/>
        </w:rPr>
        <w:t xml:space="preserve">celkem s DPH </w:t>
      </w:r>
      <w:r w:rsidR="000D6EDD" w:rsidRPr="00135FA5">
        <w:rPr>
          <w:b/>
          <w:color w:val="000000" w:themeColor="text1"/>
        </w:rPr>
        <w:tab/>
      </w:r>
      <w:r w:rsidR="000D6EDD" w:rsidRPr="00135FA5">
        <w:rPr>
          <w:b/>
          <w:color w:val="000000" w:themeColor="text1"/>
        </w:rPr>
        <w:tab/>
      </w:r>
      <w:r w:rsidR="00B62E59" w:rsidRPr="00135FA5">
        <w:rPr>
          <w:b/>
          <w:color w:val="000000" w:themeColor="text1"/>
        </w:rPr>
        <w:t xml:space="preserve">  </w:t>
      </w:r>
      <w:r w:rsidR="000D6EDD" w:rsidRPr="00135FA5">
        <w:rPr>
          <w:b/>
          <w:color w:val="000000" w:themeColor="text1"/>
        </w:rPr>
        <w:t>2</w:t>
      </w:r>
      <w:r w:rsidR="00293B50" w:rsidRPr="00135FA5">
        <w:rPr>
          <w:b/>
          <w:color w:val="000000" w:themeColor="text1"/>
        </w:rPr>
        <w:t>0</w:t>
      </w:r>
      <w:r w:rsidR="000D6EDD" w:rsidRPr="00135FA5">
        <w:rPr>
          <w:b/>
          <w:color w:val="000000" w:themeColor="text1"/>
        </w:rPr>
        <w:t>.</w:t>
      </w:r>
      <w:r w:rsidR="00293B50" w:rsidRPr="00135FA5">
        <w:rPr>
          <w:b/>
          <w:color w:val="000000" w:themeColor="text1"/>
        </w:rPr>
        <w:t>57</w:t>
      </w:r>
      <w:r w:rsidR="000D6EDD" w:rsidRPr="00135FA5">
        <w:rPr>
          <w:b/>
          <w:color w:val="000000" w:themeColor="text1"/>
        </w:rPr>
        <w:t>0,</w:t>
      </w:r>
      <w:r w:rsidR="00B62E59" w:rsidRPr="00135FA5">
        <w:rPr>
          <w:b/>
          <w:color w:val="000000" w:themeColor="text1"/>
        </w:rPr>
        <w:t>00</w:t>
      </w:r>
      <w:r w:rsidR="000D6EDD" w:rsidRPr="00135FA5">
        <w:rPr>
          <w:b/>
          <w:color w:val="000000" w:themeColor="text1"/>
        </w:rPr>
        <w:t xml:space="preserve"> Kč/1 měsíc, tj. </w:t>
      </w:r>
      <w:r w:rsidR="000D6EDD" w:rsidRPr="00135FA5">
        <w:rPr>
          <w:b/>
          <w:color w:val="000000" w:themeColor="text1"/>
        </w:rPr>
        <w:tab/>
        <w:t>2</w:t>
      </w:r>
      <w:r w:rsidR="00293B50" w:rsidRPr="00135FA5">
        <w:rPr>
          <w:b/>
          <w:color w:val="000000" w:themeColor="text1"/>
        </w:rPr>
        <w:t>46</w:t>
      </w:r>
      <w:r w:rsidR="000D6EDD" w:rsidRPr="00135FA5">
        <w:rPr>
          <w:b/>
          <w:color w:val="000000" w:themeColor="text1"/>
        </w:rPr>
        <w:t>.</w:t>
      </w:r>
      <w:r w:rsidR="00293B50" w:rsidRPr="00135FA5">
        <w:rPr>
          <w:b/>
          <w:color w:val="000000" w:themeColor="text1"/>
        </w:rPr>
        <w:t>84</w:t>
      </w:r>
      <w:r w:rsidR="000D6EDD" w:rsidRPr="00135FA5">
        <w:rPr>
          <w:b/>
          <w:color w:val="000000" w:themeColor="text1"/>
        </w:rPr>
        <w:t>0.00 Kč/1 rok</w:t>
      </w:r>
    </w:p>
    <w:p w:rsidR="000D6EDD" w:rsidRPr="00135FA5" w:rsidRDefault="000D6EDD" w:rsidP="000D6EDD">
      <w:pPr>
        <w:pStyle w:val="Zkladntext"/>
        <w:rPr>
          <w:b/>
          <w:bCs/>
          <w:color w:val="000000" w:themeColor="text1"/>
          <w:sz w:val="10"/>
          <w:szCs w:val="10"/>
        </w:rPr>
      </w:pPr>
    </w:p>
    <w:p w:rsidR="00511FD7" w:rsidRPr="00135FA5" w:rsidRDefault="00511FD7" w:rsidP="00511FD7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</w:rPr>
      </w:pPr>
      <w:r w:rsidRPr="00135FA5">
        <w:rPr>
          <w:rFonts w:ascii="Arial" w:hAnsi="Arial" w:cs="Arial"/>
          <w:color w:val="000000" w:themeColor="text1"/>
          <w:sz w:val="24"/>
        </w:rPr>
        <w:t xml:space="preserve">Nájemné bude hrazeno nájemcem v pravidelných měsíčních splátkách ve výši </w:t>
      </w:r>
      <w:r w:rsidR="00D94CB9" w:rsidRPr="00135FA5">
        <w:rPr>
          <w:rFonts w:ascii="Arial" w:hAnsi="Arial" w:cs="Arial"/>
          <w:color w:val="000000" w:themeColor="text1"/>
          <w:sz w:val="24"/>
        </w:rPr>
        <w:t>1</w:t>
      </w:r>
      <w:r w:rsidR="00293B50" w:rsidRPr="00135FA5">
        <w:rPr>
          <w:rFonts w:ascii="Arial" w:hAnsi="Arial" w:cs="Arial"/>
          <w:color w:val="000000" w:themeColor="text1"/>
          <w:sz w:val="24"/>
        </w:rPr>
        <w:t>7</w:t>
      </w:r>
      <w:r w:rsidR="000D6EDD" w:rsidRPr="00135FA5">
        <w:rPr>
          <w:rFonts w:ascii="Arial" w:hAnsi="Arial" w:cs="Arial"/>
          <w:color w:val="000000" w:themeColor="text1"/>
          <w:sz w:val="24"/>
        </w:rPr>
        <w:t>.</w:t>
      </w:r>
      <w:r w:rsidR="00D94CB9" w:rsidRPr="00135FA5">
        <w:rPr>
          <w:rFonts w:ascii="Arial" w:hAnsi="Arial" w:cs="Arial"/>
          <w:color w:val="000000" w:themeColor="text1"/>
          <w:sz w:val="24"/>
        </w:rPr>
        <w:t>0</w:t>
      </w:r>
      <w:r w:rsidR="000D6EDD" w:rsidRPr="00135FA5">
        <w:rPr>
          <w:rFonts w:ascii="Arial" w:hAnsi="Arial" w:cs="Arial"/>
          <w:color w:val="000000" w:themeColor="text1"/>
          <w:sz w:val="24"/>
        </w:rPr>
        <w:t xml:space="preserve">00,00 Kč + DPH, tj. </w:t>
      </w:r>
      <w:r w:rsidR="00D94CB9" w:rsidRPr="00135FA5">
        <w:rPr>
          <w:rFonts w:ascii="Arial" w:hAnsi="Arial" w:cs="Arial"/>
          <w:color w:val="000000" w:themeColor="text1"/>
          <w:sz w:val="24"/>
        </w:rPr>
        <w:t>2</w:t>
      </w:r>
      <w:r w:rsidR="00293B50" w:rsidRPr="00135FA5">
        <w:rPr>
          <w:rFonts w:ascii="Arial" w:hAnsi="Arial" w:cs="Arial"/>
          <w:color w:val="000000" w:themeColor="text1"/>
          <w:sz w:val="24"/>
        </w:rPr>
        <w:t>0</w:t>
      </w:r>
      <w:r w:rsidR="000D6EDD" w:rsidRPr="00135FA5">
        <w:rPr>
          <w:rFonts w:ascii="Arial" w:hAnsi="Arial" w:cs="Arial"/>
          <w:color w:val="000000" w:themeColor="text1"/>
          <w:sz w:val="24"/>
        </w:rPr>
        <w:t>.</w:t>
      </w:r>
      <w:r w:rsidR="00293B50" w:rsidRPr="00135FA5">
        <w:rPr>
          <w:rFonts w:ascii="Arial" w:hAnsi="Arial" w:cs="Arial"/>
          <w:color w:val="000000" w:themeColor="text1"/>
          <w:sz w:val="24"/>
        </w:rPr>
        <w:t>57</w:t>
      </w:r>
      <w:r w:rsidR="00D94CB9" w:rsidRPr="00135FA5">
        <w:rPr>
          <w:rFonts w:ascii="Arial" w:hAnsi="Arial" w:cs="Arial"/>
          <w:color w:val="000000" w:themeColor="text1"/>
          <w:sz w:val="24"/>
        </w:rPr>
        <w:t>0</w:t>
      </w:r>
      <w:r w:rsidR="000D6EDD" w:rsidRPr="00135FA5">
        <w:rPr>
          <w:rFonts w:ascii="Arial" w:hAnsi="Arial" w:cs="Arial"/>
          <w:color w:val="000000" w:themeColor="text1"/>
          <w:sz w:val="24"/>
        </w:rPr>
        <w:t xml:space="preserve">,00 Kč vč. DPH, vždy k </w:t>
      </w:r>
      <w:proofErr w:type="gramStart"/>
      <w:r w:rsidR="000D6EDD" w:rsidRPr="00135FA5">
        <w:rPr>
          <w:rFonts w:ascii="Arial" w:hAnsi="Arial" w:cs="Arial"/>
          <w:color w:val="000000" w:themeColor="text1"/>
          <w:sz w:val="24"/>
        </w:rPr>
        <w:t>15-tému</w:t>
      </w:r>
      <w:proofErr w:type="gramEnd"/>
      <w:r w:rsidR="000D6EDD" w:rsidRPr="00135FA5">
        <w:rPr>
          <w:rFonts w:ascii="Arial" w:hAnsi="Arial" w:cs="Arial"/>
          <w:color w:val="000000" w:themeColor="text1"/>
          <w:sz w:val="24"/>
        </w:rPr>
        <w:t xml:space="preserve"> dni daného měsíce na </w:t>
      </w:r>
      <w:r w:rsidRPr="00135FA5">
        <w:rPr>
          <w:rFonts w:ascii="Arial" w:hAnsi="Arial" w:cs="Arial"/>
          <w:color w:val="000000" w:themeColor="text1"/>
          <w:sz w:val="24"/>
        </w:rPr>
        <w:t xml:space="preserve">účet pronajímatele. </w:t>
      </w:r>
    </w:p>
    <w:p w:rsidR="000D6EDD" w:rsidRPr="00135FA5" w:rsidRDefault="000D6EDD" w:rsidP="000D6EDD">
      <w:pPr>
        <w:numPr>
          <w:ilvl w:val="0"/>
          <w:numId w:val="4"/>
        </w:numPr>
        <w:jc w:val="both"/>
        <w:rPr>
          <w:color w:val="000000" w:themeColor="text1"/>
          <w:sz w:val="10"/>
          <w:szCs w:val="10"/>
        </w:rPr>
      </w:pPr>
    </w:p>
    <w:p w:rsidR="00511FD7" w:rsidRPr="00135FA5" w:rsidRDefault="00511FD7" w:rsidP="00511FD7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FA5">
        <w:rPr>
          <w:rFonts w:ascii="Arial" w:hAnsi="Arial" w:cs="Arial"/>
          <w:color w:val="000000" w:themeColor="text1"/>
          <w:sz w:val="24"/>
          <w:szCs w:val="24"/>
          <w:lang w:eastAsia="en-US"/>
        </w:rPr>
        <w:t>V případě prodlení nájemce se zaplacením faktury, je pronajímatel oprávněn vyúčtovat úrok z prodlení ve výši 0,01% z nezaplacené částky předmětné faktury za každý den prodlení a nájemce je povinen tuto sankci uhradit</w:t>
      </w:r>
      <w:r w:rsidRPr="00135FA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D6EDD" w:rsidRPr="00135FA5" w:rsidRDefault="000D6EDD" w:rsidP="000D6EDD">
      <w:pPr>
        <w:pStyle w:val="Zkladntext"/>
        <w:rPr>
          <w:color w:val="000000" w:themeColor="text1"/>
          <w:sz w:val="10"/>
          <w:szCs w:val="10"/>
        </w:rPr>
      </w:pPr>
    </w:p>
    <w:p w:rsidR="000D6EDD" w:rsidRPr="00135FA5" w:rsidRDefault="000D6EDD" w:rsidP="000D6EDD">
      <w:pPr>
        <w:pStyle w:val="Zkladntext"/>
        <w:numPr>
          <w:ilvl w:val="0"/>
          <w:numId w:val="4"/>
        </w:numPr>
        <w:rPr>
          <w:color w:val="000000" w:themeColor="text1"/>
        </w:rPr>
      </w:pPr>
      <w:r w:rsidRPr="00135FA5">
        <w:rPr>
          <w:color w:val="000000" w:themeColor="text1"/>
        </w:rPr>
        <w:t>Datum uskutečnění zdanitelného plnění bude vždy první den daného měsíce</w:t>
      </w:r>
    </w:p>
    <w:p w:rsidR="000D6EDD" w:rsidRPr="00135FA5" w:rsidRDefault="000D6EDD" w:rsidP="000D6EDD">
      <w:pPr>
        <w:pStyle w:val="Zkladntext"/>
        <w:rPr>
          <w:color w:val="000000" w:themeColor="text1"/>
        </w:rPr>
      </w:pPr>
    </w:p>
    <w:p w:rsidR="000D6EDD" w:rsidRPr="00135FA5" w:rsidRDefault="000D6EDD" w:rsidP="000D6EDD">
      <w:pPr>
        <w:pStyle w:val="Zkladntext"/>
        <w:jc w:val="center"/>
        <w:rPr>
          <w:b/>
          <w:color w:val="000000" w:themeColor="text1"/>
        </w:rPr>
      </w:pPr>
    </w:p>
    <w:p w:rsidR="000D6EDD" w:rsidRPr="00135FA5" w:rsidRDefault="000A464F" w:rsidP="000D6EDD">
      <w:pPr>
        <w:pStyle w:val="Zkladntext"/>
        <w:jc w:val="center"/>
        <w:rPr>
          <w:b/>
          <w:bCs/>
          <w:color w:val="000000" w:themeColor="text1"/>
        </w:rPr>
      </w:pPr>
      <w:r w:rsidRPr="00135FA5">
        <w:rPr>
          <w:b/>
          <w:color w:val="000000" w:themeColor="text1"/>
        </w:rPr>
        <w:t>I</w:t>
      </w:r>
      <w:r w:rsidR="000D6EDD" w:rsidRPr="00135FA5">
        <w:rPr>
          <w:b/>
          <w:color w:val="000000" w:themeColor="text1"/>
        </w:rPr>
        <w:t>V.   Ostatní s</w:t>
      </w:r>
      <w:r w:rsidR="000D6EDD" w:rsidRPr="00135FA5">
        <w:rPr>
          <w:b/>
          <w:bCs/>
          <w:color w:val="000000" w:themeColor="text1"/>
        </w:rPr>
        <w:t>mluvní podmínky</w:t>
      </w:r>
    </w:p>
    <w:p w:rsidR="000D6EDD" w:rsidRPr="00135FA5" w:rsidRDefault="000D6EDD" w:rsidP="000D6EDD">
      <w:pPr>
        <w:pStyle w:val="Zkladntext"/>
        <w:jc w:val="center"/>
        <w:rPr>
          <w:b/>
          <w:bCs/>
          <w:color w:val="000000" w:themeColor="text1"/>
        </w:rPr>
      </w:pPr>
    </w:p>
    <w:p w:rsidR="000D6EDD" w:rsidRPr="00135FA5" w:rsidRDefault="000D6EDD" w:rsidP="000D6EDD">
      <w:pPr>
        <w:pStyle w:val="Zkladntext"/>
        <w:numPr>
          <w:ilvl w:val="0"/>
          <w:numId w:val="10"/>
        </w:numPr>
        <w:rPr>
          <w:color w:val="000000" w:themeColor="text1"/>
        </w:rPr>
      </w:pPr>
      <w:r w:rsidRPr="00135FA5">
        <w:rPr>
          <w:color w:val="000000" w:themeColor="text1"/>
        </w:rPr>
        <w:t>Změny a doplňky této smlouvy musí mít písemnou formu a musí být podepsány oběma smluvními stranami.</w:t>
      </w:r>
    </w:p>
    <w:p w:rsidR="000D6EDD" w:rsidRPr="00135FA5" w:rsidRDefault="000D6EDD" w:rsidP="000D6EDD">
      <w:pPr>
        <w:pStyle w:val="Zkladntext"/>
        <w:ind w:left="360"/>
        <w:rPr>
          <w:color w:val="000000" w:themeColor="text1"/>
          <w:sz w:val="10"/>
          <w:szCs w:val="10"/>
        </w:rPr>
      </w:pPr>
    </w:p>
    <w:p w:rsidR="00511FD7" w:rsidRPr="00135FA5" w:rsidRDefault="00511FD7" w:rsidP="00511FD7">
      <w:pPr>
        <w:pStyle w:val="Zkladntext"/>
        <w:numPr>
          <w:ilvl w:val="0"/>
          <w:numId w:val="10"/>
        </w:numPr>
        <w:rPr>
          <w:color w:val="000000" w:themeColor="text1"/>
        </w:rPr>
      </w:pPr>
      <w:r w:rsidRPr="00135FA5">
        <w:rPr>
          <w:color w:val="000000" w:themeColor="text1"/>
        </w:rPr>
        <w:t xml:space="preserve">Pronajímatel neodpovídá za splnění smluvních závazků, vyskytnou-li se skutečnosti znemožňující plnění smlouvy na základě rozhodnutí kompetentních orgánů státní správy nebo na základě právních předpisů a norem. V těchto případech je pronajímatel i nájemce oprávněn smlouvu jednostranně </w:t>
      </w:r>
      <w:proofErr w:type="gramStart"/>
      <w:r w:rsidRPr="00135FA5">
        <w:rPr>
          <w:color w:val="000000" w:themeColor="text1"/>
        </w:rPr>
        <w:t>vypovědět s 5-ti</w:t>
      </w:r>
      <w:proofErr w:type="gramEnd"/>
      <w:r w:rsidRPr="00135FA5">
        <w:rPr>
          <w:color w:val="000000" w:themeColor="text1"/>
        </w:rPr>
        <w:t xml:space="preserve"> denní výpovědní lhůtou ode dne doručení výpovědi nájemci.</w:t>
      </w:r>
    </w:p>
    <w:p w:rsidR="000D6EDD" w:rsidRPr="00135FA5" w:rsidRDefault="000D6EDD" w:rsidP="000D6EDD">
      <w:pPr>
        <w:pStyle w:val="Zkladntext"/>
        <w:ind w:left="360"/>
        <w:rPr>
          <w:color w:val="000000" w:themeColor="text1"/>
          <w:sz w:val="10"/>
          <w:szCs w:val="10"/>
        </w:rPr>
      </w:pPr>
    </w:p>
    <w:p w:rsidR="00511FD7" w:rsidRPr="00135FA5" w:rsidRDefault="00511FD7" w:rsidP="00511FD7">
      <w:pPr>
        <w:pStyle w:val="Zkladntext"/>
        <w:numPr>
          <w:ilvl w:val="0"/>
          <w:numId w:val="10"/>
        </w:numPr>
        <w:rPr>
          <w:color w:val="000000" w:themeColor="text1"/>
        </w:rPr>
      </w:pPr>
      <w:r w:rsidRPr="00135FA5">
        <w:rPr>
          <w:color w:val="000000" w:themeColor="text1"/>
        </w:rPr>
        <w:t>Prodlení s jakoukoliv platbou považují obě strany za podstatné porušení smlouvy.  Smluvní strany se dohodly, že při prodlení nájemce s plněním peněžního závazku déle než 14dnů je pronajímatel oprávněn pozastavit plnění a reklamu na náklady nájemce demontovat, a to do doby, než předloží pronajímateli doklad o splnění peněžního závazku a uhrazení veškerých nákladů na opětovnou instalaci reklamy nebo do skončení smlou</w:t>
      </w:r>
      <w:bookmarkStart w:id="0" w:name="_GoBack"/>
      <w:bookmarkEnd w:id="0"/>
      <w:r w:rsidRPr="00135FA5">
        <w:rPr>
          <w:color w:val="000000" w:themeColor="text1"/>
        </w:rPr>
        <w:t>vy.</w:t>
      </w:r>
    </w:p>
    <w:p w:rsidR="00ED4ECA" w:rsidRPr="00135FA5" w:rsidRDefault="00ED4ECA" w:rsidP="00ED4ECA">
      <w:pPr>
        <w:pStyle w:val="Zkladntext"/>
        <w:ind w:left="360"/>
        <w:rPr>
          <w:color w:val="000000" w:themeColor="text1"/>
          <w:sz w:val="10"/>
          <w:szCs w:val="10"/>
        </w:rPr>
      </w:pPr>
    </w:p>
    <w:p w:rsidR="00511FD7" w:rsidRPr="00135FA5" w:rsidRDefault="00511FD7" w:rsidP="00ED4ECA">
      <w:pPr>
        <w:pStyle w:val="Zkladntext3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V případě že zaviněním pronajímatele nebude realizován předmět smlouvy </w:t>
      </w:r>
      <w:proofErr w:type="gramStart"/>
      <w:r w:rsidRPr="00135FA5">
        <w:rPr>
          <w:rFonts w:ascii="Arial" w:hAnsi="Arial" w:cs="Arial"/>
          <w:color w:val="000000" w:themeColor="text1"/>
          <w:sz w:val="24"/>
          <w:szCs w:val="24"/>
        </w:rPr>
        <w:t>dle      bodu</w:t>
      </w:r>
      <w:proofErr w:type="gramEnd"/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 I.1., je nájemce oprávněn požadovat po pronajímateli smluvní pokutu </w:t>
      </w:r>
      <w:r w:rsidR="00ED4ECA" w:rsidRPr="00135FA5">
        <w:rPr>
          <w:rFonts w:ascii="Arial" w:hAnsi="Arial" w:cs="Arial"/>
          <w:color w:val="000000" w:themeColor="text1"/>
          <w:sz w:val="24"/>
          <w:szCs w:val="24"/>
        </w:rPr>
        <w:t>ve výši 5.000,00 Kč</w:t>
      </w:r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 za 1 měsíc </w:t>
      </w:r>
      <w:proofErr w:type="spellStart"/>
      <w:r w:rsidRPr="00135FA5">
        <w:rPr>
          <w:rFonts w:ascii="Arial" w:hAnsi="Arial" w:cs="Arial"/>
          <w:color w:val="000000" w:themeColor="text1"/>
          <w:sz w:val="24"/>
          <w:szCs w:val="24"/>
        </w:rPr>
        <w:t>nerealizace</w:t>
      </w:r>
      <w:proofErr w:type="spellEnd"/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 příslušné reklamy</w:t>
      </w:r>
      <w:r w:rsidR="00ED4ECA" w:rsidRPr="00135FA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0D6EDD" w:rsidRPr="00135FA5" w:rsidRDefault="000D6EDD" w:rsidP="000D6EDD">
      <w:pPr>
        <w:pStyle w:val="Zkladntext"/>
        <w:ind w:left="360"/>
        <w:rPr>
          <w:color w:val="000000" w:themeColor="text1"/>
          <w:sz w:val="10"/>
          <w:szCs w:val="10"/>
        </w:rPr>
      </w:pPr>
    </w:p>
    <w:p w:rsidR="000D6EDD" w:rsidRPr="00135FA5" w:rsidRDefault="000D6EDD" w:rsidP="000D6EDD">
      <w:pPr>
        <w:pStyle w:val="Zkladntext"/>
        <w:numPr>
          <w:ilvl w:val="0"/>
          <w:numId w:val="10"/>
        </w:numPr>
        <w:rPr>
          <w:color w:val="000000" w:themeColor="text1"/>
        </w:rPr>
      </w:pPr>
      <w:r w:rsidRPr="00135FA5">
        <w:rPr>
          <w:color w:val="000000" w:themeColor="text1"/>
        </w:rPr>
        <w:t xml:space="preserve">Tato smlouva se vyhotovuje ve dvou stejnopisech, z nichž každá má platnost originálu. Každá smluvní strana obdrží jeden stejnopis. </w:t>
      </w:r>
    </w:p>
    <w:p w:rsidR="000D6EDD" w:rsidRPr="00135FA5" w:rsidRDefault="000D6EDD" w:rsidP="000D6EDD">
      <w:pPr>
        <w:pStyle w:val="Zkladntext"/>
        <w:ind w:left="360"/>
        <w:rPr>
          <w:color w:val="000000" w:themeColor="text1"/>
          <w:sz w:val="10"/>
          <w:szCs w:val="10"/>
        </w:rPr>
      </w:pPr>
    </w:p>
    <w:p w:rsidR="000D6EDD" w:rsidRPr="00135FA5" w:rsidRDefault="000D6EDD" w:rsidP="000D6EDD">
      <w:pPr>
        <w:pStyle w:val="Zkladntext"/>
        <w:numPr>
          <w:ilvl w:val="0"/>
          <w:numId w:val="10"/>
        </w:numPr>
        <w:rPr>
          <w:color w:val="000000" w:themeColor="text1"/>
        </w:rPr>
      </w:pPr>
      <w:r w:rsidRPr="00135FA5">
        <w:rPr>
          <w:color w:val="000000" w:themeColor="text1"/>
        </w:rPr>
        <w:t>Smlouva je platná dnem podpisu obou smluvních stran.</w:t>
      </w:r>
    </w:p>
    <w:p w:rsidR="000D6EDD" w:rsidRPr="00135FA5" w:rsidRDefault="000D6EDD" w:rsidP="000D6EDD">
      <w:pPr>
        <w:pStyle w:val="Zkladntext"/>
        <w:ind w:left="360"/>
        <w:rPr>
          <w:color w:val="000000" w:themeColor="text1"/>
          <w:sz w:val="10"/>
          <w:szCs w:val="10"/>
        </w:rPr>
      </w:pPr>
    </w:p>
    <w:p w:rsidR="000D6EDD" w:rsidRPr="00135FA5" w:rsidRDefault="000D6EDD" w:rsidP="000D6EDD">
      <w:pPr>
        <w:pStyle w:val="Zkladntext"/>
        <w:rPr>
          <w:color w:val="000000" w:themeColor="text1"/>
        </w:rPr>
      </w:pPr>
      <w:r w:rsidRPr="00135FA5">
        <w:rPr>
          <w:color w:val="000000" w:themeColor="text1"/>
        </w:rPr>
        <w:t>V </w:t>
      </w:r>
      <w:r w:rsidR="005C639C" w:rsidRPr="00135FA5">
        <w:rPr>
          <w:color w:val="000000" w:themeColor="text1"/>
        </w:rPr>
        <w:t>Bohumín</w:t>
      </w:r>
      <w:r w:rsidRPr="00135FA5">
        <w:rPr>
          <w:color w:val="000000" w:themeColor="text1"/>
        </w:rPr>
        <w:t xml:space="preserve">ě dne </w:t>
      </w:r>
      <w:r w:rsidRPr="00135FA5">
        <w:rPr>
          <w:color w:val="000000" w:themeColor="text1"/>
        </w:rPr>
        <w:tab/>
      </w:r>
      <w:r w:rsidRPr="00135FA5">
        <w:rPr>
          <w:color w:val="000000" w:themeColor="text1"/>
        </w:rPr>
        <w:tab/>
      </w:r>
      <w:r w:rsidRPr="00135FA5">
        <w:rPr>
          <w:color w:val="000000" w:themeColor="text1"/>
        </w:rPr>
        <w:tab/>
      </w:r>
      <w:r w:rsidRPr="00135FA5">
        <w:rPr>
          <w:color w:val="000000" w:themeColor="text1"/>
        </w:rPr>
        <w:tab/>
        <w:t>V Ostravě dne</w:t>
      </w:r>
    </w:p>
    <w:p w:rsidR="000D6EDD" w:rsidRPr="00135FA5" w:rsidRDefault="000D6EDD" w:rsidP="000D6EDD">
      <w:pPr>
        <w:pStyle w:val="Zkladntext"/>
        <w:ind w:left="360"/>
        <w:rPr>
          <w:color w:val="000000" w:themeColor="text1"/>
        </w:rPr>
      </w:pPr>
    </w:p>
    <w:p w:rsidR="007B6200" w:rsidRPr="00135FA5" w:rsidRDefault="007B6200" w:rsidP="000D6EDD">
      <w:pPr>
        <w:pStyle w:val="Zkladntext"/>
        <w:ind w:left="360"/>
        <w:rPr>
          <w:color w:val="000000" w:themeColor="text1"/>
        </w:rPr>
      </w:pPr>
    </w:p>
    <w:p w:rsidR="000D6EDD" w:rsidRPr="00135FA5" w:rsidRDefault="000D6EDD" w:rsidP="000D6EDD">
      <w:pPr>
        <w:pStyle w:val="Zkladntext"/>
        <w:ind w:left="360"/>
        <w:rPr>
          <w:color w:val="000000" w:themeColor="text1"/>
        </w:rPr>
      </w:pPr>
    </w:p>
    <w:p w:rsidR="000D6EDD" w:rsidRPr="00135FA5" w:rsidRDefault="000D6EDD" w:rsidP="000D6EDD">
      <w:pPr>
        <w:pStyle w:val="Zkladntext"/>
        <w:ind w:left="360"/>
        <w:rPr>
          <w:color w:val="000000" w:themeColor="text1"/>
        </w:rPr>
      </w:pPr>
    </w:p>
    <w:p w:rsidR="000D6EDD" w:rsidRPr="00135FA5" w:rsidRDefault="000D6EDD" w:rsidP="000D6EDD">
      <w:pPr>
        <w:pStyle w:val="Zkladntext"/>
        <w:ind w:left="360"/>
        <w:rPr>
          <w:color w:val="000000" w:themeColor="text1"/>
        </w:rPr>
      </w:pPr>
    </w:p>
    <w:p w:rsidR="000D6EDD" w:rsidRPr="00135FA5" w:rsidRDefault="000D6EDD" w:rsidP="000D6EDD">
      <w:pPr>
        <w:pStyle w:val="Zkladntext"/>
        <w:ind w:left="360"/>
        <w:rPr>
          <w:color w:val="000000" w:themeColor="text1"/>
        </w:rPr>
      </w:pPr>
    </w:p>
    <w:p w:rsidR="000D6EDD" w:rsidRPr="00135FA5" w:rsidRDefault="000D6EDD" w:rsidP="000D6EDD">
      <w:pPr>
        <w:pStyle w:val="Zkladntext"/>
        <w:ind w:left="360"/>
        <w:rPr>
          <w:color w:val="000000" w:themeColor="text1"/>
        </w:rPr>
      </w:pPr>
      <w:r w:rsidRPr="00135FA5">
        <w:rPr>
          <w:color w:val="000000" w:themeColor="text1"/>
        </w:rPr>
        <w:t xml:space="preserve">             </w:t>
      </w:r>
    </w:p>
    <w:p w:rsidR="000D6EDD" w:rsidRPr="00135FA5" w:rsidRDefault="000D6EDD" w:rsidP="000D6EDD">
      <w:pPr>
        <w:pStyle w:val="Zkladntext"/>
        <w:ind w:left="360"/>
        <w:rPr>
          <w:color w:val="000000" w:themeColor="text1"/>
        </w:rPr>
      </w:pPr>
      <w:r w:rsidRPr="00135FA5">
        <w:rPr>
          <w:color w:val="000000" w:themeColor="text1"/>
        </w:rPr>
        <w:t xml:space="preserve">…………………………………                    </w:t>
      </w:r>
      <w:r w:rsidR="005C639C" w:rsidRPr="00135FA5">
        <w:rPr>
          <w:color w:val="000000" w:themeColor="text1"/>
        </w:rPr>
        <w:tab/>
        <w:t xml:space="preserve">   </w:t>
      </w:r>
      <w:r w:rsidRPr="00135FA5">
        <w:rPr>
          <w:color w:val="000000" w:themeColor="text1"/>
        </w:rPr>
        <w:t>……………………………………..</w:t>
      </w:r>
    </w:p>
    <w:p w:rsidR="000D6EDD" w:rsidRPr="00135FA5" w:rsidRDefault="000D6EDD" w:rsidP="000D6EDD">
      <w:pPr>
        <w:pStyle w:val="Zkladntext"/>
        <w:ind w:left="360"/>
        <w:rPr>
          <w:color w:val="000000" w:themeColor="text1"/>
        </w:rPr>
      </w:pPr>
      <w:r w:rsidRPr="00135FA5">
        <w:rPr>
          <w:color w:val="000000" w:themeColor="text1"/>
        </w:rPr>
        <w:t xml:space="preserve">     Ing. Patrik </w:t>
      </w:r>
      <w:proofErr w:type="spellStart"/>
      <w:r w:rsidRPr="00135FA5">
        <w:rPr>
          <w:color w:val="000000" w:themeColor="text1"/>
        </w:rPr>
        <w:t>Babiš</w:t>
      </w:r>
      <w:proofErr w:type="spellEnd"/>
      <w:r w:rsidRPr="00135FA5">
        <w:rPr>
          <w:color w:val="000000" w:themeColor="text1"/>
        </w:rPr>
        <w:t xml:space="preserve">                 </w:t>
      </w:r>
      <w:r w:rsidRPr="00135FA5">
        <w:rPr>
          <w:color w:val="000000" w:themeColor="text1"/>
        </w:rPr>
        <w:tab/>
      </w:r>
      <w:r w:rsidRPr="00135FA5">
        <w:rPr>
          <w:color w:val="000000" w:themeColor="text1"/>
        </w:rPr>
        <w:tab/>
      </w:r>
      <w:r w:rsidR="005C639C" w:rsidRPr="00135FA5">
        <w:rPr>
          <w:color w:val="000000" w:themeColor="text1"/>
        </w:rPr>
        <w:tab/>
      </w:r>
      <w:r w:rsidRPr="00135FA5">
        <w:rPr>
          <w:color w:val="000000" w:themeColor="text1"/>
        </w:rPr>
        <w:t xml:space="preserve">Ing. </w:t>
      </w:r>
      <w:r w:rsidR="005C639C" w:rsidRPr="00135FA5">
        <w:rPr>
          <w:color w:val="000000" w:themeColor="text1"/>
        </w:rPr>
        <w:t>Anton</w:t>
      </w:r>
      <w:r w:rsidRPr="00135FA5">
        <w:rPr>
          <w:color w:val="000000" w:themeColor="text1"/>
        </w:rPr>
        <w:t>í</w:t>
      </w:r>
      <w:r w:rsidR="005C639C" w:rsidRPr="00135FA5">
        <w:rPr>
          <w:color w:val="000000" w:themeColor="text1"/>
        </w:rPr>
        <w:t>n</w:t>
      </w:r>
      <w:r w:rsidRPr="00135FA5">
        <w:rPr>
          <w:color w:val="000000" w:themeColor="text1"/>
        </w:rPr>
        <w:t xml:space="preserve"> K</w:t>
      </w:r>
      <w:r w:rsidR="005C639C" w:rsidRPr="00135FA5">
        <w:rPr>
          <w:color w:val="000000" w:themeColor="text1"/>
        </w:rPr>
        <w:t>limša, MBA</w:t>
      </w:r>
      <w:r w:rsidRPr="00135FA5">
        <w:rPr>
          <w:color w:val="000000" w:themeColor="text1"/>
        </w:rPr>
        <w:t xml:space="preserve">   </w:t>
      </w:r>
    </w:p>
    <w:p w:rsidR="00B07E0D" w:rsidRPr="00135FA5" w:rsidRDefault="00ED4ECA" w:rsidP="00ED4ECA">
      <w:pPr>
        <w:ind w:firstLine="360"/>
        <w:rPr>
          <w:rFonts w:ascii="Arial" w:hAnsi="Arial" w:cs="Arial"/>
          <w:color w:val="000000" w:themeColor="text1"/>
        </w:rPr>
      </w:pPr>
      <w:r w:rsidRPr="00135FA5">
        <w:rPr>
          <w:rFonts w:ascii="Arial" w:hAnsi="Arial" w:cs="Arial"/>
          <w:color w:val="000000" w:themeColor="text1"/>
        </w:rPr>
        <w:t xml:space="preserve">        </w:t>
      </w:r>
      <w:r w:rsidR="000D6EDD" w:rsidRPr="00135FA5">
        <w:rPr>
          <w:rFonts w:ascii="Arial" w:hAnsi="Arial" w:cs="Arial"/>
          <w:color w:val="000000" w:themeColor="text1"/>
        </w:rPr>
        <w:t xml:space="preserve">         jednatel                                                        </w:t>
      </w:r>
      <w:r w:rsidRPr="00135FA5">
        <w:rPr>
          <w:rFonts w:ascii="Arial" w:hAnsi="Arial" w:cs="Arial"/>
          <w:color w:val="000000" w:themeColor="text1"/>
        </w:rPr>
        <w:t xml:space="preserve">  </w:t>
      </w:r>
      <w:r w:rsidR="005C639C" w:rsidRPr="00135FA5">
        <w:rPr>
          <w:rFonts w:ascii="Arial" w:hAnsi="Arial" w:cs="Arial"/>
          <w:color w:val="000000" w:themeColor="text1"/>
        </w:rPr>
        <w:tab/>
      </w:r>
      <w:r w:rsidRPr="00135FA5">
        <w:rPr>
          <w:rFonts w:ascii="Arial" w:hAnsi="Arial" w:cs="Arial"/>
          <w:color w:val="000000" w:themeColor="text1"/>
        </w:rPr>
        <w:t xml:space="preserve">          </w:t>
      </w:r>
      <w:r w:rsidR="005C639C" w:rsidRPr="00135FA5">
        <w:rPr>
          <w:rFonts w:ascii="Arial" w:hAnsi="Arial" w:cs="Arial"/>
          <w:color w:val="000000" w:themeColor="text1"/>
        </w:rPr>
        <w:t xml:space="preserve">výkonný </w:t>
      </w:r>
      <w:r w:rsidR="00D94CB9" w:rsidRPr="00135FA5">
        <w:rPr>
          <w:rFonts w:ascii="Arial" w:hAnsi="Arial" w:cs="Arial"/>
          <w:color w:val="000000" w:themeColor="text1"/>
        </w:rPr>
        <w:t>ředitel</w:t>
      </w:r>
    </w:p>
    <w:sectPr w:rsidR="00B07E0D" w:rsidRPr="00135FA5" w:rsidSect="00B62E5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4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E71D49"/>
    <w:multiLevelType w:val="multilevel"/>
    <w:tmpl w:val="A82ADA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4A228C"/>
    <w:multiLevelType w:val="hybridMultilevel"/>
    <w:tmpl w:val="2EEA26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4765D1"/>
    <w:multiLevelType w:val="hybridMultilevel"/>
    <w:tmpl w:val="A378C5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695C09"/>
    <w:multiLevelType w:val="hybridMultilevel"/>
    <w:tmpl w:val="261099F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31D739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3516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5037C07"/>
    <w:multiLevelType w:val="hybridMultilevel"/>
    <w:tmpl w:val="D2300B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812855"/>
    <w:multiLevelType w:val="hybridMultilevel"/>
    <w:tmpl w:val="EA206E9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485B7D2D"/>
    <w:multiLevelType w:val="multilevel"/>
    <w:tmpl w:val="0405001F"/>
    <w:numStyleLink w:val="Styl1"/>
  </w:abstractNum>
  <w:abstractNum w:abstractNumId="10">
    <w:nsid w:val="4B314CA8"/>
    <w:multiLevelType w:val="hybridMultilevel"/>
    <w:tmpl w:val="1040B7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53A829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46E4D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9597602"/>
    <w:multiLevelType w:val="hybridMultilevel"/>
    <w:tmpl w:val="0928AF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F75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6183CE5"/>
    <w:multiLevelType w:val="hybridMultilevel"/>
    <w:tmpl w:val="D200EDE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7B8B466B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13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16"/>
  </w:num>
  <w:num w:numId="14">
    <w:abstractNumId w:val="8"/>
  </w:num>
  <w:num w:numId="15">
    <w:abstractNumId w:val="14"/>
  </w:num>
  <w:num w:numId="16">
    <w:abstractNumId w:val="9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D6EDD"/>
    <w:rsid w:val="000079B4"/>
    <w:rsid w:val="00047F08"/>
    <w:rsid w:val="000A464F"/>
    <w:rsid w:val="000D6EDD"/>
    <w:rsid w:val="000F342E"/>
    <w:rsid w:val="00135FA5"/>
    <w:rsid w:val="00146576"/>
    <w:rsid w:val="0017446F"/>
    <w:rsid w:val="001C565A"/>
    <w:rsid w:val="001F395E"/>
    <w:rsid w:val="00293B50"/>
    <w:rsid w:val="003146C4"/>
    <w:rsid w:val="00401CCC"/>
    <w:rsid w:val="00436315"/>
    <w:rsid w:val="00511FD7"/>
    <w:rsid w:val="005C639C"/>
    <w:rsid w:val="007321F9"/>
    <w:rsid w:val="007B2466"/>
    <w:rsid w:val="007B6200"/>
    <w:rsid w:val="00845A45"/>
    <w:rsid w:val="008929F8"/>
    <w:rsid w:val="00895153"/>
    <w:rsid w:val="008E5226"/>
    <w:rsid w:val="009358C3"/>
    <w:rsid w:val="009C2B0D"/>
    <w:rsid w:val="00AE5B68"/>
    <w:rsid w:val="00B07E0D"/>
    <w:rsid w:val="00B27967"/>
    <w:rsid w:val="00B62E59"/>
    <w:rsid w:val="00C71A70"/>
    <w:rsid w:val="00CB3D7E"/>
    <w:rsid w:val="00D94CB9"/>
    <w:rsid w:val="00D95B52"/>
    <w:rsid w:val="00DD2470"/>
    <w:rsid w:val="00ED4ECA"/>
    <w:rsid w:val="00EE7877"/>
    <w:rsid w:val="00F33F99"/>
    <w:rsid w:val="00F83C73"/>
    <w:rsid w:val="00FE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D6EDD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0D6EDD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D6E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6E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62E59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ED4EC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D4ECA"/>
    <w:rPr>
      <w:rFonts w:eastAsiaTheme="minorEastAsia"/>
      <w:sz w:val="16"/>
      <w:szCs w:val="16"/>
      <w:lang w:eastAsia="cs-CZ"/>
    </w:rPr>
  </w:style>
  <w:style w:type="numbering" w:customStyle="1" w:styleId="Styl1">
    <w:name w:val="Styl1"/>
    <w:rsid w:val="00DD2470"/>
    <w:pPr>
      <w:numPr>
        <w:numId w:val="17"/>
      </w:numPr>
    </w:pPr>
  </w:style>
  <w:style w:type="character" w:customStyle="1" w:styleId="platne1">
    <w:name w:val="platne1"/>
    <w:basedOn w:val="Standardnpsmoodstavce"/>
    <w:rsid w:val="00293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D6EDD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0D6EDD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D6E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6E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62E59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ED4EC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D4ECA"/>
    <w:rPr>
      <w:rFonts w:eastAsiaTheme="minorEastAsia"/>
      <w:sz w:val="16"/>
      <w:szCs w:val="16"/>
      <w:lang w:eastAsia="cs-CZ"/>
    </w:rPr>
  </w:style>
  <w:style w:type="numbering" w:customStyle="1" w:styleId="Styl1">
    <w:name w:val="Styl1"/>
    <w:rsid w:val="00DD2470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VANESTA reklama, s.r.o.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</dc:creator>
  <cp:lastModifiedBy>mikula-pavel-1</cp:lastModifiedBy>
  <cp:revision>4</cp:revision>
  <cp:lastPrinted>2014-05-27T09:16:00Z</cp:lastPrinted>
  <dcterms:created xsi:type="dcterms:W3CDTF">2019-03-01T06:28:00Z</dcterms:created>
  <dcterms:modified xsi:type="dcterms:W3CDTF">2019-03-15T15:13:00Z</dcterms:modified>
</cp:coreProperties>
</file>