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E2" w:rsidRPr="00E0412A" w:rsidRDefault="005C6DE2" w:rsidP="005C6DE2">
      <w:pPr>
        <w:pStyle w:val="Nadpis1"/>
        <w:numPr>
          <w:ilvl w:val="0"/>
          <w:numId w:val="0"/>
        </w:num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Pr="005C6DE2">
        <w:rPr>
          <w:rFonts w:eastAsia="Calibri"/>
          <w:bCs/>
        </w:rPr>
        <w:t>Č.j. NPÚ-450/</w:t>
      </w:r>
      <w:r w:rsidR="00B26C22">
        <w:rPr>
          <w:rFonts w:eastAsia="Calibri"/>
          <w:bCs/>
        </w:rPr>
        <w:t>11220</w:t>
      </w:r>
      <w:r w:rsidRPr="005C6DE2">
        <w:rPr>
          <w:rFonts w:eastAsia="Calibri"/>
          <w:bCs/>
        </w:rPr>
        <w:t>/201</w:t>
      </w:r>
      <w:r w:rsidR="00180F5B">
        <w:rPr>
          <w:rFonts w:eastAsia="Calibri"/>
          <w:bCs/>
        </w:rPr>
        <w:t>9</w:t>
      </w:r>
    </w:p>
    <w:p w:rsidR="005C6DE2" w:rsidRDefault="005C6DE2" w:rsidP="005B33E3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</w:p>
    <w:p w:rsidR="005B33E3" w:rsidRDefault="00435606" w:rsidP="004F2BC9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  <w:r w:rsidRPr="00435606">
        <w:rPr>
          <w:rFonts w:ascii="Calibri" w:hAnsi="Calibri" w:cs="Calibri"/>
          <w:b/>
          <w:sz w:val="32"/>
          <w:szCs w:val="32"/>
        </w:rPr>
        <w:t>Dodatek č.</w:t>
      </w:r>
      <w:r w:rsidR="00180F5B">
        <w:rPr>
          <w:rFonts w:ascii="Calibri" w:hAnsi="Calibri" w:cs="Calibri"/>
          <w:b/>
          <w:sz w:val="32"/>
          <w:szCs w:val="32"/>
        </w:rPr>
        <w:t>1</w:t>
      </w:r>
      <w:r w:rsidRPr="00435606">
        <w:rPr>
          <w:rFonts w:ascii="Calibri" w:hAnsi="Calibri" w:cs="Calibri"/>
          <w:b/>
          <w:sz w:val="32"/>
          <w:szCs w:val="32"/>
        </w:rPr>
        <w:t xml:space="preserve"> k</w:t>
      </w:r>
      <w:r w:rsidR="004E3940">
        <w:rPr>
          <w:rFonts w:ascii="Calibri" w:hAnsi="Calibri" w:cs="Calibri"/>
          <w:b/>
          <w:sz w:val="32"/>
          <w:szCs w:val="32"/>
        </w:rPr>
        <w:t> Příkazní smlouvě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994B60">
        <w:rPr>
          <w:rFonts w:asciiTheme="minorHAnsi" w:hAnsiTheme="minorHAnsi"/>
          <w:b/>
          <w:sz w:val="22"/>
          <w:szCs w:val="22"/>
        </w:rPr>
        <w:t>NPÚ- 450/</w:t>
      </w:r>
      <w:r w:rsidR="00F95350">
        <w:rPr>
          <w:rFonts w:asciiTheme="minorHAnsi" w:hAnsiTheme="minorHAnsi"/>
          <w:b/>
          <w:sz w:val="22"/>
          <w:szCs w:val="22"/>
        </w:rPr>
        <w:t>97</w:t>
      </w:r>
      <w:r w:rsidR="00B26C22">
        <w:rPr>
          <w:rFonts w:asciiTheme="minorHAnsi" w:hAnsiTheme="minorHAnsi"/>
          <w:b/>
          <w:sz w:val="22"/>
          <w:szCs w:val="22"/>
        </w:rPr>
        <w:t>546</w:t>
      </w:r>
      <w:r w:rsidR="00994B60">
        <w:rPr>
          <w:rFonts w:asciiTheme="minorHAnsi" w:hAnsiTheme="minorHAnsi"/>
          <w:b/>
          <w:sz w:val="22"/>
          <w:szCs w:val="22"/>
        </w:rPr>
        <w:t>/201</w:t>
      </w:r>
      <w:r w:rsidR="00F95350">
        <w:rPr>
          <w:rFonts w:asciiTheme="minorHAnsi" w:hAnsiTheme="minorHAnsi"/>
          <w:b/>
          <w:sz w:val="22"/>
          <w:szCs w:val="22"/>
        </w:rPr>
        <w:t>8</w:t>
      </w:r>
    </w:p>
    <w:p w:rsidR="00F308C6" w:rsidRPr="005B33E3" w:rsidRDefault="002A3C31" w:rsidP="00180F5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</w:t>
      </w:r>
    </w:p>
    <w:p w:rsidR="00994B60" w:rsidRDefault="001579C0" w:rsidP="004F2B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994B60">
        <w:rPr>
          <w:rFonts w:asciiTheme="minorHAnsi" w:hAnsiTheme="minorHAnsi"/>
          <w:sz w:val="22"/>
          <w:szCs w:val="22"/>
        </w:rPr>
        <w:t>zavřen</w:t>
      </w:r>
      <w:r>
        <w:rPr>
          <w:rFonts w:asciiTheme="minorHAnsi" w:hAnsiTheme="minorHAnsi"/>
          <w:sz w:val="22"/>
          <w:szCs w:val="22"/>
        </w:rPr>
        <w:t>ý</w:t>
      </w:r>
      <w:r w:rsidR="00994B60">
        <w:rPr>
          <w:rFonts w:asciiTheme="minorHAnsi" w:hAnsiTheme="minorHAnsi"/>
          <w:sz w:val="22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2586 a"/>
        </w:smartTagPr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r w:rsidR="00994B60">
          <w:rPr>
            <w:rFonts w:asciiTheme="minorHAnsi" w:hAnsiTheme="minorHAnsi"/>
            <w:sz w:val="22"/>
            <w:szCs w:val="22"/>
          </w:rPr>
          <w:t>2586 a</w:t>
        </w:r>
      </w:smartTag>
      <w:r w:rsidR="00994B60">
        <w:rPr>
          <w:rFonts w:asciiTheme="minorHAnsi" w:hAnsiTheme="minorHAnsi"/>
          <w:sz w:val="22"/>
          <w:szCs w:val="22"/>
        </w:rPr>
        <w:t xml:space="preserve"> násl. Zákona č.89/2012Sb., Občanský zákoník (dále jen „</w:t>
      </w:r>
      <w:r w:rsidR="00FB685B">
        <w:rPr>
          <w:rFonts w:asciiTheme="minorHAnsi" w:hAnsiTheme="minorHAnsi"/>
          <w:sz w:val="22"/>
          <w:szCs w:val="22"/>
        </w:rPr>
        <w:t>Příkazní smlouva</w:t>
      </w:r>
      <w:r w:rsidR="00994B60">
        <w:rPr>
          <w:rFonts w:asciiTheme="minorHAnsi" w:hAnsiTheme="minorHAnsi"/>
          <w:sz w:val="22"/>
          <w:szCs w:val="22"/>
        </w:rPr>
        <w:t>“)</w:t>
      </w:r>
    </w:p>
    <w:p w:rsidR="00994B60" w:rsidRDefault="00994B60" w:rsidP="00435606">
      <w:pPr>
        <w:jc w:val="center"/>
        <w:rPr>
          <w:rFonts w:asciiTheme="minorHAnsi" w:hAnsiTheme="minorHAnsi"/>
        </w:rPr>
      </w:pPr>
    </w:p>
    <w:p w:rsidR="00B16423" w:rsidRDefault="00B16423" w:rsidP="00B16423">
      <w:pPr>
        <w:pStyle w:val="Nadpis1"/>
        <w:numPr>
          <w:ilvl w:val="0"/>
          <w:numId w:val="2"/>
        </w:numPr>
      </w:pPr>
      <w:r>
        <w:t xml:space="preserve">   </w:t>
      </w:r>
    </w:p>
    <w:p w:rsidR="00994B60" w:rsidRDefault="00994B60" w:rsidP="00B16423">
      <w:pPr>
        <w:pStyle w:val="Nadpis1"/>
        <w:numPr>
          <w:ilvl w:val="0"/>
          <w:numId w:val="0"/>
        </w:numPr>
        <w:ind w:left="360"/>
      </w:pPr>
      <w:r>
        <w:t>Smluvní strany</w:t>
      </w:r>
    </w:p>
    <w:p w:rsidR="00994B60" w:rsidRDefault="007B2C52" w:rsidP="00994B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Příkazce</w:t>
      </w:r>
      <w:r w:rsidR="00994B60">
        <w:rPr>
          <w:rFonts w:asciiTheme="minorHAnsi" w:hAnsiTheme="minorHAnsi"/>
          <w:b/>
          <w:sz w:val="22"/>
          <w:szCs w:val="22"/>
        </w:rPr>
        <w:t>:</w:t>
      </w:r>
      <w:r w:rsidR="00994B60">
        <w:rPr>
          <w:rFonts w:asciiTheme="minorHAnsi" w:hAnsiTheme="minorHAnsi"/>
          <w:b/>
          <w:sz w:val="22"/>
          <w:szCs w:val="22"/>
        </w:rPr>
        <w:tab/>
      </w:r>
      <w:r w:rsidR="00994B60">
        <w:rPr>
          <w:rFonts w:asciiTheme="minorHAnsi" w:hAnsiTheme="minorHAnsi"/>
          <w:b/>
          <w:sz w:val="22"/>
          <w:szCs w:val="22"/>
        </w:rPr>
        <w:tab/>
        <w:t>Národní památkový ústav, státní příspěvková organizace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IČ:75032333, DIČ:CZ75032333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Valdštejnské náměstí 162/3, 11801 Praha1 – Malá Strana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generální ředitelkou Ing. arch. Naděždou Goryczkovou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kterou zastupuje: </w:t>
      </w:r>
    </w:p>
    <w:p w:rsidR="00994B60" w:rsidRDefault="00994B60" w:rsidP="00994B60">
      <w:pPr>
        <w:ind w:left="141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Územní památková správa v Kroměříži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Sněmovní nám. 1, 767</w:t>
      </w:r>
      <w:r w:rsidR="005A4D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01 Kroměříž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 ředitelem Ing. </w:t>
      </w:r>
      <w:r w:rsidR="00180F5B">
        <w:rPr>
          <w:rFonts w:asciiTheme="minorHAnsi" w:hAnsiTheme="minorHAnsi"/>
          <w:sz w:val="22"/>
          <w:szCs w:val="22"/>
        </w:rPr>
        <w:t>Petrem Šubíkem</w:t>
      </w:r>
    </w:p>
    <w:p w:rsidR="00994B60" w:rsidRDefault="00994B60" w:rsidP="007542E2">
      <w:pPr>
        <w:ind w:left="212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zástupce pro věcná jednání: </w:t>
      </w:r>
      <w:r w:rsidR="00180F5B">
        <w:rPr>
          <w:rFonts w:asciiTheme="minorHAnsi" w:hAnsiTheme="minorHAnsi"/>
          <w:bCs/>
          <w:sz w:val="22"/>
          <w:szCs w:val="22"/>
        </w:rPr>
        <w:t xml:space="preserve">Jana Kopecká </w:t>
      </w:r>
      <w:r>
        <w:rPr>
          <w:rFonts w:asciiTheme="minorHAnsi" w:hAnsiTheme="minorHAnsi"/>
          <w:bCs/>
          <w:sz w:val="22"/>
          <w:szCs w:val="22"/>
        </w:rPr>
        <w:t>- kastelán</w:t>
      </w:r>
      <w:r w:rsidR="00180F5B">
        <w:rPr>
          <w:rFonts w:asciiTheme="minorHAnsi" w:hAnsiTheme="minorHAnsi"/>
          <w:bCs/>
          <w:sz w:val="22"/>
          <w:szCs w:val="22"/>
        </w:rPr>
        <w:t>ka</w:t>
      </w:r>
      <w:r>
        <w:rPr>
          <w:rFonts w:asciiTheme="minorHAnsi" w:hAnsiTheme="minorHAnsi"/>
          <w:bCs/>
          <w:sz w:val="22"/>
          <w:szCs w:val="22"/>
        </w:rPr>
        <w:t xml:space="preserve"> Státního zámku </w:t>
      </w:r>
      <w:r w:rsidR="00180F5B">
        <w:rPr>
          <w:rFonts w:asciiTheme="minorHAnsi" w:hAnsiTheme="minorHAnsi"/>
          <w:bCs/>
          <w:sz w:val="22"/>
          <w:szCs w:val="22"/>
        </w:rPr>
        <w:t>Rájec nad Svitavou se sídlem: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180F5B">
        <w:rPr>
          <w:rFonts w:asciiTheme="minorHAnsi" w:hAnsiTheme="minorHAnsi"/>
          <w:bCs/>
          <w:sz w:val="22"/>
          <w:szCs w:val="22"/>
        </w:rPr>
        <w:t xml:space="preserve">Blanenská </w:t>
      </w:r>
      <w:r w:rsidR="0030248B">
        <w:rPr>
          <w:rFonts w:asciiTheme="minorHAnsi" w:hAnsiTheme="minorHAnsi"/>
          <w:bCs/>
          <w:sz w:val="22"/>
          <w:szCs w:val="22"/>
        </w:rPr>
        <w:t>1, 679 02 Rájec Jestřebí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pro věci technické (TD</w:t>
      </w:r>
      <w:r w:rsidR="007E1AE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): </w:t>
      </w:r>
      <w:r w:rsidR="00654CFF">
        <w:rPr>
          <w:rFonts w:asciiTheme="minorHAnsi" w:hAnsiTheme="minorHAnsi"/>
          <w:sz w:val="22"/>
          <w:szCs w:val="22"/>
        </w:rPr>
        <w:t>xxxxxxxxxxxxxxxxx</w:t>
      </w:r>
    </w:p>
    <w:p w:rsidR="00994B60" w:rsidRDefault="00994B60" w:rsidP="007E1AE1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ČNB Praha, č. účtu: 59636011/0710 (pro účely dotace)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ČNB Praha, č. účtu: 500005-60039011/0710 (pro ostatní platby)</w:t>
      </w:r>
    </w:p>
    <w:p w:rsidR="00994B60" w:rsidRDefault="00994B60" w:rsidP="00994B60">
      <w:pPr>
        <w:ind w:left="1416" w:firstLine="708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(dále jen „</w:t>
      </w:r>
      <w:r w:rsidR="00B26C22">
        <w:rPr>
          <w:rFonts w:asciiTheme="minorHAnsi" w:eastAsia="MS Mincho" w:hAnsiTheme="minorHAnsi"/>
          <w:sz w:val="22"/>
          <w:szCs w:val="22"/>
        </w:rPr>
        <w:t>příkazce</w:t>
      </w:r>
      <w:r>
        <w:rPr>
          <w:rFonts w:asciiTheme="minorHAnsi" w:eastAsia="MS Mincho" w:hAnsiTheme="minorHAnsi"/>
          <w:sz w:val="22"/>
          <w:szCs w:val="22"/>
        </w:rPr>
        <w:t>“)</w:t>
      </w:r>
      <w:r w:rsidR="00B26C22">
        <w:rPr>
          <w:rFonts w:asciiTheme="minorHAnsi" w:eastAsia="MS Mincho" w:hAnsiTheme="minorHAnsi"/>
          <w:sz w:val="22"/>
          <w:szCs w:val="22"/>
        </w:rPr>
        <w:t>na straně jedné</w:t>
      </w: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</w:t>
      </w:r>
    </w:p>
    <w:p w:rsidR="00994B60" w:rsidRDefault="00994B60" w:rsidP="00994B60">
      <w:pPr>
        <w:rPr>
          <w:rFonts w:asciiTheme="minorHAnsi" w:hAnsiTheme="minorHAnsi"/>
          <w:sz w:val="22"/>
          <w:szCs w:val="22"/>
        </w:rPr>
      </w:pPr>
    </w:p>
    <w:p w:rsidR="00994B60" w:rsidRDefault="007B2C52" w:rsidP="00994B60">
      <w:p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b/>
          <w:sz w:val="22"/>
          <w:szCs w:val="22"/>
        </w:rPr>
        <w:t>Příkazník</w:t>
      </w:r>
      <w:r w:rsidR="00994B60" w:rsidRPr="007E1AE1">
        <w:rPr>
          <w:rFonts w:asciiTheme="minorHAnsi" w:hAnsiTheme="minorHAnsi"/>
          <w:b/>
          <w:sz w:val="22"/>
          <w:szCs w:val="22"/>
        </w:rPr>
        <w:t>:</w:t>
      </w:r>
      <w:r w:rsidR="00994B60">
        <w:rPr>
          <w:rFonts w:asciiTheme="minorHAnsi" w:hAnsiTheme="minorHAnsi"/>
          <w:sz w:val="22"/>
          <w:szCs w:val="22"/>
        </w:rPr>
        <w:tab/>
      </w:r>
      <w:r w:rsidR="00994B60">
        <w:rPr>
          <w:rFonts w:asciiTheme="minorHAnsi" w:hAnsiTheme="minorHAnsi"/>
          <w:sz w:val="22"/>
          <w:szCs w:val="22"/>
        </w:rPr>
        <w:tab/>
      </w:r>
      <w:r w:rsidR="000A1C12">
        <w:rPr>
          <w:rFonts w:asciiTheme="minorHAnsi" w:hAnsiTheme="minorHAnsi"/>
          <w:sz w:val="22"/>
          <w:szCs w:val="22"/>
        </w:rPr>
        <w:t>život památkám o.p.s.</w:t>
      </w:r>
      <w:r w:rsidR="005B33E3">
        <w:rPr>
          <w:rFonts w:asciiTheme="minorHAnsi" w:hAnsiTheme="minorHAnsi"/>
          <w:sz w:val="22"/>
          <w:szCs w:val="22"/>
        </w:rPr>
        <w:t xml:space="preserve">  </w:t>
      </w:r>
    </w:p>
    <w:p w:rsidR="00994B60" w:rsidRDefault="00994B60" w:rsidP="005B33E3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 xml:space="preserve">se </w:t>
      </w:r>
      <w:r w:rsidR="005B33E3">
        <w:rPr>
          <w:rFonts w:asciiTheme="minorHAnsi" w:hAnsiTheme="minorHAnsi"/>
          <w:sz w:val="22"/>
          <w:szCs w:val="22"/>
        </w:rPr>
        <w:t xml:space="preserve">sídlem </w:t>
      </w:r>
      <w:r w:rsidR="000A1C12">
        <w:rPr>
          <w:rFonts w:asciiTheme="minorHAnsi" w:hAnsiTheme="minorHAnsi"/>
          <w:sz w:val="22"/>
          <w:szCs w:val="22"/>
        </w:rPr>
        <w:t>Široká 376, 588 32 Brtnice</w:t>
      </w:r>
    </w:p>
    <w:p w:rsidR="000A1C12" w:rsidRDefault="000A1C12" w:rsidP="005B33E3">
      <w:pPr>
        <w:ind w:left="21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020 44 200, DIČ: CZ02044200, plátce DPH</w:t>
      </w:r>
    </w:p>
    <w:p w:rsid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zapsána v obchodním rejstříku vedeném u Krajského soudu v</w:t>
      </w:r>
      <w:r w:rsidR="005B33E3">
        <w:rPr>
          <w:rFonts w:asciiTheme="minorHAnsi" w:hAnsiTheme="minorHAnsi"/>
          <w:sz w:val="22"/>
          <w:szCs w:val="22"/>
        </w:rPr>
        <w:t> </w:t>
      </w:r>
      <w:r w:rsidR="000A1C12">
        <w:rPr>
          <w:rFonts w:asciiTheme="minorHAnsi" w:hAnsiTheme="minorHAnsi"/>
          <w:sz w:val="22"/>
          <w:szCs w:val="22"/>
        </w:rPr>
        <w:t>Brně</w:t>
      </w:r>
    </w:p>
    <w:p w:rsidR="00994B60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oddíl</w:t>
      </w:r>
      <w:r w:rsidR="005B33E3">
        <w:rPr>
          <w:rFonts w:asciiTheme="minorHAnsi" w:hAnsiTheme="minorHAnsi"/>
          <w:sz w:val="22"/>
          <w:szCs w:val="22"/>
        </w:rPr>
        <w:t xml:space="preserve"> </w:t>
      </w:r>
      <w:r w:rsidR="000A1C12">
        <w:rPr>
          <w:rFonts w:asciiTheme="minorHAnsi" w:hAnsiTheme="minorHAnsi"/>
          <w:sz w:val="22"/>
          <w:szCs w:val="22"/>
        </w:rPr>
        <w:t>O</w:t>
      </w:r>
      <w:r w:rsidR="005B33E3">
        <w:rPr>
          <w:rFonts w:asciiTheme="minorHAnsi" w:hAnsiTheme="minorHAnsi"/>
          <w:sz w:val="22"/>
          <w:szCs w:val="22"/>
        </w:rPr>
        <w:t>,</w:t>
      </w:r>
      <w:r w:rsidRPr="005B33E3">
        <w:rPr>
          <w:rFonts w:asciiTheme="minorHAnsi" w:hAnsiTheme="minorHAnsi"/>
          <w:sz w:val="22"/>
          <w:szCs w:val="22"/>
        </w:rPr>
        <w:t xml:space="preserve"> vložka</w:t>
      </w:r>
      <w:r w:rsidR="005B33E3">
        <w:rPr>
          <w:rFonts w:asciiTheme="minorHAnsi" w:hAnsiTheme="minorHAnsi"/>
          <w:sz w:val="22"/>
          <w:szCs w:val="22"/>
        </w:rPr>
        <w:t xml:space="preserve"> </w:t>
      </w:r>
      <w:r w:rsidR="000A1C12">
        <w:rPr>
          <w:rFonts w:asciiTheme="minorHAnsi" w:hAnsiTheme="minorHAnsi"/>
          <w:sz w:val="22"/>
          <w:szCs w:val="22"/>
        </w:rPr>
        <w:t>634</w:t>
      </w:r>
      <w:r w:rsidRPr="005B33E3">
        <w:rPr>
          <w:rFonts w:asciiTheme="minorHAnsi" w:hAnsiTheme="minorHAnsi"/>
          <w:sz w:val="22"/>
          <w:szCs w:val="22"/>
        </w:rPr>
        <w:t xml:space="preserve"> </w:t>
      </w:r>
    </w:p>
    <w:p w:rsidR="00B96A44" w:rsidRPr="005B33E3" w:rsidRDefault="00B96A44" w:rsidP="00B96A44">
      <w:pPr>
        <w:ind w:left="21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Lukášem Kružíkem, ředitelem</w:t>
      </w:r>
    </w:p>
    <w:p w:rsidR="00994B60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Bankovní spojení: </w:t>
      </w:r>
      <w:r w:rsidR="00654CFF">
        <w:rPr>
          <w:rFonts w:asciiTheme="minorHAnsi" w:eastAsia="MS Mincho" w:hAnsiTheme="minorHAnsi"/>
          <w:sz w:val="22"/>
          <w:szCs w:val="22"/>
        </w:rPr>
        <w:t>xxxxxxxxxxxxxxxxxxxx</w:t>
      </w:r>
      <w:r w:rsidR="000A1C12">
        <w:rPr>
          <w:rFonts w:asciiTheme="minorHAnsi" w:eastAsia="MS Mincho" w:hAnsiTheme="minorHAnsi"/>
          <w:sz w:val="22"/>
          <w:szCs w:val="22"/>
        </w:rPr>
        <w:t xml:space="preserve">., č.ú: </w:t>
      </w:r>
      <w:r w:rsidR="00654CFF">
        <w:rPr>
          <w:rFonts w:asciiTheme="minorHAnsi" w:eastAsia="MS Mincho" w:hAnsiTheme="minorHAnsi"/>
          <w:sz w:val="22"/>
          <w:szCs w:val="22"/>
        </w:rPr>
        <w:t>xxxxxxxxxxxxxx</w:t>
      </w:r>
    </w:p>
    <w:p w:rsidR="000A1C12" w:rsidRPr="001869E3" w:rsidRDefault="000A1C12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1869E3">
        <w:rPr>
          <w:rFonts w:asciiTheme="minorHAnsi" w:eastAsia="MS Mincho" w:hAnsiTheme="minorHAnsi"/>
          <w:sz w:val="22"/>
          <w:szCs w:val="22"/>
        </w:rPr>
        <w:t>Email:</w:t>
      </w:r>
      <w:r w:rsidR="008A479B" w:rsidRPr="001869E3">
        <w:rPr>
          <w:rFonts w:asciiTheme="minorHAnsi" w:eastAsia="MS Mincho" w:hAnsiTheme="minorHAnsi"/>
          <w:sz w:val="22"/>
          <w:szCs w:val="22"/>
        </w:rPr>
        <w:t xml:space="preserve"> </w:t>
      </w:r>
      <w:hyperlink r:id="rId7" w:history="1">
        <w:r w:rsidR="00654CFF">
          <w:rPr>
            <w:rStyle w:val="Hypertextovodkaz"/>
            <w:rFonts w:asciiTheme="minorHAnsi" w:eastAsia="MS Mincho" w:hAnsiTheme="minorHAnsi"/>
            <w:color w:val="auto"/>
            <w:sz w:val="22"/>
            <w:szCs w:val="22"/>
            <w:u w:val="none"/>
          </w:rPr>
          <w:t>xxxxxxxxxxxxxxxxxxxxx</w:t>
        </w:r>
      </w:hyperlink>
      <w:r w:rsidR="008A479B" w:rsidRPr="001869E3">
        <w:rPr>
          <w:rFonts w:asciiTheme="minorHAnsi" w:eastAsia="MS Mincho" w:hAnsiTheme="minorHAnsi"/>
          <w:sz w:val="22"/>
          <w:szCs w:val="22"/>
        </w:rPr>
        <w:t xml:space="preserve">, tel: </w:t>
      </w:r>
      <w:r w:rsidR="00654CFF">
        <w:rPr>
          <w:rFonts w:asciiTheme="minorHAnsi" w:eastAsia="MS Mincho" w:hAnsiTheme="minorHAnsi"/>
          <w:sz w:val="22"/>
          <w:szCs w:val="22"/>
        </w:rPr>
        <w:t>xxxxxxxxxxxxxxxxx</w:t>
      </w:r>
    </w:p>
    <w:p w:rsidR="00994B60" w:rsidRPr="001869E3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 w:rsidRPr="001869E3">
        <w:rPr>
          <w:rFonts w:asciiTheme="minorHAnsi" w:hAnsiTheme="minorHAnsi"/>
          <w:sz w:val="22"/>
          <w:szCs w:val="22"/>
        </w:rPr>
        <w:t>(dále jen „</w:t>
      </w:r>
      <w:r w:rsidR="008A479B" w:rsidRPr="001869E3">
        <w:rPr>
          <w:rFonts w:asciiTheme="minorHAnsi" w:hAnsiTheme="minorHAnsi"/>
          <w:sz w:val="22"/>
          <w:szCs w:val="22"/>
        </w:rPr>
        <w:t>příkazník</w:t>
      </w:r>
      <w:r w:rsidRPr="001869E3">
        <w:rPr>
          <w:rFonts w:asciiTheme="minorHAnsi" w:hAnsiTheme="minorHAnsi"/>
          <w:sz w:val="22"/>
          <w:szCs w:val="22"/>
        </w:rPr>
        <w:t>“)</w:t>
      </w:r>
      <w:r w:rsidR="008A479B" w:rsidRPr="001869E3">
        <w:rPr>
          <w:rFonts w:asciiTheme="minorHAnsi" w:hAnsiTheme="minorHAnsi"/>
          <w:sz w:val="22"/>
          <w:szCs w:val="22"/>
        </w:rPr>
        <w:t>na straně druhé</w:t>
      </w:r>
    </w:p>
    <w:p w:rsidR="00B16423" w:rsidRPr="001869E3" w:rsidRDefault="00B16423" w:rsidP="00994B60">
      <w:pPr>
        <w:ind w:left="1416" w:firstLine="708"/>
        <w:rPr>
          <w:rFonts w:asciiTheme="minorHAnsi" w:hAnsiTheme="minorHAnsi"/>
          <w:sz w:val="22"/>
          <w:szCs w:val="22"/>
        </w:rPr>
      </w:pPr>
    </w:p>
    <w:p w:rsidR="00E67EB4" w:rsidRP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II.</w:t>
      </w:r>
    </w:p>
    <w:p w:rsidR="00B16423" w:rsidRPr="00B21312" w:rsidRDefault="00B16423" w:rsidP="00B16423">
      <w:pPr>
        <w:jc w:val="center"/>
        <w:rPr>
          <w:rFonts w:ascii="Calibri" w:hAnsi="Calibri" w:cs="Calibri"/>
          <w:b/>
          <w:sz w:val="22"/>
          <w:szCs w:val="22"/>
        </w:rPr>
      </w:pPr>
      <w:r w:rsidRPr="00B21312">
        <w:rPr>
          <w:rFonts w:ascii="Calibri" w:hAnsi="Calibri" w:cs="Calibri"/>
          <w:b/>
          <w:sz w:val="22"/>
          <w:szCs w:val="22"/>
        </w:rPr>
        <w:t xml:space="preserve">Předmět dodatku </w:t>
      </w:r>
    </w:p>
    <w:p w:rsidR="001579C0" w:rsidRDefault="001579C0" w:rsidP="001579C0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2. 1.</w:t>
      </w:r>
      <w:r>
        <w:rPr>
          <w:rFonts w:asciiTheme="minorHAnsi" w:hAnsiTheme="minorHAnsi" w:cs="Calibri"/>
          <w:sz w:val="22"/>
          <w:szCs w:val="22"/>
        </w:rPr>
        <w:tab/>
        <w:t xml:space="preserve">Smluvní strany uzavřely dne </w:t>
      </w:r>
      <w:r w:rsidR="00190C3A">
        <w:rPr>
          <w:rFonts w:asciiTheme="minorHAnsi" w:hAnsiTheme="minorHAnsi" w:cs="Calibri"/>
          <w:sz w:val="22"/>
          <w:szCs w:val="22"/>
        </w:rPr>
        <w:t>13</w:t>
      </w:r>
      <w:r w:rsidR="00CC3C68">
        <w:rPr>
          <w:rFonts w:asciiTheme="minorHAnsi" w:hAnsiTheme="minorHAnsi" w:cs="Calibri"/>
          <w:sz w:val="22"/>
          <w:szCs w:val="22"/>
        </w:rPr>
        <w:t>.1</w:t>
      </w:r>
      <w:r w:rsidR="00190C3A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>.201</w:t>
      </w:r>
      <w:r w:rsidR="00190C3A">
        <w:rPr>
          <w:rFonts w:asciiTheme="minorHAnsi" w:hAnsiTheme="minorHAnsi" w:cs="Calibri"/>
          <w:sz w:val="22"/>
          <w:szCs w:val="22"/>
        </w:rPr>
        <w:t>8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190C3A">
        <w:rPr>
          <w:rFonts w:asciiTheme="minorHAnsi" w:hAnsiTheme="minorHAnsi" w:cs="Calibri"/>
          <w:sz w:val="22"/>
          <w:szCs w:val="22"/>
        </w:rPr>
        <w:t>Příkazní smlouvu</w:t>
      </w:r>
      <w:r>
        <w:rPr>
          <w:rFonts w:asciiTheme="minorHAnsi" w:hAnsiTheme="minorHAnsi" w:cs="Calibri"/>
          <w:sz w:val="22"/>
          <w:szCs w:val="22"/>
        </w:rPr>
        <w:t xml:space="preserve">, jejímž předmětem je </w:t>
      </w:r>
      <w:r w:rsidR="00190C3A">
        <w:rPr>
          <w:rFonts w:asciiTheme="minorHAnsi" w:hAnsiTheme="minorHAnsi" w:cs="Calibri"/>
          <w:sz w:val="22"/>
          <w:szCs w:val="22"/>
        </w:rPr>
        <w:t xml:space="preserve">zajištění činnosti osoby vykonávající  technický dozor a funkci koordinátora bezpečnosti a ochrany zdraví při práci na staveništi při realizaci stavby </w:t>
      </w:r>
      <w:r w:rsidRPr="00C92260">
        <w:rPr>
          <w:rFonts w:asciiTheme="minorHAnsi" w:hAnsiTheme="minorHAnsi" w:cs="Calibri"/>
          <w:b/>
          <w:sz w:val="22"/>
          <w:szCs w:val="22"/>
        </w:rPr>
        <w:t xml:space="preserve">„SZ </w:t>
      </w:r>
      <w:r w:rsidR="00CC3C68">
        <w:rPr>
          <w:rFonts w:asciiTheme="minorHAnsi" w:hAnsiTheme="minorHAnsi" w:cs="Calibri"/>
          <w:b/>
          <w:sz w:val="22"/>
          <w:szCs w:val="22"/>
        </w:rPr>
        <w:t>Rájec nad Svitavou</w:t>
      </w:r>
      <w:r w:rsidRPr="00C92260">
        <w:rPr>
          <w:rFonts w:asciiTheme="minorHAnsi" w:hAnsiTheme="minorHAnsi" w:cs="Calibri"/>
          <w:b/>
          <w:sz w:val="22"/>
          <w:szCs w:val="22"/>
        </w:rPr>
        <w:t xml:space="preserve"> – odstranění hav</w:t>
      </w:r>
      <w:r w:rsidR="00CC3C68">
        <w:rPr>
          <w:rFonts w:asciiTheme="minorHAnsi" w:hAnsiTheme="minorHAnsi" w:cs="Calibri"/>
          <w:b/>
          <w:sz w:val="22"/>
          <w:szCs w:val="22"/>
        </w:rPr>
        <w:t>arijního stavu</w:t>
      </w:r>
      <w:r w:rsidRPr="00C92260">
        <w:rPr>
          <w:rFonts w:asciiTheme="minorHAnsi" w:hAnsiTheme="minorHAnsi" w:cs="Calibri"/>
          <w:b/>
          <w:sz w:val="22"/>
          <w:szCs w:val="22"/>
        </w:rPr>
        <w:t xml:space="preserve"> střech </w:t>
      </w:r>
      <w:r w:rsidR="00CC3C68">
        <w:rPr>
          <w:rFonts w:asciiTheme="minorHAnsi" w:hAnsiTheme="minorHAnsi" w:cs="Calibri"/>
          <w:b/>
          <w:sz w:val="22"/>
          <w:szCs w:val="22"/>
        </w:rPr>
        <w:t>hlavní zámecké budovy</w:t>
      </w:r>
      <w:r w:rsidR="00C92260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92260">
        <w:rPr>
          <w:rFonts w:asciiTheme="minorHAnsi" w:hAnsiTheme="minorHAnsi" w:cs="Calibri"/>
          <w:b/>
          <w:sz w:val="22"/>
          <w:szCs w:val="22"/>
        </w:rPr>
        <w:t>“</w:t>
      </w:r>
      <w:r w:rsidR="00190C3A">
        <w:rPr>
          <w:rFonts w:asciiTheme="minorHAnsi" w:hAnsiTheme="minorHAnsi" w:cs="Calibri"/>
          <w:b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190C3A">
        <w:rPr>
          <w:rFonts w:asciiTheme="minorHAnsi" w:hAnsiTheme="minorHAnsi" w:cs="Calibri"/>
          <w:sz w:val="22"/>
          <w:szCs w:val="22"/>
        </w:rPr>
        <w:t>Sjednaná cena v </w:t>
      </w:r>
      <w:r w:rsidR="007327AE">
        <w:rPr>
          <w:rFonts w:asciiTheme="minorHAnsi" w:hAnsiTheme="minorHAnsi" w:cs="Calibri"/>
          <w:sz w:val="22"/>
          <w:szCs w:val="22"/>
        </w:rPr>
        <w:t>P</w:t>
      </w:r>
      <w:r w:rsidR="00190C3A">
        <w:rPr>
          <w:rFonts w:asciiTheme="minorHAnsi" w:hAnsiTheme="minorHAnsi" w:cs="Calibri"/>
          <w:sz w:val="22"/>
          <w:szCs w:val="22"/>
        </w:rPr>
        <w:t>říkazní smlouvě činí 515 300,- Kč,</w:t>
      </w:r>
      <w:r w:rsidR="007327AE">
        <w:rPr>
          <w:rFonts w:asciiTheme="minorHAnsi" w:hAnsiTheme="minorHAnsi" w:cs="Calibri"/>
          <w:sz w:val="22"/>
          <w:szCs w:val="22"/>
        </w:rPr>
        <w:t xml:space="preserve"> </w:t>
      </w:r>
      <w:r w:rsidR="00190C3A">
        <w:rPr>
          <w:rFonts w:asciiTheme="minorHAnsi" w:hAnsiTheme="minorHAnsi" w:cs="Calibri"/>
          <w:sz w:val="22"/>
          <w:szCs w:val="22"/>
        </w:rPr>
        <w:t>zahrnuje veškeré náklady Příkazníka spojen</w:t>
      </w:r>
      <w:r w:rsidR="007327AE">
        <w:rPr>
          <w:rFonts w:asciiTheme="minorHAnsi" w:hAnsiTheme="minorHAnsi" w:cs="Calibri"/>
          <w:sz w:val="22"/>
          <w:szCs w:val="22"/>
        </w:rPr>
        <w:t>é s činnostmi dle této smlouvy</w:t>
      </w:r>
      <w:r w:rsidR="00D279CF">
        <w:rPr>
          <w:rFonts w:asciiTheme="minorHAnsi" w:hAnsiTheme="minorHAnsi" w:cs="Calibri"/>
          <w:sz w:val="22"/>
          <w:szCs w:val="22"/>
        </w:rPr>
        <w:t>, je</w:t>
      </w:r>
      <w:r w:rsidR="007327AE">
        <w:rPr>
          <w:rFonts w:asciiTheme="minorHAnsi" w:hAnsiTheme="minorHAnsi" w:cs="Calibri"/>
          <w:sz w:val="22"/>
          <w:szCs w:val="22"/>
        </w:rPr>
        <w:t xml:space="preserve"> nejvýše přípustná</w:t>
      </w:r>
      <w:r w:rsidR="00D279CF">
        <w:rPr>
          <w:rFonts w:asciiTheme="minorHAnsi" w:hAnsiTheme="minorHAnsi" w:cs="Calibri"/>
          <w:sz w:val="22"/>
          <w:szCs w:val="22"/>
        </w:rPr>
        <w:t xml:space="preserve"> a</w:t>
      </w:r>
      <w:r w:rsidR="007327AE">
        <w:rPr>
          <w:rFonts w:asciiTheme="minorHAnsi" w:hAnsiTheme="minorHAnsi" w:cs="Calibri"/>
          <w:sz w:val="22"/>
          <w:szCs w:val="22"/>
        </w:rPr>
        <w:t xml:space="preserve"> Příkazník ve smlouvě </w:t>
      </w:r>
      <w:r w:rsidR="003B24C1">
        <w:rPr>
          <w:rFonts w:asciiTheme="minorHAnsi" w:hAnsiTheme="minorHAnsi" w:cs="Calibri"/>
          <w:sz w:val="22"/>
          <w:szCs w:val="22"/>
        </w:rPr>
        <w:t>uvádí</w:t>
      </w:r>
      <w:r w:rsidR="007327AE">
        <w:rPr>
          <w:rFonts w:asciiTheme="minorHAnsi" w:hAnsiTheme="minorHAnsi" w:cs="Calibri"/>
          <w:sz w:val="22"/>
          <w:szCs w:val="22"/>
        </w:rPr>
        <w:t xml:space="preserve">, že není plátce DPH.  </w:t>
      </w:r>
      <w:r w:rsidR="00190C3A">
        <w:rPr>
          <w:rFonts w:asciiTheme="minorHAnsi" w:hAnsiTheme="minorHAnsi" w:cs="Calibri"/>
          <w:sz w:val="22"/>
          <w:szCs w:val="22"/>
        </w:rPr>
        <w:t xml:space="preserve"> </w:t>
      </w:r>
    </w:p>
    <w:p w:rsidR="008D57E8" w:rsidRDefault="001579C0" w:rsidP="007327A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2.2.  </w:t>
      </w:r>
      <w:r>
        <w:rPr>
          <w:rFonts w:asciiTheme="minorHAnsi" w:hAnsiTheme="minorHAnsi" w:cs="Calibri"/>
          <w:sz w:val="22"/>
          <w:szCs w:val="22"/>
        </w:rPr>
        <w:tab/>
      </w:r>
      <w:r w:rsidR="003B24C1">
        <w:rPr>
          <w:rFonts w:asciiTheme="minorHAnsi" w:hAnsiTheme="minorHAnsi" w:cs="Calibri"/>
          <w:sz w:val="22"/>
          <w:szCs w:val="22"/>
        </w:rPr>
        <w:t>Ke dni 1.2.2019 se Příkazník stal plátcem DPH a tuto skutečnost Příkazník doložil potvrzením finančního úřadu.</w:t>
      </w:r>
    </w:p>
    <w:p w:rsidR="003B24C1" w:rsidRPr="00217043" w:rsidRDefault="003B24C1" w:rsidP="007327A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2.3.</w:t>
      </w:r>
      <w:r>
        <w:rPr>
          <w:rFonts w:asciiTheme="minorHAnsi" w:hAnsiTheme="minorHAnsi" w:cs="Calibri"/>
          <w:sz w:val="22"/>
          <w:szCs w:val="22"/>
        </w:rPr>
        <w:tab/>
        <w:t xml:space="preserve">Smluvní strany konstatují, že skutečnost změny </w:t>
      </w:r>
      <w:r w:rsidR="00AA58F8">
        <w:rPr>
          <w:rFonts w:asciiTheme="minorHAnsi" w:hAnsiTheme="minorHAnsi" w:cs="Calibri"/>
          <w:sz w:val="22"/>
          <w:szCs w:val="22"/>
        </w:rPr>
        <w:t xml:space="preserve">režimu plátce DPH </w:t>
      </w:r>
      <w:r>
        <w:rPr>
          <w:rFonts w:asciiTheme="minorHAnsi" w:hAnsiTheme="minorHAnsi" w:cs="Calibri"/>
          <w:sz w:val="22"/>
          <w:szCs w:val="22"/>
        </w:rPr>
        <w:t xml:space="preserve">Příkazníka nemá vliv na změnu odměny Příkazníka za jeho činnost dle Příkazní smlouvy a celková cena </w:t>
      </w:r>
      <w:r w:rsidR="0078669F">
        <w:rPr>
          <w:rFonts w:asciiTheme="minorHAnsi" w:hAnsiTheme="minorHAnsi" w:cs="Calibri"/>
          <w:sz w:val="22"/>
          <w:szCs w:val="22"/>
        </w:rPr>
        <w:t>je 515 300, Kč včetně DPH, kter</w:t>
      </w:r>
      <w:r w:rsidR="001139EE">
        <w:rPr>
          <w:rFonts w:asciiTheme="minorHAnsi" w:hAnsiTheme="minorHAnsi" w:cs="Calibri"/>
          <w:sz w:val="22"/>
          <w:szCs w:val="22"/>
        </w:rPr>
        <w:t>á</w:t>
      </w:r>
      <w:r w:rsidR="0078669F">
        <w:rPr>
          <w:rFonts w:asciiTheme="minorHAnsi" w:hAnsiTheme="minorHAnsi" w:cs="Calibri"/>
          <w:sz w:val="22"/>
          <w:szCs w:val="22"/>
        </w:rPr>
        <w:t xml:space="preserve"> ke dni podpisu tohoto dodatku činí 21%. </w:t>
      </w:r>
      <w:r>
        <w:rPr>
          <w:rFonts w:asciiTheme="minorHAnsi" w:hAnsiTheme="minorHAnsi" w:cs="Calibri"/>
          <w:sz w:val="22"/>
          <w:szCs w:val="22"/>
        </w:rPr>
        <w:t xml:space="preserve">   </w:t>
      </w:r>
    </w:p>
    <w:p w:rsidR="0078669F" w:rsidRPr="00217043" w:rsidRDefault="0078669F" w:rsidP="0078669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2.4.   Ostatní ustanovení v Příkazní smlouvě zůstávají nezměněny.</w:t>
      </w:r>
      <w:r>
        <w:rPr>
          <w:rFonts w:asciiTheme="minorHAnsi" w:hAnsiTheme="minorHAnsi" w:cs="Calibri"/>
          <w:sz w:val="22"/>
          <w:szCs w:val="22"/>
        </w:rPr>
        <w:tab/>
        <w:t xml:space="preserve"> </w:t>
      </w:r>
    </w:p>
    <w:p w:rsidR="00CC3C68" w:rsidRDefault="00CC3C68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CC3C68" w:rsidRDefault="00CC3C68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0064DE" w:rsidRPr="00217043" w:rsidRDefault="000064DE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III.</w:t>
      </w:r>
    </w:p>
    <w:p w:rsidR="000064DE" w:rsidRPr="00217043" w:rsidRDefault="00B133A5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Závěrečná ustanovení</w:t>
      </w:r>
    </w:p>
    <w:p w:rsidR="009D1B33" w:rsidRPr="009D1B33" w:rsidRDefault="00B133A5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t>3.</w:t>
      </w:r>
      <w:r w:rsidR="000F02CA" w:rsidRPr="00217043">
        <w:rPr>
          <w:rFonts w:asciiTheme="minorHAnsi" w:hAnsiTheme="minorHAnsi" w:cs="Calibri"/>
          <w:sz w:val="22"/>
          <w:szCs w:val="22"/>
        </w:rPr>
        <w:t xml:space="preserve"> </w:t>
      </w:r>
      <w:r w:rsidRPr="00217043">
        <w:rPr>
          <w:rFonts w:asciiTheme="minorHAnsi" w:hAnsiTheme="minorHAnsi" w:cs="Calibri"/>
          <w:sz w:val="22"/>
          <w:szCs w:val="22"/>
        </w:rPr>
        <w:t>1.</w:t>
      </w:r>
      <w:r w:rsidRPr="00217043">
        <w:rPr>
          <w:rFonts w:asciiTheme="minorHAnsi" w:hAnsiTheme="minorHAnsi" w:cs="Calibri"/>
          <w:sz w:val="22"/>
          <w:szCs w:val="22"/>
        </w:rPr>
        <w:tab/>
        <w:t xml:space="preserve">Tento </w:t>
      </w:r>
      <w:r w:rsidR="00217043" w:rsidRPr="00217043">
        <w:rPr>
          <w:rFonts w:asciiTheme="minorHAnsi" w:hAnsiTheme="minorHAnsi" w:cs="Calibri"/>
          <w:sz w:val="22"/>
          <w:szCs w:val="22"/>
        </w:rPr>
        <w:t>dodatek č.</w:t>
      </w:r>
      <w:r w:rsidR="00C87210">
        <w:rPr>
          <w:rFonts w:asciiTheme="minorHAnsi" w:hAnsiTheme="minorHAnsi" w:cs="Calibri"/>
          <w:sz w:val="22"/>
          <w:szCs w:val="22"/>
        </w:rPr>
        <w:t>1</w:t>
      </w:r>
      <w:r w:rsidRPr="00217043">
        <w:rPr>
          <w:rFonts w:asciiTheme="minorHAnsi" w:hAnsiTheme="minorHAnsi" w:cs="Calibri"/>
          <w:sz w:val="22"/>
          <w:szCs w:val="22"/>
        </w:rPr>
        <w:t xml:space="preserve"> </w:t>
      </w:r>
      <w:r w:rsidR="009D1B33" w:rsidRPr="00217043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</w:t>
      </w:r>
      <w:r w:rsidR="009D1B33" w:rsidRPr="009D1B33">
        <w:rPr>
          <w:rFonts w:asciiTheme="minorHAnsi" w:hAnsi="Calibri"/>
          <w:bCs/>
          <w:sz w:val="22"/>
          <w:szCs w:val="22"/>
        </w:rPr>
        <w:t>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</w:t>
      </w:r>
      <w:r w:rsidR="009D1B33">
        <w:rPr>
          <w:rFonts w:asciiTheme="minorHAnsi" w:hAnsi="Calibri"/>
          <w:bCs/>
          <w:sz w:val="22"/>
          <w:szCs w:val="22"/>
        </w:rPr>
        <w:t xml:space="preserve"> podle podmínek zákona</w:t>
      </w:r>
      <w:r w:rsidR="009D1B33" w:rsidRPr="009D1B33">
        <w:rPr>
          <w:rFonts w:asciiTheme="minorHAnsi" w:hAnsi="Calibri"/>
          <w:bCs/>
          <w:sz w:val="22"/>
          <w:szCs w:val="22"/>
        </w:rPr>
        <w:t>.</w:t>
      </w:r>
      <w:r w:rsidR="009D1B33" w:rsidRPr="009D1B33">
        <w:rPr>
          <w:rFonts w:asciiTheme="minorHAnsi" w:hAnsiTheme="minorHAnsi"/>
          <w:bCs/>
          <w:sz w:val="22"/>
          <w:szCs w:val="22"/>
        </w:rPr>
        <w:t xml:space="preserve"> Zároveň se zavazuje informovat o účinnosti smlouvy Zhotovitele emailem na adresu uvedenou v záhlaví této smlouvy</w:t>
      </w:r>
      <w:r w:rsidR="00AA58F8">
        <w:rPr>
          <w:rFonts w:asciiTheme="minorHAnsi" w:hAnsiTheme="minorHAnsi"/>
          <w:bCs/>
          <w:sz w:val="22"/>
          <w:szCs w:val="22"/>
        </w:rPr>
        <w:t>.</w:t>
      </w:r>
    </w:p>
    <w:p w:rsidR="000064DE" w:rsidRDefault="000064DE" w:rsidP="004F2BC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 </w:t>
      </w:r>
      <w:r w:rsidR="0078669F">
        <w:rPr>
          <w:rFonts w:asciiTheme="minorHAnsi" w:hAnsiTheme="minorHAnsi" w:cs="Calibri"/>
          <w:sz w:val="22"/>
          <w:szCs w:val="22"/>
        </w:rPr>
        <w:t>Brtnici</w:t>
      </w:r>
      <w:r>
        <w:rPr>
          <w:rFonts w:asciiTheme="minorHAnsi" w:hAnsiTheme="minorHAnsi" w:cs="Calibri"/>
          <w:sz w:val="22"/>
          <w:szCs w:val="22"/>
        </w:rPr>
        <w:t xml:space="preserve"> dne </w:t>
      </w:r>
      <w:r w:rsidR="00654CFF">
        <w:rPr>
          <w:rFonts w:asciiTheme="minorHAnsi" w:hAnsiTheme="minorHAnsi" w:cs="Calibri"/>
          <w:sz w:val="22"/>
          <w:szCs w:val="22"/>
        </w:rPr>
        <w:t>6. 3. 2019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v Kroměříži dne </w:t>
      </w:r>
      <w:r w:rsidR="00654CFF">
        <w:rPr>
          <w:rFonts w:asciiTheme="minorHAnsi" w:hAnsiTheme="minorHAnsi" w:cs="Calibri"/>
          <w:sz w:val="22"/>
          <w:szCs w:val="22"/>
        </w:rPr>
        <w:t>11. 3. 2019</w:t>
      </w: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 </w:t>
      </w:r>
      <w:r w:rsidR="0078669F">
        <w:rPr>
          <w:rFonts w:asciiTheme="minorHAnsi" w:hAnsiTheme="minorHAnsi" w:cs="Calibri"/>
          <w:sz w:val="22"/>
          <w:szCs w:val="22"/>
        </w:rPr>
        <w:t>Příkazníka:</w:t>
      </w:r>
      <w:r>
        <w:rPr>
          <w:rFonts w:asciiTheme="minorHAnsi" w:hAnsiTheme="minorHAnsi" w:cs="Calibri"/>
          <w:sz w:val="22"/>
          <w:szCs w:val="22"/>
        </w:rPr>
        <w:t xml:space="preserve"> ……………………………..                                             Za  </w:t>
      </w:r>
      <w:r w:rsidR="0078669F">
        <w:rPr>
          <w:rFonts w:asciiTheme="minorHAnsi" w:hAnsiTheme="minorHAnsi" w:cs="Calibri"/>
          <w:sz w:val="22"/>
          <w:szCs w:val="22"/>
        </w:rPr>
        <w:t>Příkazce:</w:t>
      </w:r>
      <w:r>
        <w:rPr>
          <w:rFonts w:asciiTheme="minorHAnsi" w:hAnsiTheme="minorHAnsi" w:cs="Calibri"/>
          <w:sz w:val="22"/>
          <w:szCs w:val="22"/>
        </w:rPr>
        <w:t>………………………………</w:t>
      </w:r>
      <w:r w:rsidR="003E1379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>.</w:t>
      </w:r>
    </w:p>
    <w:p w:rsidR="000F02CA" w:rsidRPr="000064DE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0734F2">
        <w:rPr>
          <w:rFonts w:asciiTheme="minorHAnsi" w:hAnsiTheme="minorHAnsi" w:cs="Calibri"/>
          <w:sz w:val="22"/>
          <w:szCs w:val="22"/>
        </w:rPr>
        <w:t xml:space="preserve">                </w:t>
      </w:r>
      <w:r>
        <w:rPr>
          <w:rFonts w:asciiTheme="minorHAnsi" w:hAnsiTheme="minorHAnsi" w:cs="Calibri"/>
          <w:sz w:val="22"/>
          <w:szCs w:val="22"/>
        </w:rPr>
        <w:t xml:space="preserve">        </w:t>
      </w:r>
      <w:r w:rsidR="003E1379">
        <w:rPr>
          <w:rFonts w:asciiTheme="minorHAnsi" w:hAnsiTheme="minorHAnsi" w:cs="Calibri"/>
          <w:sz w:val="22"/>
          <w:szCs w:val="22"/>
        </w:rPr>
        <w:t xml:space="preserve"> 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8669F">
        <w:rPr>
          <w:rFonts w:asciiTheme="minorHAnsi" w:hAnsiTheme="minorHAnsi" w:cs="Calibri"/>
          <w:sz w:val="22"/>
          <w:szCs w:val="22"/>
        </w:rPr>
        <w:t>Lukáš Kružík</w:t>
      </w:r>
      <w:r w:rsidR="00776829">
        <w:rPr>
          <w:rFonts w:asciiTheme="minorHAnsi" w:hAnsiTheme="minorHAnsi" w:cs="Calibri"/>
          <w:sz w:val="22"/>
          <w:szCs w:val="22"/>
        </w:rPr>
        <w:t xml:space="preserve">, ředitel                       </w:t>
      </w: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ab/>
        <w:t xml:space="preserve">            </w:t>
      </w:r>
      <w:r w:rsidR="003E1379">
        <w:rPr>
          <w:rFonts w:asciiTheme="minorHAnsi" w:hAnsiTheme="minorHAnsi" w:cs="Calibri"/>
          <w:sz w:val="22"/>
          <w:szCs w:val="22"/>
        </w:rPr>
        <w:t xml:space="preserve">                </w:t>
      </w:r>
      <w:r w:rsidR="0078669F">
        <w:rPr>
          <w:rFonts w:asciiTheme="minorHAnsi" w:hAnsiTheme="minorHAnsi" w:cs="Calibri"/>
          <w:sz w:val="22"/>
          <w:szCs w:val="22"/>
        </w:rPr>
        <w:t xml:space="preserve">Ing. Petr </w:t>
      </w:r>
      <w:r w:rsidR="003E1379">
        <w:rPr>
          <w:rFonts w:asciiTheme="minorHAnsi" w:hAnsiTheme="minorHAnsi" w:cs="Calibri"/>
          <w:sz w:val="22"/>
          <w:szCs w:val="22"/>
        </w:rPr>
        <w:t>Šubík, ředitel</w:t>
      </w:r>
    </w:p>
    <w:sectPr w:rsidR="000F02CA" w:rsidRPr="0000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30" w:rsidRDefault="002C2B30" w:rsidP="0099665F">
      <w:r>
        <w:separator/>
      </w:r>
    </w:p>
  </w:endnote>
  <w:endnote w:type="continuationSeparator" w:id="0">
    <w:p w:rsidR="002C2B30" w:rsidRDefault="002C2B30" w:rsidP="009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30" w:rsidRDefault="002C2B30" w:rsidP="0099665F">
      <w:r>
        <w:separator/>
      </w:r>
    </w:p>
  </w:footnote>
  <w:footnote w:type="continuationSeparator" w:id="0">
    <w:p w:rsidR="002C2B30" w:rsidRDefault="002C2B30" w:rsidP="0099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" w15:restartNumberingAfterBreak="0">
    <w:nsid w:val="683B788D"/>
    <w:multiLevelType w:val="multilevel"/>
    <w:tmpl w:val="C58416DC"/>
    <w:lvl w:ilvl="0">
      <w:start w:val="1"/>
      <w:numFmt w:val="upperRoman"/>
      <w:pStyle w:val="Nadpis1"/>
      <w:lvlText w:val="%1."/>
      <w:lvlJc w:val="left"/>
      <w:pPr>
        <w:ind w:left="1080" w:hanging="720"/>
      </w:pPr>
    </w:lvl>
    <w:lvl w:ilvl="1">
      <w:start w:val="1"/>
      <w:numFmt w:val="decimal"/>
      <w:pStyle w:val="Styl11"/>
      <w:isLgl/>
      <w:lvlText w:val="%1.%2."/>
      <w:lvlJc w:val="left"/>
      <w:pPr>
        <w:ind w:left="1440" w:hanging="360"/>
      </w:pPr>
    </w:lvl>
    <w:lvl w:ilvl="2">
      <w:start w:val="1"/>
      <w:numFmt w:val="lowerRoman"/>
      <w:pStyle w:val="podstyli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0"/>
    <w:rsid w:val="000064DE"/>
    <w:rsid w:val="00022FC9"/>
    <w:rsid w:val="000328C3"/>
    <w:rsid w:val="000734F2"/>
    <w:rsid w:val="000A1C12"/>
    <w:rsid w:val="000B1932"/>
    <w:rsid w:val="000F02CA"/>
    <w:rsid w:val="000F3A47"/>
    <w:rsid w:val="001139EE"/>
    <w:rsid w:val="001579C0"/>
    <w:rsid w:val="001707B1"/>
    <w:rsid w:val="00180F5B"/>
    <w:rsid w:val="00184C0B"/>
    <w:rsid w:val="001869E3"/>
    <w:rsid w:val="00190C3A"/>
    <w:rsid w:val="001B0E03"/>
    <w:rsid w:val="00217043"/>
    <w:rsid w:val="002A10BF"/>
    <w:rsid w:val="002A3C31"/>
    <w:rsid w:val="002C2B30"/>
    <w:rsid w:val="0030248B"/>
    <w:rsid w:val="003B24C1"/>
    <w:rsid w:val="003E1379"/>
    <w:rsid w:val="00435606"/>
    <w:rsid w:val="00487249"/>
    <w:rsid w:val="0049424C"/>
    <w:rsid w:val="004D2853"/>
    <w:rsid w:val="004E06CF"/>
    <w:rsid w:val="004E3940"/>
    <w:rsid w:val="004F23FB"/>
    <w:rsid w:val="004F2BC9"/>
    <w:rsid w:val="00504F6F"/>
    <w:rsid w:val="0051256D"/>
    <w:rsid w:val="005351FB"/>
    <w:rsid w:val="005370C1"/>
    <w:rsid w:val="005A2402"/>
    <w:rsid w:val="005A4DE5"/>
    <w:rsid w:val="005B33E3"/>
    <w:rsid w:val="005C3148"/>
    <w:rsid w:val="005C6DE2"/>
    <w:rsid w:val="0063452B"/>
    <w:rsid w:val="0065011E"/>
    <w:rsid w:val="00654CFF"/>
    <w:rsid w:val="007327AE"/>
    <w:rsid w:val="007542E2"/>
    <w:rsid w:val="00776829"/>
    <w:rsid w:val="007864F0"/>
    <w:rsid w:val="0078669F"/>
    <w:rsid w:val="007B2C52"/>
    <w:rsid w:val="007E1750"/>
    <w:rsid w:val="007E1AE1"/>
    <w:rsid w:val="00853364"/>
    <w:rsid w:val="008A479B"/>
    <w:rsid w:val="008D57E8"/>
    <w:rsid w:val="00975E8C"/>
    <w:rsid w:val="00992839"/>
    <w:rsid w:val="00994B60"/>
    <w:rsid w:val="0099665F"/>
    <w:rsid w:val="009A77B2"/>
    <w:rsid w:val="009D1B33"/>
    <w:rsid w:val="009D2B83"/>
    <w:rsid w:val="009D7601"/>
    <w:rsid w:val="009E285F"/>
    <w:rsid w:val="00A63837"/>
    <w:rsid w:val="00A76BEB"/>
    <w:rsid w:val="00A80E60"/>
    <w:rsid w:val="00AA58F8"/>
    <w:rsid w:val="00AF46BD"/>
    <w:rsid w:val="00B133A5"/>
    <w:rsid w:val="00B16423"/>
    <w:rsid w:val="00B21312"/>
    <w:rsid w:val="00B26C22"/>
    <w:rsid w:val="00B6438D"/>
    <w:rsid w:val="00B96A44"/>
    <w:rsid w:val="00BB512C"/>
    <w:rsid w:val="00C472C8"/>
    <w:rsid w:val="00C87210"/>
    <w:rsid w:val="00C92260"/>
    <w:rsid w:val="00CC3C68"/>
    <w:rsid w:val="00D279CF"/>
    <w:rsid w:val="00DA7F40"/>
    <w:rsid w:val="00DC7868"/>
    <w:rsid w:val="00DF26AD"/>
    <w:rsid w:val="00E03091"/>
    <w:rsid w:val="00E67EB4"/>
    <w:rsid w:val="00E700D8"/>
    <w:rsid w:val="00E920B1"/>
    <w:rsid w:val="00F00696"/>
    <w:rsid w:val="00F308C6"/>
    <w:rsid w:val="00F95350"/>
    <w:rsid w:val="00FB685B"/>
    <w:rsid w:val="00FE2316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7D1A3"/>
  <w15:chartTrackingRefBased/>
  <w15:docId w15:val="{22045576-0142-434A-BE46-C61ECE1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994B60"/>
    <w:pPr>
      <w:numPr>
        <w:numId w:val="1"/>
      </w:numPr>
      <w:tabs>
        <w:tab w:val="left" w:pos="284"/>
        <w:tab w:val="num" w:pos="360"/>
      </w:tabs>
      <w:ind w:left="708" w:firstLine="0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4B60"/>
    <w:rPr>
      <w:rFonts w:eastAsia="Times New Roman" w:cs="Times New Roman"/>
      <w:b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94B60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94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">
    <w:name w:val="Styl 1.1"/>
    <w:basedOn w:val="Odstavecseseznamem"/>
    <w:link w:val="Styl11Char"/>
    <w:qFormat/>
    <w:rsid w:val="00994B60"/>
    <w:pPr>
      <w:numPr>
        <w:ilvl w:val="1"/>
        <w:numId w:val="1"/>
      </w:numPr>
      <w:tabs>
        <w:tab w:val="num" w:pos="360"/>
      </w:tabs>
      <w:ind w:left="567" w:hanging="567"/>
      <w:jc w:val="both"/>
    </w:pPr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994B60"/>
    <w:pPr>
      <w:numPr>
        <w:ilvl w:val="2"/>
      </w:numPr>
      <w:tabs>
        <w:tab w:val="num" w:pos="360"/>
      </w:tabs>
      <w:ind w:left="1134" w:hanging="283"/>
    </w:pPr>
  </w:style>
  <w:style w:type="paragraph" w:styleId="Nzev">
    <w:name w:val="Title"/>
    <w:basedOn w:val="Normln"/>
    <w:link w:val="NzevChar"/>
    <w:uiPriority w:val="99"/>
    <w:qFormat/>
    <w:rsid w:val="005C6DE2"/>
    <w:pPr>
      <w:numPr>
        <w:numId w:val="3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C6DE2"/>
    <w:rPr>
      <w:rFonts w:ascii="Calibri" w:eastAsia="Calibri" w:hAnsi="Calibri" w:cs="Calibri"/>
      <w:sz w:val="24"/>
      <w:szCs w:val="24"/>
      <w:u w:val="single"/>
      <w:lang w:eastAsia="cs-CZ"/>
    </w:rPr>
  </w:style>
  <w:style w:type="character" w:customStyle="1" w:styleId="Styl11Char">
    <w:name w:val="Styl 1.1 Char"/>
    <w:basedOn w:val="OdstavecseseznamemChar"/>
    <w:link w:val="Styl11"/>
    <w:rsid w:val="00A80E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4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.kruzik@zivotpamatk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2019-03-13T12:01:00Z</dcterms:created>
  <dcterms:modified xsi:type="dcterms:W3CDTF">2019-03-13T12:01:00Z</dcterms:modified>
</cp:coreProperties>
</file>