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01A1" w14:textId="77777777" w:rsidR="00E26A12" w:rsidRDefault="00931D9C" w:rsidP="007E4C84">
      <w:pPr>
        <w:pStyle w:val="Nzev"/>
        <w:widowControl w:val="0"/>
        <w:spacing w:after="120"/>
        <w:ind w:right="-28"/>
        <w:rPr>
          <w:rFonts w:ascii="Times New Roman" w:hAnsi="Times New Roman"/>
          <w:spacing w:val="60"/>
          <w:sz w:val="32"/>
          <w:szCs w:val="32"/>
        </w:rPr>
      </w:pPr>
      <w:bookmarkStart w:id="0" w:name="_GoBack"/>
      <w:bookmarkEnd w:id="0"/>
      <w:r w:rsidRPr="00F2783D">
        <w:rPr>
          <w:rFonts w:ascii="Times New Roman" w:hAnsi="Times New Roman"/>
          <w:spacing w:val="60"/>
          <w:sz w:val="32"/>
          <w:szCs w:val="32"/>
        </w:rPr>
        <w:t>DODATEK č. 1</w:t>
      </w:r>
    </w:p>
    <w:p w14:paraId="6835E048" w14:textId="2481933A" w:rsidR="007D4370" w:rsidRPr="00F2783D" w:rsidRDefault="007D4370" w:rsidP="007E4C84">
      <w:pPr>
        <w:pStyle w:val="Nzev"/>
        <w:widowControl w:val="0"/>
        <w:spacing w:after="120"/>
        <w:ind w:right="-28"/>
        <w:rPr>
          <w:rFonts w:ascii="Times New Roman" w:hAnsi="Times New Roman"/>
          <w:spacing w:val="60"/>
          <w:sz w:val="32"/>
          <w:szCs w:val="32"/>
        </w:rPr>
      </w:pPr>
      <w:r>
        <w:rPr>
          <w:rFonts w:ascii="Times New Roman" w:hAnsi="Times New Roman"/>
          <w:spacing w:val="60"/>
          <w:sz w:val="32"/>
          <w:szCs w:val="32"/>
        </w:rPr>
        <w:t>ev. č. 0057/61388939/2018/1/2019</w:t>
      </w:r>
    </w:p>
    <w:p w14:paraId="749101A2" w14:textId="3A92C76B" w:rsidR="008267BD" w:rsidRPr="00F2783D" w:rsidRDefault="00931D9C" w:rsidP="007E4C84">
      <w:pPr>
        <w:pStyle w:val="Nzev"/>
        <w:widowControl w:val="0"/>
        <w:spacing w:after="120"/>
        <w:ind w:right="-28"/>
        <w:rPr>
          <w:rFonts w:ascii="Times New Roman" w:hAnsi="Times New Roman"/>
          <w:spacing w:val="60"/>
          <w:sz w:val="32"/>
          <w:szCs w:val="32"/>
        </w:rPr>
      </w:pPr>
      <w:r w:rsidRPr="00F2783D">
        <w:rPr>
          <w:rFonts w:ascii="Times New Roman" w:hAnsi="Times New Roman"/>
          <w:spacing w:val="60"/>
          <w:sz w:val="32"/>
          <w:szCs w:val="32"/>
        </w:rPr>
        <w:t xml:space="preserve"> ke </w:t>
      </w:r>
      <w:r w:rsidR="008267BD" w:rsidRPr="00F2783D">
        <w:rPr>
          <w:rFonts w:ascii="Times New Roman" w:hAnsi="Times New Roman"/>
          <w:spacing w:val="60"/>
          <w:sz w:val="32"/>
          <w:szCs w:val="32"/>
        </w:rPr>
        <w:t>S</w:t>
      </w:r>
      <w:bookmarkStart w:id="1" w:name="_Ref325030607"/>
      <w:bookmarkEnd w:id="1"/>
      <w:r w:rsidRPr="00F2783D">
        <w:rPr>
          <w:rFonts w:ascii="Times New Roman" w:hAnsi="Times New Roman"/>
          <w:spacing w:val="60"/>
          <w:sz w:val="32"/>
          <w:szCs w:val="32"/>
        </w:rPr>
        <w:t>MLOUVĚ</w:t>
      </w:r>
      <w:r w:rsidR="008267BD" w:rsidRPr="00F2783D">
        <w:rPr>
          <w:rFonts w:ascii="Times New Roman" w:hAnsi="Times New Roman"/>
          <w:spacing w:val="60"/>
          <w:sz w:val="32"/>
          <w:szCs w:val="32"/>
        </w:rPr>
        <w:t xml:space="preserve"> O DÍLO</w:t>
      </w:r>
    </w:p>
    <w:p w14:paraId="119AADF2" w14:textId="73070EE1" w:rsidR="00B540F9" w:rsidRPr="00F2783D" w:rsidRDefault="00B540F9" w:rsidP="00F2783D">
      <w:pPr>
        <w:pStyle w:val="NadpisZD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2783D">
        <w:rPr>
          <w:rFonts w:ascii="Times New Roman" w:hAnsi="Times New Roman" w:cs="Times New Roman"/>
          <w:b w:val="0"/>
          <w:sz w:val="24"/>
          <w:szCs w:val="24"/>
          <w:lang w:eastAsia="en-US"/>
        </w:rPr>
        <w:t>ev.č. 0057/61388939/2018 uzavřené dne:</w:t>
      </w:r>
      <w:r w:rsidR="00F2783D" w:rsidRPr="00F2783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7D4370">
        <w:rPr>
          <w:rFonts w:ascii="Times New Roman" w:hAnsi="Times New Roman" w:cs="Times New Roman"/>
          <w:b w:val="0"/>
          <w:sz w:val="24"/>
          <w:szCs w:val="24"/>
          <w:lang w:eastAsia="en-US"/>
        </w:rPr>
        <w:t>21</w:t>
      </w:r>
      <w:r w:rsidR="00593D72" w:rsidRPr="00F2783D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F2783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593D72" w:rsidRPr="00F2783D">
        <w:rPr>
          <w:rFonts w:ascii="Times New Roman" w:hAnsi="Times New Roman" w:cs="Times New Roman"/>
          <w:b w:val="0"/>
          <w:sz w:val="24"/>
          <w:szCs w:val="24"/>
          <w:lang w:eastAsia="en-US"/>
        </w:rPr>
        <w:t>12.</w:t>
      </w:r>
      <w:r w:rsidR="00F2783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593D72" w:rsidRPr="00F2783D">
        <w:rPr>
          <w:rFonts w:ascii="Times New Roman" w:hAnsi="Times New Roman" w:cs="Times New Roman"/>
          <w:b w:val="0"/>
          <w:sz w:val="24"/>
          <w:szCs w:val="24"/>
          <w:lang w:eastAsia="en-US"/>
        </w:rPr>
        <w:t>2018</w:t>
      </w:r>
    </w:p>
    <w:p w14:paraId="2BF92F5C" w14:textId="77777777" w:rsidR="00B540F9" w:rsidRPr="00F2783D" w:rsidRDefault="00B540F9" w:rsidP="007E4C84">
      <w:pPr>
        <w:pStyle w:val="Nzev"/>
        <w:widowControl w:val="0"/>
        <w:spacing w:after="120"/>
        <w:ind w:right="-28"/>
        <w:rPr>
          <w:rFonts w:ascii="Times New Roman" w:hAnsi="Times New Roman"/>
          <w:spacing w:val="60"/>
          <w:sz w:val="32"/>
          <w:szCs w:val="32"/>
        </w:rPr>
      </w:pPr>
    </w:p>
    <w:p w14:paraId="40BB6DDE" w14:textId="77777777" w:rsidR="00F65843" w:rsidRPr="00F2783D" w:rsidRDefault="00F65843" w:rsidP="00F65843">
      <w:pPr>
        <w:pStyle w:val="Vycentrovan"/>
        <w:rPr>
          <w:rFonts w:ascii="Times New Roman" w:hAnsi="Times New Roman" w:cs="Times New Roman"/>
        </w:rPr>
      </w:pPr>
      <w:r w:rsidRPr="00F2783D">
        <w:rPr>
          <w:rFonts w:ascii="Times New Roman" w:hAnsi="Times New Roman" w:cs="Times New Roman"/>
        </w:rPr>
        <w:t>uzavřená dle § 2586 a násl. zákona č. 89/2012 Sb., občanský zákoník (dále jen občanský zákoník), v platném znění</w:t>
      </w:r>
    </w:p>
    <w:p w14:paraId="7172ABDF" w14:textId="77777777" w:rsidR="00F65843" w:rsidRPr="00F2783D" w:rsidRDefault="00F65843" w:rsidP="00F65843">
      <w:pPr>
        <w:pStyle w:val="Vycentrovan"/>
        <w:spacing w:before="120"/>
        <w:rPr>
          <w:rFonts w:ascii="Times New Roman" w:hAnsi="Times New Roman" w:cs="Times New Roman"/>
        </w:rPr>
      </w:pPr>
      <w:r w:rsidRPr="00F2783D">
        <w:rPr>
          <w:rFonts w:ascii="Times New Roman" w:hAnsi="Times New Roman" w:cs="Times New Roman"/>
        </w:rPr>
        <w:t>vyplývající z veřejné zakázky s názvem:</w:t>
      </w:r>
    </w:p>
    <w:p w14:paraId="57387C20" w14:textId="29BA944F" w:rsidR="00F65843" w:rsidRPr="00F2783D" w:rsidRDefault="007D4370" w:rsidP="00F65843">
      <w:pPr>
        <w:pStyle w:val="NadpisZD"/>
        <w:spacing w:before="360"/>
        <w:ind w:left="-284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„</w:t>
      </w:r>
      <w:r w:rsidR="00F65843" w:rsidRPr="00F2783D">
        <w:rPr>
          <w:rFonts w:ascii="Times New Roman" w:hAnsi="Times New Roman" w:cs="Times New Roman"/>
          <w:bCs/>
          <w:sz w:val="28"/>
          <w:szCs w:val="32"/>
        </w:rPr>
        <w:t>Modernizace a rekonstrukce fyzikálního areálu školy – stavební práce</w:t>
      </w:r>
      <w:r>
        <w:rPr>
          <w:rFonts w:ascii="Times New Roman" w:hAnsi="Times New Roman" w:cs="Times New Roman"/>
          <w:bCs/>
          <w:sz w:val="28"/>
          <w:szCs w:val="32"/>
        </w:rPr>
        <w:t>“</w:t>
      </w:r>
    </w:p>
    <w:p w14:paraId="22AE55C3" w14:textId="49990897" w:rsidR="00F65843" w:rsidRPr="00F2783D" w:rsidRDefault="00F65843" w:rsidP="007E4C84">
      <w:pPr>
        <w:widowControl w:val="0"/>
        <w:numPr>
          <w:ilvl w:val="12"/>
          <w:numId w:val="0"/>
        </w:numPr>
        <w:spacing w:after="0" w:line="120" w:lineRule="atLeast"/>
        <w:jc w:val="both"/>
      </w:pPr>
    </w:p>
    <w:p w14:paraId="5868B9DC" w14:textId="5292CA30" w:rsidR="005E0DB4" w:rsidRPr="00F2783D" w:rsidRDefault="005E0DB4" w:rsidP="005E0DB4">
      <w:pPr>
        <w:tabs>
          <w:tab w:val="left" w:pos="0"/>
        </w:tabs>
        <w:jc w:val="both"/>
        <w:rPr>
          <w:b/>
          <w:szCs w:val="20"/>
        </w:rPr>
      </w:pPr>
      <w:r w:rsidRPr="00F2783D">
        <w:rPr>
          <w:b/>
          <w:szCs w:val="20"/>
        </w:rPr>
        <w:t>1.  Objednatel: Gymnázium J. S. Machara, Brandýs nad Labem – Stará Boleslav, Královická 668</w:t>
      </w:r>
    </w:p>
    <w:p w14:paraId="5E9B6576" w14:textId="1D6F5168" w:rsidR="00BE1096" w:rsidRPr="00F2783D" w:rsidRDefault="005E0DB4" w:rsidP="00BE1096">
      <w:pPr>
        <w:tabs>
          <w:tab w:val="left" w:pos="0"/>
        </w:tabs>
        <w:spacing w:after="0" w:line="360" w:lineRule="auto"/>
        <w:jc w:val="both"/>
        <w:rPr>
          <w:sz w:val="22"/>
          <w:szCs w:val="22"/>
        </w:rPr>
      </w:pPr>
      <w:r w:rsidRPr="00F2783D">
        <w:rPr>
          <w:b/>
          <w:szCs w:val="20"/>
        </w:rPr>
        <w:tab/>
      </w:r>
      <w:r w:rsidRPr="00F2783D">
        <w:rPr>
          <w:sz w:val="22"/>
          <w:szCs w:val="22"/>
        </w:rPr>
        <w:t xml:space="preserve">se sídlem: </w:t>
      </w:r>
      <w:r w:rsidRPr="00F2783D">
        <w:rPr>
          <w:sz w:val="22"/>
          <w:szCs w:val="22"/>
        </w:rPr>
        <w:tab/>
        <w:t>Královická 668, 250 50 Brandýs nad Labem – Stará Boleslav</w:t>
      </w:r>
    </w:p>
    <w:p w14:paraId="640FD9C2" w14:textId="2B46D68B" w:rsidR="00560E5C" w:rsidRPr="00F2783D" w:rsidRDefault="00BE1096" w:rsidP="00BE1096">
      <w:pPr>
        <w:tabs>
          <w:tab w:val="left" w:pos="0"/>
        </w:tabs>
        <w:spacing w:after="0" w:line="360" w:lineRule="auto"/>
        <w:jc w:val="both"/>
        <w:rPr>
          <w:sz w:val="22"/>
          <w:szCs w:val="22"/>
        </w:rPr>
      </w:pPr>
      <w:r w:rsidRPr="00F2783D">
        <w:rPr>
          <w:sz w:val="22"/>
          <w:szCs w:val="22"/>
        </w:rPr>
        <w:t xml:space="preserve">             </w:t>
      </w:r>
      <w:r w:rsidR="005E0DB4" w:rsidRPr="00F2783D">
        <w:rPr>
          <w:sz w:val="22"/>
          <w:szCs w:val="22"/>
        </w:rPr>
        <w:t xml:space="preserve">zastoupený: </w:t>
      </w:r>
      <w:r w:rsidR="005E0DB4" w:rsidRPr="00F2783D">
        <w:rPr>
          <w:sz w:val="22"/>
          <w:szCs w:val="22"/>
        </w:rPr>
        <w:tab/>
        <w:t>RNDr. Bohumila Kysilková, ředitelkou školy</w:t>
      </w:r>
    </w:p>
    <w:p w14:paraId="25E66586" w14:textId="78AEC6DC" w:rsidR="005E0DB4" w:rsidRPr="00F2783D" w:rsidRDefault="005E0DB4" w:rsidP="00BE1096">
      <w:pPr>
        <w:tabs>
          <w:tab w:val="left" w:pos="0"/>
        </w:tabs>
        <w:spacing w:after="0" w:line="360" w:lineRule="auto"/>
        <w:jc w:val="both"/>
        <w:rPr>
          <w:sz w:val="22"/>
          <w:szCs w:val="22"/>
        </w:rPr>
      </w:pPr>
      <w:r w:rsidRPr="00F2783D">
        <w:rPr>
          <w:sz w:val="22"/>
          <w:szCs w:val="22"/>
        </w:rPr>
        <w:tab/>
        <w:t xml:space="preserve">osoba oprávněná jednat ve věcech smluvních: </w:t>
      </w:r>
      <w:r w:rsidRPr="00F2783D">
        <w:rPr>
          <w:sz w:val="22"/>
          <w:szCs w:val="22"/>
        </w:rPr>
        <w:tab/>
      </w:r>
      <w:r w:rsidRPr="00F2783D">
        <w:rPr>
          <w:sz w:val="22"/>
          <w:szCs w:val="22"/>
        </w:rPr>
        <w:tab/>
        <w:t>RNDr. Bohumila Kysilková</w:t>
      </w:r>
    </w:p>
    <w:p w14:paraId="12D19375" w14:textId="4F21E0C9" w:rsidR="005E0DB4" w:rsidRPr="00F2783D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 w:val="22"/>
          <w:szCs w:val="22"/>
        </w:rPr>
      </w:pPr>
      <w:r w:rsidRPr="00F2783D">
        <w:rPr>
          <w:sz w:val="22"/>
          <w:szCs w:val="22"/>
        </w:rPr>
        <w:tab/>
        <w:t xml:space="preserve">osoba oprávněna jednat ve věcech technických: </w:t>
      </w:r>
      <w:r w:rsidR="00560E5C" w:rsidRPr="00F2783D">
        <w:rPr>
          <w:sz w:val="22"/>
          <w:szCs w:val="22"/>
        </w:rPr>
        <w:tab/>
      </w:r>
      <w:r w:rsidRPr="00F2783D">
        <w:rPr>
          <w:sz w:val="22"/>
          <w:szCs w:val="22"/>
        </w:rPr>
        <w:tab/>
        <w:t>Ing. Renata Gabrielová</w:t>
      </w:r>
    </w:p>
    <w:p w14:paraId="0D12B7D0" w14:textId="1E5B2D8B" w:rsidR="005E0DB4" w:rsidRPr="00F2783D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 w:val="22"/>
          <w:szCs w:val="22"/>
        </w:rPr>
      </w:pPr>
      <w:r w:rsidRPr="00F2783D">
        <w:rPr>
          <w:sz w:val="22"/>
          <w:szCs w:val="22"/>
        </w:rPr>
        <w:tab/>
        <w:t xml:space="preserve">IČ: </w:t>
      </w:r>
      <w:r w:rsidRPr="00F2783D">
        <w:rPr>
          <w:sz w:val="22"/>
          <w:szCs w:val="22"/>
        </w:rPr>
        <w:tab/>
      </w:r>
      <w:r w:rsidRPr="00F2783D">
        <w:rPr>
          <w:sz w:val="22"/>
          <w:szCs w:val="22"/>
        </w:rPr>
        <w:tab/>
        <w:t>613</w:t>
      </w:r>
      <w:r w:rsidR="00F2783D">
        <w:rPr>
          <w:sz w:val="22"/>
          <w:szCs w:val="22"/>
        </w:rPr>
        <w:t xml:space="preserve"> </w:t>
      </w:r>
      <w:r w:rsidRPr="00F2783D">
        <w:rPr>
          <w:sz w:val="22"/>
          <w:szCs w:val="22"/>
        </w:rPr>
        <w:t>88</w:t>
      </w:r>
      <w:r w:rsidR="00F2783D">
        <w:rPr>
          <w:sz w:val="22"/>
          <w:szCs w:val="22"/>
        </w:rPr>
        <w:t xml:space="preserve"> </w:t>
      </w:r>
      <w:r w:rsidRPr="00F2783D">
        <w:rPr>
          <w:sz w:val="22"/>
          <w:szCs w:val="22"/>
        </w:rPr>
        <w:t>939</w:t>
      </w:r>
    </w:p>
    <w:p w14:paraId="222264E8" w14:textId="77777777" w:rsidR="005E0DB4" w:rsidRPr="00F2783D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 w:val="22"/>
          <w:szCs w:val="22"/>
        </w:rPr>
      </w:pPr>
      <w:r w:rsidRPr="00F2783D">
        <w:rPr>
          <w:sz w:val="22"/>
          <w:szCs w:val="22"/>
        </w:rPr>
        <w:tab/>
        <w:t xml:space="preserve">DIČ: </w:t>
      </w:r>
      <w:r w:rsidRPr="00F2783D">
        <w:rPr>
          <w:sz w:val="22"/>
          <w:szCs w:val="22"/>
        </w:rPr>
        <w:tab/>
      </w:r>
      <w:r w:rsidRPr="00F2783D">
        <w:rPr>
          <w:sz w:val="22"/>
          <w:szCs w:val="22"/>
        </w:rPr>
        <w:tab/>
        <w:t>CZ61388939</w:t>
      </w:r>
    </w:p>
    <w:p w14:paraId="1C85D08E" w14:textId="77777777" w:rsidR="005E0DB4" w:rsidRPr="00F2783D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 w:val="22"/>
          <w:szCs w:val="22"/>
        </w:rPr>
      </w:pPr>
      <w:r w:rsidRPr="00F2783D">
        <w:rPr>
          <w:sz w:val="22"/>
          <w:szCs w:val="22"/>
        </w:rPr>
        <w:tab/>
        <w:t>Bankovní spojení: Moneta Money Bank a.s.</w:t>
      </w:r>
    </w:p>
    <w:p w14:paraId="549E9ADF" w14:textId="77777777" w:rsidR="005E0DB4" w:rsidRPr="00F2783D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 w:val="22"/>
          <w:szCs w:val="22"/>
        </w:rPr>
      </w:pPr>
      <w:r w:rsidRPr="00F2783D">
        <w:rPr>
          <w:sz w:val="22"/>
          <w:szCs w:val="22"/>
        </w:rPr>
        <w:tab/>
        <w:t xml:space="preserve">Číslo účtu: </w:t>
      </w:r>
      <w:r w:rsidRPr="00F2783D">
        <w:rPr>
          <w:sz w:val="22"/>
          <w:szCs w:val="22"/>
        </w:rPr>
        <w:tab/>
        <w:t>1659509504/0600</w:t>
      </w:r>
    </w:p>
    <w:p w14:paraId="63A83B32" w14:textId="77777777" w:rsidR="005E0DB4" w:rsidRPr="00F2783D" w:rsidRDefault="005E0DB4" w:rsidP="005E0DB4">
      <w:pPr>
        <w:tabs>
          <w:tab w:val="left" w:pos="0"/>
        </w:tabs>
        <w:jc w:val="both"/>
        <w:rPr>
          <w:b/>
          <w:szCs w:val="20"/>
        </w:rPr>
      </w:pPr>
      <w:r w:rsidRPr="00F2783D">
        <w:rPr>
          <w:b/>
          <w:szCs w:val="20"/>
        </w:rPr>
        <w:t>2.  Zhotovitel:</w:t>
      </w:r>
      <w:r w:rsidRPr="00F2783D">
        <w:rPr>
          <w:szCs w:val="20"/>
        </w:rPr>
        <w:t xml:space="preserve"> </w:t>
      </w:r>
      <w:r w:rsidRPr="00F2783D">
        <w:rPr>
          <w:b/>
          <w:szCs w:val="20"/>
        </w:rPr>
        <w:t>KVS stavební, s.r.o.</w:t>
      </w:r>
    </w:p>
    <w:p w14:paraId="47F3D35E" w14:textId="77777777" w:rsidR="005E0DB4" w:rsidRPr="00F2783D" w:rsidRDefault="005E0DB4" w:rsidP="00BE1096">
      <w:pPr>
        <w:tabs>
          <w:tab w:val="left" w:pos="0"/>
        </w:tabs>
        <w:spacing w:after="0" w:line="360" w:lineRule="auto"/>
        <w:ind w:firstLine="284"/>
        <w:jc w:val="both"/>
        <w:rPr>
          <w:szCs w:val="20"/>
        </w:rPr>
      </w:pPr>
      <w:r w:rsidRPr="00F2783D">
        <w:rPr>
          <w:szCs w:val="20"/>
        </w:rPr>
        <w:tab/>
        <w:t>se sídlem: Kolbenova 616/34, 190 00 Praha 9</w:t>
      </w:r>
    </w:p>
    <w:p w14:paraId="70008DB2" w14:textId="1F02DC8D" w:rsidR="005E0DB4" w:rsidRPr="00F2783D" w:rsidRDefault="005E0DB4" w:rsidP="00BE1096">
      <w:pPr>
        <w:tabs>
          <w:tab w:val="left" w:pos="0"/>
        </w:tabs>
        <w:spacing w:after="0" w:line="360" w:lineRule="auto"/>
        <w:ind w:firstLine="284"/>
        <w:jc w:val="both"/>
        <w:rPr>
          <w:szCs w:val="20"/>
        </w:rPr>
      </w:pPr>
      <w:r w:rsidRPr="00F2783D">
        <w:rPr>
          <w:szCs w:val="20"/>
        </w:rPr>
        <w:t xml:space="preserve">       zapsaný: v obchodním rejstříku vedeném u Městského soudu v Praze odd. C, vl. 157709</w:t>
      </w:r>
    </w:p>
    <w:p w14:paraId="6048C99E" w14:textId="2B5E896E" w:rsidR="005E0DB4" w:rsidRPr="00F2783D" w:rsidRDefault="005E0DB4" w:rsidP="00BE1096">
      <w:pPr>
        <w:tabs>
          <w:tab w:val="left" w:pos="0"/>
        </w:tabs>
        <w:spacing w:after="0" w:line="360" w:lineRule="auto"/>
        <w:ind w:left="709" w:hanging="349"/>
        <w:jc w:val="both"/>
        <w:rPr>
          <w:szCs w:val="20"/>
        </w:rPr>
      </w:pPr>
      <w:r w:rsidRPr="00F2783D">
        <w:rPr>
          <w:szCs w:val="20"/>
        </w:rPr>
        <w:tab/>
        <w:t>zastoupený: Jiřím Mittelbachem, jednatelem společnosti</w:t>
      </w:r>
      <w:r w:rsidR="002272E5" w:rsidRPr="00F2783D">
        <w:rPr>
          <w:szCs w:val="20"/>
        </w:rPr>
        <w:t>, Markem Košarišťanem, jednatelem společnosti</w:t>
      </w:r>
    </w:p>
    <w:p w14:paraId="636B9839" w14:textId="77777777" w:rsidR="005E0DB4" w:rsidRPr="00F2783D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Cs w:val="20"/>
        </w:rPr>
      </w:pPr>
      <w:r w:rsidRPr="00F2783D">
        <w:rPr>
          <w:szCs w:val="20"/>
        </w:rPr>
        <w:tab/>
        <w:t>osoba oprávněná jednat ve věcech smluvních: Jiří Mittelbach</w:t>
      </w:r>
    </w:p>
    <w:p w14:paraId="31BBBD24" w14:textId="4BD3DF58" w:rsidR="005E0DB4" w:rsidRPr="00F2783D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Cs w:val="20"/>
        </w:rPr>
      </w:pPr>
      <w:r w:rsidRPr="00F2783D">
        <w:rPr>
          <w:szCs w:val="20"/>
        </w:rPr>
        <w:t xml:space="preserve">      osoba oprávněna jednat ve věcech technických: Ing. David Harant</w:t>
      </w:r>
    </w:p>
    <w:p w14:paraId="0A53E047" w14:textId="77777777" w:rsidR="005E0DB4" w:rsidRPr="00F2783D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Cs w:val="20"/>
        </w:rPr>
      </w:pPr>
      <w:r w:rsidRPr="00F2783D">
        <w:rPr>
          <w:szCs w:val="20"/>
        </w:rPr>
        <w:tab/>
        <w:t>IČ: 289 82 703</w:t>
      </w:r>
    </w:p>
    <w:p w14:paraId="4ECFC13C" w14:textId="77777777" w:rsidR="005E0DB4" w:rsidRPr="00F2783D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Cs w:val="20"/>
        </w:rPr>
      </w:pPr>
      <w:r w:rsidRPr="00F2783D">
        <w:rPr>
          <w:szCs w:val="20"/>
        </w:rPr>
        <w:tab/>
        <w:t>DIČ: CZ28982703</w:t>
      </w:r>
    </w:p>
    <w:p w14:paraId="1334F28A" w14:textId="77777777" w:rsidR="005E0DB4" w:rsidRPr="00F2783D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Cs w:val="20"/>
        </w:rPr>
      </w:pPr>
      <w:r w:rsidRPr="00F2783D">
        <w:rPr>
          <w:szCs w:val="20"/>
        </w:rPr>
        <w:tab/>
        <w:t xml:space="preserve">Bankovní spojení: ČSOB, a.s. </w:t>
      </w:r>
    </w:p>
    <w:p w14:paraId="7A484D7C" w14:textId="77777777" w:rsidR="00BE1096" w:rsidRDefault="005E0DB4" w:rsidP="00BE1096">
      <w:pPr>
        <w:tabs>
          <w:tab w:val="left" w:pos="0"/>
        </w:tabs>
        <w:spacing w:after="0" w:line="360" w:lineRule="auto"/>
        <w:ind w:left="360"/>
        <w:jc w:val="both"/>
        <w:rPr>
          <w:szCs w:val="20"/>
        </w:rPr>
      </w:pPr>
      <w:r w:rsidRPr="00F2783D">
        <w:rPr>
          <w:szCs w:val="20"/>
        </w:rPr>
        <w:tab/>
        <w:t>Číslo účtu: 277856872/0300</w:t>
      </w:r>
    </w:p>
    <w:p w14:paraId="7A5747A8" w14:textId="77777777" w:rsidR="00F2783D" w:rsidRPr="00F2783D" w:rsidRDefault="00F2783D" w:rsidP="00BE1096">
      <w:pPr>
        <w:tabs>
          <w:tab w:val="left" w:pos="0"/>
        </w:tabs>
        <w:spacing w:after="0" w:line="360" w:lineRule="auto"/>
        <w:ind w:left="360"/>
        <w:jc w:val="both"/>
        <w:rPr>
          <w:szCs w:val="20"/>
        </w:rPr>
      </w:pPr>
    </w:p>
    <w:p w14:paraId="749101C2" w14:textId="63F64880" w:rsidR="008267BD" w:rsidRDefault="008267BD" w:rsidP="00BE1096">
      <w:pPr>
        <w:tabs>
          <w:tab w:val="left" w:pos="0"/>
        </w:tabs>
        <w:spacing w:after="0" w:line="360" w:lineRule="auto"/>
        <w:ind w:left="360"/>
        <w:jc w:val="both"/>
      </w:pPr>
      <w:r w:rsidRPr="00F2783D">
        <w:t>(Objednatel a Zhotovitel dále též společně jen „</w:t>
      </w:r>
      <w:r w:rsidRPr="00F2783D">
        <w:rPr>
          <w:b/>
        </w:rPr>
        <w:t>Smluvní strany</w:t>
      </w:r>
      <w:r w:rsidRPr="00F2783D">
        <w:t>“ nebo jednotlivě „</w:t>
      </w:r>
      <w:r w:rsidRPr="00F2783D">
        <w:rPr>
          <w:b/>
        </w:rPr>
        <w:t>Smluvní strana</w:t>
      </w:r>
      <w:r w:rsidRPr="00F2783D">
        <w:t>“)</w:t>
      </w:r>
    </w:p>
    <w:p w14:paraId="64CB067E" w14:textId="77777777" w:rsidR="00F2783D" w:rsidRPr="00F2783D" w:rsidRDefault="00F2783D" w:rsidP="00BE1096">
      <w:pPr>
        <w:tabs>
          <w:tab w:val="left" w:pos="0"/>
        </w:tabs>
        <w:spacing w:after="0" w:line="360" w:lineRule="auto"/>
        <w:ind w:left="360"/>
        <w:jc w:val="both"/>
      </w:pPr>
    </w:p>
    <w:p w14:paraId="749101C5" w14:textId="77777777" w:rsidR="008267BD" w:rsidRPr="00F2783D" w:rsidRDefault="00931D9C" w:rsidP="00931D9C">
      <w:pPr>
        <w:pStyle w:val="Odstavecseseznamem"/>
        <w:widowControl w:val="0"/>
        <w:numPr>
          <w:ilvl w:val="0"/>
          <w:numId w:val="21"/>
        </w:numPr>
        <w:tabs>
          <w:tab w:val="left" w:pos="-5245"/>
        </w:tabs>
        <w:spacing w:after="120"/>
        <w:rPr>
          <w:b/>
        </w:rPr>
      </w:pPr>
      <w:r w:rsidRPr="00F2783D">
        <w:rPr>
          <w:b/>
        </w:rPr>
        <w:t>Předmět dodatku</w:t>
      </w:r>
    </w:p>
    <w:p w14:paraId="749101C7" w14:textId="27D71A28" w:rsidR="00931D9C" w:rsidRPr="00F2783D" w:rsidRDefault="007762E6" w:rsidP="00931D9C">
      <w:pPr>
        <w:widowControl w:val="0"/>
        <w:tabs>
          <w:tab w:val="left" w:pos="-5245"/>
        </w:tabs>
        <w:spacing w:after="120"/>
        <w:jc w:val="both"/>
      </w:pPr>
      <w:r w:rsidRPr="00F2783D">
        <w:t xml:space="preserve">Na základě skutečnosti, že v průběhu výstavby díla se </w:t>
      </w:r>
      <w:r w:rsidR="00075FC3" w:rsidRPr="00F2783D">
        <w:t xml:space="preserve">projevila nutnost dodatečných prací </w:t>
      </w:r>
      <w:r w:rsidRPr="00F2783D">
        <w:t>a</w:t>
      </w:r>
      <w:r w:rsidR="000A4041" w:rsidRPr="00F2783D">
        <w:t xml:space="preserve"> naopak </w:t>
      </w:r>
      <w:r w:rsidR="003F58B8" w:rsidRPr="00F2783D">
        <w:t xml:space="preserve">některé práce se realizovat </w:t>
      </w:r>
      <w:r w:rsidR="00A73DB5" w:rsidRPr="00F2783D">
        <w:t>nebudou</w:t>
      </w:r>
      <w:r w:rsidRPr="00F2783D">
        <w:t>, se smluvní strany dohodly na změně předmětné smlouvy o dílo tímto Dodatkem č. 1 a to takto:</w:t>
      </w:r>
    </w:p>
    <w:p w14:paraId="749101CB" w14:textId="77777777" w:rsidR="007C7976" w:rsidRPr="00F2783D" w:rsidRDefault="007C7976" w:rsidP="008B6CF5">
      <w:pPr>
        <w:spacing w:after="0"/>
        <w:ind w:left="357"/>
      </w:pPr>
    </w:p>
    <w:p w14:paraId="749101CC" w14:textId="5BC4FF31" w:rsidR="00276702" w:rsidRPr="00F2783D" w:rsidRDefault="00276702" w:rsidP="00276702">
      <w:pPr>
        <w:pStyle w:val="Odstavecseseznamem"/>
        <w:widowControl w:val="0"/>
        <w:numPr>
          <w:ilvl w:val="0"/>
          <w:numId w:val="24"/>
        </w:numPr>
        <w:tabs>
          <w:tab w:val="left" w:pos="-5245"/>
        </w:tabs>
        <w:spacing w:after="120"/>
        <w:jc w:val="both"/>
        <w:rPr>
          <w:b/>
        </w:rPr>
      </w:pPr>
      <w:r w:rsidRPr="00F2783D">
        <w:rPr>
          <w:b/>
        </w:rPr>
        <w:t>Doba plnění – čl.</w:t>
      </w:r>
      <w:r w:rsidR="005C621F" w:rsidRPr="00F2783D">
        <w:rPr>
          <w:b/>
        </w:rPr>
        <w:t xml:space="preserve"> 4</w:t>
      </w:r>
      <w:r w:rsidRPr="00F2783D">
        <w:rPr>
          <w:b/>
        </w:rPr>
        <w:t xml:space="preserve">. bod. </w:t>
      </w:r>
      <w:r w:rsidR="005C621F" w:rsidRPr="00F2783D">
        <w:rPr>
          <w:b/>
        </w:rPr>
        <w:t>4.</w:t>
      </w:r>
      <w:r w:rsidRPr="00F2783D">
        <w:rPr>
          <w:b/>
        </w:rPr>
        <w:t xml:space="preserve">1. </w:t>
      </w:r>
      <w:r w:rsidRPr="00F2783D">
        <w:t>se na základě změny předmětu plnění mění takto:</w:t>
      </w:r>
    </w:p>
    <w:p w14:paraId="732B5895" w14:textId="6AA32EC0" w:rsidR="005C621F" w:rsidRPr="00F2783D" w:rsidRDefault="005C621F" w:rsidP="005C621F">
      <w:pPr>
        <w:pStyle w:val="rovezanadpis"/>
        <w:rPr>
          <w:rFonts w:ascii="Times New Roman" w:hAnsi="Times New Roman" w:cs="Times New Roman"/>
        </w:rPr>
      </w:pPr>
      <w:bookmarkStart w:id="2" w:name="_Ref382298716"/>
      <w:r w:rsidRPr="00F2783D">
        <w:rPr>
          <w:rFonts w:ascii="Times New Roman" w:hAnsi="Times New Roman" w:cs="Times New Roman"/>
        </w:rPr>
        <w:t xml:space="preserve">           Zhotovitel se zavazuje provést dílo ve sjednané době:</w:t>
      </w:r>
      <w:bookmarkEnd w:id="2"/>
    </w:p>
    <w:p w14:paraId="60F22F08" w14:textId="75277D24" w:rsidR="005C621F" w:rsidRPr="00F2783D" w:rsidRDefault="005C621F" w:rsidP="005C621F">
      <w:pPr>
        <w:pStyle w:val="Podtitul"/>
        <w:rPr>
          <w:rFonts w:ascii="Times New Roman" w:hAnsi="Times New Roman" w:cs="Times New Roman"/>
        </w:rPr>
      </w:pPr>
      <w:r w:rsidRPr="00F2783D">
        <w:rPr>
          <w:rFonts w:ascii="Times New Roman" w:hAnsi="Times New Roman" w:cs="Times New Roman"/>
        </w:rPr>
        <w:t xml:space="preserve">zahájení díla:  </w:t>
      </w:r>
      <w:r w:rsidRPr="00F2783D">
        <w:rPr>
          <w:rFonts w:ascii="Times New Roman" w:hAnsi="Times New Roman" w:cs="Times New Roman"/>
        </w:rPr>
        <w:tab/>
        <w:t>2.</w:t>
      </w:r>
      <w:r w:rsidR="00F2783D">
        <w:rPr>
          <w:rFonts w:ascii="Times New Roman" w:hAnsi="Times New Roman" w:cs="Times New Roman"/>
        </w:rPr>
        <w:t xml:space="preserve"> </w:t>
      </w:r>
      <w:r w:rsidRPr="00F2783D">
        <w:rPr>
          <w:rFonts w:ascii="Times New Roman" w:hAnsi="Times New Roman" w:cs="Times New Roman"/>
        </w:rPr>
        <w:t>1.</w:t>
      </w:r>
      <w:r w:rsidR="00F2783D">
        <w:rPr>
          <w:rFonts w:ascii="Times New Roman" w:hAnsi="Times New Roman" w:cs="Times New Roman"/>
        </w:rPr>
        <w:t xml:space="preserve"> </w:t>
      </w:r>
      <w:r w:rsidRPr="00F2783D">
        <w:rPr>
          <w:rFonts w:ascii="Times New Roman" w:hAnsi="Times New Roman" w:cs="Times New Roman"/>
        </w:rPr>
        <w:t>2019</w:t>
      </w:r>
    </w:p>
    <w:p w14:paraId="46033D1E" w14:textId="62906E12" w:rsidR="005C621F" w:rsidRPr="00F2783D" w:rsidRDefault="005C621F" w:rsidP="005C621F">
      <w:pPr>
        <w:pStyle w:val="Podtitul"/>
        <w:rPr>
          <w:rFonts w:ascii="Times New Roman" w:hAnsi="Times New Roman" w:cs="Times New Roman"/>
        </w:rPr>
      </w:pPr>
      <w:r w:rsidRPr="00F2783D">
        <w:rPr>
          <w:rFonts w:ascii="Times New Roman" w:hAnsi="Times New Roman" w:cs="Times New Roman"/>
        </w:rPr>
        <w:t xml:space="preserve">dokončení díla: </w:t>
      </w:r>
      <w:bookmarkStart w:id="3" w:name="_Ref391971153"/>
      <w:r w:rsidR="00F2783D">
        <w:rPr>
          <w:rFonts w:ascii="Times New Roman" w:hAnsi="Times New Roman" w:cs="Times New Roman"/>
        </w:rPr>
        <w:t xml:space="preserve"> </w:t>
      </w:r>
      <w:r w:rsidR="00D50B3D">
        <w:rPr>
          <w:rFonts w:ascii="Times New Roman" w:hAnsi="Times New Roman" w:cs="Times New Roman"/>
        </w:rPr>
        <w:t>17</w:t>
      </w:r>
      <w:r w:rsidRPr="00F2783D">
        <w:rPr>
          <w:rFonts w:ascii="Times New Roman" w:hAnsi="Times New Roman" w:cs="Times New Roman"/>
        </w:rPr>
        <w:t>. 4. 2019.</w:t>
      </w:r>
    </w:p>
    <w:bookmarkEnd w:id="3"/>
    <w:p w14:paraId="749101CF" w14:textId="77777777" w:rsidR="008B6CF5" w:rsidRPr="00F2783D" w:rsidRDefault="008B6CF5" w:rsidP="008B6CF5">
      <w:pPr>
        <w:spacing w:after="0"/>
        <w:ind w:left="357"/>
      </w:pPr>
    </w:p>
    <w:p w14:paraId="749101D0" w14:textId="08839B9D" w:rsidR="00931D9C" w:rsidRPr="00F2783D" w:rsidRDefault="00C20169" w:rsidP="0093216D">
      <w:pPr>
        <w:pStyle w:val="Odstavecseseznamem"/>
        <w:widowControl w:val="0"/>
        <w:numPr>
          <w:ilvl w:val="0"/>
          <w:numId w:val="24"/>
        </w:numPr>
        <w:tabs>
          <w:tab w:val="left" w:pos="-5245"/>
        </w:tabs>
        <w:spacing w:after="120"/>
        <w:jc w:val="both"/>
      </w:pPr>
      <w:r w:rsidRPr="00F2783D">
        <w:rPr>
          <w:b/>
        </w:rPr>
        <w:t>Cena díla a</w:t>
      </w:r>
      <w:r w:rsidR="00931D9C" w:rsidRPr="00F2783D">
        <w:rPr>
          <w:b/>
        </w:rPr>
        <w:t xml:space="preserve"> platební podmínky</w:t>
      </w:r>
      <w:r w:rsidR="002C4705" w:rsidRPr="00F2783D">
        <w:rPr>
          <w:b/>
        </w:rPr>
        <w:t xml:space="preserve"> – čl. </w:t>
      </w:r>
      <w:r w:rsidR="004D6BB5" w:rsidRPr="00F2783D">
        <w:rPr>
          <w:b/>
        </w:rPr>
        <w:t>5</w:t>
      </w:r>
      <w:r w:rsidR="002C4705" w:rsidRPr="00F2783D">
        <w:rPr>
          <w:b/>
        </w:rPr>
        <w:t xml:space="preserve">., bod </w:t>
      </w:r>
      <w:r w:rsidR="004D6BB5" w:rsidRPr="00F2783D">
        <w:rPr>
          <w:b/>
        </w:rPr>
        <w:t>5.</w:t>
      </w:r>
      <w:r w:rsidR="002C4705" w:rsidRPr="00F2783D">
        <w:rPr>
          <w:b/>
        </w:rPr>
        <w:t>1.</w:t>
      </w:r>
      <w:r w:rsidR="00641FAB" w:rsidRPr="00F2783D">
        <w:rPr>
          <w:b/>
        </w:rPr>
        <w:t xml:space="preserve"> </w:t>
      </w:r>
      <w:r w:rsidRPr="00F2783D">
        <w:t xml:space="preserve">se </w:t>
      </w:r>
      <w:r w:rsidR="00931D9C" w:rsidRPr="00F2783D">
        <w:t xml:space="preserve">na </w:t>
      </w:r>
      <w:r w:rsidRPr="00F2783D">
        <w:t>základě změny předmětu plnění</w:t>
      </w:r>
      <w:r w:rsidR="00931D9C" w:rsidRPr="00F2783D">
        <w:t xml:space="preserve"> mění takto:</w:t>
      </w:r>
    </w:p>
    <w:p w14:paraId="3AC6AE88" w14:textId="528AD1C8" w:rsidR="001E10B5" w:rsidRPr="00F2783D" w:rsidRDefault="001E10B5" w:rsidP="001E10B5">
      <w:pPr>
        <w:pStyle w:val="rovezanadpis"/>
        <w:rPr>
          <w:rFonts w:ascii="Times New Roman" w:hAnsi="Times New Roman" w:cs="Times New Roman"/>
        </w:rPr>
      </w:pPr>
      <w:r w:rsidRPr="00F2783D">
        <w:rPr>
          <w:rFonts w:ascii="Times New Roman" w:hAnsi="Times New Roman" w:cs="Times New Roman"/>
        </w:rPr>
        <w:tab/>
        <w:t>Cena díla byla stanovena dohodou smluvních stran na základě nabídky zhotovitele a smluvního po</w:t>
      </w:r>
      <w:r w:rsidR="007D4370">
        <w:rPr>
          <w:rFonts w:ascii="Times New Roman" w:hAnsi="Times New Roman" w:cs="Times New Roman"/>
        </w:rPr>
        <w:t xml:space="preserve">ložkového rozpočtu (příloha č. </w:t>
      </w:r>
      <w:r w:rsidR="003C388A" w:rsidRPr="00F2783D">
        <w:rPr>
          <w:rFonts w:ascii="Times New Roman" w:hAnsi="Times New Roman" w:cs="Times New Roman"/>
        </w:rPr>
        <w:t>1b a 1c</w:t>
      </w:r>
      <w:r w:rsidRPr="00F2783D">
        <w:rPr>
          <w:rFonts w:ascii="Times New Roman" w:hAnsi="Times New Roman" w:cs="Times New Roman"/>
        </w:rPr>
        <w:t xml:space="preserve"> smlouvy) a činí:</w:t>
      </w:r>
    </w:p>
    <w:p w14:paraId="749101D2" w14:textId="77777777" w:rsidR="00641FAB" w:rsidRPr="00F2783D" w:rsidRDefault="00641FAB" w:rsidP="000D098D">
      <w:pPr>
        <w:widowControl w:val="0"/>
        <w:tabs>
          <w:tab w:val="left" w:pos="-5245"/>
        </w:tabs>
        <w:spacing w:after="0"/>
        <w:ind w:left="720"/>
        <w:jc w:val="both"/>
      </w:pPr>
    </w:p>
    <w:p w14:paraId="749101D3" w14:textId="01A5CE6B" w:rsidR="00931D9C" w:rsidRPr="00F2783D" w:rsidRDefault="000D098D" w:rsidP="00F76064">
      <w:pPr>
        <w:widowControl w:val="0"/>
        <w:tabs>
          <w:tab w:val="left" w:pos="-5245"/>
        </w:tabs>
        <w:spacing w:after="0"/>
        <w:jc w:val="both"/>
      </w:pPr>
      <w:r w:rsidRPr="00F2783D">
        <w:t xml:space="preserve">           </w:t>
      </w:r>
      <w:r w:rsidR="00E26A12" w:rsidRPr="00F2783D">
        <w:t xml:space="preserve"> </w:t>
      </w:r>
      <w:r w:rsidR="00931D9C" w:rsidRPr="00F2783D">
        <w:t>Původní cena</w:t>
      </w:r>
      <w:r w:rsidR="00C20169" w:rsidRPr="00F2783D">
        <w:t>………………</w:t>
      </w:r>
      <w:r w:rsidR="00F76064" w:rsidRPr="00F2783D">
        <w:t>……..</w:t>
      </w:r>
      <w:r w:rsidR="0025304B" w:rsidRPr="00F2783D">
        <w:t>2.277.418,35</w:t>
      </w:r>
      <w:r w:rsidR="00C20169" w:rsidRPr="00F2783D">
        <w:t xml:space="preserve"> Kč</w:t>
      </w:r>
    </w:p>
    <w:p w14:paraId="749101D4" w14:textId="50EC9DFF" w:rsidR="00717A8A" w:rsidRPr="00F2783D" w:rsidRDefault="00F76064" w:rsidP="00F76064">
      <w:pPr>
        <w:pStyle w:val="Odstavecseseznamem"/>
        <w:widowControl w:val="0"/>
        <w:tabs>
          <w:tab w:val="left" w:pos="-5245"/>
        </w:tabs>
        <w:spacing w:after="0"/>
        <w:jc w:val="both"/>
      </w:pPr>
      <w:r w:rsidRPr="00F2783D">
        <w:t>DPH 21 %........................................</w:t>
      </w:r>
      <w:r w:rsidR="00D932AB" w:rsidRPr="00F2783D">
        <w:t>.</w:t>
      </w:r>
      <w:r w:rsidR="0025304B" w:rsidRPr="00F2783D">
        <w:t>478.257,85</w:t>
      </w:r>
      <w:r w:rsidR="00D932AB" w:rsidRPr="00F2783D">
        <w:t xml:space="preserve"> </w:t>
      </w:r>
      <w:r w:rsidR="00717A8A" w:rsidRPr="00F2783D">
        <w:t>Kč</w:t>
      </w:r>
    </w:p>
    <w:p w14:paraId="749101D5" w14:textId="20762DE6" w:rsidR="00717A8A" w:rsidRPr="00F2783D" w:rsidRDefault="00F76064" w:rsidP="00F76064">
      <w:pPr>
        <w:pStyle w:val="Odstavecseseznamem"/>
        <w:widowControl w:val="0"/>
        <w:tabs>
          <w:tab w:val="left" w:pos="-5245"/>
        </w:tabs>
        <w:spacing w:after="0"/>
        <w:jc w:val="both"/>
      </w:pPr>
      <w:r w:rsidRPr="00F2783D">
        <w:t>Původní cena s DPH……………..</w:t>
      </w:r>
      <w:r w:rsidR="0025304B" w:rsidRPr="00F2783D">
        <w:t>2.755.676,20</w:t>
      </w:r>
      <w:r w:rsidR="00717A8A" w:rsidRPr="00F2783D">
        <w:t xml:space="preserve"> Kč</w:t>
      </w:r>
    </w:p>
    <w:p w14:paraId="6D5A31A6" w14:textId="77777777" w:rsidR="00937D01" w:rsidRPr="00F2783D" w:rsidRDefault="00937D01" w:rsidP="00F76064">
      <w:pPr>
        <w:pStyle w:val="Odstavecseseznamem"/>
        <w:widowControl w:val="0"/>
        <w:tabs>
          <w:tab w:val="left" w:pos="-5245"/>
        </w:tabs>
        <w:spacing w:after="0"/>
        <w:jc w:val="both"/>
      </w:pPr>
    </w:p>
    <w:p w14:paraId="749101D6" w14:textId="70CB8740" w:rsidR="00931D9C" w:rsidRPr="00F2783D" w:rsidRDefault="00717A8A" w:rsidP="00F76064">
      <w:pPr>
        <w:pStyle w:val="Odstavecseseznamem"/>
        <w:widowControl w:val="0"/>
        <w:tabs>
          <w:tab w:val="left" w:pos="-5245"/>
        </w:tabs>
        <w:spacing w:after="0"/>
        <w:jc w:val="both"/>
      </w:pPr>
      <w:r w:rsidRPr="00F2783D">
        <w:t xml:space="preserve">Cena dle </w:t>
      </w:r>
      <w:r w:rsidR="00931D9C" w:rsidRPr="00F2783D">
        <w:t>Dodatku č. 1</w:t>
      </w:r>
      <w:r w:rsidR="00D932AB" w:rsidRPr="00F2783D">
        <w:t>……….…….</w:t>
      </w:r>
      <w:r w:rsidR="007C7976" w:rsidRPr="00F2783D">
        <w:t>.</w:t>
      </w:r>
      <w:r w:rsidR="00D932AB" w:rsidRPr="00F2783D">
        <w:t>.</w:t>
      </w:r>
      <w:r w:rsidR="00B641C1" w:rsidRPr="00F2783D">
        <w:t>235.596,16</w:t>
      </w:r>
      <w:r w:rsidR="00D932AB" w:rsidRPr="00F2783D">
        <w:t xml:space="preserve"> </w:t>
      </w:r>
      <w:r w:rsidRPr="00F2783D">
        <w:t>Kč</w:t>
      </w:r>
    </w:p>
    <w:p w14:paraId="749101D7" w14:textId="55E4E887" w:rsidR="00717A8A" w:rsidRPr="00F2783D" w:rsidRDefault="00F76064" w:rsidP="00F76064">
      <w:pPr>
        <w:pStyle w:val="Odstavecseseznamem"/>
        <w:widowControl w:val="0"/>
        <w:tabs>
          <w:tab w:val="left" w:pos="-5245"/>
        </w:tabs>
        <w:spacing w:after="0"/>
        <w:jc w:val="both"/>
      </w:pPr>
      <w:r w:rsidRPr="00F2783D">
        <w:t>DPH 21%.....................</w:t>
      </w:r>
      <w:r w:rsidR="002C4705" w:rsidRPr="00F2783D">
        <w:t>.................</w:t>
      </w:r>
      <w:r w:rsidR="009E55B8" w:rsidRPr="00F2783D">
        <w:t>..</w:t>
      </w:r>
      <w:r w:rsidR="007C7976" w:rsidRPr="00F2783D">
        <w:t>.</w:t>
      </w:r>
      <w:r w:rsidR="009E55B8" w:rsidRPr="00F2783D">
        <w:t>.</w:t>
      </w:r>
      <w:r w:rsidR="00F2783D">
        <w:t>..</w:t>
      </w:r>
      <w:r w:rsidR="009E55B8" w:rsidRPr="00F2783D">
        <w:t>.</w:t>
      </w:r>
      <w:r w:rsidR="00956ED5" w:rsidRPr="00F2783D">
        <w:t>49.475,19</w:t>
      </w:r>
      <w:r w:rsidR="009E55B8" w:rsidRPr="00F2783D">
        <w:t xml:space="preserve"> </w:t>
      </w:r>
      <w:r w:rsidR="00717A8A" w:rsidRPr="00F2783D">
        <w:t>Kč</w:t>
      </w:r>
    </w:p>
    <w:p w14:paraId="749101D8" w14:textId="49B96859" w:rsidR="00717A8A" w:rsidRPr="00F2783D" w:rsidRDefault="00717A8A" w:rsidP="00F76064">
      <w:pPr>
        <w:pStyle w:val="Odstavecseseznamem"/>
        <w:widowControl w:val="0"/>
        <w:tabs>
          <w:tab w:val="left" w:pos="-5245"/>
        </w:tabs>
        <w:spacing w:after="0"/>
        <w:jc w:val="both"/>
      </w:pPr>
      <w:r w:rsidRPr="00F2783D">
        <w:t xml:space="preserve">Cena </w:t>
      </w:r>
      <w:r w:rsidR="00084F47" w:rsidRPr="00F2783D">
        <w:t xml:space="preserve">dle </w:t>
      </w:r>
      <w:r w:rsidRPr="00F2783D">
        <w:t>Dodatku č. 1 s</w:t>
      </w:r>
      <w:r w:rsidR="007103C7" w:rsidRPr="00F2783D">
        <w:t> </w:t>
      </w:r>
      <w:r w:rsidR="00084F47" w:rsidRPr="00F2783D">
        <w:t>DPH</w:t>
      </w:r>
      <w:r w:rsidR="009E55B8" w:rsidRPr="00F2783D">
        <w:t>……</w:t>
      </w:r>
      <w:r w:rsidR="009407F4" w:rsidRPr="00F2783D">
        <w:t>….285.071,35</w:t>
      </w:r>
      <w:r w:rsidR="00D932AB" w:rsidRPr="00F2783D">
        <w:t xml:space="preserve"> </w:t>
      </w:r>
      <w:r w:rsidRPr="00F2783D">
        <w:t>Kč</w:t>
      </w:r>
    </w:p>
    <w:p w14:paraId="749101D9" w14:textId="77777777" w:rsidR="00717A8A" w:rsidRPr="00F2783D" w:rsidRDefault="00717A8A" w:rsidP="00717A8A">
      <w:pPr>
        <w:pStyle w:val="Odstavecseseznamem"/>
        <w:widowControl w:val="0"/>
        <w:tabs>
          <w:tab w:val="left" w:pos="-5245"/>
        </w:tabs>
        <w:spacing w:after="120"/>
        <w:jc w:val="both"/>
      </w:pPr>
    </w:p>
    <w:p w14:paraId="749101DA" w14:textId="68E4E7FC" w:rsidR="00931D9C" w:rsidRPr="00F2783D" w:rsidRDefault="00931D9C" w:rsidP="00931D9C">
      <w:pPr>
        <w:pStyle w:val="Odstavecseseznamem"/>
        <w:widowControl w:val="0"/>
        <w:tabs>
          <w:tab w:val="left" w:pos="-5245"/>
        </w:tabs>
        <w:spacing w:after="120"/>
        <w:jc w:val="both"/>
        <w:rPr>
          <w:b/>
        </w:rPr>
      </w:pPr>
      <w:r w:rsidRPr="00F2783D">
        <w:rPr>
          <w:b/>
        </w:rPr>
        <w:t>Nová cena</w:t>
      </w:r>
      <w:r w:rsidR="007103C7" w:rsidRPr="00F2783D">
        <w:rPr>
          <w:b/>
        </w:rPr>
        <w:t>……………………</w:t>
      </w:r>
      <w:r w:rsidR="007C7976" w:rsidRPr="00F2783D">
        <w:rPr>
          <w:b/>
        </w:rPr>
        <w:t>….</w:t>
      </w:r>
      <w:r w:rsidR="007103C7" w:rsidRPr="00F2783D">
        <w:rPr>
          <w:b/>
        </w:rPr>
        <w:t>…</w:t>
      </w:r>
      <w:r w:rsidR="00B510DB" w:rsidRPr="00F2783D">
        <w:rPr>
          <w:b/>
        </w:rPr>
        <w:t>2.513.014,51</w:t>
      </w:r>
      <w:r w:rsidR="00084F47" w:rsidRPr="00F2783D">
        <w:rPr>
          <w:b/>
        </w:rPr>
        <w:t xml:space="preserve"> Kč</w:t>
      </w:r>
    </w:p>
    <w:p w14:paraId="749101DB" w14:textId="633591F2" w:rsidR="00084F47" w:rsidRPr="00F2783D" w:rsidRDefault="007103C7" w:rsidP="00931D9C">
      <w:pPr>
        <w:pStyle w:val="Odstavecseseznamem"/>
        <w:widowControl w:val="0"/>
        <w:tabs>
          <w:tab w:val="left" w:pos="-5245"/>
        </w:tabs>
        <w:spacing w:after="120"/>
        <w:jc w:val="both"/>
        <w:rPr>
          <w:b/>
        </w:rPr>
      </w:pPr>
      <w:r w:rsidRPr="00F2783D">
        <w:rPr>
          <w:b/>
        </w:rPr>
        <w:t>DPH 21 %................</w:t>
      </w:r>
      <w:r w:rsidR="009E55B8" w:rsidRPr="00F2783D">
        <w:rPr>
          <w:b/>
        </w:rPr>
        <w:t>....................</w:t>
      </w:r>
      <w:r w:rsidR="007C7976" w:rsidRPr="00F2783D">
        <w:rPr>
          <w:b/>
        </w:rPr>
        <w:t>..</w:t>
      </w:r>
      <w:r w:rsidR="00F2783D">
        <w:rPr>
          <w:b/>
        </w:rPr>
        <w:t>..</w:t>
      </w:r>
      <w:r w:rsidR="00D932AB" w:rsidRPr="00F2783D">
        <w:rPr>
          <w:b/>
        </w:rPr>
        <w:t>..</w:t>
      </w:r>
      <w:r w:rsidR="00F2783D">
        <w:rPr>
          <w:b/>
        </w:rPr>
        <w:t xml:space="preserve"> 527.733,04</w:t>
      </w:r>
      <w:r w:rsidR="00084F47" w:rsidRPr="00F2783D">
        <w:rPr>
          <w:b/>
        </w:rPr>
        <w:t xml:space="preserve"> Kč</w:t>
      </w:r>
    </w:p>
    <w:p w14:paraId="749101DC" w14:textId="6A14359F" w:rsidR="00084F47" w:rsidRPr="00F2783D" w:rsidRDefault="007103C7" w:rsidP="00931D9C">
      <w:pPr>
        <w:pStyle w:val="Odstavecseseznamem"/>
        <w:widowControl w:val="0"/>
        <w:tabs>
          <w:tab w:val="left" w:pos="-5245"/>
        </w:tabs>
        <w:spacing w:after="120"/>
        <w:jc w:val="both"/>
        <w:rPr>
          <w:b/>
        </w:rPr>
      </w:pPr>
      <w:r w:rsidRPr="00F2783D">
        <w:rPr>
          <w:b/>
        </w:rPr>
        <w:t>Nová cena s DPH......................</w:t>
      </w:r>
      <w:r w:rsidR="00D932AB" w:rsidRPr="00F2783D">
        <w:rPr>
          <w:b/>
        </w:rPr>
        <w:t>..</w:t>
      </w:r>
      <w:r w:rsidRPr="00F2783D">
        <w:rPr>
          <w:b/>
        </w:rPr>
        <w:t>..</w:t>
      </w:r>
      <w:r w:rsidR="00F2783D">
        <w:rPr>
          <w:b/>
        </w:rPr>
        <w:t>...3.040.747,55</w:t>
      </w:r>
      <w:r w:rsidR="00084F47" w:rsidRPr="00F2783D">
        <w:rPr>
          <w:b/>
        </w:rPr>
        <w:t xml:space="preserve"> Kč</w:t>
      </w:r>
      <w:r w:rsidR="00084F47" w:rsidRPr="00F2783D">
        <w:rPr>
          <w:b/>
        </w:rPr>
        <w:tab/>
      </w:r>
    </w:p>
    <w:p w14:paraId="749101DD" w14:textId="77777777" w:rsidR="00A03AF7" w:rsidRPr="00F2783D" w:rsidRDefault="00A03AF7" w:rsidP="00931D9C">
      <w:pPr>
        <w:pStyle w:val="Odstavecseseznamem"/>
        <w:widowControl w:val="0"/>
        <w:tabs>
          <w:tab w:val="left" w:pos="-5245"/>
        </w:tabs>
        <w:spacing w:after="120"/>
        <w:jc w:val="both"/>
      </w:pPr>
    </w:p>
    <w:p w14:paraId="749101DE" w14:textId="77777777" w:rsidR="005C2EA9" w:rsidRPr="00F2783D" w:rsidRDefault="005C2EA9" w:rsidP="00931D9C">
      <w:pPr>
        <w:pStyle w:val="Odstavecseseznamem"/>
        <w:widowControl w:val="0"/>
        <w:tabs>
          <w:tab w:val="left" w:pos="-5245"/>
        </w:tabs>
        <w:spacing w:after="120"/>
        <w:jc w:val="both"/>
      </w:pPr>
    </w:p>
    <w:p w14:paraId="749101DF" w14:textId="77777777" w:rsidR="00931D9C" w:rsidRPr="00F2783D" w:rsidRDefault="00853E91" w:rsidP="0093216D">
      <w:pPr>
        <w:pStyle w:val="Odstavecseseznamem"/>
        <w:widowControl w:val="0"/>
        <w:numPr>
          <w:ilvl w:val="0"/>
          <w:numId w:val="24"/>
        </w:numPr>
        <w:tabs>
          <w:tab w:val="left" w:pos="-5245"/>
        </w:tabs>
        <w:spacing w:after="120"/>
        <w:jc w:val="both"/>
        <w:rPr>
          <w:b/>
        </w:rPr>
      </w:pPr>
      <w:r w:rsidRPr="00F2783D">
        <w:rPr>
          <w:b/>
        </w:rPr>
        <w:t>Ostatní ujednání</w:t>
      </w:r>
    </w:p>
    <w:p w14:paraId="749101E0" w14:textId="77777777" w:rsidR="005C2EA9" w:rsidRPr="00F2783D" w:rsidRDefault="005C2EA9" w:rsidP="005C2EA9">
      <w:pPr>
        <w:pStyle w:val="Odstavecseseznamem"/>
        <w:widowControl w:val="0"/>
        <w:tabs>
          <w:tab w:val="left" w:pos="-5245"/>
        </w:tabs>
        <w:spacing w:after="120"/>
        <w:jc w:val="both"/>
        <w:rPr>
          <w:b/>
        </w:rPr>
      </w:pPr>
    </w:p>
    <w:p w14:paraId="749101E1" w14:textId="77777777" w:rsidR="00931D9C" w:rsidRPr="00F2783D" w:rsidRDefault="00A03AF7" w:rsidP="0093216D">
      <w:pPr>
        <w:pStyle w:val="Odstavecseseznamem"/>
        <w:widowControl w:val="0"/>
        <w:numPr>
          <w:ilvl w:val="1"/>
          <w:numId w:val="28"/>
        </w:numPr>
        <w:tabs>
          <w:tab w:val="left" w:pos="-5245"/>
        </w:tabs>
        <w:spacing w:after="120"/>
        <w:jc w:val="both"/>
      </w:pPr>
      <w:r w:rsidRPr="00F2783D">
        <w:t>Tento D</w:t>
      </w:r>
      <w:r w:rsidR="00853E91" w:rsidRPr="00F2783D">
        <w:t>odatek č. 1 je nedílnou souč</w:t>
      </w:r>
      <w:r w:rsidRPr="00F2783D">
        <w:t>ástí S</w:t>
      </w:r>
      <w:r w:rsidR="00853E91" w:rsidRPr="00F2783D">
        <w:t>mlouvy o dílo. Ostatní ustanovení této smlouvy, které nejsou tímto dodatkem výslovně dotčená, zůstávají nadále beze změny v platnosti.</w:t>
      </w:r>
    </w:p>
    <w:p w14:paraId="749101E2" w14:textId="37AC72B6" w:rsidR="00C71E16" w:rsidRPr="00F2783D" w:rsidRDefault="00C71E16" w:rsidP="0093216D">
      <w:pPr>
        <w:pStyle w:val="Odstavecseseznamem"/>
        <w:widowControl w:val="0"/>
        <w:numPr>
          <w:ilvl w:val="1"/>
          <w:numId w:val="28"/>
        </w:numPr>
        <w:tabs>
          <w:tab w:val="left" w:pos="-5245"/>
        </w:tabs>
        <w:spacing w:after="120"/>
        <w:jc w:val="both"/>
      </w:pPr>
      <w:r w:rsidRPr="00F2783D">
        <w:t>Tento Dodatek č. 1 je vyhotoven v</w:t>
      </w:r>
      <w:r w:rsidR="002B7127" w:rsidRPr="00F2783D">
        <w:t>e</w:t>
      </w:r>
      <w:r w:rsidR="00D932AB" w:rsidRPr="00F2783D">
        <w:t xml:space="preserve"> </w:t>
      </w:r>
      <w:r w:rsidR="002B7127" w:rsidRPr="00F2783D">
        <w:t>dvou</w:t>
      </w:r>
      <w:r w:rsidRPr="00F2783D">
        <w:t xml:space="preserve"> stejnopisech s platností originálu, z nichž </w:t>
      </w:r>
      <w:r w:rsidR="002B7127" w:rsidRPr="00F2783D">
        <w:t>každá</w:t>
      </w:r>
      <w:r w:rsidR="00324FD8" w:rsidRPr="00F2783D">
        <w:t xml:space="preserve"> smluvní strana </w:t>
      </w:r>
      <w:r w:rsidR="00D932AB" w:rsidRPr="00F2783D">
        <w:t xml:space="preserve">obdrží </w:t>
      </w:r>
      <w:r w:rsidR="00324FD8" w:rsidRPr="00F2783D">
        <w:t>po jednom vyhotovení</w:t>
      </w:r>
      <w:r w:rsidR="000D098D" w:rsidRPr="00F2783D">
        <w:t>.</w:t>
      </w:r>
    </w:p>
    <w:p w14:paraId="749101E3" w14:textId="77777777" w:rsidR="00C71E16" w:rsidRPr="00F2783D" w:rsidRDefault="00C71E16" w:rsidP="0093216D">
      <w:pPr>
        <w:pStyle w:val="Odstavecseseznamem"/>
        <w:widowControl w:val="0"/>
        <w:numPr>
          <w:ilvl w:val="1"/>
          <w:numId w:val="28"/>
        </w:numPr>
        <w:tabs>
          <w:tab w:val="left" w:pos="-5245"/>
        </w:tabs>
        <w:spacing w:after="120"/>
        <w:jc w:val="both"/>
      </w:pPr>
      <w:r w:rsidRPr="00F2783D">
        <w:t>Dodatek nabývá platnosti dnem podpisu oprávněnými zástupci smluvních stran</w:t>
      </w:r>
      <w:r w:rsidR="00A03AF7" w:rsidRPr="00F2783D">
        <w:t>.</w:t>
      </w:r>
    </w:p>
    <w:p w14:paraId="749101E4" w14:textId="77777777" w:rsidR="0026429E" w:rsidRPr="00F2783D" w:rsidRDefault="002C4705" w:rsidP="0093216D">
      <w:pPr>
        <w:pStyle w:val="Odstavecseseznamem"/>
        <w:widowControl w:val="0"/>
        <w:numPr>
          <w:ilvl w:val="1"/>
          <w:numId w:val="28"/>
        </w:numPr>
        <w:tabs>
          <w:tab w:val="left" w:pos="-5245"/>
        </w:tabs>
        <w:spacing w:after="120"/>
        <w:jc w:val="both"/>
      </w:pPr>
      <w:r w:rsidRPr="00F2783D">
        <w:t>Smluvní strany výslovně souhlasí s tím,</w:t>
      </w:r>
      <w:r w:rsidR="0026429E" w:rsidRPr="00F2783D">
        <w:t xml:space="preserve"> aby tento D</w:t>
      </w:r>
      <w:r w:rsidRPr="00F2783D">
        <w:t>odatek č. 1</w:t>
      </w:r>
      <w:r w:rsidR="0026429E" w:rsidRPr="00F2783D">
        <w:t xml:space="preserve"> byl uveden</w:t>
      </w:r>
      <w:r w:rsidRPr="00F2783D">
        <w:t xml:space="preserve"> na</w:t>
      </w:r>
      <w:r w:rsidR="0026429E" w:rsidRPr="00F2783D">
        <w:t xml:space="preserve"> elektronickém profilu objednatele, který je veřejně přístupný a který obsahuje údaje o smluvních stranách, předmětu dodatku, číselné označení tohoto dodatku a datum jeho podpisu a ceně.</w:t>
      </w:r>
    </w:p>
    <w:p w14:paraId="749101E5" w14:textId="4DE4385A" w:rsidR="0026429E" w:rsidRPr="00F2783D" w:rsidRDefault="0026429E" w:rsidP="0093216D">
      <w:pPr>
        <w:pStyle w:val="Odstavecseseznamem"/>
        <w:widowControl w:val="0"/>
        <w:numPr>
          <w:ilvl w:val="1"/>
          <w:numId w:val="28"/>
        </w:numPr>
        <w:tabs>
          <w:tab w:val="left" w:pos="-5245"/>
        </w:tabs>
        <w:spacing w:after="120"/>
        <w:jc w:val="both"/>
      </w:pPr>
      <w:r w:rsidRPr="00F2783D">
        <w:t xml:space="preserve">Smluvní strany výslovně souhlasí s tím, aby tento Dodatek č. 1 byl veden v Centrální evidenci smluv (CES) vedené </w:t>
      </w:r>
      <w:r w:rsidR="00E1714C">
        <w:t>objednatelem</w:t>
      </w:r>
      <w:r w:rsidRPr="00F2783D">
        <w:t>, která je veřejně přístupná a která obsahuje údaje o smluvních stranách, číselné označení, datum podpisu a text.</w:t>
      </w:r>
    </w:p>
    <w:p w14:paraId="749101E6" w14:textId="35D75ECF" w:rsidR="002C4705" w:rsidRPr="00F2783D" w:rsidRDefault="0026429E" w:rsidP="0093216D">
      <w:pPr>
        <w:pStyle w:val="Odstavecseseznamem"/>
        <w:widowControl w:val="0"/>
        <w:numPr>
          <w:ilvl w:val="1"/>
          <w:numId w:val="28"/>
        </w:numPr>
        <w:tabs>
          <w:tab w:val="left" w:pos="-5245"/>
        </w:tabs>
        <w:spacing w:after="120"/>
        <w:jc w:val="both"/>
      </w:pPr>
      <w:r w:rsidRPr="00F2783D">
        <w:t xml:space="preserve">Smluvní strany berou na vědomí, že </w:t>
      </w:r>
      <w:r w:rsidR="0061664F" w:rsidRPr="00F2783D">
        <w:t>Objednatel</w:t>
      </w:r>
      <w:r w:rsidRPr="00F2783D">
        <w:t xml:space="preserve"> je subjektem, na něhož se vztahuje uveřejňovací povinnost podle zákon č. 340/2015 Sb. o zvláštních podmínkách účinnosti některých smluv, uveřejňování smluv a o registru smluv </w:t>
      </w:r>
      <w:r w:rsidRPr="00F2783D">
        <w:lastRenderedPageBreak/>
        <w:t xml:space="preserve">(zákon o registru smluv), ve znění pozdějších předpisů a Dodatek č. 1 může podléhat zveřejnění dle tohoto zákona, případně dalších právních předpisů. Uveřejnění provede </w:t>
      </w:r>
      <w:r w:rsidR="0061664F" w:rsidRPr="00F2783D">
        <w:t>objednatel.</w:t>
      </w:r>
    </w:p>
    <w:p w14:paraId="749101E7" w14:textId="77777777" w:rsidR="0026429E" w:rsidRPr="00F2783D" w:rsidRDefault="0026429E" w:rsidP="0093216D">
      <w:pPr>
        <w:pStyle w:val="Odstavecseseznamem"/>
        <w:widowControl w:val="0"/>
        <w:numPr>
          <w:ilvl w:val="1"/>
          <w:numId w:val="28"/>
        </w:numPr>
        <w:tabs>
          <w:tab w:val="left" w:pos="-5245"/>
        </w:tabs>
        <w:spacing w:after="120"/>
        <w:jc w:val="both"/>
      </w:pPr>
      <w:r w:rsidRPr="00F2783D">
        <w:t>Smluvní strany prohlašují, že skutečnosti uvedené v tomto Dodatku č. 1 nepovažují za obchodní tajemství ve smyslu ustanovení § 504 zákona č. 89/2012 Sb., občanský zákoník a udělují svolení k jejich užití a zveřejnění bez stanovení jakýchkoliv podmínek.</w:t>
      </w:r>
    </w:p>
    <w:p w14:paraId="749101E8" w14:textId="77777777" w:rsidR="005C2EA9" w:rsidRPr="00F2783D" w:rsidRDefault="00C71E16" w:rsidP="0093216D">
      <w:pPr>
        <w:pStyle w:val="Odstavecseseznamem"/>
        <w:widowControl w:val="0"/>
        <w:numPr>
          <w:ilvl w:val="1"/>
          <w:numId w:val="28"/>
        </w:numPr>
        <w:tabs>
          <w:tab w:val="left" w:pos="-5245"/>
        </w:tabs>
        <w:spacing w:after="120"/>
        <w:jc w:val="both"/>
      </w:pPr>
      <w:r w:rsidRPr="00F2783D">
        <w:t>Smluvní strany prohlašují, že je jim znám obsah Dodatku č. 1</w:t>
      </w:r>
      <w:r w:rsidR="00D932AB" w:rsidRPr="00F2783D">
        <w:t xml:space="preserve"> ke Smlouvě</w:t>
      </w:r>
      <w:r w:rsidRPr="00F2783D">
        <w:t xml:space="preserve"> o dílo, že s jeho obsahem souhlasí</w:t>
      </w:r>
      <w:r w:rsidR="00435368" w:rsidRPr="00F2783D">
        <w:t>, a že Dodatek č. 1 uzavírají svobodně, nikoliv v tísni, či za nevýhodných podmínek, dále že neodporuje zákonu a nepříčí se dobrým mravům. Na důkaz připojují své podpisy.</w:t>
      </w:r>
    </w:p>
    <w:p w14:paraId="749101E9" w14:textId="77777777" w:rsidR="00E26A12" w:rsidRPr="00F2783D" w:rsidRDefault="005C2EA9" w:rsidP="000D098D">
      <w:pPr>
        <w:pStyle w:val="Odstavecseseznamem"/>
        <w:widowControl w:val="0"/>
        <w:tabs>
          <w:tab w:val="left" w:pos="-5245"/>
        </w:tabs>
        <w:spacing w:after="120"/>
        <w:jc w:val="both"/>
      </w:pPr>
      <w:r w:rsidRPr="00F2783D">
        <w:t>.</w:t>
      </w:r>
    </w:p>
    <w:p w14:paraId="749101EA" w14:textId="7256B64D" w:rsidR="00435368" w:rsidRPr="00F2783D" w:rsidRDefault="00435368" w:rsidP="00435368">
      <w:pPr>
        <w:widowControl w:val="0"/>
        <w:tabs>
          <w:tab w:val="left" w:pos="-5245"/>
        </w:tabs>
        <w:spacing w:after="120"/>
        <w:jc w:val="both"/>
        <w:rPr>
          <w:u w:val="single"/>
        </w:rPr>
      </w:pPr>
      <w:r w:rsidRPr="00F2783D">
        <w:rPr>
          <w:u w:val="single"/>
        </w:rPr>
        <w:t>Přílohy</w:t>
      </w:r>
      <w:r w:rsidR="0093216D" w:rsidRPr="00F2783D">
        <w:rPr>
          <w:u w:val="single"/>
        </w:rPr>
        <w:t xml:space="preserve"> – které jsou nedílnou součástí tohoto dodatku č.1</w:t>
      </w:r>
      <w:r w:rsidRPr="00F2783D">
        <w:rPr>
          <w:u w:val="single"/>
        </w:rPr>
        <w:t>:</w:t>
      </w:r>
    </w:p>
    <w:p w14:paraId="749101EB" w14:textId="40F6530D" w:rsidR="00435368" w:rsidRPr="00F2783D" w:rsidRDefault="00435368" w:rsidP="00435368">
      <w:pPr>
        <w:widowControl w:val="0"/>
        <w:tabs>
          <w:tab w:val="left" w:pos="-5245"/>
        </w:tabs>
        <w:spacing w:after="120"/>
        <w:jc w:val="both"/>
      </w:pPr>
      <w:r w:rsidRPr="00F2783D">
        <w:t xml:space="preserve">- příloha č. </w:t>
      </w:r>
      <w:r w:rsidR="00276702" w:rsidRPr="00F2783D">
        <w:t>1</w:t>
      </w:r>
      <w:r w:rsidR="0061664F" w:rsidRPr="00F2783D">
        <w:t>b</w:t>
      </w:r>
      <w:r w:rsidR="00276702" w:rsidRPr="00F2783D">
        <w:t xml:space="preserve"> – </w:t>
      </w:r>
      <w:r w:rsidR="0061664F" w:rsidRPr="00F2783D">
        <w:t>Změnový rozpočet</w:t>
      </w:r>
    </w:p>
    <w:p w14:paraId="05369246" w14:textId="191D22A6" w:rsidR="0061664F" w:rsidRPr="00F2783D" w:rsidRDefault="0061664F" w:rsidP="00435368">
      <w:pPr>
        <w:widowControl w:val="0"/>
        <w:tabs>
          <w:tab w:val="left" w:pos="-5245"/>
        </w:tabs>
        <w:spacing w:after="120"/>
        <w:jc w:val="both"/>
      </w:pPr>
      <w:r w:rsidRPr="00F2783D">
        <w:t>- příloha č. 1c – Změnový rozpočet</w:t>
      </w:r>
    </w:p>
    <w:p w14:paraId="749101EF" w14:textId="77777777" w:rsidR="00D76272" w:rsidRPr="00F2783D" w:rsidRDefault="00D76272" w:rsidP="00931D9C">
      <w:pPr>
        <w:widowControl w:val="0"/>
        <w:tabs>
          <w:tab w:val="left" w:pos="-5245"/>
        </w:tabs>
        <w:spacing w:after="120"/>
        <w:jc w:val="both"/>
      </w:pPr>
    </w:p>
    <w:p w14:paraId="749101F0" w14:textId="270CFDB5" w:rsidR="00105B6E" w:rsidRPr="00E1714C" w:rsidRDefault="00105B6E" w:rsidP="00931D9C">
      <w:pPr>
        <w:widowControl w:val="0"/>
        <w:tabs>
          <w:tab w:val="left" w:pos="-5245"/>
        </w:tabs>
        <w:spacing w:after="120"/>
        <w:jc w:val="both"/>
        <w:rPr>
          <w:sz w:val="20"/>
          <w:szCs w:val="20"/>
        </w:rPr>
      </w:pPr>
      <w:r w:rsidRPr="00E1714C">
        <w:rPr>
          <w:sz w:val="20"/>
          <w:szCs w:val="20"/>
        </w:rPr>
        <w:t>V</w:t>
      </w:r>
      <w:r w:rsidR="00E1714C">
        <w:rPr>
          <w:sz w:val="20"/>
          <w:szCs w:val="20"/>
        </w:rPr>
        <w:t> Brandýse nad Labem–</w:t>
      </w:r>
      <w:r w:rsidR="00EC20B1" w:rsidRPr="00E1714C">
        <w:rPr>
          <w:sz w:val="20"/>
          <w:szCs w:val="20"/>
        </w:rPr>
        <w:t>Staré Boleslavi</w:t>
      </w:r>
      <w:r w:rsidRPr="00E1714C">
        <w:rPr>
          <w:sz w:val="20"/>
          <w:szCs w:val="20"/>
        </w:rPr>
        <w:t xml:space="preserve"> </w:t>
      </w:r>
      <w:r w:rsidR="00E1714C">
        <w:rPr>
          <w:sz w:val="20"/>
          <w:szCs w:val="20"/>
        </w:rPr>
        <w:t xml:space="preserve">dne: </w:t>
      </w:r>
      <w:r w:rsidR="007D4370">
        <w:rPr>
          <w:sz w:val="20"/>
          <w:szCs w:val="20"/>
        </w:rPr>
        <w:t>14. 3. 2019</w:t>
      </w:r>
      <w:r w:rsidR="00E1714C">
        <w:rPr>
          <w:sz w:val="20"/>
          <w:szCs w:val="20"/>
        </w:rPr>
        <w:t xml:space="preserve">       </w:t>
      </w:r>
      <w:r w:rsidRPr="00E1714C">
        <w:rPr>
          <w:sz w:val="20"/>
          <w:szCs w:val="20"/>
        </w:rPr>
        <w:t xml:space="preserve">   V Praze dne</w:t>
      </w:r>
      <w:r w:rsidR="00EC20B1" w:rsidRPr="00E1714C">
        <w:rPr>
          <w:sz w:val="20"/>
          <w:szCs w:val="20"/>
        </w:rPr>
        <w:t>:</w:t>
      </w:r>
      <w:r w:rsidR="007D4370">
        <w:rPr>
          <w:sz w:val="20"/>
          <w:szCs w:val="20"/>
        </w:rPr>
        <w:t xml:space="preserve"> 14. 3. 2019</w:t>
      </w:r>
    </w:p>
    <w:p w14:paraId="14EC6A48" w14:textId="197BE747" w:rsidR="00EC20B1" w:rsidRPr="00E1714C" w:rsidRDefault="00EC20B1" w:rsidP="00931D9C">
      <w:pPr>
        <w:widowControl w:val="0"/>
        <w:tabs>
          <w:tab w:val="left" w:pos="-5245"/>
        </w:tabs>
        <w:spacing w:after="120"/>
        <w:jc w:val="both"/>
        <w:rPr>
          <w:sz w:val="20"/>
          <w:szCs w:val="20"/>
        </w:rPr>
      </w:pPr>
    </w:p>
    <w:p w14:paraId="749101F1" w14:textId="77777777" w:rsidR="00105B6E" w:rsidRPr="00F2783D" w:rsidRDefault="00105B6E" w:rsidP="00931D9C">
      <w:pPr>
        <w:widowControl w:val="0"/>
        <w:tabs>
          <w:tab w:val="left" w:pos="-5245"/>
        </w:tabs>
        <w:spacing w:after="120"/>
        <w:jc w:val="both"/>
      </w:pPr>
    </w:p>
    <w:p w14:paraId="749101F2" w14:textId="77777777" w:rsidR="00105B6E" w:rsidRPr="00F2783D" w:rsidRDefault="00105B6E" w:rsidP="00931D9C">
      <w:pPr>
        <w:widowControl w:val="0"/>
        <w:tabs>
          <w:tab w:val="left" w:pos="-5245"/>
        </w:tabs>
        <w:spacing w:after="120"/>
        <w:jc w:val="both"/>
      </w:pPr>
    </w:p>
    <w:p w14:paraId="749101F3" w14:textId="77777777" w:rsidR="00105B6E" w:rsidRPr="00F2783D" w:rsidRDefault="00105B6E" w:rsidP="00931D9C">
      <w:pPr>
        <w:widowControl w:val="0"/>
        <w:tabs>
          <w:tab w:val="left" w:pos="-5245"/>
        </w:tabs>
        <w:spacing w:after="120"/>
        <w:jc w:val="both"/>
      </w:pPr>
    </w:p>
    <w:p w14:paraId="749101F4" w14:textId="55BBF68A" w:rsidR="00105B6E" w:rsidRPr="00F2783D" w:rsidRDefault="00105B6E" w:rsidP="00105B6E">
      <w:pPr>
        <w:widowControl w:val="0"/>
        <w:tabs>
          <w:tab w:val="left" w:pos="-5245"/>
        </w:tabs>
        <w:spacing w:after="120"/>
        <w:jc w:val="both"/>
      </w:pPr>
      <w:r w:rsidRPr="00F2783D">
        <w:t xml:space="preserve">……………………………..                  </w:t>
      </w:r>
      <w:r w:rsidR="00E1714C">
        <w:t xml:space="preserve">        </w:t>
      </w:r>
      <w:r w:rsidRPr="00F2783D">
        <w:t xml:space="preserve">           ……………………………..</w:t>
      </w:r>
    </w:p>
    <w:p w14:paraId="749101F5" w14:textId="26EDF123" w:rsidR="00105B6E" w:rsidRPr="00F2783D" w:rsidRDefault="00105B6E" w:rsidP="00105B6E">
      <w:pPr>
        <w:widowControl w:val="0"/>
        <w:tabs>
          <w:tab w:val="left" w:pos="-5245"/>
        </w:tabs>
        <w:spacing w:after="0"/>
        <w:jc w:val="both"/>
      </w:pPr>
      <w:r w:rsidRPr="00F2783D">
        <w:t xml:space="preserve">za objednatele                                                 </w:t>
      </w:r>
      <w:r w:rsidR="00E1714C">
        <w:t xml:space="preserve">        </w:t>
      </w:r>
      <w:r w:rsidRPr="00F2783D">
        <w:t xml:space="preserve">   za zhotovitele</w:t>
      </w:r>
    </w:p>
    <w:p w14:paraId="749101F6" w14:textId="60FDAF17" w:rsidR="00105B6E" w:rsidRPr="00F2783D" w:rsidRDefault="00E1714C" w:rsidP="00105B6E">
      <w:pPr>
        <w:widowControl w:val="0"/>
        <w:tabs>
          <w:tab w:val="left" w:pos="-5245"/>
        </w:tabs>
        <w:spacing w:after="0"/>
        <w:jc w:val="both"/>
      </w:pPr>
      <w:r>
        <w:t>RNDr. Bohumila Kysilková</w:t>
      </w:r>
      <w:r w:rsidR="00105B6E" w:rsidRPr="00F2783D">
        <w:t xml:space="preserve">                              </w:t>
      </w:r>
      <w:r>
        <w:t xml:space="preserve">        </w:t>
      </w:r>
      <w:r w:rsidR="00105B6E" w:rsidRPr="00F2783D">
        <w:t>Jiří</w:t>
      </w:r>
      <w:r w:rsidR="00175E84" w:rsidRPr="00F2783D">
        <w:t xml:space="preserve"> </w:t>
      </w:r>
      <w:r w:rsidR="00105B6E" w:rsidRPr="00F2783D">
        <w:t>Mittelbach</w:t>
      </w:r>
    </w:p>
    <w:p w14:paraId="749101F7" w14:textId="2A299417" w:rsidR="00105B6E" w:rsidRPr="00F2783D" w:rsidRDefault="00105B6E" w:rsidP="00105B6E">
      <w:pPr>
        <w:widowControl w:val="0"/>
        <w:tabs>
          <w:tab w:val="left" w:pos="-5245"/>
        </w:tabs>
        <w:spacing w:after="0"/>
        <w:jc w:val="both"/>
      </w:pPr>
      <w:r w:rsidRPr="00F2783D">
        <w:t xml:space="preserve">                                                                          </w:t>
      </w:r>
      <w:r w:rsidR="00E1714C">
        <w:t xml:space="preserve">        </w:t>
      </w:r>
      <w:r w:rsidRPr="00F2783D">
        <w:t xml:space="preserve"> jednatel společnosti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C06C9" w:rsidRPr="00F2783D" w14:paraId="749101FA" w14:textId="77777777" w:rsidTr="007E4C8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9101F8" w14:textId="77777777" w:rsidR="00575E8E" w:rsidRPr="00F2783D" w:rsidRDefault="00575E8E" w:rsidP="00105B6E">
            <w:pPr>
              <w:spacing w:after="0"/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28DE32" w14:textId="77777777" w:rsidR="00575E8E" w:rsidRPr="00F2783D" w:rsidRDefault="00575E8E" w:rsidP="00105B6E">
            <w:pPr>
              <w:spacing w:after="0"/>
              <w:rPr>
                <w:b/>
              </w:rPr>
            </w:pPr>
          </w:p>
          <w:p w14:paraId="24C59D55" w14:textId="77777777" w:rsidR="00055692" w:rsidRPr="00F2783D" w:rsidRDefault="00055692" w:rsidP="00105B6E">
            <w:pPr>
              <w:spacing w:after="0"/>
              <w:rPr>
                <w:b/>
              </w:rPr>
            </w:pPr>
          </w:p>
          <w:p w14:paraId="26B2288D" w14:textId="77777777" w:rsidR="00055692" w:rsidRDefault="00055692" w:rsidP="00105B6E">
            <w:pPr>
              <w:spacing w:after="0"/>
              <w:rPr>
                <w:b/>
              </w:rPr>
            </w:pPr>
          </w:p>
          <w:p w14:paraId="1D347A19" w14:textId="77777777" w:rsidR="00E1714C" w:rsidRPr="00F2783D" w:rsidRDefault="00E1714C" w:rsidP="00105B6E">
            <w:pPr>
              <w:spacing w:after="0"/>
              <w:rPr>
                <w:b/>
              </w:rPr>
            </w:pPr>
          </w:p>
          <w:p w14:paraId="749101F9" w14:textId="4C319F1E" w:rsidR="00055692" w:rsidRPr="00F2783D" w:rsidRDefault="00055692" w:rsidP="00105B6E">
            <w:pPr>
              <w:spacing w:after="0"/>
              <w:rPr>
                <w:b/>
              </w:rPr>
            </w:pPr>
          </w:p>
        </w:tc>
      </w:tr>
      <w:tr w:rsidR="00CC06C9" w:rsidRPr="00F2783D" w14:paraId="749101FD" w14:textId="77777777" w:rsidTr="007E4C8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9101FB" w14:textId="0F5197F7" w:rsidR="00575E8E" w:rsidRPr="00F2783D" w:rsidRDefault="00E1714C" w:rsidP="008160DD">
            <w:pPr>
              <w:spacing w:after="120"/>
            </w:pPr>
            <w:r>
              <w:t xml:space="preserve">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9101FC" w14:textId="483FA995" w:rsidR="00575E8E" w:rsidRPr="00F2783D" w:rsidRDefault="00E1714C" w:rsidP="008160DD">
            <w:pPr>
              <w:spacing w:after="120"/>
            </w:pPr>
            <w:r>
              <w:t xml:space="preserve">      </w:t>
            </w:r>
            <w:r w:rsidR="00055692" w:rsidRPr="00F2783D">
              <w:t>……………………………..</w:t>
            </w:r>
          </w:p>
        </w:tc>
      </w:tr>
      <w:tr w:rsidR="00CC06C9" w:rsidRPr="00F2783D" w14:paraId="74910200" w14:textId="77777777" w:rsidTr="007E4C8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9101FE" w14:textId="1822EFAE" w:rsidR="00575E8E" w:rsidRPr="00F2783D" w:rsidRDefault="00E1714C" w:rsidP="000D098D">
            <w:pPr>
              <w:spacing w:after="120"/>
            </w:pPr>
            <w: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334C140" w14:textId="4D59A493" w:rsidR="00175E84" w:rsidRPr="00F2783D" w:rsidRDefault="00E1714C" w:rsidP="00175E84">
            <w:pPr>
              <w:widowControl w:val="0"/>
              <w:tabs>
                <w:tab w:val="left" w:pos="-5245"/>
              </w:tabs>
              <w:spacing w:after="0"/>
              <w:jc w:val="both"/>
            </w:pPr>
            <w:r>
              <w:t xml:space="preserve">      </w:t>
            </w:r>
            <w:r w:rsidR="00175E84" w:rsidRPr="00F2783D">
              <w:t>za zhotovitele</w:t>
            </w:r>
          </w:p>
          <w:p w14:paraId="09E68D6B" w14:textId="030B8761" w:rsidR="00175E84" w:rsidRPr="00F2783D" w:rsidRDefault="00E1714C" w:rsidP="00175E84">
            <w:pPr>
              <w:widowControl w:val="0"/>
              <w:tabs>
                <w:tab w:val="left" w:pos="-5245"/>
              </w:tabs>
              <w:spacing w:after="0"/>
              <w:jc w:val="both"/>
            </w:pPr>
            <w:r>
              <w:t xml:space="preserve">      </w:t>
            </w:r>
            <w:r w:rsidR="00175E84" w:rsidRPr="00F2783D">
              <w:t>Marek Košarišťan</w:t>
            </w:r>
          </w:p>
          <w:p w14:paraId="6CCBFB30" w14:textId="6C553DE5" w:rsidR="00175E84" w:rsidRPr="00F2783D" w:rsidRDefault="00E1714C" w:rsidP="00175E84">
            <w:pPr>
              <w:widowControl w:val="0"/>
              <w:tabs>
                <w:tab w:val="left" w:pos="-5245"/>
              </w:tabs>
              <w:spacing w:after="0"/>
              <w:jc w:val="both"/>
            </w:pPr>
            <w:r>
              <w:t xml:space="preserve">      </w:t>
            </w:r>
            <w:r w:rsidR="00175E84" w:rsidRPr="00F2783D">
              <w:t>jednatel společnosti</w:t>
            </w:r>
          </w:p>
          <w:p w14:paraId="749101FF" w14:textId="77777777" w:rsidR="00575E8E" w:rsidRPr="00F2783D" w:rsidRDefault="00575E8E" w:rsidP="00C85FC6">
            <w:pPr>
              <w:spacing w:after="120"/>
            </w:pPr>
          </w:p>
        </w:tc>
      </w:tr>
      <w:tr w:rsidR="00CC06C9" w:rsidRPr="00F2783D" w14:paraId="74910203" w14:textId="77777777" w:rsidTr="007E4C8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910201" w14:textId="77777777" w:rsidR="00575E8E" w:rsidRPr="00F2783D" w:rsidRDefault="00575E8E" w:rsidP="008160DD">
            <w:pPr>
              <w:spacing w:after="120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910202" w14:textId="77777777" w:rsidR="00575E8E" w:rsidRPr="00F2783D" w:rsidRDefault="00575E8E" w:rsidP="00C85FC6">
            <w:pPr>
              <w:spacing w:after="120"/>
            </w:pPr>
          </w:p>
        </w:tc>
      </w:tr>
      <w:tr w:rsidR="00CC06C9" w:rsidRPr="00F2783D" w14:paraId="74910206" w14:textId="77777777" w:rsidTr="007E4C8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910204" w14:textId="77777777" w:rsidR="00575E8E" w:rsidRPr="00F2783D" w:rsidRDefault="00575E8E" w:rsidP="000D098D">
            <w:pPr>
              <w:spacing w:after="120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910205" w14:textId="77777777" w:rsidR="00575E8E" w:rsidRPr="00F2783D" w:rsidRDefault="00575E8E" w:rsidP="000D098D">
            <w:pPr>
              <w:spacing w:after="120"/>
            </w:pPr>
          </w:p>
        </w:tc>
      </w:tr>
    </w:tbl>
    <w:p w14:paraId="74910207" w14:textId="77777777" w:rsidR="008267BD" w:rsidRPr="00F2783D" w:rsidRDefault="008267BD" w:rsidP="00EC20B1">
      <w:pPr>
        <w:spacing w:after="120"/>
        <w:jc w:val="both"/>
        <w:rPr>
          <w:i/>
          <w:u w:val="single"/>
        </w:rPr>
      </w:pPr>
    </w:p>
    <w:sectPr w:rsidR="008267BD" w:rsidRPr="00F2783D" w:rsidSect="007D4370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973E" w14:textId="77777777" w:rsidR="00D24C2A" w:rsidRDefault="00D24C2A" w:rsidP="00D734FA">
      <w:pPr>
        <w:spacing w:after="0"/>
      </w:pPr>
      <w:r>
        <w:separator/>
      </w:r>
    </w:p>
  </w:endnote>
  <w:endnote w:type="continuationSeparator" w:id="0">
    <w:p w14:paraId="2F5C0C67" w14:textId="77777777" w:rsidR="00D24C2A" w:rsidRDefault="00D24C2A" w:rsidP="00D734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020C" w14:textId="77777777" w:rsidR="008160DD" w:rsidRDefault="00DE5D5C">
    <w:pPr>
      <w:pStyle w:val="Zpat"/>
      <w:jc w:val="center"/>
    </w:pPr>
    <w:r>
      <w:fldChar w:fldCharType="begin"/>
    </w:r>
    <w:r w:rsidR="008555ED">
      <w:instrText>PAGE   \* MERGEFORMAT</w:instrText>
    </w:r>
    <w:r>
      <w:fldChar w:fldCharType="separate"/>
    </w:r>
    <w:r w:rsidR="00152E55">
      <w:rPr>
        <w:noProof/>
      </w:rPr>
      <w:t>1</w:t>
    </w:r>
    <w:r>
      <w:rPr>
        <w:noProof/>
      </w:rPr>
      <w:fldChar w:fldCharType="end"/>
    </w:r>
  </w:p>
  <w:p w14:paraId="7491020D" w14:textId="77777777" w:rsidR="008160DD" w:rsidRDefault="008160DD" w:rsidP="00747C0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0C4F0" w14:textId="77777777" w:rsidR="00D24C2A" w:rsidRDefault="00D24C2A" w:rsidP="00D734FA">
      <w:pPr>
        <w:spacing w:after="0"/>
      </w:pPr>
      <w:r>
        <w:separator/>
      </w:r>
    </w:p>
  </w:footnote>
  <w:footnote w:type="continuationSeparator" w:id="0">
    <w:p w14:paraId="5B7CFCEC" w14:textId="77777777" w:rsidR="00D24C2A" w:rsidRDefault="00D24C2A" w:rsidP="00D734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59"/>
    <w:multiLevelType w:val="multilevel"/>
    <w:tmpl w:val="BC40853C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>
    <w:nsid w:val="04F00EE8"/>
    <w:multiLevelType w:val="multilevel"/>
    <w:tmpl w:val="AAC826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i w:val="0"/>
      </w:rPr>
    </w:lvl>
  </w:abstractNum>
  <w:abstractNum w:abstractNumId="2">
    <w:nsid w:val="07D943B2"/>
    <w:multiLevelType w:val="hybridMultilevel"/>
    <w:tmpl w:val="7E8E7D44"/>
    <w:lvl w:ilvl="0" w:tplc="F34C5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30C7"/>
    <w:multiLevelType w:val="hybridMultilevel"/>
    <w:tmpl w:val="D8188CD0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25624AA"/>
    <w:multiLevelType w:val="multilevel"/>
    <w:tmpl w:val="4F54B4C8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174C0092"/>
    <w:multiLevelType w:val="multilevel"/>
    <w:tmpl w:val="363061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z w:val="23"/>
        <w:szCs w:val="23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/>
        <w:i w:val="0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D15F8D"/>
    <w:multiLevelType w:val="multilevel"/>
    <w:tmpl w:val="37A4FE16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2F09C1"/>
    <w:multiLevelType w:val="hybridMultilevel"/>
    <w:tmpl w:val="DE669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E41FF"/>
    <w:multiLevelType w:val="hybridMultilevel"/>
    <w:tmpl w:val="0E1ED9A4"/>
    <w:lvl w:ilvl="0" w:tplc="1D8CCFB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18C0BBE"/>
    <w:multiLevelType w:val="multilevel"/>
    <w:tmpl w:val="0CDA87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36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cs="Times New Roman"/>
      </w:rPr>
    </w:lvl>
  </w:abstractNum>
  <w:abstractNum w:abstractNumId="10">
    <w:nsid w:val="376E263C"/>
    <w:multiLevelType w:val="hybridMultilevel"/>
    <w:tmpl w:val="F454BE8E"/>
    <w:lvl w:ilvl="0" w:tplc="13AE50A4">
      <w:start w:val="1"/>
      <w:numFmt w:val="lowerRoman"/>
      <w:lvlText w:val="(%1)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2F2A89"/>
    <w:multiLevelType w:val="multilevel"/>
    <w:tmpl w:val="1BDA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595A2C64"/>
    <w:multiLevelType w:val="multilevel"/>
    <w:tmpl w:val="4618939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/>
        <w:i w:val="0"/>
        <w:sz w:val="23"/>
        <w:szCs w:val="23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5D390D18"/>
    <w:multiLevelType w:val="hybridMultilevel"/>
    <w:tmpl w:val="1D3AAA82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63A44A24"/>
    <w:multiLevelType w:val="hybridMultilevel"/>
    <w:tmpl w:val="05A2550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206EE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0F0FD2"/>
    <w:multiLevelType w:val="hybridMultilevel"/>
    <w:tmpl w:val="3A869CF2"/>
    <w:lvl w:ilvl="0" w:tplc="D728B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A0418"/>
    <w:multiLevelType w:val="hybridMultilevel"/>
    <w:tmpl w:val="B0227E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8">
    <w:nsid w:val="6CE37FCF"/>
    <w:multiLevelType w:val="multilevel"/>
    <w:tmpl w:val="BCC8D6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>
    <w:nsid w:val="797557C4"/>
    <w:multiLevelType w:val="hybridMultilevel"/>
    <w:tmpl w:val="D0B41996"/>
    <w:lvl w:ilvl="0" w:tplc="953CB42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B019E"/>
    <w:multiLevelType w:val="multilevel"/>
    <w:tmpl w:val="98B0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7D126AD4"/>
    <w:multiLevelType w:val="hybridMultilevel"/>
    <w:tmpl w:val="4DFA0202"/>
    <w:lvl w:ilvl="0" w:tplc="4EE2C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9504C"/>
    <w:multiLevelType w:val="hybridMultilevel"/>
    <w:tmpl w:val="BA40BCC2"/>
    <w:lvl w:ilvl="0" w:tplc="04050001">
      <w:start w:val="1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4"/>
  </w:num>
  <w:num w:numId="14">
    <w:abstractNumId w:val="22"/>
  </w:num>
  <w:num w:numId="15">
    <w:abstractNumId w:val="3"/>
  </w:num>
  <w:num w:numId="16">
    <w:abstractNumId w:val="0"/>
  </w:num>
  <w:num w:numId="17">
    <w:abstractNumId w:val="12"/>
    <w:lvlOverride w:ilvl="0">
      <w:startOverride w:val="5"/>
    </w:lvlOverride>
    <w:lvlOverride w:ilvl="1">
      <w:startOverride w:val="11"/>
    </w:lvlOverride>
  </w:num>
  <w:num w:numId="18">
    <w:abstractNumId w:val="4"/>
  </w:num>
  <w:num w:numId="19">
    <w:abstractNumId w:val="1"/>
  </w:num>
  <w:num w:numId="20">
    <w:abstractNumId w:val="19"/>
  </w:num>
  <w:num w:numId="21">
    <w:abstractNumId w:val="8"/>
  </w:num>
  <w:num w:numId="22">
    <w:abstractNumId w:val="16"/>
  </w:num>
  <w:num w:numId="23">
    <w:abstractNumId w:val="20"/>
  </w:num>
  <w:num w:numId="24">
    <w:abstractNumId w:val="15"/>
  </w:num>
  <w:num w:numId="25">
    <w:abstractNumId w:val="2"/>
  </w:num>
  <w:num w:numId="26">
    <w:abstractNumId w:val="21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84"/>
    <w:rsid w:val="00017BE9"/>
    <w:rsid w:val="00022E19"/>
    <w:rsid w:val="00023CAA"/>
    <w:rsid w:val="00031542"/>
    <w:rsid w:val="00034D3B"/>
    <w:rsid w:val="00043413"/>
    <w:rsid w:val="0004446B"/>
    <w:rsid w:val="00055692"/>
    <w:rsid w:val="00067ED7"/>
    <w:rsid w:val="00073628"/>
    <w:rsid w:val="00075FC3"/>
    <w:rsid w:val="00084F47"/>
    <w:rsid w:val="00094317"/>
    <w:rsid w:val="000A4041"/>
    <w:rsid w:val="000D098D"/>
    <w:rsid w:val="000E040C"/>
    <w:rsid w:val="000F5A0B"/>
    <w:rsid w:val="0010584D"/>
    <w:rsid w:val="00105B6E"/>
    <w:rsid w:val="00105F88"/>
    <w:rsid w:val="00140F84"/>
    <w:rsid w:val="00152E55"/>
    <w:rsid w:val="00162698"/>
    <w:rsid w:val="00175E84"/>
    <w:rsid w:val="00180B29"/>
    <w:rsid w:val="00193869"/>
    <w:rsid w:val="00196EF8"/>
    <w:rsid w:val="001D56D9"/>
    <w:rsid w:val="001E10B5"/>
    <w:rsid w:val="001E4614"/>
    <w:rsid w:val="001E571B"/>
    <w:rsid w:val="002272E5"/>
    <w:rsid w:val="0024654E"/>
    <w:rsid w:val="00247404"/>
    <w:rsid w:val="0025304B"/>
    <w:rsid w:val="00256456"/>
    <w:rsid w:val="0026429E"/>
    <w:rsid w:val="00276702"/>
    <w:rsid w:val="002826CC"/>
    <w:rsid w:val="00282DE7"/>
    <w:rsid w:val="00296228"/>
    <w:rsid w:val="002A7593"/>
    <w:rsid w:val="002B36BE"/>
    <w:rsid w:val="002B7127"/>
    <w:rsid w:val="002C4705"/>
    <w:rsid w:val="002C6124"/>
    <w:rsid w:val="002E3D2D"/>
    <w:rsid w:val="002F6765"/>
    <w:rsid w:val="00310F3B"/>
    <w:rsid w:val="00313CD2"/>
    <w:rsid w:val="00322583"/>
    <w:rsid w:val="00324FD8"/>
    <w:rsid w:val="00333DFA"/>
    <w:rsid w:val="00342D1D"/>
    <w:rsid w:val="00343E84"/>
    <w:rsid w:val="00370B42"/>
    <w:rsid w:val="00370C80"/>
    <w:rsid w:val="0038523F"/>
    <w:rsid w:val="00394529"/>
    <w:rsid w:val="00397FB1"/>
    <w:rsid w:val="003B0ABC"/>
    <w:rsid w:val="003B1B2D"/>
    <w:rsid w:val="003B6283"/>
    <w:rsid w:val="003C388A"/>
    <w:rsid w:val="003D2F1A"/>
    <w:rsid w:val="003D7AF7"/>
    <w:rsid w:val="003E0998"/>
    <w:rsid w:val="003E7DE2"/>
    <w:rsid w:val="003F58B8"/>
    <w:rsid w:val="00415C62"/>
    <w:rsid w:val="00431EE1"/>
    <w:rsid w:val="00435368"/>
    <w:rsid w:val="00467F89"/>
    <w:rsid w:val="00480363"/>
    <w:rsid w:val="00483F64"/>
    <w:rsid w:val="004A3E92"/>
    <w:rsid w:val="004B12F2"/>
    <w:rsid w:val="004B4051"/>
    <w:rsid w:val="004D6BB5"/>
    <w:rsid w:val="004E0C16"/>
    <w:rsid w:val="004E2FE9"/>
    <w:rsid w:val="004F1E3A"/>
    <w:rsid w:val="005011F6"/>
    <w:rsid w:val="0050247E"/>
    <w:rsid w:val="00522016"/>
    <w:rsid w:val="00524F82"/>
    <w:rsid w:val="005341D1"/>
    <w:rsid w:val="005375BE"/>
    <w:rsid w:val="005428D2"/>
    <w:rsid w:val="00555DCC"/>
    <w:rsid w:val="00560E5C"/>
    <w:rsid w:val="00570718"/>
    <w:rsid w:val="00575E8E"/>
    <w:rsid w:val="00575EFF"/>
    <w:rsid w:val="00593D72"/>
    <w:rsid w:val="00595A19"/>
    <w:rsid w:val="005A340A"/>
    <w:rsid w:val="005B6317"/>
    <w:rsid w:val="005C2EA9"/>
    <w:rsid w:val="005C621F"/>
    <w:rsid w:val="005D38D7"/>
    <w:rsid w:val="005E0DB4"/>
    <w:rsid w:val="0060646B"/>
    <w:rsid w:val="0061664F"/>
    <w:rsid w:val="00625243"/>
    <w:rsid w:val="00641FAB"/>
    <w:rsid w:val="00645A45"/>
    <w:rsid w:val="0065224B"/>
    <w:rsid w:val="00655582"/>
    <w:rsid w:val="00656785"/>
    <w:rsid w:val="00674EB4"/>
    <w:rsid w:val="0069247E"/>
    <w:rsid w:val="006C3D66"/>
    <w:rsid w:val="006E492C"/>
    <w:rsid w:val="006F1C9C"/>
    <w:rsid w:val="006F7430"/>
    <w:rsid w:val="00706A73"/>
    <w:rsid w:val="007100E5"/>
    <w:rsid w:val="007103C7"/>
    <w:rsid w:val="00710F5D"/>
    <w:rsid w:val="00713CBE"/>
    <w:rsid w:val="00717A8A"/>
    <w:rsid w:val="00747C0A"/>
    <w:rsid w:val="00751FE1"/>
    <w:rsid w:val="00752AC3"/>
    <w:rsid w:val="007702FD"/>
    <w:rsid w:val="00770ECD"/>
    <w:rsid w:val="007760EA"/>
    <w:rsid w:val="007762E6"/>
    <w:rsid w:val="00794440"/>
    <w:rsid w:val="007C058E"/>
    <w:rsid w:val="007C0626"/>
    <w:rsid w:val="007C7976"/>
    <w:rsid w:val="007D4370"/>
    <w:rsid w:val="007E005B"/>
    <w:rsid w:val="007E2178"/>
    <w:rsid w:val="007E39F5"/>
    <w:rsid w:val="007E4C84"/>
    <w:rsid w:val="00801082"/>
    <w:rsid w:val="008160DD"/>
    <w:rsid w:val="008267BD"/>
    <w:rsid w:val="008279B3"/>
    <w:rsid w:val="00834F4D"/>
    <w:rsid w:val="0085136D"/>
    <w:rsid w:val="00853E91"/>
    <w:rsid w:val="008555ED"/>
    <w:rsid w:val="00864574"/>
    <w:rsid w:val="00867118"/>
    <w:rsid w:val="0088441A"/>
    <w:rsid w:val="008852D7"/>
    <w:rsid w:val="008A655C"/>
    <w:rsid w:val="008A6F61"/>
    <w:rsid w:val="008A7657"/>
    <w:rsid w:val="008B0DE5"/>
    <w:rsid w:val="008B6CF5"/>
    <w:rsid w:val="008C37BB"/>
    <w:rsid w:val="00900169"/>
    <w:rsid w:val="00903332"/>
    <w:rsid w:val="00931D9C"/>
    <w:rsid w:val="0093216D"/>
    <w:rsid w:val="00937D01"/>
    <w:rsid w:val="009407F4"/>
    <w:rsid w:val="009479FB"/>
    <w:rsid w:val="00955345"/>
    <w:rsid w:val="00956ED5"/>
    <w:rsid w:val="009573C4"/>
    <w:rsid w:val="009640D0"/>
    <w:rsid w:val="00972CF2"/>
    <w:rsid w:val="00976511"/>
    <w:rsid w:val="00977328"/>
    <w:rsid w:val="009776B8"/>
    <w:rsid w:val="00984BBA"/>
    <w:rsid w:val="0098774A"/>
    <w:rsid w:val="00992D8B"/>
    <w:rsid w:val="00995EC4"/>
    <w:rsid w:val="009E0762"/>
    <w:rsid w:val="009E55B8"/>
    <w:rsid w:val="009F18DA"/>
    <w:rsid w:val="00A03AF7"/>
    <w:rsid w:val="00A14480"/>
    <w:rsid w:val="00A43D74"/>
    <w:rsid w:val="00A66029"/>
    <w:rsid w:val="00A73DB5"/>
    <w:rsid w:val="00A83829"/>
    <w:rsid w:val="00AA306C"/>
    <w:rsid w:val="00AD31ED"/>
    <w:rsid w:val="00AD52B1"/>
    <w:rsid w:val="00AE5322"/>
    <w:rsid w:val="00AF0976"/>
    <w:rsid w:val="00B2546F"/>
    <w:rsid w:val="00B442B3"/>
    <w:rsid w:val="00B4781F"/>
    <w:rsid w:val="00B510DB"/>
    <w:rsid w:val="00B540F9"/>
    <w:rsid w:val="00B641C1"/>
    <w:rsid w:val="00BE1096"/>
    <w:rsid w:val="00C0228B"/>
    <w:rsid w:val="00C06FF9"/>
    <w:rsid w:val="00C14D5B"/>
    <w:rsid w:val="00C15B02"/>
    <w:rsid w:val="00C17028"/>
    <w:rsid w:val="00C20169"/>
    <w:rsid w:val="00C21CB5"/>
    <w:rsid w:val="00C23BF6"/>
    <w:rsid w:val="00C23F23"/>
    <w:rsid w:val="00C35483"/>
    <w:rsid w:val="00C479A5"/>
    <w:rsid w:val="00C71E16"/>
    <w:rsid w:val="00C74434"/>
    <w:rsid w:val="00C85FC6"/>
    <w:rsid w:val="00C95A6B"/>
    <w:rsid w:val="00CA6209"/>
    <w:rsid w:val="00CB25FB"/>
    <w:rsid w:val="00CB6AC1"/>
    <w:rsid w:val="00CC06C9"/>
    <w:rsid w:val="00CC2E30"/>
    <w:rsid w:val="00CC7E3D"/>
    <w:rsid w:val="00CE552B"/>
    <w:rsid w:val="00CF7784"/>
    <w:rsid w:val="00D067B2"/>
    <w:rsid w:val="00D10420"/>
    <w:rsid w:val="00D16271"/>
    <w:rsid w:val="00D24C2A"/>
    <w:rsid w:val="00D334DE"/>
    <w:rsid w:val="00D50B3D"/>
    <w:rsid w:val="00D734FA"/>
    <w:rsid w:val="00D76272"/>
    <w:rsid w:val="00D932AB"/>
    <w:rsid w:val="00DA2E0F"/>
    <w:rsid w:val="00DA7B69"/>
    <w:rsid w:val="00DD2863"/>
    <w:rsid w:val="00DE5D5C"/>
    <w:rsid w:val="00E1714C"/>
    <w:rsid w:val="00E228D5"/>
    <w:rsid w:val="00E2382E"/>
    <w:rsid w:val="00E26A12"/>
    <w:rsid w:val="00E42FCF"/>
    <w:rsid w:val="00E56DD7"/>
    <w:rsid w:val="00E6416B"/>
    <w:rsid w:val="00EC20B1"/>
    <w:rsid w:val="00EC78F9"/>
    <w:rsid w:val="00ED445F"/>
    <w:rsid w:val="00EE386A"/>
    <w:rsid w:val="00EF392D"/>
    <w:rsid w:val="00F2783D"/>
    <w:rsid w:val="00F5427B"/>
    <w:rsid w:val="00F55E12"/>
    <w:rsid w:val="00F63F92"/>
    <w:rsid w:val="00F65843"/>
    <w:rsid w:val="00F66D30"/>
    <w:rsid w:val="00F67307"/>
    <w:rsid w:val="00F76064"/>
    <w:rsid w:val="00F76887"/>
    <w:rsid w:val="00F935BD"/>
    <w:rsid w:val="00F950E7"/>
    <w:rsid w:val="00FC0569"/>
    <w:rsid w:val="00FD1673"/>
    <w:rsid w:val="00FF401B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10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 w:uiPriority="0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unhideWhenUsed="0"/>
    <w:lsdException w:name="Table Web 1" w:locked="1" w:semiHidden="1"/>
    <w:lsdException w:name="Table Web 2" w:locked="1" w:semiHidden="1"/>
    <w:lsdException w:name="Table Web 3" w:locked="1" w:unhideWhenUsed="0"/>
    <w:lsdException w:name="Balloon Text" w:locked="1" w:semiHidden="1"/>
    <w:lsdException w:name="Table Grid" w:uiPriority="0" w:unhideWhenUsed="0"/>
    <w:lsdException w:name="Table Theme" w:locked="1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ln">
    <w:name w:val="Normal"/>
    <w:qFormat/>
    <w:rsid w:val="00C85FC6"/>
    <w:pPr>
      <w:spacing w:after="240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7E4C84"/>
    <w:pPr>
      <w:keepNext/>
      <w:numPr>
        <w:numId w:val="1"/>
      </w:numPr>
      <w:overflowPunct w:val="0"/>
      <w:autoSpaceDE w:val="0"/>
      <w:autoSpaceDN w:val="0"/>
      <w:adjustRightInd w:val="0"/>
      <w:spacing w:before="60" w:line="240" w:lineRule="atLeast"/>
      <w:jc w:val="center"/>
      <w:outlineLvl w:val="0"/>
    </w:pPr>
    <w:rPr>
      <w:rFonts w:eastAsia="Times New Roman"/>
      <w:b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E4C8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line="240" w:lineRule="atLeast"/>
      <w:jc w:val="both"/>
      <w:outlineLvl w:val="1"/>
    </w:pPr>
    <w:rPr>
      <w:rFonts w:eastAsia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E4C84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7E4C84"/>
    <w:pPr>
      <w:keepNext/>
      <w:numPr>
        <w:ilvl w:val="3"/>
        <w:numId w:val="1"/>
      </w:numPr>
      <w:outlineLvl w:val="3"/>
    </w:pPr>
    <w:rPr>
      <w:rFonts w:eastAsia="Times New Roman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7E4C84"/>
    <w:pPr>
      <w:keepNext/>
      <w:numPr>
        <w:ilvl w:val="4"/>
        <w:numId w:val="1"/>
      </w:numPr>
      <w:jc w:val="center"/>
      <w:outlineLvl w:val="4"/>
    </w:pPr>
    <w:rPr>
      <w:rFonts w:eastAsia="Times New Roman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7E4C84"/>
    <w:pPr>
      <w:keepNext/>
      <w:numPr>
        <w:ilvl w:val="5"/>
        <w:numId w:val="1"/>
      </w:numPr>
      <w:spacing w:before="120" w:line="240" w:lineRule="atLeast"/>
      <w:jc w:val="both"/>
      <w:outlineLvl w:val="5"/>
    </w:pPr>
    <w:rPr>
      <w:rFonts w:eastAsia="Times New Roman"/>
      <w:b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7E4C84"/>
    <w:pPr>
      <w:keepNext/>
      <w:numPr>
        <w:ilvl w:val="6"/>
        <w:numId w:val="1"/>
      </w:numPr>
      <w:overflowPunct w:val="0"/>
      <w:autoSpaceDE w:val="0"/>
      <w:autoSpaceDN w:val="0"/>
      <w:adjustRightInd w:val="0"/>
      <w:jc w:val="both"/>
      <w:outlineLvl w:val="6"/>
    </w:pPr>
    <w:rPr>
      <w:rFonts w:eastAsia="Times New Roman"/>
      <w:b/>
      <w:bCs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7E4C8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7E4C8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locked/>
    <w:rsid w:val="007E4C84"/>
    <w:rPr>
      <w:rFonts w:ascii="Times New Roman" w:hAnsi="Times New Roman"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E4C84"/>
    <w:rPr>
      <w:rFonts w:ascii="Times New Roman" w:hAnsi="Times New Roman" w:cs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E4C84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E4C84"/>
    <w:rPr>
      <w:rFonts w:ascii="Times New Roman" w:hAnsi="Times New Roman" w:cs="Times New Roman"/>
      <w:sz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E4C84"/>
    <w:rPr>
      <w:rFonts w:ascii="Times New Roman" w:hAnsi="Times New Roman" w:cs="Times New Roman"/>
      <w:sz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E4C84"/>
    <w:rPr>
      <w:rFonts w:ascii="Times New Roman" w:hAnsi="Times New Roman"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7E4C84"/>
    <w:rPr>
      <w:rFonts w:ascii="Times New Roman" w:hAnsi="Times New Roman" w:cs="Times New Roman"/>
      <w:b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E4C84"/>
    <w:rPr>
      <w:rFonts w:ascii="Times New Roman" w:hAnsi="Times New Roman"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7E4C84"/>
    <w:rPr>
      <w:rFonts w:ascii="Arial" w:hAnsi="Arial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7E4C84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E4C84"/>
    <w:rPr>
      <w:rFonts w:ascii="Times New Roman" w:hAnsi="Times New Roman" w:cs="Times New Roman"/>
      <w:sz w:val="20"/>
    </w:rPr>
  </w:style>
  <w:style w:type="character" w:customStyle="1" w:styleId="TitleChar">
    <w:name w:val="Title Char"/>
    <w:aliases w:val="tl Char"/>
    <w:uiPriority w:val="99"/>
    <w:locked/>
    <w:rsid w:val="007E4C84"/>
    <w:rPr>
      <w:rFonts w:ascii="Calibri" w:hAnsi="Calibri"/>
      <w:b/>
      <w:sz w:val="24"/>
    </w:rPr>
  </w:style>
  <w:style w:type="paragraph" w:styleId="Nzev">
    <w:name w:val="Title"/>
    <w:aliases w:val="tl"/>
    <w:basedOn w:val="Normln"/>
    <w:link w:val="NzevChar"/>
    <w:uiPriority w:val="99"/>
    <w:qFormat/>
    <w:rsid w:val="007E4C84"/>
    <w:pPr>
      <w:overflowPunct w:val="0"/>
      <w:autoSpaceDE w:val="0"/>
      <w:autoSpaceDN w:val="0"/>
      <w:adjustRightInd w:val="0"/>
      <w:spacing w:line="240" w:lineRule="atLeast"/>
      <w:ind w:right="-1418"/>
      <w:jc w:val="center"/>
    </w:pPr>
    <w:rPr>
      <w:rFonts w:ascii="Calibri" w:hAnsi="Calibri"/>
      <w:b/>
      <w:szCs w:val="20"/>
      <w:lang w:eastAsia="cs-CZ"/>
    </w:rPr>
  </w:style>
  <w:style w:type="character" w:customStyle="1" w:styleId="NzevChar">
    <w:name w:val="Název Char"/>
    <w:aliases w:val="tl Char1"/>
    <w:basedOn w:val="Standardnpsmoodstavce"/>
    <w:link w:val="Nzev"/>
    <w:uiPriority w:val="99"/>
    <w:locked/>
    <w:rsid w:val="00F63F92"/>
    <w:rPr>
      <w:rFonts w:ascii="Cambria" w:hAnsi="Cambria" w:cs="Times New Roman"/>
      <w:b/>
      <w:kern w:val="28"/>
      <w:sz w:val="32"/>
      <w:lang w:eastAsia="en-US"/>
    </w:rPr>
  </w:style>
  <w:style w:type="character" w:customStyle="1" w:styleId="NzevChar1">
    <w:name w:val="Název Char1"/>
    <w:uiPriority w:val="99"/>
    <w:rsid w:val="007E4C84"/>
    <w:rPr>
      <w:rFonts w:ascii="Cambria" w:hAnsi="Cambria"/>
      <w:color w:val="17365D"/>
      <w:spacing w:val="5"/>
      <w:kern w:val="28"/>
      <w:sz w:val="52"/>
    </w:rPr>
  </w:style>
  <w:style w:type="character" w:customStyle="1" w:styleId="BodyTextChar">
    <w:name w:val="Body Text Char"/>
    <w:aliases w:val="b Char"/>
    <w:uiPriority w:val="99"/>
    <w:semiHidden/>
    <w:locked/>
    <w:rsid w:val="007E4C84"/>
    <w:rPr>
      <w:rFonts w:ascii="Calibri" w:hAnsi="Calibri"/>
      <w:sz w:val="24"/>
    </w:rPr>
  </w:style>
  <w:style w:type="paragraph" w:styleId="Zkladntext">
    <w:name w:val="Body Text"/>
    <w:aliases w:val="b"/>
    <w:basedOn w:val="Normln"/>
    <w:link w:val="ZkladntextChar"/>
    <w:uiPriority w:val="99"/>
    <w:semiHidden/>
    <w:rsid w:val="007E4C84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rFonts w:ascii="Calibri" w:hAnsi="Calibri"/>
      <w:szCs w:val="20"/>
      <w:lang w:eastAsia="cs-CZ"/>
    </w:rPr>
  </w:style>
  <w:style w:type="character" w:customStyle="1" w:styleId="ZkladntextChar">
    <w:name w:val="Základní text Char"/>
    <w:aliases w:val="b Char1"/>
    <w:basedOn w:val="Standardnpsmoodstavce"/>
    <w:link w:val="Zkladntext"/>
    <w:uiPriority w:val="99"/>
    <w:semiHidden/>
    <w:locked/>
    <w:rsid w:val="00F63F92"/>
    <w:rPr>
      <w:rFonts w:ascii="Times New Roman" w:hAnsi="Times New Roman" w:cs="Times New Roman"/>
      <w:sz w:val="24"/>
      <w:lang w:eastAsia="en-US"/>
    </w:rPr>
  </w:style>
  <w:style w:type="character" w:customStyle="1" w:styleId="ZkladntextChar1">
    <w:name w:val="Základní text Char1"/>
    <w:uiPriority w:val="99"/>
    <w:semiHidden/>
    <w:rsid w:val="007E4C84"/>
    <w:rPr>
      <w:rFonts w:ascii="Times New Roman" w:hAnsi="Times New Roman"/>
      <w:sz w:val="24"/>
    </w:rPr>
  </w:style>
  <w:style w:type="character" w:customStyle="1" w:styleId="BodyText2Char">
    <w:name w:val="Body Text 2 Char"/>
    <w:aliases w:val="b2 Char"/>
    <w:uiPriority w:val="99"/>
    <w:semiHidden/>
    <w:locked/>
    <w:rsid w:val="007E4C84"/>
    <w:rPr>
      <w:rFonts w:ascii="Calibri" w:hAnsi="Calibri"/>
      <w:sz w:val="24"/>
    </w:rPr>
  </w:style>
  <w:style w:type="paragraph" w:styleId="Zkladntext2">
    <w:name w:val="Body Text 2"/>
    <w:aliases w:val="b2"/>
    <w:basedOn w:val="Normln"/>
    <w:link w:val="Zkladntext2Char"/>
    <w:uiPriority w:val="99"/>
    <w:semiHidden/>
    <w:rsid w:val="007E4C84"/>
    <w:rPr>
      <w:rFonts w:ascii="Calibri" w:hAnsi="Calibri"/>
      <w:szCs w:val="20"/>
      <w:lang w:eastAsia="cs-CZ"/>
    </w:rPr>
  </w:style>
  <w:style w:type="character" w:customStyle="1" w:styleId="Zkladntext2Char">
    <w:name w:val="Základní text 2 Char"/>
    <w:aliases w:val="b2 Char1"/>
    <w:basedOn w:val="Standardnpsmoodstavce"/>
    <w:link w:val="Zkladntext2"/>
    <w:uiPriority w:val="99"/>
    <w:semiHidden/>
    <w:locked/>
    <w:rsid w:val="00F63F92"/>
    <w:rPr>
      <w:rFonts w:ascii="Times New Roman" w:hAnsi="Times New Roman" w:cs="Times New Roman"/>
      <w:sz w:val="24"/>
      <w:lang w:eastAsia="en-US"/>
    </w:rPr>
  </w:style>
  <w:style w:type="character" w:customStyle="1" w:styleId="Zkladntext2Char1">
    <w:name w:val="Základní text 2 Char1"/>
    <w:uiPriority w:val="99"/>
    <w:semiHidden/>
    <w:rsid w:val="007E4C84"/>
    <w:rPr>
      <w:rFonts w:ascii="Times New Roman" w:hAnsi="Times New Roman"/>
      <w:sz w:val="24"/>
    </w:rPr>
  </w:style>
  <w:style w:type="character" w:customStyle="1" w:styleId="BodyText3Char">
    <w:name w:val="Body Text 3 Char"/>
    <w:aliases w:val="b3 Char"/>
    <w:uiPriority w:val="99"/>
    <w:semiHidden/>
    <w:locked/>
    <w:rsid w:val="007E4C84"/>
    <w:rPr>
      <w:rFonts w:ascii="Calibri" w:hAnsi="Calibri"/>
      <w:sz w:val="16"/>
    </w:rPr>
  </w:style>
  <w:style w:type="paragraph" w:styleId="Zkladntext3">
    <w:name w:val="Body Text 3"/>
    <w:aliases w:val="b3"/>
    <w:basedOn w:val="Normln"/>
    <w:link w:val="Zkladntext3Char"/>
    <w:uiPriority w:val="99"/>
    <w:semiHidden/>
    <w:rsid w:val="007E4C84"/>
    <w:pPr>
      <w:spacing w:after="120"/>
    </w:pPr>
    <w:rPr>
      <w:rFonts w:ascii="Calibri" w:hAnsi="Calibri"/>
      <w:sz w:val="16"/>
      <w:szCs w:val="20"/>
      <w:lang w:eastAsia="cs-CZ"/>
    </w:rPr>
  </w:style>
  <w:style w:type="character" w:customStyle="1" w:styleId="Zkladntext3Char">
    <w:name w:val="Základní text 3 Char"/>
    <w:aliases w:val="b3 Char1"/>
    <w:basedOn w:val="Standardnpsmoodstavce"/>
    <w:link w:val="Zkladntext3"/>
    <w:uiPriority w:val="99"/>
    <w:semiHidden/>
    <w:locked/>
    <w:rsid w:val="00F63F92"/>
    <w:rPr>
      <w:rFonts w:ascii="Times New Roman" w:hAnsi="Times New Roman" w:cs="Times New Roman"/>
      <w:sz w:val="16"/>
      <w:lang w:eastAsia="en-US"/>
    </w:rPr>
  </w:style>
  <w:style w:type="character" w:customStyle="1" w:styleId="Zkladntext3Char1">
    <w:name w:val="Základní text 3 Char1"/>
    <w:uiPriority w:val="99"/>
    <w:semiHidden/>
    <w:rsid w:val="007E4C84"/>
    <w:rPr>
      <w:rFonts w:ascii="Times New Roman" w:hAnsi="Times New Roman"/>
      <w:sz w:val="16"/>
    </w:rPr>
  </w:style>
  <w:style w:type="paragraph" w:customStyle="1" w:styleId="textodsazen">
    <w:name w:val="text odsazený"/>
    <w:basedOn w:val="Normln"/>
    <w:uiPriority w:val="99"/>
    <w:rsid w:val="007E4C84"/>
    <w:pPr>
      <w:autoSpaceDE w:val="0"/>
      <w:autoSpaceDN w:val="0"/>
      <w:adjustRightInd w:val="0"/>
      <w:spacing w:before="57" w:line="220" w:lineRule="atLeast"/>
      <w:ind w:left="1417" w:hanging="283"/>
      <w:jc w:val="both"/>
    </w:pPr>
    <w:rPr>
      <w:rFonts w:ascii="Times" w:hAnsi="Times" w:cs="Times"/>
      <w:color w:val="000000"/>
    </w:rPr>
  </w:style>
  <w:style w:type="paragraph" w:customStyle="1" w:styleId="textodsazen2x">
    <w:name w:val="text odsazený 2x"/>
    <w:basedOn w:val="Normln"/>
    <w:uiPriority w:val="99"/>
    <w:rsid w:val="007E4C84"/>
    <w:pPr>
      <w:autoSpaceDE w:val="0"/>
      <w:autoSpaceDN w:val="0"/>
      <w:adjustRightInd w:val="0"/>
      <w:spacing w:before="57" w:line="220" w:lineRule="atLeast"/>
      <w:ind w:left="1984" w:hanging="283"/>
      <w:jc w:val="both"/>
    </w:pPr>
    <w:rPr>
      <w:rFonts w:ascii="Times" w:hAnsi="Times" w:cs="Times"/>
      <w:color w:val="000000"/>
    </w:rPr>
  </w:style>
  <w:style w:type="paragraph" w:customStyle="1" w:styleId="textodsazenysodkazem">
    <w:name w:val="text odsazeny s odkazem"/>
    <w:basedOn w:val="Normln"/>
    <w:uiPriority w:val="99"/>
    <w:rsid w:val="007E4C84"/>
    <w:pPr>
      <w:tabs>
        <w:tab w:val="left" w:pos="1644"/>
      </w:tabs>
      <w:autoSpaceDE w:val="0"/>
      <w:autoSpaceDN w:val="0"/>
      <w:adjustRightInd w:val="0"/>
      <w:spacing w:before="57" w:after="0" w:line="220" w:lineRule="atLeast"/>
      <w:ind w:left="2154" w:hanging="2154"/>
      <w:jc w:val="both"/>
    </w:pPr>
    <w:rPr>
      <w:rFonts w:ascii="Times" w:eastAsia="Times New Roman" w:hAnsi="Times" w:cs="Times"/>
      <w:color w:val="000000"/>
      <w:sz w:val="20"/>
      <w:lang w:eastAsia="cs-CZ"/>
    </w:rPr>
  </w:style>
  <w:style w:type="paragraph" w:customStyle="1" w:styleId="text">
    <w:name w:val="text"/>
    <w:basedOn w:val="Normln"/>
    <w:uiPriority w:val="99"/>
    <w:rsid w:val="007E4C84"/>
    <w:pPr>
      <w:autoSpaceDE w:val="0"/>
      <w:autoSpaceDN w:val="0"/>
      <w:adjustRightInd w:val="0"/>
      <w:spacing w:before="57" w:after="0" w:line="220" w:lineRule="atLeast"/>
      <w:jc w:val="both"/>
    </w:pPr>
    <w:rPr>
      <w:rFonts w:ascii="Times" w:eastAsia="Times New Roman" w:hAnsi="Times" w:cs="Times"/>
      <w:color w:val="000000"/>
      <w:sz w:val="20"/>
      <w:lang w:eastAsia="cs-CZ"/>
    </w:rPr>
  </w:style>
  <w:style w:type="paragraph" w:customStyle="1" w:styleId="tabulka">
    <w:name w:val="tabulka"/>
    <w:basedOn w:val="text"/>
    <w:uiPriority w:val="99"/>
    <w:rsid w:val="007E4C84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text-3mezera">
    <w:name w:val="text - 3 mezera"/>
    <w:basedOn w:val="Normln"/>
    <w:uiPriority w:val="99"/>
    <w:rsid w:val="007E4C84"/>
    <w:pPr>
      <w:widowControl w:val="0"/>
      <w:spacing w:before="60" w:after="0" w:line="240" w:lineRule="exact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Section">
    <w:name w:val="Section"/>
    <w:basedOn w:val="Normln"/>
    <w:uiPriority w:val="99"/>
    <w:rsid w:val="007E4C84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7E4C84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uiPriority w:val="99"/>
    <w:rsid w:val="007E4C84"/>
    <w:pPr>
      <w:numPr>
        <w:ilvl w:val="8"/>
        <w:numId w:val="2"/>
      </w:numPr>
      <w:spacing w:after="0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E4C84"/>
    <w:pPr>
      <w:numPr>
        <w:ilvl w:val="7"/>
        <w:numId w:val="2"/>
      </w:numPr>
      <w:spacing w:after="0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Standardnte">
    <w:name w:val="Standardní te"/>
    <w:uiPriority w:val="99"/>
    <w:rsid w:val="007E4C8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7E4C84"/>
    <w:rPr>
      <w:rFonts w:cs="Times New Roman"/>
      <w:sz w:val="16"/>
    </w:rPr>
  </w:style>
  <w:style w:type="character" w:customStyle="1" w:styleId="bold">
    <w:name w:val="bold"/>
    <w:uiPriority w:val="99"/>
    <w:rsid w:val="007E4C84"/>
    <w:rPr>
      <w:b/>
    </w:rPr>
  </w:style>
  <w:style w:type="paragraph" w:styleId="Textbubliny">
    <w:name w:val="Balloon Text"/>
    <w:basedOn w:val="Normln"/>
    <w:link w:val="TextbublinyChar"/>
    <w:uiPriority w:val="99"/>
    <w:semiHidden/>
    <w:rsid w:val="007E4C84"/>
    <w:pPr>
      <w:spacing w:after="0"/>
    </w:pPr>
    <w:rPr>
      <w:rFonts w:ascii="Tahoma" w:eastAsia="Times New Roman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4C84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9573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734FA"/>
    <w:pPr>
      <w:tabs>
        <w:tab w:val="center" w:pos="4536"/>
        <w:tab w:val="right" w:pos="9072"/>
      </w:tabs>
      <w:spacing w:after="0"/>
    </w:pPr>
    <w:rPr>
      <w:rFonts w:eastAsia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734FA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D734FA"/>
    <w:pPr>
      <w:tabs>
        <w:tab w:val="center" w:pos="4536"/>
        <w:tab w:val="right" w:pos="9072"/>
      </w:tabs>
      <w:spacing w:after="0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734FA"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semiHidden/>
    <w:rsid w:val="00467F89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95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950E7"/>
    <w:rPr>
      <w:rFonts w:ascii="Times New Roman" w:hAnsi="Times New Roman" w:cs="Times New Roman"/>
      <w:b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E56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26CC"/>
    <w:rPr>
      <w:rFonts w:ascii="Times New Roman" w:hAnsi="Times New Roman" w:cs="Times New Roman"/>
      <w:sz w:val="2"/>
      <w:lang w:eastAsia="en-US"/>
    </w:rPr>
  </w:style>
  <w:style w:type="paragraph" w:customStyle="1" w:styleId="CharChar1CharCharCharCharChar">
    <w:name w:val="Char Char1 Char Char Char Char Char"/>
    <w:basedOn w:val="Normln"/>
    <w:rsid w:val="00995E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locked/>
    <w:rsid w:val="0048036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0363"/>
    <w:rPr>
      <w:rFonts w:ascii="Times New Roman" w:hAnsi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semiHidden/>
    <w:locked/>
    <w:rsid w:val="00480363"/>
    <w:rPr>
      <w:rFonts w:cs="Times New Roman"/>
      <w:vertAlign w:val="superscript"/>
    </w:rPr>
  </w:style>
  <w:style w:type="paragraph" w:styleId="Bezmezer">
    <w:name w:val="No Spacing"/>
    <w:uiPriority w:val="1"/>
    <w:qFormat/>
    <w:rsid w:val="00864574"/>
    <w:rPr>
      <w:rFonts w:asciiTheme="minorHAnsi" w:eastAsiaTheme="minorHAnsi" w:hAnsiTheme="minorHAnsi" w:cstheme="minorBidi"/>
      <w:lang w:eastAsia="en-US"/>
    </w:rPr>
  </w:style>
  <w:style w:type="paragraph" w:customStyle="1" w:styleId="NadpisZD">
    <w:name w:val="Nadpis ZD"/>
    <w:basedOn w:val="Normln"/>
    <w:link w:val="NadpisZDChar"/>
    <w:qFormat/>
    <w:rsid w:val="00B540F9"/>
    <w:pPr>
      <w:spacing w:before="400" w:after="0"/>
      <w:contextualSpacing/>
      <w:jc w:val="center"/>
    </w:pPr>
    <w:rPr>
      <w:rFonts w:asciiTheme="minorHAnsi" w:hAnsiTheme="minorHAnsi" w:cs="Arial"/>
      <w:b/>
      <w:sz w:val="40"/>
      <w:szCs w:val="40"/>
      <w:lang w:eastAsia="cs-CZ"/>
    </w:rPr>
  </w:style>
  <w:style w:type="character" w:customStyle="1" w:styleId="NadpisZDChar">
    <w:name w:val="Nadpis ZD Char"/>
    <w:basedOn w:val="Standardnpsmoodstavce"/>
    <w:link w:val="NadpisZD"/>
    <w:rsid w:val="00B540F9"/>
    <w:rPr>
      <w:rFonts w:asciiTheme="minorHAnsi" w:hAnsiTheme="minorHAnsi" w:cs="Arial"/>
      <w:b/>
      <w:sz w:val="40"/>
      <w:szCs w:val="40"/>
    </w:rPr>
  </w:style>
  <w:style w:type="paragraph" w:customStyle="1" w:styleId="Vycentrovan">
    <w:name w:val="Vycentrovaný"/>
    <w:basedOn w:val="Normln"/>
    <w:link w:val="VycentrovanChar"/>
    <w:qFormat/>
    <w:rsid w:val="00F65843"/>
    <w:pPr>
      <w:spacing w:after="0"/>
      <w:jc w:val="center"/>
    </w:pPr>
    <w:rPr>
      <w:rFonts w:ascii="Arial" w:eastAsia="Times New Roman" w:hAnsi="Arial" w:cs="Arial"/>
      <w:sz w:val="22"/>
      <w:szCs w:val="22"/>
      <w:lang w:eastAsia="cs-CZ"/>
    </w:rPr>
  </w:style>
  <w:style w:type="character" w:customStyle="1" w:styleId="VycentrovanChar">
    <w:name w:val="Vycentrovaný Char"/>
    <w:basedOn w:val="Standardnpsmoodstavce"/>
    <w:link w:val="Vycentrovan"/>
    <w:rsid w:val="00F65843"/>
    <w:rPr>
      <w:rFonts w:ascii="Arial" w:eastAsia="Times New Roman" w:hAnsi="Arial" w:cs="Arial"/>
    </w:rPr>
  </w:style>
  <w:style w:type="paragraph" w:customStyle="1" w:styleId="Styl2">
    <w:name w:val="Styl2"/>
    <w:basedOn w:val="Bezmezer"/>
    <w:qFormat/>
    <w:rsid w:val="005C621F"/>
    <w:pPr>
      <w:spacing w:before="120" w:after="120" w:line="276" w:lineRule="auto"/>
      <w:ind w:left="709" w:hanging="709"/>
      <w:jc w:val="both"/>
    </w:pPr>
    <w:rPr>
      <w:rFonts w:eastAsia="Calibri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5C621F"/>
    <w:pPr>
      <w:keepNext/>
      <w:spacing w:before="120" w:after="120"/>
      <w:ind w:left="709"/>
      <w:jc w:val="both"/>
    </w:pPr>
    <w:rPr>
      <w:rFonts w:asciiTheme="minorHAnsi" w:hAnsiTheme="minorHAnsi" w:cs="Arial"/>
      <w:color w:val="000000"/>
      <w:sz w:val="22"/>
      <w:szCs w:val="22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5C621F"/>
    <w:rPr>
      <w:rFonts w:asciiTheme="minorHAnsi" w:hAnsiTheme="minorHAnsi" w:cs="Arial"/>
      <w:color w:val="000000"/>
      <w:lang w:eastAsia="en-US"/>
    </w:rPr>
  </w:style>
  <w:style w:type="paragraph" w:customStyle="1" w:styleId="Psmena">
    <w:name w:val="Písmena"/>
    <w:qFormat/>
    <w:rsid w:val="005C621F"/>
    <w:pPr>
      <w:spacing w:line="276" w:lineRule="auto"/>
      <w:ind w:left="1134" w:hanging="425"/>
      <w:jc w:val="both"/>
    </w:pPr>
    <w:rPr>
      <w:rFonts w:asciiTheme="minorHAnsi" w:eastAsiaTheme="majorEastAsia" w:hAnsiTheme="minorHAnsi" w:cs="Arial"/>
      <w:bCs/>
      <w:lang w:eastAsia="en-US"/>
    </w:rPr>
  </w:style>
  <w:style w:type="paragraph" w:customStyle="1" w:styleId="rovezanadpis">
    <w:name w:val="Úroveň za nadpis"/>
    <w:basedOn w:val="Normln"/>
    <w:link w:val="rovezanadpisChar"/>
    <w:qFormat/>
    <w:rsid w:val="005C621F"/>
    <w:pPr>
      <w:tabs>
        <w:tab w:val="left" w:pos="709"/>
      </w:tabs>
      <w:spacing w:before="60" w:after="60" w:line="276" w:lineRule="auto"/>
      <w:ind w:left="709" w:hanging="709"/>
      <w:jc w:val="both"/>
    </w:pPr>
    <w:rPr>
      <w:rFonts w:asciiTheme="minorHAnsi" w:eastAsia="Times New Roman" w:hAnsiTheme="minorHAnsi" w:cs="Arial"/>
      <w:color w:val="000000" w:themeColor="text1"/>
      <w:szCs w:val="22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5C621F"/>
    <w:rPr>
      <w:rFonts w:asciiTheme="minorHAnsi" w:eastAsia="Times New Roman" w:hAnsiTheme="minorHAnsi" w:cs="Arial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 w:uiPriority="0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unhideWhenUsed="0"/>
    <w:lsdException w:name="Table Web 1" w:locked="1" w:semiHidden="1"/>
    <w:lsdException w:name="Table Web 2" w:locked="1" w:semiHidden="1"/>
    <w:lsdException w:name="Table Web 3" w:locked="1" w:unhideWhenUsed="0"/>
    <w:lsdException w:name="Balloon Text" w:locked="1" w:semiHidden="1"/>
    <w:lsdException w:name="Table Grid" w:uiPriority="0" w:unhideWhenUsed="0"/>
    <w:lsdException w:name="Table Theme" w:locked="1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ln">
    <w:name w:val="Normal"/>
    <w:qFormat/>
    <w:rsid w:val="00C85FC6"/>
    <w:pPr>
      <w:spacing w:after="240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7E4C84"/>
    <w:pPr>
      <w:keepNext/>
      <w:numPr>
        <w:numId w:val="1"/>
      </w:numPr>
      <w:overflowPunct w:val="0"/>
      <w:autoSpaceDE w:val="0"/>
      <w:autoSpaceDN w:val="0"/>
      <w:adjustRightInd w:val="0"/>
      <w:spacing w:before="60" w:line="240" w:lineRule="atLeast"/>
      <w:jc w:val="center"/>
      <w:outlineLvl w:val="0"/>
    </w:pPr>
    <w:rPr>
      <w:rFonts w:eastAsia="Times New Roman"/>
      <w:b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E4C8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line="240" w:lineRule="atLeast"/>
      <w:jc w:val="both"/>
      <w:outlineLvl w:val="1"/>
    </w:pPr>
    <w:rPr>
      <w:rFonts w:eastAsia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E4C84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7E4C84"/>
    <w:pPr>
      <w:keepNext/>
      <w:numPr>
        <w:ilvl w:val="3"/>
        <w:numId w:val="1"/>
      </w:numPr>
      <w:outlineLvl w:val="3"/>
    </w:pPr>
    <w:rPr>
      <w:rFonts w:eastAsia="Times New Roman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7E4C84"/>
    <w:pPr>
      <w:keepNext/>
      <w:numPr>
        <w:ilvl w:val="4"/>
        <w:numId w:val="1"/>
      </w:numPr>
      <w:jc w:val="center"/>
      <w:outlineLvl w:val="4"/>
    </w:pPr>
    <w:rPr>
      <w:rFonts w:eastAsia="Times New Roman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7E4C84"/>
    <w:pPr>
      <w:keepNext/>
      <w:numPr>
        <w:ilvl w:val="5"/>
        <w:numId w:val="1"/>
      </w:numPr>
      <w:spacing w:before="120" w:line="240" w:lineRule="atLeast"/>
      <w:jc w:val="both"/>
      <w:outlineLvl w:val="5"/>
    </w:pPr>
    <w:rPr>
      <w:rFonts w:eastAsia="Times New Roman"/>
      <w:b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7E4C84"/>
    <w:pPr>
      <w:keepNext/>
      <w:numPr>
        <w:ilvl w:val="6"/>
        <w:numId w:val="1"/>
      </w:numPr>
      <w:overflowPunct w:val="0"/>
      <w:autoSpaceDE w:val="0"/>
      <w:autoSpaceDN w:val="0"/>
      <w:adjustRightInd w:val="0"/>
      <w:jc w:val="both"/>
      <w:outlineLvl w:val="6"/>
    </w:pPr>
    <w:rPr>
      <w:rFonts w:eastAsia="Times New Roman"/>
      <w:b/>
      <w:bCs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7E4C8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7E4C8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locked/>
    <w:rsid w:val="007E4C84"/>
    <w:rPr>
      <w:rFonts w:ascii="Times New Roman" w:hAnsi="Times New Roman"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E4C84"/>
    <w:rPr>
      <w:rFonts w:ascii="Times New Roman" w:hAnsi="Times New Roman" w:cs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E4C84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E4C84"/>
    <w:rPr>
      <w:rFonts w:ascii="Times New Roman" w:hAnsi="Times New Roman" w:cs="Times New Roman"/>
      <w:sz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E4C84"/>
    <w:rPr>
      <w:rFonts w:ascii="Times New Roman" w:hAnsi="Times New Roman" w:cs="Times New Roman"/>
      <w:sz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E4C84"/>
    <w:rPr>
      <w:rFonts w:ascii="Times New Roman" w:hAnsi="Times New Roman"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7E4C84"/>
    <w:rPr>
      <w:rFonts w:ascii="Times New Roman" w:hAnsi="Times New Roman" w:cs="Times New Roman"/>
      <w:b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E4C84"/>
    <w:rPr>
      <w:rFonts w:ascii="Times New Roman" w:hAnsi="Times New Roman"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7E4C84"/>
    <w:rPr>
      <w:rFonts w:ascii="Arial" w:hAnsi="Arial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7E4C84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E4C84"/>
    <w:rPr>
      <w:rFonts w:ascii="Times New Roman" w:hAnsi="Times New Roman" w:cs="Times New Roman"/>
      <w:sz w:val="20"/>
    </w:rPr>
  </w:style>
  <w:style w:type="character" w:customStyle="1" w:styleId="TitleChar">
    <w:name w:val="Title Char"/>
    <w:aliases w:val="tl Char"/>
    <w:uiPriority w:val="99"/>
    <w:locked/>
    <w:rsid w:val="007E4C84"/>
    <w:rPr>
      <w:rFonts w:ascii="Calibri" w:hAnsi="Calibri"/>
      <w:b/>
      <w:sz w:val="24"/>
    </w:rPr>
  </w:style>
  <w:style w:type="paragraph" w:styleId="Nzev">
    <w:name w:val="Title"/>
    <w:aliases w:val="tl"/>
    <w:basedOn w:val="Normln"/>
    <w:link w:val="NzevChar"/>
    <w:uiPriority w:val="99"/>
    <w:qFormat/>
    <w:rsid w:val="007E4C84"/>
    <w:pPr>
      <w:overflowPunct w:val="0"/>
      <w:autoSpaceDE w:val="0"/>
      <w:autoSpaceDN w:val="0"/>
      <w:adjustRightInd w:val="0"/>
      <w:spacing w:line="240" w:lineRule="atLeast"/>
      <w:ind w:right="-1418"/>
      <w:jc w:val="center"/>
    </w:pPr>
    <w:rPr>
      <w:rFonts w:ascii="Calibri" w:hAnsi="Calibri"/>
      <w:b/>
      <w:szCs w:val="20"/>
      <w:lang w:eastAsia="cs-CZ"/>
    </w:rPr>
  </w:style>
  <w:style w:type="character" w:customStyle="1" w:styleId="NzevChar">
    <w:name w:val="Název Char"/>
    <w:aliases w:val="tl Char1"/>
    <w:basedOn w:val="Standardnpsmoodstavce"/>
    <w:link w:val="Nzev"/>
    <w:uiPriority w:val="99"/>
    <w:locked/>
    <w:rsid w:val="00F63F92"/>
    <w:rPr>
      <w:rFonts w:ascii="Cambria" w:hAnsi="Cambria" w:cs="Times New Roman"/>
      <w:b/>
      <w:kern w:val="28"/>
      <w:sz w:val="32"/>
      <w:lang w:eastAsia="en-US"/>
    </w:rPr>
  </w:style>
  <w:style w:type="character" w:customStyle="1" w:styleId="NzevChar1">
    <w:name w:val="Název Char1"/>
    <w:uiPriority w:val="99"/>
    <w:rsid w:val="007E4C84"/>
    <w:rPr>
      <w:rFonts w:ascii="Cambria" w:hAnsi="Cambria"/>
      <w:color w:val="17365D"/>
      <w:spacing w:val="5"/>
      <w:kern w:val="28"/>
      <w:sz w:val="52"/>
    </w:rPr>
  </w:style>
  <w:style w:type="character" w:customStyle="1" w:styleId="BodyTextChar">
    <w:name w:val="Body Text Char"/>
    <w:aliases w:val="b Char"/>
    <w:uiPriority w:val="99"/>
    <w:semiHidden/>
    <w:locked/>
    <w:rsid w:val="007E4C84"/>
    <w:rPr>
      <w:rFonts w:ascii="Calibri" w:hAnsi="Calibri"/>
      <w:sz w:val="24"/>
    </w:rPr>
  </w:style>
  <w:style w:type="paragraph" w:styleId="Zkladntext">
    <w:name w:val="Body Text"/>
    <w:aliases w:val="b"/>
    <w:basedOn w:val="Normln"/>
    <w:link w:val="ZkladntextChar"/>
    <w:uiPriority w:val="99"/>
    <w:semiHidden/>
    <w:rsid w:val="007E4C84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rFonts w:ascii="Calibri" w:hAnsi="Calibri"/>
      <w:szCs w:val="20"/>
      <w:lang w:eastAsia="cs-CZ"/>
    </w:rPr>
  </w:style>
  <w:style w:type="character" w:customStyle="1" w:styleId="ZkladntextChar">
    <w:name w:val="Základní text Char"/>
    <w:aliases w:val="b Char1"/>
    <w:basedOn w:val="Standardnpsmoodstavce"/>
    <w:link w:val="Zkladntext"/>
    <w:uiPriority w:val="99"/>
    <w:semiHidden/>
    <w:locked/>
    <w:rsid w:val="00F63F92"/>
    <w:rPr>
      <w:rFonts w:ascii="Times New Roman" w:hAnsi="Times New Roman" w:cs="Times New Roman"/>
      <w:sz w:val="24"/>
      <w:lang w:eastAsia="en-US"/>
    </w:rPr>
  </w:style>
  <w:style w:type="character" w:customStyle="1" w:styleId="ZkladntextChar1">
    <w:name w:val="Základní text Char1"/>
    <w:uiPriority w:val="99"/>
    <w:semiHidden/>
    <w:rsid w:val="007E4C84"/>
    <w:rPr>
      <w:rFonts w:ascii="Times New Roman" w:hAnsi="Times New Roman"/>
      <w:sz w:val="24"/>
    </w:rPr>
  </w:style>
  <w:style w:type="character" w:customStyle="1" w:styleId="BodyText2Char">
    <w:name w:val="Body Text 2 Char"/>
    <w:aliases w:val="b2 Char"/>
    <w:uiPriority w:val="99"/>
    <w:semiHidden/>
    <w:locked/>
    <w:rsid w:val="007E4C84"/>
    <w:rPr>
      <w:rFonts w:ascii="Calibri" w:hAnsi="Calibri"/>
      <w:sz w:val="24"/>
    </w:rPr>
  </w:style>
  <w:style w:type="paragraph" w:styleId="Zkladntext2">
    <w:name w:val="Body Text 2"/>
    <w:aliases w:val="b2"/>
    <w:basedOn w:val="Normln"/>
    <w:link w:val="Zkladntext2Char"/>
    <w:uiPriority w:val="99"/>
    <w:semiHidden/>
    <w:rsid w:val="007E4C84"/>
    <w:rPr>
      <w:rFonts w:ascii="Calibri" w:hAnsi="Calibri"/>
      <w:szCs w:val="20"/>
      <w:lang w:eastAsia="cs-CZ"/>
    </w:rPr>
  </w:style>
  <w:style w:type="character" w:customStyle="1" w:styleId="Zkladntext2Char">
    <w:name w:val="Základní text 2 Char"/>
    <w:aliases w:val="b2 Char1"/>
    <w:basedOn w:val="Standardnpsmoodstavce"/>
    <w:link w:val="Zkladntext2"/>
    <w:uiPriority w:val="99"/>
    <w:semiHidden/>
    <w:locked/>
    <w:rsid w:val="00F63F92"/>
    <w:rPr>
      <w:rFonts w:ascii="Times New Roman" w:hAnsi="Times New Roman" w:cs="Times New Roman"/>
      <w:sz w:val="24"/>
      <w:lang w:eastAsia="en-US"/>
    </w:rPr>
  </w:style>
  <w:style w:type="character" w:customStyle="1" w:styleId="Zkladntext2Char1">
    <w:name w:val="Základní text 2 Char1"/>
    <w:uiPriority w:val="99"/>
    <w:semiHidden/>
    <w:rsid w:val="007E4C84"/>
    <w:rPr>
      <w:rFonts w:ascii="Times New Roman" w:hAnsi="Times New Roman"/>
      <w:sz w:val="24"/>
    </w:rPr>
  </w:style>
  <w:style w:type="character" w:customStyle="1" w:styleId="BodyText3Char">
    <w:name w:val="Body Text 3 Char"/>
    <w:aliases w:val="b3 Char"/>
    <w:uiPriority w:val="99"/>
    <w:semiHidden/>
    <w:locked/>
    <w:rsid w:val="007E4C84"/>
    <w:rPr>
      <w:rFonts w:ascii="Calibri" w:hAnsi="Calibri"/>
      <w:sz w:val="16"/>
    </w:rPr>
  </w:style>
  <w:style w:type="paragraph" w:styleId="Zkladntext3">
    <w:name w:val="Body Text 3"/>
    <w:aliases w:val="b3"/>
    <w:basedOn w:val="Normln"/>
    <w:link w:val="Zkladntext3Char"/>
    <w:uiPriority w:val="99"/>
    <w:semiHidden/>
    <w:rsid w:val="007E4C84"/>
    <w:pPr>
      <w:spacing w:after="120"/>
    </w:pPr>
    <w:rPr>
      <w:rFonts w:ascii="Calibri" w:hAnsi="Calibri"/>
      <w:sz w:val="16"/>
      <w:szCs w:val="20"/>
      <w:lang w:eastAsia="cs-CZ"/>
    </w:rPr>
  </w:style>
  <w:style w:type="character" w:customStyle="1" w:styleId="Zkladntext3Char">
    <w:name w:val="Základní text 3 Char"/>
    <w:aliases w:val="b3 Char1"/>
    <w:basedOn w:val="Standardnpsmoodstavce"/>
    <w:link w:val="Zkladntext3"/>
    <w:uiPriority w:val="99"/>
    <w:semiHidden/>
    <w:locked/>
    <w:rsid w:val="00F63F92"/>
    <w:rPr>
      <w:rFonts w:ascii="Times New Roman" w:hAnsi="Times New Roman" w:cs="Times New Roman"/>
      <w:sz w:val="16"/>
      <w:lang w:eastAsia="en-US"/>
    </w:rPr>
  </w:style>
  <w:style w:type="character" w:customStyle="1" w:styleId="Zkladntext3Char1">
    <w:name w:val="Základní text 3 Char1"/>
    <w:uiPriority w:val="99"/>
    <w:semiHidden/>
    <w:rsid w:val="007E4C84"/>
    <w:rPr>
      <w:rFonts w:ascii="Times New Roman" w:hAnsi="Times New Roman"/>
      <w:sz w:val="16"/>
    </w:rPr>
  </w:style>
  <w:style w:type="paragraph" w:customStyle="1" w:styleId="textodsazen">
    <w:name w:val="text odsazený"/>
    <w:basedOn w:val="Normln"/>
    <w:uiPriority w:val="99"/>
    <w:rsid w:val="007E4C84"/>
    <w:pPr>
      <w:autoSpaceDE w:val="0"/>
      <w:autoSpaceDN w:val="0"/>
      <w:adjustRightInd w:val="0"/>
      <w:spacing w:before="57" w:line="220" w:lineRule="atLeast"/>
      <w:ind w:left="1417" w:hanging="283"/>
      <w:jc w:val="both"/>
    </w:pPr>
    <w:rPr>
      <w:rFonts w:ascii="Times" w:hAnsi="Times" w:cs="Times"/>
      <w:color w:val="000000"/>
    </w:rPr>
  </w:style>
  <w:style w:type="paragraph" w:customStyle="1" w:styleId="textodsazen2x">
    <w:name w:val="text odsazený 2x"/>
    <w:basedOn w:val="Normln"/>
    <w:uiPriority w:val="99"/>
    <w:rsid w:val="007E4C84"/>
    <w:pPr>
      <w:autoSpaceDE w:val="0"/>
      <w:autoSpaceDN w:val="0"/>
      <w:adjustRightInd w:val="0"/>
      <w:spacing w:before="57" w:line="220" w:lineRule="atLeast"/>
      <w:ind w:left="1984" w:hanging="283"/>
      <w:jc w:val="both"/>
    </w:pPr>
    <w:rPr>
      <w:rFonts w:ascii="Times" w:hAnsi="Times" w:cs="Times"/>
      <w:color w:val="000000"/>
    </w:rPr>
  </w:style>
  <w:style w:type="paragraph" w:customStyle="1" w:styleId="textodsazenysodkazem">
    <w:name w:val="text odsazeny s odkazem"/>
    <w:basedOn w:val="Normln"/>
    <w:uiPriority w:val="99"/>
    <w:rsid w:val="007E4C84"/>
    <w:pPr>
      <w:tabs>
        <w:tab w:val="left" w:pos="1644"/>
      </w:tabs>
      <w:autoSpaceDE w:val="0"/>
      <w:autoSpaceDN w:val="0"/>
      <w:adjustRightInd w:val="0"/>
      <w:spacing w:before="57" w:after="0" w:line="220" w:lineRule="atLeast"/>
      <w:ind w:left="2154" w:hanging="2154"/>
      <w:jc w:val="both"/>
    </w:pPr>
    <w:rPr>
      <w:rFonts w:ascii="Times" w:eastAsia="Times New Roman" w:hAnsi="Times" w:cs="Times"/>
      <w:color w:val="000000"/>
      <w:sz w:val="20"/>
      <w:lang w:eastAsia="cs-CZ"/>
    </w:rPr>
  </w:style>
  <w:style w:type="paragraph" w:customStyle="1" w:styleId="text">
    <w:name w:val="text"/>
    <w:basedOn w:val="Normln"/>
    <w:uiPriority w:val="99"/>
    <w:rsid w:val="007E4C84"/>
    <w:pPr>
      <w:autoSpaceDE w:val="0"/>
      <w:autoSpaceDN w:val="0"/>
      <w:adjustRightInd w:val="0"/>
      <w:spacing w:before="57" w:after="0" w:line="220" w:lineRule="atLeast"/>
      <w:jc w:val="both"/>
    </w:pPr>
    <w:rPr>
      <w:rFonts w:ascii="Times" w:eastAsia="Times New Roman" w:hAnsi="Times" w:cs="Times"/>
      <w:color w:val="000000"/>
      <w:sz w:val="20"/>
      <w:lang w:eastAsia="cs-CZ"/>
    </w:rPr>
  </w:style>
  <w:style w:type="paragraph" w:customStyle="1" w:styleId="tabulka">
    <w:name w:val="tabulka"/>
    <w:basedOn w:val="text"/>
    <w:uiPriority w:val="99"/>
    <w:rsid w:val="007E4C84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text-3mezera">
    <w:name w:val="text - 3 mezera"/>
    <w:basedOn w:val="Normln"/>
    <w:uiPriority w:val="99"/>
    <w:rsid w:val="007E4C84"/>
    <w:pPr>
      <w:widowControl w:val="0"/>
      <w:spacing w:before="60" w:after="0" w:line="240" w:lineRule="exact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Section">
    <w:name w:val="Section"/>
    <w:basedOn w:val="Normln"/>
    <w:uiPriority w:val="99"/>
    <w:rsid w:val="007E4C84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7E4C84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uiPriority w:val="99"/>
    <w:rsid w:val="007E4C84"/>
    <w:pPr>
      <w:numPr>
        <w:ilvl w:val="8"/>
        <w:numId w:val="2"/>
      </w:numPr>
      <w:spacing w:after="0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E4C84"/>
    <w:pPr>
      <w:numPr>
        <w:ilvl w:val="7"/>
        <w:numId w:val="2"/>
      </w:numPr>
      <w:spacing w:after="0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Standardnte">
    <w:name w:val="Standardní te"/>
    <w:uiPriority w:val="99"/>
    <w:rsid w:val="007E4C8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7E4C84"/>
    <w:rPr>
      <w:rFonts w:cs="Times New Roman"/>
      <w:sz w:val="16"/>
    </w:rPr>
  </w:style>
  <w:style w:type="character" w:customStyle="1" w:styleId="bold">
    <w:name w:val="bold"/>
    <w:uiPriority w:val="99"/>
    <w:rsid w:val="007E4C84"/>
    <w:rPr>
      <w:b/>
    </w:rPr>
  </w:style>
  <w:style w:type="paragraph" w:styleId="Textbubliny">
    <w:name w:val="Balloon Text"/>
    <w:basedOn w:val="Normln"/>
    <w:link w:val="TextbublinyChar"/>
    <w:uiPriority w:val="99"/>
    <w:semiHidden/>
    <w:rsid w:val="007E4C84"/>
    <w:pPr>
      <w:spacing w:after="0"/>
    </w:pPr>
    <w:rPr>
      <w:rFonts w:ascii="Tahoma" w:eastAsia="Times New Roman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4C84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9573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734FA"/>
    <w:pPr>
      <w:tabs>
        <w:tab w:val="center" w:pos="4536"/>
        <w:tab w:val="right" w:pos="9072"/>
      </w:tabs>
      <w:spacing w:after="0"/>
    </w:pPr>
    <w:rPr>
      <w:rFonts w:eastAsia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734FA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D734FA"/>
    <w:pPr>
      <w:tabs>
        <w:tab w:val="center" w:pos="4536"/>
        <w:tab w:val="right" w:pos="9072"/>
      </w:tabs>
      <w:spacing w:after="0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734FA"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semiHidden/>
    <w:rsid w:val="00467F89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95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950E7"/>
    <w:rPr>
      <w:rFonts w:ascii="Times New Roman" w:hAnsi="Times New Roman" w:cs="Times New Roman"/>
      <w:b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E56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26CC"/>
    <w:rPr>
      <w:rFonts w:ascii="Times New Roman" w:hAnsi="Times New Roman" w:cs="Times New Roman"/>
      <w:sz w:val="2"/>
      <w:lang w:eastAsia="en-US"/>
    </w:rPr>
  </w:style>
  <w:style w:type="paragraph" w:customStyle="1" w:styleId="CharChar1CharCharCharCharChar">
    <w:name w:val="Char Char1 Char Char Char Char Char"/>
    <w:basedOn w:val="Normln"/>
    <w:rsid w:val="00995E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locked/>
    <w:rsid w:val="0048036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0363"/>
    <w:rPr>
      <w:rFonts w:ascii="Times New Roman" w:hAnsi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semiHidden/>
    <w:locked/>
    <w:rsid w:val="00480363"/>
    <w:rPr>
      <w:rFonts w:cs="Times New Roman"/>
      <w:vertAlign w:val="superscript"/>
    </w:rPr>
  </w:style>
  <w:style w:type="paragraph" w:styleId="Bezmezer">
    <w:name w:val="No Spacing"/>
    <w:uiPriority w:val="1"/>
    <w:qFormat/>
    <w:rsid w:val="00864574"/>
    <w:rPr>
      <w:rFonts w:asciiTheme="minorHAnsi" w:eastAsiaTheme="minorHAnsi" w:hAnsiTheme="minorHAnsi" w:cstheme="minorBidi"/>
      <w:lang w:eastAsia="en-US"/>
    </w:rPr>
  </w:style>
  <w:style w:type="paragraph" w:customStyle="1" w:styleId="NadpisZD">
    <w:name w:val="Nadpis ZD"/>
    <w:basedOn w:val="Normln"/>
    <w:link w:val="NadpisZDChar"/>
    <w:qFormat/>
    <w:rsid w:val="00B540F9"/>
    <w:pPr>
      <w:spacing w:before="400" w:after="0"/>
      <w:contextualSpacing/>
      <w:jc w:val="center"/>
    </w:pPr>
    <w:rPr>
      <w:rFonts w:asciiTheme="minorHAnsi" w:hAnsiTheme="minorHAnsi" w:cs="Arial"/>
      <w:b/>
      <w:sz w:val="40"/>
      <w:szCs w:val="40"/>
      <w:lang w:eastAsia="cs-CZ"/>
    </w:rPr>
  </w:style>
  <w:style w:type="character" w:customStyle="1" w:styleId="NadpisZDChar">
    <w:name w:val="Nadpis ZD Char"/>
    <w:basedOn w:val="Standardnpsmoodstavce"/>
    <w:link w:val="NadpisZD"/>
    <w:rsid w:val="00B540F9"/>
    <w:rPr>
      <w:rFonts w:asciiTheme="minorHAnsi" w:hAnsiTheme="minorHAnsi" w:cs="Arial"/>
      <w:b/>
      <w:sz w:val="40"/>
      <w:szCs w:val="40"/>
    </w:rPr>
  </w:style>
  <w:style w:type="paragraph" w:customStyle="1" w:styleId="Vycentrovan">
    <w:name w:val="Vycentrovaný"/>
    <w:basedOn w:val="Normln"/>
    <w:link w:val="VycentrovanChar"/>
    <w:qFormat/>
    <w:rsid w:val="00F65843"/>
    <w:pPr>
      <w:spacing w:after="0"/>
      <w:jc w:val="center"/>
    </w:pPr>
    <w:rPr>
      <w:rFonts w:ascii="Arial" w:eastAsia="Times New Roman" w:hAnsi="Arial" w:cs="Arial"/>
      <w:sz w:val="22"/>
      <w:szCs w:val="22"/>
      <w:lang w:eastAsia="cs-CZ"/>
    </w:rPr>
  </w:style>
  <w:style w:type="character" w:customStyle="1" w:styleId="VycentrovanChar">
    <w:name w:val="Vycentrovaný Char"/>
    <w:basedOn w:val="Standardnpsmoodstavce"/>
    <w:link w:val="Vycentrovan"/>
    <w:rsid w:val="00F65843"/>
    <w:rPr>
      <w:rFonts w:ascii="Arial" w:eastAsia="Times New Roman" w:hAnsi="Arial" w:cs="Arial"/>
    </w:rPr>
  </w:style>
  <w:style w:type="paragraph" w:customStyle="1" w:styleId="Styl2">
    <w:name w:val="Styl2"/>
    <w:basedOn w:val="Bezmezer"/>
    <w:qFormat/>
    <w:rsid w:val="005C621F"/>
    <w:pPr>
      <w:spacing w:before="120" w:after="120" w:line="276" w:lineRule="auto"/>
      <w:ind w:left="709" w:hanging="709"/>
      <w:jc w:val="both"/>
    </w:pPr>
    <w:rPr>
      <w:rFonts w:eastAsia="Calibri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5C621F"/>
    <w:pPr>
      <w:keepNext/>
      <w:spacing w:before="120" w:after="120"/>
      <w:ind w:left="709"/>
      <w:jc w:val="both"/>
    </w:pPr>
    <w:rPr>
      <w:rFonts w:asciiTheme="minorHAnsi" w:hAnsiTheme="minorHAnsi" w:cs="Arial"/>
      <w:color w:val="000000"/>
      <w:sz w:val="22"/>
      <w:szCs w:val="22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5C621F"/>
    <w:rPr>
      <w:rFonts w:asciiTheme="minorHAnsi" w:hAnsiTheme="minorHAnsi" w:cs="Arial"/>
      <w:color w:val="000000"/>
      <w:lang w:eastAsia="en-US"/>
    </w:rPr>
  </w:style>
  <w:style w:type="paragraph" w:customStyle="1" w:styleId="Psmena">
    <w:name w:val="Písmena"/>
    <w:qFormat/>
    <w:rsid w:val="005C621F"/>
    <w:pPr>
      <w:spacing w:line="276" w:lineRule="auto"/>
      <w:ind w:left="1134" w:hanging="425"/>
      <w:jc w:val="both"/>
    </w:pPr>
    <w:rPr>
      <w:rFonts w:asciiTheme="minorHAnsi" w:eastAsiaTheme="majorEastAsia" w:hAnsiTheme="minorHAnsi" w:cs="Arial"/>
      <w:bCs/>
      <w:lang w:eastAsia="en-US"/>
    </w:rPr>
  </w:style>
  <w:style w:type="paragraph" w:customStyle="1" w:styleId="rovezanadpis">
    <w:name w:val="Úroveň za nadpis"/>
    <w:basedOn w:val="Normln"/>
    <w:link w:val="rovezanadpisChar"/>
    <w:qFormat/>
    <w:rsid w:val="005C621F"/>
    <w:pPr>
      <w:tabs>
        <w:tab w:val="left" w:pos="709"/>
      </w:tabs>
      <w:spacing w:before="60" w:after="60" w:line="276" w:lineRule="auto"/>
      <w:ind w:left="709" w:hanging="709"/>
      <w:jc w:val="both"/>
    </w:pPr>
    <w:rPr>
      <w:rFonts w:asciiTheme="minorHAnsi" w:eastAsia="Times New Roman" w:hAnsiTheme="minorHAnsi" w:cs="Arial"/>
      <w:color w:val="000000" w:themeColor="text1"/>
      <w:szCs w:val="22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5C621F"/>
    <w:rPr>
      <w:rFonts w:asciiTheme="minorHAnsi" w:eastAsia="Times New Roman" w:hAnsiTheme="minorHAnsi" w:cs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AC7C-09FD-46DA-8142-34B0207E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MHMP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Hellmann Petr (MHMP, OMI)</dc:creator>
  <cp:lastModifiedBy>Ivana Mojdlová</cp:lastModifiedBy>
  <cp:revision>2</cp:revision>
  <cp:lastPrinted>2017-01-11T15:30:00Z</cp:lastPrinted>
  <dcterms:created xsi:type="dcterms:W3CDTF">2019-03-15T10:59:00Z</dcterms:created>
  <dcterms:modified xsi:type="dcterms:W3CDTF">2019-03-15T10:59:00Z</dcterms:modified>
</cp:coreProperties>
</file>