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blLook w:val="01E0" w:firstRow="1" w:lastRow="1" w:firstColumn="1" w:lastColumn="1" w:noHBand="0" w:noVBand="0"/>
      </w:tblPr>
      <w:tblGrid>
        <w:gridCol w:w="9180"/>
      </w:tblGrid>
      <w:tr w:rsidR="00C72639" w:rsidRPr="00E305BE" w:rsidTr="004C1531">
        <w:tc>
          <w:tcPr>
            <w:tcW w:w="9639" w:type="dxa"/>
            <w:shd w:val="clear" w:color="auto" w:fill="000000"/>
          </w:tcPr>
          <w:p w:rsidR="00C72639" w:rsidRPr="00E305BE" w:rsidRDefault="00C72639" w:rsidP="004C1531">
            <w:pPr>
              <w:contextualSpacing/>
              <w:jc w:val="center"/>
              <w:rPr>
                <w:rFonts w:ascii="Calibri" w:hAnsi="Calibri"/>
                <w:b/>
                <w:w w:val="110"/>
                <w:sz w:val="20"/>
              </w:rPr>
            </w:pPr>
            <w:r w:rsidRPr="00E305BE">
              <w:rPr>
                <w:rFonts w:ascii="Calibri" w:hAnsi="Calibri"/>
                <w:b/>
                <w:w w:val="110"/>
                <w:sz w:val="20"/>
              </w:rPr>
              <w:t xml:space="preserve">SMLOUVA O DÍLO </w:t>
            </w:r>
            <w:r w:rsidR="002944E9" w:rsidRPr="00E305BE">
              <w:rPr>
                <w:rFonts w:ascii="Calibri" w:hAnsi="Calibri"/>
                <w:b/>
                <w:w w:val="110"/>
                <w:sz w:val="20"/>
              </w:rPr>
              <w:t xml:space="preserve">č. </w:t>
            </w:r>
            <w:r w:rsidR="00D83C7E">
              <w:rPr>
                <w:rFonts w:ascii="Calibri" w:hAnsi="Calibri"/>
                <w:b/>
                <w:w w:val="110"/>
                <w:sz w:val="20"/>
              </w:rPr>
              <w:t>S503/2016/MG</w:t>
            </w:r>
          </w:p>
        </w:tc>
      </w:tr>
    </w:tbl>
    <w:p w:rsidR="00C72639" w:rsidRPr="00E305BE" w:rsidRDefault="00C72639" w:rsidP="00C72639">
      <w:pPr>
        <w:ind w:right="57"/>
        <w:contextualSpacing/>
        <w:rPr>
          <w:rFonts w:ascii="Calibri" w:hAnsi="Calibri"/>
          <w:sz w:val="20"/>
        </w:rPr>
      </w:pPr>
    </w:p>
    <w:p w:rsidR="00C72639" w:rsidRPr="00E305BE" w:rsidRDefault="00C72639" w:rsidP="00C72639">
      <w:pPr>
        <w:ind w:right="57"/>
        <w:contextualSpacing/>
        <w:jc w:val="center"/>
        <w:rPr>
          <w:rFonts w:ascii="Calibri" w:hAnsi="Calibri"/>
          <w:sz w:val="20"/>
        </w:rPr>
      </w:pPr>
      <w:r w:rsidRPr="00E305BE">
        <w:rPr>
          <w:rFonts w:ascii="Calibri" w:hAnsi="Calibri"/>
          <w:sz w:val="20"/>
        </w:rPr>
        <w:t>kterou ve smyslu § 2586 a násl. zákona č. 89/2012 Sb., občanského zákoníku uzavřely níže uvedeného dne, měsíce a roku a za následujících podmínek tyto smluvní strany</w:t>
      </w:r>
    </w:p>
    <w:p w:rsidR="00C72639" w:rsidRPr="00E305BE" w:rsidRDefault="00C72639" w:rsidP="00C72639">
      <w:pPr>
        <w:ind w:right="57"/>
        <w:contextualSpacing/>
        <w:rPr>
          <w:rFonts w:ascii="Calibri" w:hAnsi="Calibri"/>
          <w:b/>
          <w:sz w:val="20"/>
        </w:rPr>
      </w:pPr>
    </w:p>
    <w:p w:rsidR="00C72639" w:rsidRPr="00E305BE" w:rsidRDefault="00C72639" w:rsidP="00C72639">
      <w:pPr>
        <w:widowControl w:val="0"/>
        <w:tabs>
          <w:tab w:val="left" w:pos="1701"/>
        </w:tabs>
        <w:autoSpaceDE w:val="0"/>
        <w:autoSpaceDN w:val="0"/>
        <w:adjustRightInd w:val="0"/>
        <w:ind w:right="-1"/>
        <w:contextualSpacing/>
        <w:rPr>
          <w:rFonts w:ascii="Calibri" w:hAnsi="Calibri" w:cs="Arial"/>
          <w:b/>
          <w:bCs/>
          <w:iCs/>
          <w:sz w:val="20"/>
        </w:rPr>
      </w:pPr>
      <w:r w:rsidRPr="00E305BE">
        <w:rPr>
          <w:rFonts w:ascii="Calibri" w:hAnsi="Calibri" w:cs="Arial"/>
          <w:b/>
          <w:bCs/>
          <w:iCs/>
          <w:sz w:val="20"/>
        </w:rPr>
        <w:t>Moravská galerie v Brně</w:t>
      </w:r>
    </w:p>
    <w:p w:rsidR="00C72639" w:rsidRPr="00E305BE" w:rsidRDefault="00C72639" w:rsidP="00C72639">
      <w:pPr>
        <w:widowControl w:val="0"/>
        <w:tabs>
          <w:tab w:val="left" w:pos="1701"/>
        </w:tabs>
        <w:autoSpaceDE w:val="0"/>
        <w:autoSpaceDN w:val="0"/>
        <w:adjustRightInd w:val="0"/>
        <w:ind w:right="-1"/>
        <w:rPr>
          <w:rFonts w:ascii="Calibri" w:hAnsi="Calibri" w:cs="Arial"/>
          <w:bCs/>
          <w:sz w:val="20"/>
        </w:rPr>
      </w:pPr>
      <w:r w:rsidRPr="00E305BE">
        <w:rPr>
          <w:rFonts w:ascii="Calibri" w:hAnsi="Calibri" w:cs="Arial"/>
          <w:bCs/>
          <w:sz w:val="20"/>
        </w:rPr>
        <w:t>Sídlem: Husova 535/18, 662 26 Brno</w:t>
      </w:r>
    </w:p>
    <w:p w:rsidR="00C72639" w:rsidRPr="00E305BE" w:rsidRDefault="00C72639" w:rsidP="00C72639">
      <w:pPr>
        <w:pStyle w:val="Nzev"/>
        <w:ind w:right="-1"/>
        <w:contextualSpacing/>
        <w:jc w:val="left"/>
        <w:rPr>
          <w:rFonts w:ascii="Calibri" w:hAnsi="Calibri" w:cs="Arial"/>
          <w:b w:val="0"/>
          <w:bCs/>
          <w:sz w:val="20"/>
          <w:u w:val="none"/>
        </w:rPr>
      </w:pPr>
      <w:r w:rsidRPr="00E305BE">
        <w:rPr>
          <w:rFonts w:ascii="Calibri" w:hAnsi="Calibri" w:cs="Arial"/>
          <w:b w:val="0"/>
          <w:bCs/>
          <w:sz w:val="20"/>
          <w:u w:val="none"/>
        </w:rPr>
        <w:t>IČ: 00094871</w:t>
      </w:r>
    </w:p>
    <w:p w:rsidR="00C72639" w:rsidRPr="00E305BE" w:rsidRDefault="00C72639" w:rsidP="00C72639">
      <w:pPr>
        <w:pStyle w:val="Nzev"/>
        <w:ind w:right="-1"/>
        <w:contextualSpacing/>
        <w:jc w:val="left"/>
        <w:rPr>
          <w:rFonts w:ascii="Calibri" w:hAnsi="Calibri" w:cs="Arial"/>
          <w:b w:val="0"/>
          <w:bCs/>
          <w:sz w:val="20"/>
          <w:u w:val="none"/>
        </w:rPr>
      </w:pPr>
      <w:r w:rsidRPr="00E305BE">
        <w:rPr>
          <w:rFonts w:ascii="Calibri" w:hAnsi="Calibri" w:cs="Arial"/>
          <w:b w:val="0"/>
          <w:bCs/>
          <w:sz w:val="20"/>
          <w:u w:val="none"/>
        </w:rPr>
        <w:t>DIČ: CZ00094871</w:t>
      </w:r>
    </w:p>
    <w:p w:rsidR="00C72639" w:rsidRPr="00E305BE" w:rsidRDefault="00C72639" w:rsidP="00C72639">
      <w:pPr>
        <w:pStyle w:val="Nzev"/>
        <w:contextualSpacing/>
        <w:jc w:val="left"/>
        <w:rPr>
          <w:rFonts w:ascii="Calibri" w:hAnsi="Calibri" w:cs="Arial"/>
          <w:b w:val="0"/>
          <w:bCs/>
          <w:sz w:val="20"/>
          <w:u w:val="none"/>
        </w:rPr>
      </w:pPr>
      <w:r w:rsidRPr="00E305BE">
        <w:rPr>
          <w:rFonts w:ascii="Calibri" w:hAnsi="Calibri" w:cs="Arial"/>
          <w:b w:val="0"/>
          <w:bCs/>
          <w:sz w:val="20"/>
          <w:u w:val="none"/>
        </w:rPr>
        <w:t xml:space="preserve">Bankovní spojení: účet č. 2101052474/2700 vedený u </w:t>
      </w:r>
      <w:proofErr w:type="spellStart"/>
      <w:r w:rsidRPr="00E305BE">
        <w:rPr>
          <w:rFonts w:ascii="Calibri" w:hAnsi="Calibri" w:cs="Arial"/>
          <w:b w:val="0"/>
          <w:bCs/>
          <w:sz w:val="20"/>
          <w:u w:val="none"/>
        </w:rPr>
        <w:t>UniCredit</w:t>
      </w:r>
      <w:proofErr w:type="spellEnd"/>
      <w:r w:rsidRPr="00E305BE">
        <w:rPr>
          <w:rFonts w:ascii="Calibri" w:hAnsi="Calibri" w:cs="Arial"/>
          <w:b w:val="0"/>
          <w:bCs/>
          <w:sz w:val="20"/>
          <w:u w:val="none"/>
        </w:rPr>
        <w:t xml:space="preserve"> Bank Czech Republic and Slovakia, a.s.</w:t>
      </w:r>
    </w:p>
    <w:p w:rsidR="00C72639" w:rsidRPr="00E305BE" w:rsidRDefault="00C72639" w:rsidP="00C72639">
      <w:pPr>
        <w:pStyle w:val="Nzev"/>
        <w:ind w:right="-1"/>
        <w:contextualSpacing/>
        <w:jc w:val="left"/>
        <w:rPr>
          <w:rFonts w:ascii="Calibri" w:hAnsi="Calibri" w:cs="Arial"/>
          <w:b w:val="0"/>
          <w:bCs/>
          <w:sz w:val="20"/>
          <w:u w:val="none"/>
        </w:rPr>
      </w:pPr>
      <w:r w:rsidRPr="00E305BE">
        <w:rPr>
          <w:rFonts w:ascii="Calibri" w:hAnsi="Calibri" w:cs="Arial"/>
          <w:b w:val="0"/>
          <w:bCs/>
          <w:sz w:val="20"/>
          <w:u w:val="none"/>
        </w:rPr>
        <w:t xml:space="preserve">Zastoupená panem Mgr. Janem </w:t>
      </w:r>
      <w:proofErr w:type="spellStart"/>
      <w:r w:rsidRPr="00E305BE">
        <w:rPr>
          <w:rFonts w:ascii="Calibri" w:hAnsi="Calibri" w:cs="Arial"/>
          <w:b w:val="0"/>
          <w:bCs/>
          <w:sz w:val="20"/>
          <w:u w:val="none"/>
        </w:rPr>
        <w:t>Pressem</w:t>
      </w:r>
      <w:proofErr w:type="spellEnd"/>
      <w:r w:rsidRPr="00E305BE">
        <w:rPr>
          <w:rFonts w:ascii="Calibri" w:hAnsi="Calibri" w:cs="Arial"/>
          <w:b w:val="0"/>
          <w:bCs/>
          <w:sz w:val="20"/>
          <w:u w:val="none"/>
        </w:rPr>
        <w:t>, ředitelem</w:t>
      </w:r>
    </w:p>
    <w:p w:rsidR="00C72639" w:rsidRPr="00E305BE" w:rsidRDefault="00C72639" w:rsidP="00C72639">
      <w:pPr>
        <w:contextualSpacing/>
        <w:jc w:val="both"/>
        <w:rPr>
          <w:rFonts w:ascii="Calibri" w:hAnsi="Calibri"/>
          <w:b/>
          <w:sz w:val="20"/>
        </w:rPr>
      </w:pPr>
    </w:p>
    <w:p w:rsidR="00C72639" w:rsidRPr="00E305BE" w:rsidRDefault="00C72639" w:rsidP="00C72639">
      <w:pPr>
        <w:contextualSpacing/>
        <w:jc w:val="both"/>
        <w:rPr>
          <w:rFonts w:ascii="Calibri" w:hAnsi="Calibri"/>
          <w:b/>
          <w:sz w:val="20"/>
        </w:rPr>
      </w:pPr>
      <w:r w:rsidRPr="00E305BE">
        <w:rPr>
          <w:rFonts w:ascii="Calibri" w:hAnsi="Calibri"/>
          <w:b/>
          <w:sz w:val="20"/>
        </w:rPr>
        <w:t>na straně jedné a dále v textu pouze jako „Objednatel“</w:t>
      </w:r>
    </w:p>
    <w:p w:rsidR="00C72639" w:rsidRPr="00E305BE" w:rsidRDefault="00C72639" w:rsidP="00C72639">
      <w:pPr>
        <w:contextualSpacing/>
        <w:jc w:val="both"/>
        <w:rPr>
          <w:w w:val="110"/>
          <w:sz w:val="20"/>
        </w:rPr>
      </w:pPr>
    </w:p>
    <w:p w:rsidR="00C72639" w:rsidRPr="00E305BE" w:rsidRDefault="00C72639" w:rsidP="00C72639">
      <w:pPr>
        <w:contextualSpacing/>
        <w:jc w:val="both"/>
        <w:rPr>
          <w:rFonts w:ascii="Calibri" w:hAnsi="Calibri"/>
          <w:sz w:val="20"/>
        </w:rPr>
      </w:pPr>
      <w:r w:rsidRPr="00E305BE">
        <w:rPr>
          <w:rFonts w:ascii="Calibri" w:hAnsi="Calibri"/>
          <w:sz w:val="20"/>
        </w:rPr>
        <w:t>a</w:t>
      </w:r>
    </w:p>
    <w:p w:rsidR="00C72639" w:rsidRPr="00E305BE" w:rsidRDefault="00C72639" w:rsidP="00C72639">
      <w:pPr>
        <w:contextualSpacing/>
        <w:jc w:val="both"/>
        <w:rPr>
          <w:rFonts w:ascii="Calibri" w:hAnsi="Calibri"/>
          <w:sz w:val="20"/>
        </w:rPr>
      </w:pPr>
    </w:p>
    <w:p w:rsidR="00C72639" w:rsidRPr="00E305BE" w:rsidRDefault="00657C0C" w:rsidP="00C72639">
      <w:pPr>
        <w:contextualSpacing/>
        <w:jc w:val="both"/>
        <w:rPr>
          <w:rFonts w:ascii="Calibri" w:hAnsi="Calibri"/>
          <w:b/>
          <w:sz w:val="20"/>
        </w:rPr>
      </w:pPr>
      <w:proofErr w:type="spellStart"/>
      <w:r>
        <w:rPr>
          <w:rFonts w:ascii="Calibri" w:hAnsi="Calibri"/>
          <w:b/>
          <w:sz w:val="20"/>
        </w:rPr>
        <w:t>Luxeco</w:t>
      </w:r>
      <w:proofErr w:type="spellEnd"/>
      <w:r>
        <w:rPr>
          <w:rFonts w:ascii="Calibri" w:hAnsi="Calibri"/>
          <w:b/>
          <w:sz w:val="20"/>
        </w:rPr>
        <w:t xml:space="preserve"> s.r.o.</w:t>
      </w:r>
    </w:p>
    <w:p w:rsidR="00C72639" w:rsidRPr="00E305BE" w:rsidRDefault="00657C0C" w:rsidP="00C72639">
      <w:pPr>
        <w:contextualSpacing/>
        <w:jc w:val="both"/>
        <w:rPr>
          <w:rFonts w:ascii="Calibri" w:hAnsi="Calibri"/>
          <w:sz w:val="20"/>
        </w:rPr>
      </w:pPr>
      <w:r>
        <w:rPr>
          <w:rFonts w:ascii="Calibri" w:hAnsi="Calibri"/>
          <w:sz w:val="20"/>
        </w:rPr>
        <w:t xml:space="preserve">Sídlem: Václavská 4, Brno </w:t>
      </w:r>
    </w:p>
    <w:p w:rsidR="00C72639" w:rsidRPr="00E305BE" w:rsidRDefault="00C72639" w:rsidP="00C72639">
      <w:pPr>
        <w:contextualSpacing/>
        <w:jc w:val="both"/>
        <w:rPr>
          <w:rFonts w:ascii="Calibri" w:hAnsi="Calibri"/>
          <w:sz w:val="20"/>
        </w:rPr>
      </w:pPr>
      <w:r w:rsidRPr="00E305BE">
        <w:rPr>
          <w:rFonts w:ascii="Calibri" w:hAnsi="Calibri"/>
          <w:sz w:val="20"/>
        </w:rPr>
        <w:t xml:space="preserve">IČ: </w:t>
      </w:r>
      <w:r w:rsidR="00657C0C">
        <w:rPr>
          <w:rFonts w:ascii="Calibri" w:hAnsi="Calibri"/>
          <w:sz w:val="20"/>
        </w:rPr>
        <w:t>29301173</w:t>
      </w:r>
    </w:p>
    <w:p w:rsidR="00C72639" w:rsidRPr="00E305BE" w:rsidRDefault="00C72639" w:rsidP="00C72639">
      <w:pPr>
        <w:contextualSpacing/>
        <w:jc w:val="both"/>
        <w:rPr>
          <w:rFonts w:ascii="Calibri" w:hAnsi="Calibri"/>
          <w:sz w:val="20"/>
        </w:rPr>
      </w:pPr>
      <w:r w:rsidRPr="00E305BE">
        <w:rPr>
          <w:rFonts w:ascii="Calibri" w:hAnsi="Calibri"/>
          <w:sz w:val="20"/>
        </w:rPr>
        <w:t xml:space="preserve">DIČ: </w:t>
      </w:r>
      <w:r w:rsidR="00657C0C">
        <w:rPr>
          <w:rFonts w:ascii="Calibri" w:hAnsi="Calibri"/>
          <w:sz w:val="20"/>
        </w:rPr>
        <w:t>CZ29301173</w:t>
      </w:r>
    </w:p>
    <w:p w:rsidR="00C72639" w:rsidRPr="00E305BE" w:rsidRDefault="00C72639" w:rsidP="00C72639">
      <w:pPr>
        <w:contextualSpacing/>
        <w:jc w:val="both"/>
        <w:rPr>
          <w:rFonts w:ascii="Calibri" w:hAnsi="Calibri"/>
          <w:sz w:val="20"/>
        </w:rPr>
      </w:pPr>
      <w:r w:rsidRPr="00657C0C">
        <w:rPr>
          <w:rFonts w:ascii="Calibri" w:hAnsi="Calibri"/>
          <w:sz w:val="20"/>
        </w:rPr>
        <w:t xml:space="preserve">Zapsaná v obchodním rejstříku vedeném </w:t>
      </w:r>
      <w:proofErr w:type="spellStart"/>
      <w:r w:rsidR="00657C0C" w:rsidRPr="00657C0C">
        <w:rPr>
          <w:rFonts w:ascii="Calibri" w:hAnsi="Calibri"/>
          <w:sz w:val="20"/>
        </w:rPr>
        <w:t>Krasjkým</w:t>
      </w:r>
      <w:proofErr w:type="spellEnd"/>
      <w:r w:rsidRPr="00657C0C">
        <w:rPr>
          <w:rFonts w:ascii="Calibri" w:hAnsi="Calibri"/>
          <w:sz w:val="20"/>
        </w:rPr>
        <w:t xml:space="preserve"> soudem v</w:t>
      </w:r>
      <w:r w:rsidR="00657C0C" w:rsidRPr="00657C0C">
        <w:rPr>
          <w:rFonts w:ascii="Calibri" w:hAnsi="Calibri"/>
          <w:sz w:val="20"/>
        </w:rPr>
        <w:t> Brně</w:t>
      </w:r>
      <w:r w:rsidRPr="00657C0C">
        <w:rPr>
          <w:rFonts w:ascii="Calibri" w:hAnsi="Calibri"/>
          <w:sz w:val="20"/>
        </w:rPr>
        <w:t xml:space="preserve">, oddíl </w:t>
      </w:r>
      <w:r w:rsidR="00657C0C" w:rsidRPr="00657C0C">
        <w:rPr>
          <w:rFonts w:ascii="Calibri" w:hAnsi="Calibri"/>
          <w:sz w:val="20"/>
        </w:rPr>
        <w:t>C</w:t>
      </w:r>
      <w:r w:rsidRPr="00657C0C">
        <w:rPr>
          <w:rFonts w:ascii="Calibri" w:hAnsi="Calibri"/>
          <w:sz w:val="20"/>
        </w:rPr>
        <w:t xml:space="preserve">, vložka </w:t>
      </w:r>
      <w:r w:rsidR="00657C0C">
        <w:rPr>
          <w:rFonts w:ascii="Calibri" w:hAnsi="Calibri"/>
          <w:sz w:val="20"/>
        </w:rPr>
        <w:t>72263</w:t>
      </w:r>
    </w:p>
    <w:p w:rsidR="00C72639" w:rsidRDefault="00657C0C" w:rsidP="00C72639">
      <w:pPr>
        <w:contextualSpacing/>
        <w:jc w:val="both"/>
        <w:rPr>
          <w:rFonts w:ascii="Calibri" w:hAnsi="Calibri"/>
          <w:sz w:val="20"/>
        </w:rPr>
      </w:pPr>
      <w:r>
        <w:rPr>
          <w:rFonts w:ascii="Calibri" w:hAnsi="Calibri"/>
          <w:sz w:val="20"/>
        </w:rPr>
        <w:t>Zastoupená Davidem Křížem</w:t>
      </w:r>
    </w:p>
    <w:p w:rsidR="00657C0C" w:rsidRPr="00E305BE" w:rsidRDefault="00657C0C" w:rsidP="00C72639">
      <w:pPr>
        <w:contextualSpacing/>
        <w:jc w:val="both"/>
        <w:rPr>
          <w:rFonts w:ascii="Calibri" w:hAnsi="Calibri"/>
          <w:b/>
          <w:sz w:val="20"/>
        </w:rPr>
      </w:pPr>
    </w:p>
    <w:p w:rsidR="00C72639" w:rsidRPr="00E305BE" w:rsidRDefault="00C72639" w:rsidP="00C72639">
      <w:pPr>
        <w:contextualSpacing/>
        <w:jc w:val="both"/>
        <w:rPr>
          <w:b/>
          <w:w w:val="110"/>
          <w:sz w:val="20"/>
        </w:rPr>
      </w:pPr>
      <w:r w:rsidRPr="00E305BE">
        <w:rPr>
          <w:rFonts w:ascii="Calibri" w:hAnsi="Calibri"/>
          <w:b/>
          <w:sz w:val="20"/>
        </w:rPr>
        <w:t>na straně druhé a dále v textu pouze jako „Zhotovitel“</w:t>
      </w:r>
    </w:p>
    <w:p w:rsidR="00C72639" w:rsidRPr="00E305BE" w:rsidRDefault="00C72639" w:rsidP="00C72639">
      <w:pPr>
        <w:pStyle w:val="Zkladntext"/>
        <w:ind w:right="57"/>
        <w:contextualSpacing/>
        <w:rPr>
          <w:rFonts w:ascii="Calibri" w:hAnsi="Calibri"/>
          <w:sz w:val="20"/>
        </w:rPr>
      </w:pPr>
    </w:p>
    <w:p w:rsidR="00C72639" w:rsidRPr="00E305BE" w:rsidRDefault="00C72639" w:rsidP="00C72639">
      <w:pPr>
        <w:pStyle w:val="Zkladntext"/>
        <w:ind w:right="57"/>
        <w:contextualSpacing/>
        <w:rPr>
          <w:rFonts w:ascii="Calibri" w:hAnsi="Calibri"/>
          <w:sz w:val="20"/>
        </w:rPr>
      </w:pPr>
    </w:p>
    <w:p w:rsidR="00C72639" w:rsidRPr="00E305BE" w:rsidRDefault="00C72639" w:rsidP="00C72639">
      <w:pPr>
        <w:pStyle w:val="Zkladntext"/>
        <w:ind w:right="57"/>
        <w:contextualSpacing/>
        <w:rPr>
          <w:rFonts w:ascii="Calibri" w:hAnsi="Calibri"/>
          <w:sz w:val="20"/>
        </w:rPr>
      </w:pPr>
      <w:r w:rsidRPr="00E305BE">
        <w:rPr>
          <w:rFonts w:ascii="Calibri" w:hAnsi="Calibri"/>
          <w:sz w:val="20"/>
        </w:rPr>
        <w:t>Pro případ, že dojde ke změně kteréhokoli ze shora uvedených údajů, je smluvní strana, u které daná změna nastala, povinna informovat o ní druhou smluvní stranu, a to průkazným způsobem (formou doporučeného dopisu) a bez zbytečného odkladu. V případě, že z důvodu nedodržení nebo porušení této povinnosti dojde ke škodě, zavazuje se strana, která škodu způsobila, tuto nahradit v plné výši.</w:t>
      </w:r>
    </w:p>
    <w:p w:rsidR="00C72639" w:rsidRPr="00E305BE" w:rsidRDefault="00C72639" w:rsidP="00C72639">
      <w:pPr>
        <w:pStyle w:val="Zkladntext"/>
        <w:tabs>
          <w:tab w:val="left" w:pos="567"/>
        </w:tabs>
        <w:ind w:right="57"/>
        <w:contextualSpacing/>
        <w:rPr>
          <w:rFonts w:ascii="Calibri" w:hAnsi="Calibri"/>
          <w:sz w:val="20"/>
        </w:rPr>
      </w:pPr>
    </w:p>
    <w:p w:rsidR="00C72639" w:rsidRPr="00E305BE" w:rsidRDefault="00C72639" w:rsidP="00C72639">
      <w:pPr>
        <w:pStyle w:val="Zkladntext"/>
        <w:tabs>
          <w:tab w:val="left" w:pos="567"/>
        </w:tabs>
        <w:ind w:right="57"/>
        <w:contextualSpacing/>
        <w:rPr>
          <w:rFonts w:ascii="Calibri" w:hAnsi="Calibri"/>
          <w:sz w:val="20"/>
        </w:rPr>
      </w:pPr>
    </w:p>
    <w:p w:rsidR="00C72639" w:rsidRPr="00E305BE" w:rsidRDefault="00C72639" w:rsidP="00C72639">
      <w:pPr>
        <w:keepNext/>
        <w:ind w:right="57"/>
        <w:contextualSpacing/>
        <w:jc w:val="center"/>
        <w:outlineLvl w:val="0"/>
        <w:rPr>
          <w:rFonts w:ascii="Calibri" w:hAnsi="Calibri"/>
          <w:b/>
          <w:sz w:val="20"/>
        </w:rPr>
      </w:pPr>
      <w:r w:rsidRPr="00E305BE">
        <w:rPr>
          <w:rFonts w:ascii="Calibri" w:hAnsi="Calibri"/>
          <w:b/>
          <w:sz w:val="20"/>
        </w:rPr>
        <w:t>Článek 1</w:t>
      </w:r>
    </w:p>
    <w:p w:rsidR="00C72639" w:rsidRPr="00E305BE" w:rsidRDefault="00C72639" w:rsidP="00C72639">
      <w:pPr>
        <w:keepNext/>
        <w:ind w:right="57"/>
        <w:contextualSpacing/>
        <w:jc w:val="center"/>
        <w:outlineLvl w:val="0"/>
        <w:rPr>
          <w:rFonts w:ascii="Calibri" w:hAnsi="Calibri"/>
          <w:b/>
          <w:sz w:val="20"/>
        </w:rPr>
      </w:pPr>
      <w:r w:rsidRPr="00E305BE">
        <w:rPr>
          <w:rFonts w:ascii="Calibri" w:hAnsi="Calibri"/>
          <w:b/>
          <w:sz w:val="20"/>
        </w:rPr>
        <w:t xml:space="preserve">Předmět Smlouvy </w:t>
      </w:r>
    </w:p>
    <w:p w:rsidR="00C72639" w:rsidRPr="00E305BE" w:rsidRDefault="00C72639" w:rsidP="00C72639">
      <w:pPr>
        <w:keepNext/>
        <w:ind w:right="57"/>
        <w:contextualSpacing/>
        <w:jc w:val="center"/>
        <w:outlineLvl w:val="0"/>
        <w:rPr>
          <w:rFonts w:ascii="Calibri" w:hAnsi="Calibri"/>
          <w:sz w:val="20"/>
        </w:rPr>
      </w:pPr>
    </w:p>
    <w:p w:rsidR="00C72639" w:rsidRPr="007A33BD" w:rsidRDefault="00C72639" w:rsidP="00C72639">
      <w:pPr>
        <w:pStyle w:val="Zkladntext"/>
        <w:numPr>
          <w:ilvl w:val="0"/>
          <w:numId w:val="1"/>
        </w:numPr>
        <w:tabs>
          <w:tab w:val="clear" w:pos="1097"/>
          <w:tab w:val="num" w:pos="540"/>
        </w:tabs>
        <w:ind w:left="539" w:right="57" w:hanging="539"/>
        <w:contextualSpacing/>
        <w:rPr>
          <w:rFonts w:ascii="Calibri" w:hAnsi="Calibri"/>
          <w:sz w:val="20"/>
        </w:rPr>
      </w:pPr>
      <w:r w:rsidRPr="00E305BE">
        <w:rPr>
          <w:rFonts w:ascii="Calibri" w:hAnsi="Calibri"/>
          <w:sz w:val="20"/>
        </w:rPr>
        <w:t>Předmětem této Smlouvy je provedení níže uvedeného díla:</w:t>
      </w:r>
    </w:p>
    <w:p w:rsidR="007A33BD" w:rsidRPr="00E305BE" w:rsidRDefault="007A33BD" w:rsidP="007A33BD">
      <w:pPr>
        <w:pStyle w:val="Zkladntext"/>
        <w:ind w:left="539" w:right="57"/>
        <w:contextualSpacing/>
        <w:rPr>
          <w:rFonts w:ascii="Calibri" w:hAnsi="Calibri"/>
          <w:sz w:val="20"/>
        </w:rPr>
      </w:pPr>
    </w:p>
    <w:p w:rsidR="00C72639" w:rsidRPr="00E305BE" w:rsidRDefault="007A33BD" w:rsidP="007A33BD">
      <w:pPr>
        <w:pStyle w:val="Zkladntext"/>
        <w:numPr>
          <w:ilvl w:val="0"/>
          <w:numId w:val="7"/>
        </w:numPr>
        <w:ind w:left="1134" w:right="57" w:hanging="283"/>
        <w:contextualSpacing/>
        <w:rPr>
          <w:rFonts w:ascii="Calibri" w:hAnsi="Calibri"/>
          <w:sz w:val="20"/>
        </w:rPr>
      </w:pPr>
      <w:r w:rsidRPr="007A33BD">
        <w:rPr>
          <w:rFonts w:ascii="Calibri" w:hAnsi="Calibri"/>
          <w:b/>
          <w:sz w:val="20"/>
          <w:lang w:val="cs-CZ"/>
        </w:rPr>
        <w:t xml:space="preserve">Demontáž </w:t>
      </w:r>
      <w:r w:rsidR="00224E47">
        <w:rPr>
          <w:rFonts w:ascii="Calibri" w:hAnsi="Calibri"/>
          <w:b/>
          <w:sz w:val="20"/>
          <w:lang w:val="cs-CZ"/>
        </w:rPr>
        <w:t xml:space="preserve">55m </w:t>
      </w:r>
      <w:r w:rsidRPr="007A33BD">
        <w:rPr>
          <w:rFonts w:ascii="Calibri" w:hAnsi="Calibri"/>
          <w:b/>
          <w:sz w:val="20"/>
          <w:lang w:val="cs-CZ"/>
        </w:rPr>
        <w:t>stávajícího lankového rozvodu</w:t>
      </w:r>
      <w:r>
        <w:rPr>
          <w:rFonts w:ascii="Calibri" w:hAnsi="Calibri"/>
          <w:sz w:val="20"/>
          <w:lang w:val="cs-CZ"/>
        </w:rPr>
        <w:t xml:space="preserve"> osvětlení včetně </w:t>
      </w:r>
      <w:proofErr w:type="spellStart"/>
      <w:r>
        <w:rPr>
          <w:rFonts w:ascii="Calibri" w:hAnsi="Calibri"/>
          <w:sz w:val="20"/>
          <w:lang w:val="cs-CZ"/>
        </w:rPr>
        <w:t>traf</w:t>
      </w:r>
      <w:proofErr w:type="spellEnd"/>
      <w:r w:rsidR="00224E47">
        <w:rPr>
          <w:rFonts w:ascii="Calibri" w:hAnsi="Calibri"/>
          <w:sz w:val="20"/>
          <w:lang w:val="cs-CZ"/>
        </w:rPr>
        <w:t xml:space="preserve"> 230/12V ve výstavních prostorách v přízemí objektu Místodržitelského paláce na adrese Moravské náměstí 1a, 602 00 Brno. </w:t>
      </w:r>
    </w:p>
    <w:p w:rsidR="00C72639" w:rsidRPr="00E305BE" w:rsidRDefault="00C72639" w:rsidP="00C72639">
      <w:pPr>
        <w:pStyle w:val="Zkladntext"/>
        <w:numPr>
          <w:ilvl w:val="0"/>
          <w:numId w:val="7"/>
        </w:numPr>
        <w:ind w:left="1134" w:right="57" w:hanging="283"/>
        <w:contextualSpacing/>
        <w:rPr>
          <w:rFonts w:ascii="Calibri" w:hAnsi="Calibri"/>
          <w:sz w:val="20"/>
        </w:rPr>
      </w:pPr>
      <w:r w:rsidRPr="00E305BE">
        <w:rPr>
          <w:rFonts w:ascii="Calibri" w:hAnsi="Calibri"/>
          <w:b/>
          <w:sz w:val="20"/>
        </w:rPr>
        <w:t xml:space="preserve">Dodávka a montáž </w:t>
      </w:r>
      <w:r w:rsidR="0060138C" w:rsidRPr="00E305BE">
        <w:rPr>
          <w:rFonts w:ascii="Calibri" w:hAnsi="Calibri"/>
          <w:b/>
          <w:sz w:val="20"/>
          <w:lang w:val="cs-CZ"/>
        </w:rPr>
        <w:t xml:space="preserve">55m </w:t>
      </w:r>
      <w:r w:rsidRPr="00E305BE">
        <w:rPr>
          <w:rFonts w:ascii="Calibri" w:hAnsi="Calibri"/>
          <w:b/>
          <w:sz w:val="20"/>
        </w:rPr>
        <w:t xml:space="preserve">nových </w:t>
      </w:r>
      <w:r w:rsidRPr="00E305BE">
        <w:rPr>
          <w:rFonts w:ascii="Calibri" w:hAnsi="Calibri"/>
          <w:b/>
          <w:sz w:val="20"/>
          <w:lang w:val="cs-CZ"/>
        </w:rPr>
        <w:t xml:space="preserve">třífázových a </w:t>
      </w:r>
      <w:proofErr w:type="spellStart"/>
      <w:r w:rsidRPr="00E305BE">
        <w:rPr>
          <w:rFonts w:ascii="Calibri" w:hAnsi="Calibri"/>
          <w:b/>
          <w:sz w:val="20"/>
          <w:lang w:val="cs-CZ"/>
        </w:rPr>
        <w:t>tříokruhových</w:t>
      </w:r>
      <w:proofErr w:type="spellEnd"/>
      <w:r w:rsidRPr="00E305BE">
        <w:rPr>
          <w:rFonts w:ascii="Calibri" w:hAnsi="Calibri"/>
          <w:b/>
          <w:sz w:val="20"/>
          <w:lang w:val="cs-CZ"/>
        </w:rPr>
        <w:t xml:space="preserve"> bílých napájecích lišt </w:t>
      </w:r>
      <w:r w:rsidR="00657C0C">
        <w:rPr>
          <w:rFonts w:ascii="Calibri" w:hAnsi="Calibri"/>
          <w:b/>
          <w:sz w:val="20"/>
          <w:lang w:val="cs-CZ"/>
        </w:rPr>
        <w:t>LIVAL</w:t>
      </w:r>
      <w:r w:rsidR="00D76DBC">
        <w:rPr>
          <w:rFonts w:ascii="Calibri" w:hAnsi="Calibri"/>
          <w:b/>
          <w:sz w:val="20"/>
          <w:lang w:val="cs-CZ"/>
        </w:rPr>
        <w:t xml:space="preserve"> </w:t>
      </w:r>
      <w:r w:rsidR="00203501">
        <w:rPr>
          <w:rFonts w:ascii="Calibri" w:hAnsi="Calibri"/>
          <w:b/>
          <w:sz w:val="20"/>
          <w:lang w:val="cs-CZ"/>
        </w:rPr>
        <w:t>(</w:t>
      </w:r>
      <w:r w:rsidRPr="00E305BE">
        <w:rPr>
          <w:rFonts w:ascii="Calibri" w:hAnsi="Calibri"/>
          <w:b/>
          <w:sz w:val="20"/>
          <w:lang w:val="cs-CZ"/>
        </w:rPr>
        <w:t>230V</w:t>
      </w:r>
      <w:r w:rsidR="00203501">
        <w:rPr>
          <w:rFonts w:ascii="Calibri" w:hAnsi="Calibri"/>
          <w:b/>
          <w:sz w:val="20"/>
          <w:lang w:val="cs-CZ"/>
        </w:rPr>
        <w:t>)</w:t>
      </w:r>
      <w:r w:rsidR="00435190">
        <w:rPr>
          <w:rFonts w:ascii="Calibri" w:hAnsi="Calibri"/>
          <w:b/>
          <w:sz w:val="20"/>
          <w:lang w:val="cs-CZ"/>
        </w:rPr>
        <w:t xml:space="preserve">, </w:t>
      </w:r>
      <w:r w:rsidR="00D76DBC">
        <w:rPr>
          <w:rFonts w:ascii="Calibri" w:hAnsi="Calibri"/>
          <w:b/>
          <w:sz w:val="20"/>
          <w:lang w:val="cs-CZ"/>
        </w:rPr>
        <w:t xml:space="preserve"> </w:t>
      </w:r>
      <w:r w:rsidR="00435190">
        <w:rPr>
          <w:rFonts w:ascii="Calibri" w:hAnsi="Calibri"/>
          <w:b/>
          <w:sz w:val="20"/>
          <w:lang w:val="cs-CZ"/>
        </w:rPr>
        <w:t xml:space="preserve">zavěšených </w:t>
      </w:r>
      <w:r w:rsidR="00D76DBC">
        <w:rPr>
          <w:rFonts w:ascii="Calibri" w:hAnsi="Calibri"/>
          <w:b/>
          <w:sz w:val="20"/>
          <w:lang w:val="cs-CZ"/>
        </w:rPr>
        <w:t xml:space="preserve">na 1,5m lankových závěsech, </w:t>
      </w:r>
      <w:r w:rsidR="00D76DBC" w:rsidRPr="00D76DBC">
        <w:rPr>
          <w:rFonts w:ascii="Calibri" w:hAnsi="Calibri"/>
          <w:sz w:val="20"/>
          <w:lang w:val="cs-CZ"/>
        </w:rPr>
        <w:t xml:space="preserve">které budou umístěny </w:t>
      </w:r>
      <w:r w:rsidR="00D76DBC">
        <w:rPr>
          <w:rFonts w:ascii="Calibri" w:hAnsi="Calibri"/>
          <w:sz w:val="20"/>
          <w:lang w:val="cs-CZ"/>
        </w:rPr>
        <w:t xml:space="preserve">ve výstavních prostorách v přízemí </w:t>
      </w:r>
      <w:r w:rsidRPr="00D76DBC">
        <w:rPr>
          <w:rFonts w:ascii="Calibri" w:hAnsi="Calibri"/>
          <w:sz w:val="20"/>
          <w:lang w:val="cs-CZ"/>
        </w:rPr>
        <w:t xml:space="preserve">v objektu Místodržitelského paláce na adrese Moravské náměstí 1a, 602 00 Brno, </w:t>
      </w:r>
      <w:r w:rsidRPr="00D76DBC">
        <w:rPr>
          <w:rFonts w:ascii="Calibri" w:hAnsi="Calibri"/>
          <w:sz w:val="20"/>
        </w:rPr>
        <w:t>specifikovaných zejména v</w:t>
      </w:r>
      <w:r w:rsidR="0060138C" w:rsidRPr="00D76DBC">
        <w:rPr>
          <w:rFonts w:ascii="Calibri" w:hAnsi="Calibri"/>
          <w:sz w:val="20"/>
          <w:lang w:val="cs-CZ"/>
        </w:rPr>
        <w:t>e Specifikaci zakázky</w:t>
      </w:r>
      <w:r w:rsidRPr="00D76DBC">
        <w:rPr>
          <w:rFonts w:ascii="Calibri" w:hAnsi="Calibri"/>
          <w:sz w:val="20"/>
        </w:rPr>
        <w:t>,</w:t>
      </w:r>
      <w:r w:rsidRPr="00E305BE">
        <w:rPr>
          <w:rFonts w:ascii="Calibri" w:hAnsi="Calibri"/>
          <w:sz w:val="20"/>
        </w:rPr>
        <w:t xml:space="preserve"> kter</w:t>
      </w:r>
      <w:r w:rsidRPr="00E305BE">
        <w:rPr>
          <w:rFonts w:ascii="Calibri" w:hAnsi="Calibri"/>
          <w:sz w:val="20"/>
          <w:lang w:val="cs-CZ"/>
        </w:rPr>
        <w:t>á</w:t>
      </w:r>
      <w:r w:rsidRPr="00E305BE">
        <w:rPr>
          <w:rFonts w:ascii="Calibri" w:hAnsi="Calibri"/>
          <w:sz w:val="20"/>
        </w:rPr>
        <w:t xml:space="preserve"> tvoří součást této Smlouvy jako její </w:t>
      </w:r>
      <w:r w:rsidRPr="00E305BE">
        <w:rPr>
          <w:rFonts w:ascii="Calibri" w:hAnsi="Calibri"/>
          <w:b/>
          <w:sz w:val="20"/>
        </w:rPr>
        <w:t>příloha č. 1.</w:t>
      </w:r>
      <w:r w:rsidRPr="00E305BE">
        <w:rPr>
          <w:rFonts w:ascii="Calibri" w:hAnsi="Calibri"/>
          <w:sz w:val="20"/>
        </w:rPr>
        <w:t xml:space="preserve"> </w:t>
      </w:r>
    </w:p>
    <w:p w:rsidR="00C72639" w:rsidRPr="00224E47" w:rsidRDefault="00C72639" w:rsidP="00C72639">
      <w:pPr>
        <w:pStyle w:val="Zkladntext"/>
        <w:tabs>
          <w:tab w:val="left" w:pos="360"/>
          <w:tab w:val="left" w:pos="1276"/>
        </w:tabs>
        <w:ind w:left="1134" w:right="57"/>
        <w:contextualSpacing/>
        <w:rPr>
          <w:rFonts w:ascii="Calibri" w:hAnsi="Calibri"/>
          <w:sz w:val="12"/>
        </w:rPr>
      </w:pPr>
    </w:p>
    <w:p w:rsidR="00C72639" w:rsidRPr="00E305BE" w:rsidRDefault="00C72639" w:rsidP="00C72639">
      <w:pPr>
        <w:pStyle w:val="Zkladntext"/>
        <w:ind w:left="1134" w:right="57"/>
        <w:contextualSpacing/>
        <w:rPr>
          <w:rFonts w:ascii="Calibri" w:hAnsi="Calibri"/>
          <w:sz w:val="20"/>
        </w:rPr>
      </w:pPr>
      <w:r w:rsidRPr="00E305BE">
        <w:rPr>
          <w:rFonts w:ascii="Calibri" w:hAnsi="Calibri"/>
          <w:sz w:val="20"/>
        </w:rPr>
        <w:t>(dále v textu jako</w:t>
      </w:r>
      <w:r w:rsidRPr="00E305BE">
        <w:rPr>
          <w:rFonts w:ascii="Calibri" w:hAnsi="Calibri"/>
          <w:b/>
          <w:sz w:val="20"/>
        </w:rPr>
        <w:t xml:space="preserve"> „Dílo“</w:t>
      </w:r>
      <w:r w:rsidRPr="00E305BE">
        <w:rPr>
          <w:rFonts w:ascii="Calibri" w:hAnsi="Calibri"/>
          <w:sz w:val="20"/>
        </w:rPr>
        <w:t>),</w:t>
      </w:r>
    </w:p>
    <w:p w:rsidR="001710B3" w:rsidRPr="00E305BE" w:rsidRDefault="00C72639" w:rsidP="001710B3">
      <w:pPr>
        <w:pStyle w:val="Zkladntext"/>
        <w:numPr>
          <w:ilvl w:val="0"/>
          <w:numId w:val="1"/>
        </w:numPr>
        <w:tabs>
          <w:tab w:val="clear" w:pos="1097"/>
          <w:tab w:val="left" w:pos="0"/>
          <w:tab w:val="left" w:pos="540"/>
        </w:tabs>
        <w:spacing w:before="120" w:line="240" w:lineRule="atLeast"/>
        <w:ind w:left="0" w:right="57" w:firstLine="0"/>
        <w:rPr>
          <w:rFonts w:ascii="Calibri" w:hAnsi="Calibri"/>
          <w:b/>
          <w:sz w:val="20"/>
        </w:rPr>
      </w:pPr>
      <w:r w:rsidRPr="00E305BE">
        <w:rPr>
          <w:rFonts w:ascii="Calibri" w:hAnsi="Calibri"/>
          <w:sz w:val="20"/>
          <w:lang w:val="cs-CZ"/>
        </w:rPr>
        <w:t>Z</w:t>
      </w:r>
      <w:r w:rsidRPr="00E305BE">
        <w:rPr>
          <w:rFonts w:ascii="Calibri" w:hAnsi="Calibri"/>
          <w:sz w:val="20"/>
        </w:rPr>
        <w:t>hotovitel se zavazuje provést Dílo (stejně jako všechny jeho části) pro Objednatele na svůj náklad a nebezpečí v rozsahu a za podmínek dohodnutých v této Smlouvě. Objednatel se zavazuje, že provedené Dílo převezme a zaplatí dohodnutou cenu.</w:t>
      </w:r>
    </w:p>
    <w:p w:rsidR="001710B3" w:rsidRPr="00224E47" w:rsidRDefault="00C72639" w:rsidP="00224E47">
      <w:pPr>
        <w:pStyle w:val="Zkladntext"/>
        <w:numPr>
          <w:ilvl w:val="0"/>
          <w:numId w:val="1"/>
        </w:numPr>
        <w:tabs>
          <w:tab w:val="clear" w:pos="1097"/>
          <w:tab w:val="left" w:pos="0"/>
          <w:tab w:val="left" w:pos="540"/>
        </w:tabs>
        <w:spacing w:before="120" w:after="240" w:line="240" w:lineRule="atLeast"/>
        <w:ind w:left="0" w:right="57" w:firstLine="0"/>
        <w:rPr>
          <w:rFonts w:asciiTheme="minorHAnsi" w:hAnsiTheme="minorHAnsi"/>
          <w:b/>
          <w:sz w:val="20"/>
        </w:rPr>
      </w:pPr>
      <w:r w:rsidRPr="00E305BE">
        <w:rPr>
          <w:rFonts w:ascii="Calibri" w:hAnsi="Calibri"/>
          <w:sz w:val="20"/>
        </w:rPr>
        <w:t xml:space="preserve"> </w:t>
      </w:r>
      <w:r w:rsidR="001710B3" w:rsidRPr="00E305BE">
        <w:rPr>
          <w:rFonts w:asciiTheme="minorHAnsi" w:hAnsiTheme="minorHAnsi"/>
          <w:sz w:val="20"/>
          <w:lang w:val="cs-CZ"/>
        </w:rPr>
        <w:t xml:space="preserve">Zhotovitel je povinen realizovat Dílo v souladu se </w:t>
      </w:r>
      <w:r w:rsidR="00203501">
        <w:rPr>
          <w:rFonts w:asciiTheme="minorHAnsi" w:hAnsiTheme="minorHAnsi"/>
          <w:sz w:val="20"/>
          <w:lang w:val="cs-CZ"/>
        </w:rPr>
        <w:t>Specifikací zakázky</w:t>
      </w:r>
      <w:r w:rsidR="001710B3" w:rsidRPr="00E305BE">
        <w:rPr>
          <w:rFonts w:asciiTheme="minorHAnsi" w:hAnsiTheme="minorHAnsi"/>
          <w:sz w:val="20"/>
          <w:lang w:val="cs-CZ"/>
        </w:rPr>
        <w:t xml:space="preserve"> a se svojí nabídkou (dále také jen jako „Nabídka“) na veřejnou zakázku,</w:t>
      </w:r>
      <w:r w:rsidR="001710B3" w:rsidRPr="00E305BE">
        <w:rPr>
          <w:rFonts w:asciiTheme="minorHAnsi" w:hAnsiTheme="minorHAnsi" w:cs="Calibri"/>
          <w:sz w:val="20"/>
        </w:rPr>
        <w:t xml:space="preserve"> uveřejněnou na E-tržišti </w:t>
      </w:r>
      <w:proofErr w:type="spellStart"/>
      <w:r w:rsidR="001710B3" w:rsidRPr="00E305BE">
        <w:rPr>
          <w:rFonts w:asciiTheme="minorHAnsi" w:hAnsiTheme="minorHAnsi" w:cs="Calibri"/>
          <w:sz w:val="20"/>
        </w:rPr>
        <w:t>Tendermarket</w:t>
      </w:r>
      <w:proofErr w:type="spellEnd"/>
      <w:r w:rsidR="001710B3" w:rsidRPr="00E305BE">
        <w:rPr>
          <w:rFonts w:asciiTheme="minorHAnsi" w:hAnsiTheme="minorHAnsi" w:cs="Calibri"/>
          <w:sz w:val="20"/>
        </w:rPr>
        <w:t xml:space="preserve"> pod číslem </w:t>
      </w:r>
      <w:r w:rsidR="00657C0C">
        <w:rPr>
          <w:rFonts w:asciiTheme="minorHAnsi" w:hAnsiTheme="minorHAnsi" w:cs="Calibri"/>
          <w:sz w:val="20"/>
          <w:lang w:val="cs-CZ"/>
        </w:rPr>
        <w:t>T004/16V/00039380</w:t>
      </w:r>
      <w:r w:rsidR="001710B3" w:rsidRPr="00E305BE">
        <w:rPr>
          <w:rFonts w:asciiTheme="minorHAnsi" w:hAnsiTheme="minorHAnsi" w:cs="Calibri"/>
          <w:sz w:val="20"/>
        </w:rPr>
        <w:t xml:space="preserve">, která tvoří jako příloha </w:t>
      </w:r>
      <w:proofErr w:type="gramStart"/>
      <w:r w:rsidR="001710B3" w:rsidRPr="00E305BE">
        <w:rPr>
          <w:rFonts w:asciiTheme="minorHAnsi" w:hAnsiTheme="minorHAnsi" w:cs="Calibri"/>
          <w:sz w:val="20"/>
        </w:rPr>
        <w:t xml:space="preserve">č. </w:t>
      </w:r>
      <w:r w:rsidR="001710B3" w:rsidRPr="00E305BE">
        <w:rPr>
          <w:rFonts w:asciiTheme="minorHAnsi" w:hAnsiTheme="minorHAnsi" w:cs="Calibri"/>
          <w:sz w:val="20"/>
          <w:lang w:val="cs-CZ"/>
        </w:rPr>
        <w:t>2</w:t>
      </w:r>
      <w:r w:rsidR="001710B3" w:rsidRPr="00E305BE">
        <w:rPr>
          <w:rFonts w:asciiTheme="minorHAnsi" w:hAnsiTheme="minorHAnsi" w:cs="Calibri"/>
          <w:sz w:val="20"/>
        </w:rPr>
        <w:t xml:space="preserve"> nedílnou</w:t>
      </w:r>
      <w:proofErr w:type="gramEnd"/>
      <w:r w:rsidR="001710B3" w:rsidRPr="00E305BE">
        <w:rPr>
          <w:rFonts w:asciiTheme="minorHAnsi" w:hAnsiTheme="minorHAnsi" w:cs="Calibri"/>
          <w:sz w:val="20"/>
        </w:rPr>
        <w:t xml:space="preserve"> součást této smlouvy</w:t>
      </w:r>
    </w:p>
    <w:p w:rsidR="00C72639" w:rsidRPr="00E305BE" w:rsidRDefault="00C72639" w:rsidP="00C72639">
      <w:pPr>
        <w:pStyle w:val="Zkladntext"/>
        <w:numPr>
          <w:ilvl w:val="0"/>
          <w:numId w:val="1"/>
        </w:numPr>
        <w:tabs>
          <w:tab w:val="clear" w:pos="1097"/>
          <w:tab w:val="left" w:pos="0"/>
          <w:tab w:val="left" w:pos="540"/>
        </w:tabs>
        <w:ind w:left="0" w:right="57" w:firstLine="0"/>
        <w:contextualSpacing/>
        <w:rPr>
          <w:rFonts w:ascii="Calibri" w:hAnsi="Calibri"/>
          <w:sz w:val="20"/>
        </w:rPr>
      </w:pPr>
      <w:r w:rsidRPr="00E305BE">
        <w:rPr>
          <w:rFonts w:ascii="Calibri" w:hAnsi="Calibri"/>
          <w:sz w:val="20"/>
        </w:rPr>
        <w:t xml:space="preserve">Zhotovitel splní svou povinnost provést Dílo jeho řádným dokončením a předáním ve sjednaném místě plnění, kterým je pro účely této Smlouvy: </w:t>
      </w:r>
      <w:r w:rsidR="009040D6" w:rsidRPr="00E305BE">
        <w:rPr>
          <w:rFonts w:ascii="Calibri" w:hAnsi="Calibri"/>
          <w:sz w:val="20"/>
          <w:lang w:val="cs-CZ"/>
        </w:rPr>
        <w:t xml:space="preserve">Moravská galerie v Brně, </w:t>
      </w:r>
      <w:r w:rsidRPr="00E305BE">
        <w:rPr>
          <w:rFonts w:ascii="Calibri" w:hAnsi="Calibri"/>
          <w:sz w:val="20"/>
          <w:lang w:val="cs-CZ"/>
        </w:rPr>
        <w:t xml:space="preserve">Místodržitelský palác, Moravské náměstí 1a, 602 00 Brno </w:t>
      </w:r>
    </w:p>
    <w:p w:rsidR="00C72639" w:rsidRPr="00E305BE" w:rsidRDefault="00C72639" w:rsidP="00C72639">
      <w:pPr>
        <w:pStyle w:val="Zkladntext"/>
        <w:tabs>
          <w:tab w:val="left" w:pos="0"/>
          <w:tab w:val="left" w:pos="540"/>
        </w:tabs>
        <w:ind w:right="57"/>
        <w:contextualSpacing/>
        <w:rPr>
          <w:rFonts w:ascii="Calibri" w:hAnsi="Calibri"/>
          <w:sz w:val="20"/>
        </w:rPr>
      </w:pPr>
    </w:p>
    <w:p w:rsidR="00C72639" w:rsidRPr="00E305BE" w:rsidRDefault="00C72639" w:rsidP="00C72639">
      <w:pPr>
        <w:pStyle w:val="Zkladntext"/>
        <w:numPr>
          <w:ilvl w:val="0"/>
          <w:numId w:val="1"/>
        </w:numPr>
        <w:tabs>
          <w:tab w:val="clear" w:pos="1097"/>
          <w:tab w:val="left" w:pos="0"/>
          <w:tab w:val="left" w:pos="540"/>
        </w:tabs>
        <w:ind w:left="0" w:right="57" w:firstLine="0"/>
        <w:contextualSpacing/>
        <w:rPr>
          <w:rFonts w:ascii="Calibri" w:hAnsi="Calibri"/>
          <w:sz w:val="20"/>
        </w:rPr>
      </w:pPr>
      <w:r w:rsidRPr="00E305BE">
        <w:rPr>
          <w:rFonts w:ascii="Calibri" w:eastAsiaTheme="minorHAnsi" w:hAnsi="Calibri" w:cs="Calibri"/>
          <w:sz w:val="20"/>
        </w:rPr>
        <w:lastRenderedPageBreak/>
        <w:t xml:space="preserve"> Zhotovitel je povinen realizovat Dílo v souladu s návody výrobců a dle příslušných platných norem.</w:t>
      </w:r>
    </w:p>
    <w:p w:rsidR="00C72639" w:rsidRPr="00E305BE" w:rsidRDefault="00C72639" w:rsidP="00C72639">
      <w:pPr>
        <w:pStyle w:val="Zkladntext"/>
        <w:tabs>
          <w:tab w:val="left" w:pos="360"/>
        </w:tabs>
        <w:ind w:right="57"/>
        <w:contextualSpacing/>
        <w:rPr>
          <w:rFonts w:ascii="Calibri" w:hAnsi="Calibri"/>
          <w:sz w:val="20"/>
        </w:rPr>
      </w:pPr>
    </w:p>
    <w:p w:rsidR="00C72639" w:rsidRPr="00E305BE" w:rsidRDefault="00C72639" w:rsidP="00C72639">
      <w:pPr>
        <w:keepNext/>
        <w:ind w:right="57"/>
        <w:contextualSpacing/>
        <w:jc w:val="center"/>
        <w:outlineLvl w:val="0"/>
        <w:rPr>
          <w:rFonts w:ascii="Calibri" w:hAnsi="Calibri"/>
          <w:b/>
          <w:sz w:val="20"/>
        </w:rPr>
      </w:pPr>
      <w:r w:rsidRPr="00E305BE">
        <w:rPr>
          <w:rFonts w:ascii="Calibri" w:hAnsi="Calibri"/>
          <w:b/>
          <w:sz w:val="20"/>
        </w:rPr>
        <w:t>Článek 2</w:t>
      </w:r>
    </w:p>
    <w:p w:rsidR="00C72639" w:rsidRPr="00E305BE" w:rsidRDefault="00C72639" w:rsidP="00C72639">
      <w:pPr>
        <w:keepNext/>
        <w:ind w:right="57"/>
        <w:contextualSpacing/>
        <w:jc w:val="center"/>
        <w:outlineLvl w:val="0"/>
        <w:rPr>
          <w:rFonts w:ascii="Calibri" w:hAnsi="Calibri"/>
          <w:b/>
          <w:sz w:val="20"/>
        </w:rPr>
      </w:pPr>
      <w:r w:rsidRPr="00E305BE">
        <w:rPr>
          <w:rFonts w:ascii="Calibri" w:hAnsi="Calibri"/>
          <w:b/>
          <w:sz w:val="20"/>
        </w:rPr>
        <w:t>Doba plnění</w:t>
      </w:r>
    </w:p>
    <w:p w:rsidR="00C72639" w:rsidRPr="00E305BE" w:rsidRDefault="00C72639" w:rsidP="00C72639">
      <w:pPr>
        <w:keepNext/>
        <w:ind w:right="57"/>
        <w:contextualSpacing/>
        <w:jc w:val="center"/>
        <w:outlineLvl w:val="0"/>
        <w:rPr>
          <w:rFonts w:ascii="Calibri" w:hAnsi="Calibri"/>
          <w:b/>
          <w:sz w:val="20"/>
        </w:rPr>
      </w:pPr>
    </w:p>
    <w:p w:rsidR="00C72639" w:rsidRPr="00E305BE" w:rsidRDefault="00C72639" w:rsidP="00C72639">
      <w:pPr>
        <w:pStyle w:val="Zkladntext"/>
        <w:numPr>
          <w:ilvl w:val="0"/>
          <w:numId w:val="2"/>
        </w:numPr>
        <w:tabs>
          <w:tab w:val="clear" w:pos="1097"/>
          <w:tab w:val="left" w:pos="540"/>
        </w:tabs>
        <w:ind w:left="0" w:right="57" w:firstLine="0"/>
        <w:contextualSpacing/>
        <w:rPr>
          <w:rFonts w:ascii="Calibri" w:hAnsi="Calibri"/>
          <w:sz w:val="20"/>
        </w:rPr>
      </w:pPr>
      <w:r w:rsidRPr="00E305BE">
        <w:rPr>
          <w:rFonts w:ascii="Calibri" w:hAnsi="Calibri"/>
          <w:sz w:val="20"/>
        </w:rPr>
        <w:t>Zhotovitel a Objednatel ujednávají, že Dílo bude provedeno v níže uvedeném termínu:</w:t>
      </w:r>
    </w:p>
    <w:p w:rsidR="00C72639" w:rsidRPr="00E305BE" w:rsidRDefault="00C72639" w:rsidP="00C72639">
      <w:pPr>
        <w:pStyle w:val="Zkladntext"/>
        <w:tabs>
          <w:tab w:val="left" w:pos="540"/>
        </w:tabs>
        <w:ind w:right="57"/>
        <w:contextualSpacing/>
        <w:rPr>
          <w:rFonts w:ascii="Calibri" w:hAnsi="Calibri"/>
          <w:sz w:val="20"/>
        </w:rPr>
      </w:pPr>
    </w:p>
    <w:tbl>
      <w:tblPr>
        <w:tblW w:w="8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10"/>
      </w:tblGrid>
      <w:tr w:rsidR="00C72639" w:rsidRPr="00E305BE" w:rsidTr="00203501">
        <w:trPr>
          <w:trHeight w:val="314"/>
        </w:trPr>
        <w:tc>
          <w:tcPr>
            <w:tcW w:w="5529" w:type="dxa"/>
            <w:shd w:val="clear" w:color="auto" w:fill="auto"/>
          </w:tcPr>
          <w:p w:rsidR="00C72639" w:rsidRPr="00E305BE" w:rsidRDefault="00C72639" w:rsidP="004C1531">
            <w:pPr>
              <w:pStyle w:val="Zkladntext"/>
              <w:tabs>
                <w:tab w:val="left" w:pos="540"/>
              </w:tabs>
              <w:ind w:right="57"/>
              <w:contextualSpacing/>
              <w:rPr>
                <w:rFonts w:ascii="Calibri" w:hAnsi="Calibri"/>
                <w:sz w:val="20"/>
              </w:rPr>
            </w:pPr>
            <w:r w:rsidRPr="00E305BE">
              <w:rPr>
                <w:rFonts w:ascii="Calibri" w:hAnsi="Calibri"/>
                <w:sz w:val="20"/>
              </w:rPr>
              <w:t>Termín provedení Díla</w:t>
            </w:r>
          </w:p>
        </w:tc>
        <w:tc>
          <w:tcPr>
            <w:tcW w:w="3410" w:type="dxa"/>
            <w:shd w:val="clear" w:color="auto" w:fill="auto"/>
          </w:tcPr>
          <w:p w:rsidR="00C72639" w:rsidRPr="00E305BE" w:rsidRDefault="00C72639" w:rsidP="00203501">
            <w:pPr>
              <w:pStyle w:val="Zkladntext"/>
              <w:tabs>
                <w:tab w:val="left" w:pos="540"/>
              </w:tabs>
              <w:ind w:right="57"/>
              <w:contextualSpacing/>
              <w:jc w:val="left"/>
              <w:rPr>
                <w:rFonts w:ascii="Calibri" w:hAnsi="Calibri"/>
                <w:sz w:val="20"/>
                <w:lang w:val="cs-CZ"/>
              </w:rPr>
            </w:pPr>
            <w:r w:rsidRPr="00E305BE">
              <w:rPr>
                <w:rFonts w:ascii="Calibri" w:hAnsi="Calibri"/>
                <w:sz w:val="20"/>
                <w:lang w:val="cs-CZ"/>
              </w:rPr>
              <w:t xml:space="preserve">Montáž je možné provádět </w:t>
            </w:r>
            <w:r w:rsidR="00203501">
              <w:rPr>
                <w:rFonts w:ascii="Calibri" w:hAnsi="Calibri"/>
                <w:b/>
                <w:sz w:val="20"/>
                <w:lang w:val="cs-CZ"/>
              </w:rPr>
              <w:t xml:space="preserve">v termínu </w:t>
            </w:r>
            <w:r w:rsidR="00E44FBA" w:rsidRPr="00E305BE">
              <w:rPr>
                <w:rFonts w:ascii="Calibri" w:hAnsi="Calibri"/>
                <w:b/>
                <w:sz w:val="20"/>
                <w:lang w:val="cs-CZ"/>
              </w:rPr>
              <w:t xml:space="preserve"> </w:t>
            </w:r>
            <w:r w:rsidRPr="00E305BE">
              <w:rPr>
                <w:rFonts w:ascii="Calibri" w:hAnsi="Calibri"/>
                <w:b/>
                <w:sz w:val="20"/>
                <w:lang w:val="cs-CZ"/>
              </w:rPr>
              <w:t>31.10.</w:t>
            </w:r>
            <w:r w:rsidR="00203501">
              <w:rPr>
                <w:rFonts w:ascii="Calibri" w:hAnsi="Calibri"/>
                <w:b/>
                <w:sz w:val="20"/>
                <w:lang w:val="cs-CZ"/>
              </w:rPr>
              <w:t>-</w:t>
            </w:r>
            <w:proofErr w:type="gramStart"/>
            <w:r w:rsidR="00203501">
              <w:rPr>
                <w:rFonts w:ascii="Calibri" w:hAnsi="Calibri"/>
                <w:b/>
                <w:sz w:val="20"/>
                <w:lang w:val="cs-CZ"/>
              </w:rPr>
              <w:t>8</w:t>
            </w:r>
            <w:r w:rsidRPr="00E305BE">
              <w:rPr>
                <w:rFonts w:ascii="Calibri" w:hAnsi="Calibri"/>
                <w:b/>
                <w:sz w:val="20"/>
                <w:lang w:val="cs-CZ"/>
              </w:rPr>
              <w:t>.11.2016</w:t>
            </w:r>
            <w:proofErr w:type="gramEnd"/>
            <w:r w:rsidR="00203501">
              <w:rPr>
                <w:rFonts w:ascii="Calibri" w:hAnsi="Calibri"/>
                <w:b/>
                <w:sz w:val="20"/>
                <w:lang w:val="cs-CZ"/>
              </w:rPr>
              <w:t xml:space="preserve"> a ve dnech 14.11.2016 a 15.11.2016</w:t>
            </w:r>
          </w:p>
        </w:tc>
      </w:tr>
    </w:tbl>
    <w:p w:rsidR="00C72639" w:rsidRPr="00E305BE" w:rsidRDefault="00C72639" w:rsidP="00C72639">
      <w:pPr>
        <w:tabs>
          <w:tab w:val="left" w:pos="360"/>
        </w:tabs>
        <w:ind w:right="57"/>
        <w:contextualSpacing/>
        <w:jc w:val="both"/>
        <w:rPr>
          <w:rFonts w:ascii="Calibri" w:hAnsi="Calibri"/>
          <w:sz w:val="20"/>
        </w:rPr>
      </w:pPr>
    </w:p>
    <w:p w:rsidR="00C72639" w:rsidRPr="00E305BE" w:rsidRDefault="00C72639" w:rsidP="00C72639">
      <w:pPr>
        <w:keepNext/>
        <w:ind w:right="57"/>
        <w:contextualSpacing/>
        <w:jc w:val="center"/>
        <w:outlineLvl w:val="0"/>
        <w:rPr>
          <w:rFonts w:ascii="Calibri" w:hAnsi="Calibri"/>
          <w:b/>
          <w:sz w:val="20"/>
        </w:rPr>
      </w:pPr>
      <w:r w:rsidRPr="00E305BE">
        <w:rPr>
          <w:rFonts w:ascii="Calibri" w:hAnsi="Calibri"/>
          <w:b/>
          <w:sz w:val="20"/>
        </w:rPr>
        <w:t>Článek 3</w:t>
      </w:r>
    </w:p>
    <w:p w:rsidR="00C72639" w:rsidRPr="00E305BE" w:rsidRDefault="00C72639" w:rsidP="00C72639">
      <w:pPr>
        <w:keepNext/>
        <w:ind w:right="57"/>
        <w:contextualSpacing/>
        <w:jc w:val="center"/>
        <w:outlineLvl w:val="0"/>
        <w:rPr>
          <w:rFonts w:ascii="Calibri" w:hAnsi="Calibri"/>
          <w:b/>
          <w:sz w:val="20"/>
        </w:rPr>
      </w:pPr>
      <w:r w:rsidRPr="00E305BE">
        <w:rPr>
          <w:rFonts w:ascii="Calibri" w:hAnsi="Calibri"/>
          <w:b/>
          <w:sz w:val="20"/>
        </w:rPr>
        <w:t>Cena Díla</w:t>
      </w:r>
    </w:p>
    <w:p w:rsidR="00C72639" w:rsidRPr="00E305BE" w:rsidRDefault="00C72639" w:rsidP="00C72639">
      <w:pPr>
        <w:keepNext/>
        <w:ind w:right="57"/>
        <w:contextualSpacing/>
        <w:jc w:val="center"/>
        <w:outlineLvl w:val="0"/>
        <w:rPr>
          <w:rFonts w:ascii="Calibri" w:hAnsi="Calibri"/>
          <w:sz w:val="20"/>
        </w:rPr>
      </w:pPr>
    </w:p>
    <w:p w:rsidR="00C72639" w:rsidRPr="00E305BE" w:rsidRDefault="00C72639" w:rsidP="00C72639">
      <w:pPr>
        <w:pStyle w:val="Textvbloku"/>
        <w:numPr>
          <w:ilvl w:val="0"/>
          <w:numId w:val="3"/>
        </w:numPr>
        <w:tabs>
          <w:tab w:val="clear" w:pos="284"/>
          <w:tab w:val="clear" w:pos="1097"/>
          <w:tab w:val="num" w:pos="540"/>
        </w:tabs>
        <w:spacing w:line="240" w:lineRule="auto"/>
        <w:ind w:left="0" w:right="57" w:firstLine="0"/>
        <w:contextualSpacing/>
        <w:rPr>
          <w:rFonts w:ascii="Calibri" w:hAnsi="Calibri"/>
        </w:rPr>
      </w:pPr>
      <w:r w:rsidRPr="00E305BE">
        <w:rPr>
          <w:rFonts w:ascii="Calibri" w:hAnsi="Calibri"/>
        </w:rPr>
        <w:t xml:space="preserve">Objednatel a Zhotovitel ujednávají, že cena Díla je daná </w:t>
      </w:r>
      <w:r w:rsidR="00203501">
        <w:rPr>
          <w:rFonts w:ascii="Calibri" w:hAnsi="Calibri"/>
        </w:rPr>
        <w:t>Nabídkou Zhotovitele (příloha č. 2</w:t>
      </w:r>
      <w:r w:rsidRPr="00E305BE">
        <w:rPr>
          <w:rFonts w:ascii="Calibri" w:hAnsi="Calibri"/>
        </w:rPr>
        <w:t xml:space="preserve"> </w:t>
      </w:r>
      <w:proofErr w:type="gramStart"/>
      <w:r w:rsidRPr="00E305BE">
        <w:rPr>
          <w:rFonts w:ascii="Calibri" w:hAnsi="Calibri"/>
        </w:rPr>
        <w:t>této</w:t>
      </w:r>
      <w:proofErr w:type="gramEnd"/>
      <w:r w:rsidRPr="00E305BE">
        <w:rPr>
          <w:rFonts w:ascii="Calibri" w:hAnsi="Calibri"/>
        </w:rPr>
        <w:t xml:space="preserve"> Smlouvy), takto</w:t>
      </w:r>
      <w:r w:rsidRPr="00E305BE">
        <w:rPr>
          <w:rFonts w:ascii="Calibri" w:hAnsi="Calibri"/>
          <w:bCs/>
        </w:rPr>
        <w:t>:</w:t>
      </w:r>
    </w:p>
    <w:p w:rsidR="00C72639" w:rsidRPr="00E305BE" w:rsidRDefault="00C72639" w:rsidP="00C72639">
      <w:pPr>
        <w:pStyle w:val="Textvbloku"/>
        <w:tabs>
          <w:tab w:val="clear" w:pos="284"/>
        </w:tabs>
        <w:spacing w:line="240" w:lineRule="auto"/>
        <w:ind w:left="0" w:right="57" w:firstLine="0"/>
        <w:contextualSpacing/>
        <w:rPr>
          <w:rFonts w:ascii="Calibri" w:hAnsi="Calibri"/>
          <w:b/>
          <w:bCs/>
        </w:rPr>
      </w:pPr>
    </w:p>
    <w:p w:rsidR="00C72639" w:rsidRPr="00E305BE" w:rsidRDefault="00C72639" w:rsidP="00C72639">
      <w:pPr>
        <w:tabs>
          <w:tab w:val="left" w:pos="5040"/>
          <w:tab w:val="right" w:pos="6840"/>
        </w:tabs>
        <w:contextualSpacing/>
        <w:rPr>
          <w:rFonts w:ascii="Calibri" w:hAnsi="Calibri"/>
          <w:bCs/>
          <w:sz w:val="20"/>
        </w:rPr>
      </w:pPr>
      <w:r w:rsidRPr="00E305BE">
        <w:rPr>
          <w:rFonts w:ascii="Calibri" w:hAnsi="Calibri"/>
          <w:bCs/>
          <w:sz w:val="20"/>
        </w:rPr>
        <w:t>Cena Díla celkem bez DPH</w:t>
      </w:r>
      <w:r w:rsidRPr="00E305BE">
        <w:rPr>
          <w:rFonts w:ascii="Calibri" w:hAnsi="Calibri"/>
          <w:bCs/>
          <w:sz w:val="20"/>
        </w:rPr>
        <w:tab/>
      </w:r>
      <w:r w:rsidR="00657C0C">
        <w:rPr>
          <w:rFonts w:ascii="Calibri" w:hAnsi="Calibri"/>
          <w:bCs/>
          <w:sz w:val="20"/>
        </w:rPr>
        <w:t>87.396</w:t>
      </w:r>
      <w:r w:rsidRPr="00E305BE">
        <w:rPr>
          <w:rFonts w:ascii="Calibri" w:hAnsi="Calibri"/>
          <w:sz w:val="20"/>
        </w:rPr>
        <w:t>,</w:t>
      </w:r>
      <w:r w:rsidR="00657C0C">
        <w:rPr>
          <w:rFonts w:ascii="Calibri" w:hAnsi="Calibri"/>
          <w:sz w:val="20"/>
        </w:rPr>
        <w:t>00</w:t>
      </w:r>
      <w:r w:rsidRPr="00E305BE">
        <w:rPr>
          <w:rFonts w:ascii="Calibri" w:hAnsi="Calibri"/>
          <w:sz w:val="20"/>
        </w:rPr>
        <w:t xml:space="preserve"> </w:t>
      </w:r>
      <w:r w:rsidRPr="00E305BE">
        <w:rPr>
          <w:rFonts w:ascii="Calibri" w:hAnsi="Calibri"/>
          <w:bCs/>
          <w:sz w:val="20"/>
        </w:rPr>
        <w:t>Kč</w:t>
      </w:r>
    </w:p>
    <w:p w:rsidR="00C72639" w:rsidRPr="00E305BE" w:rsidRDefault="00C72639" w:rsidP="00C72639">
      <w:pPr>
        <w:tabs>
          <w:tab w:val="left" w:pos="5040"/>
          <w:tab w:val="right" w:pos="6840"/>
        </w:tabs>
        <w:contextualSpacing/>
        <w:rPr>
          <w:rFonts w:ascii="Calibri" w:hAnsi="Calibri"/>
          <w:bCs/>
          <w:sz w:val="20"/>
        </w:rPr>
      </w:pPr>
      <w:r w:rsidRPr="00E305BE">
        <w:rPr>
          <w:rFonts w:ascii="Calibri" w:hAnsi="Calibri"/>
          <w:bCs/>
          <w:sz w:val="20"/>
        </w:rPr>
        <w:t>DPH (21 %)</w:t>
      </w:r>
      <w:r w:rsidRPr="00E305BE">
        <w:rPr>
          <w:rFonts w:ascii="Calibri" w:hAnsi="Calibri"/>
          <w:bCs/>
          <w:sz w:val="20"/>
        </w:rPr>
        <w:tab/>
      </w:r>
      <w:r w:rsidR="00657C0C">
        <w:rPr>
          <w:rFonts w:ascii="Calibri" w:hAnsi="Calibri"/>
          <w:bCs/>
          <w:sz w:val="20"/>
        </w:rPr>
        <w:t>11.212</w:t>
      </w:r>
      <w:r w:rsidR="00657C0C">
        <w:rPr>
          <w:rFonts w:ascii="Calibri" w:hAnsi="Calibri"/>
          <w:sz w:val="20"/>
        </w:rPr>
        <w:t>,00</w:t>
      </w:r>
      <w:r w:rsidRPr="00E305BE">
        <w:rPr>
          <w:rFonts w:ascii="Calibri" w:hAnsi="Calibri"/>
          <w:sz w:val="20"/>
        </w:rPr>
        <w:t xml:space="preserve"> </w:t>
      </w:r>
      <w:r w:rsidRPr="00E305BE">
        <w:rPr>
          <w:rFonts w:ascii="Calibri" w:hAnsi="Calibri"/>
          <w:bCs/>
          <w:sz w:val="20"/>
        </w:rPr>
        <w:t>Kč</w:t>
      </w:r>
    </w:p>
    <w:p w:rsidR="00C72639" w:rsidRPr="00E305BE" w:rsidRDefault="00C72639" w:rsidP="00C72639">
      <w:pPr>
        <w:tabs>
          <w:tab w:val="left" w:pos="5040"/>
          <w:tab w:val="right" w:pos="6840"/>
        </w:tabs>
        <w:contextualSpacing/>
        <w:jc w:val="both"/>
        <w:rPr>
          <w:rFonts w:ascii="Calibri" w:hAnsi="Calibri"/>
          <w:b/>
          <w:sz w:val="20"/>
        </w:rPr>
      </w:pPr>
      <w:r w:rsidRPr="00E305BE">
        <w:rPr>
          <w:rFonts w:ascii="Calibri" w:hAnsi="Calibri"/>
          <w:b/>
          <w:sz w:val="20"/>
        </w:rPr>
        <w:t>CENA DÍLA CELKEM včetně DPH (21 %)</w:t>
      </w:r>
      <w:r w:rsidRPr="00E305BE">
        <w:rPr>
          <w:rFonts w:ascii="Calibri" w:hAnsi="Calibri"/>
          <w:b/>
          <w:sz w:val="20"/>
        </w:rPr>
        <w:tab/>
      </w:r>
      <w:r w:rsidR="00657C0C">
        <w:rPr>
          <w:rFonts w:ascii="Calibri" w:hAnsi="Calibri"/>
          <w:b/>
          <w:sz w:val="20"/>
        </w:rPr>
        <w:t>98.608,00</w:t>
      </w:r>
      <w:r w:rsidRPr="00E305BE">
        <w:rPr>
          <w:rFonts w:ascii="Calibri" w:hAnsi="Calibri"/>
          <w:b/>
          <w:sz w:val="20"/>
        </w:rPr>
        <w:t xml:space="preserve"> Kč</w:t>
      </w:r>
    </w:p>
    <w:p w:rsidR="00C72639" w:rsidRPr="00E305BE" w:rsidRDefault="00C72639" w:rsidP="00C72639">
      <w:pPr>
        <w:contextualSpacing/>
        <w:jc w:val="both"/>
        <w:rPr>
          <w:rFonts w:ascii="Calibri" w:hAnsi="Calibri"/>
          <w:sz w:val="20"/>
        </w:rPr>
      </w:pPr>
    </w:p>
    <w:p w:rsidR="00C72639" w:rsidRPr="00E305BE" w:rsidRDefault="00C72639" w:rsidP="00C72639">
      <w:pPr>
        <w:contextualSpacing/>
        <w:jc w:val="both"/>
        <w:rPr>
          <w:rFonts w:ascii="Calibri" w:hAnsi="Calibri"/>
          <w:bCs/>
          <w:sz w:val="20"/>
        </w:rPr>
      </w:pPr>
      <w:r w:rsidRPr="00E305BE">
        <w:rPr>
          <w:rFonts w:ascii="Calibri" w:hAnsi="Calibri"/>
          <w:bCs/>
          <w:sz w:val="20"/>
        </w:rPr>
        <w:t xml:space="preserve">Cena Díla je určena odkazem na </w:t>
      </w:r>
      <w:r w:rsidR="00203501">
        <w:rPr>
          <w:rFonts w:ascii="Calibri" w:hAnsi="Calibri"/>
          <w:bCs/>
          <w:sz w:val="20"/>
        </w:rPr>
        <w:t>Specifikaci zakázky</w:t>
      </w:r>
      <w:r w:rsidRPr="00E305BE">
        <w:rPr>
          <w:rFonts w:ascii="Calibri" w:hAnsi="Calibri"/>
          <w:bCs/>
          <w:sz w:val="20"/>
        </w:rPr>
        <w:t>, přičemž je takto ujednána pevnou částkou (§ 2620 zákona č. 89/2012 Sb., občanského zákoníku – dále jen občanský zákoník) a ani Objednatel ani Zhotovitel nemůže žádat změnu ceny proto, že si dílo vyžádalo jiné úsilí nebo jiné náklady, než bylo předpokládáno. Cena Díla zahrnuje veškeré náklady Zhotovitele na provedení Díla (tj. zejména i dopravu).</w:t>
      </w:r>
    </w:p>
    <w:p w:rsidR="00C72639" w:rsidRPr="00E305BE" w:rsidRDefault="00C72639" w:rsidP="00C72639">
      <w:pPr>
        <w:pStyle w:val="Textvbloku"/>
        <w:spacing w:line="240" w:lineRule="auto"/>
        <w:ind w:left="0" w:right="57" w:firstLine="0"/>
        <w:contextualSpacing/>
        <w:jc w:val="center"/>
        <w:rPr>
          <w:rFonts w:ascii="Calibri" w:hAnsi="Calibri"/>
          <w:b/>
        </w:rPr>
      </w:pPr>
    </w:p>
    <w:p w:rsidR="00C72639" w:rsidRPr="00E305BE" w:rsidRDefault="00C72639" w:rsidP="00C72639">
      <w:pPr>
        <w:pStyle w:val="Textvbloku"/>
        <w:spacing w:line="240" w:lineRule="auto"/>
        <w:ind w:left="0" w:right="57" w:firstLine="0"/>
        <w:contextualSpacing/>
        <w:jc w:val="center"/>
        <w:rPr>
          <w:rFonts w:ascii="Calibri" w:hAnsi="Calibri"/>
          <w:b/>
        </w:rPr>
      </w:pPr>
      <w:r w:rsidRPr="00E305BE">
        <w:rPr>
          <w:rFonts w:ascii="Calibri" w:hAnsi="Calibri"/>
          <w:b/>
        </w:rPr>
        <w:t>Článek 4</w:t>
      </w:r>
    </w:p>
    <w:p w:rsidR="00C72639" w:rsidRPr="00E305BE" w:rsidRDefault="00C72639" w:rsidP="00C72639">
      <w:pPr>
        <w:pStyle w:val="Textvbloku"/>
        <w:tabs>
          <w:tab w:val="clear" w:pos="284"/>
        </w:tabs>
        <w:spacing w:line="240" w:lineRule="auto"/>
        <w:ind w:left="0" w:right="57" w:firstLine="0"/>
        <w:contextualSpacing/>
        <w:jc w:val="center"/>
        <w:rPr>
          <w:rFonts w:ascii="Calibri" w:hAnsi="Calibri"/>
          <w:b/>
        </w:rPr>
      </w:pPr>
      <w:r w:rsidRPr="00E305BE">
        <w:rPr>
          <w:rFonts w:ascii="Calibri" w:hAnsi="Calibri"/>
          <w:b/>
        </w:rPr>
        <w:t>Platební podmínky</w:t>
      </w:r>
    </w:p>
    <w:p w:rsidR="00C72639" w:rsidRPr="00E305BE" w:rsidRDefault="00C72639" w:rsidP="00C72639">
      <w:pPr>
        <w:pStyle w:val="Textvbloku"/>
        <w:tabs>
          <w:tab w:val="clear" w:pos="284"/>
        </w:tabs>
        <w:spacing w:line="240" w:lineRule="auto"/>
        <w:ind w:left="0" w:right="57" w:firstLine="0"/>
        <w:contextualSpacing/>
        <w:jc w:val="center"/>
        <w:rPr>
          <w:rFonts w:ascii="Calibri" w:hAnsi="Calibri"/>
          <w:b/>
        </w:rPr>
      </w:pPr>
    </w:p>
    <w:p w:rsidR="00C72639" w:rsidRPr="00E305BE" w:rsidRDefault="00C72639" w:rsidP="00C72639">
      <w:pPr>
        <w:pStyle w:val="Textvbloku"/>
        <w:numPr>
          <w:ilvl w:val="0"/>
          <w:numId w:val="4"/>
        </w:numPr>
        <w:tabs>
          <w:tab w:val="clear" w:pos="0"/>
          <w:tab w:val="clear" w:pos="284"/>
          <w:tab w:val="num" w:pos="540"/>
        </w:tabs>
        <w:spacing w:line="240" w:lineRule="auto"/>
        <w:ind w:left="0" w:right="57" w:firstLine="0"/>
        <w:contextualSpacing/>
        <w:rPr>
          <w:rFonts w:ascii="Calibri" w:hAnsi="Calibri"/>
        </w:rPr>
      </w:pPr>
      <w:r w:rsidRPr="00E305BE">
        <w:rPr>
          <w:rFonts w:ascii="Calibri" w:hAnsi="Calibri"/>
        </w:rPr>
        <w:t>Zhotovitel bere na vědomí a výslovně souhlasí s tím, že Objednatel neposkytuje zálohy a Zhotovitel tedy není za žádných okolností v souvislosti s touto Smlouvou oprávněn vystavit a Objednateli doručit jakoukoliv zálohovou fakturu. Na Zhotovitelem vystavenou zálohovou fakturu není Objednatel povinen plnit.</w:t>
      </w:r>
    </w:p>
    <w:p w:rsidR="00C72639" w:rsidRPr="00E305BE" w:rsidRDefault="00C72639" w:rsidP="00C72639">
      <w:pPr>
        <w:pStyle w:val="Textvbloku"/>
        <w:tabs>
          <w:tab w:val="clear" w:pos="284"/>
        </w:tabs>
        <w:spacing w:line="240" w:lineRule="auto"/>
        <w:ind w:left="0" w:right="57" w:firstLine="0"/>
        <w:contextualSpacing/>
        <w:rPr>
          <w:rFonts w:ascii="Calibri" w:hAnsi="Calibri"/>
        </w:rPr>
      </w:pPr>
    </w:p>
    <w:p w:rsidR="00C72639" w:rsidRPr="00E305BE" w:rsidRDefault="00C72639" w:rsidP="00C72639">
      <w:pPr>
        <w:pStyle w:val="Textvbloku"/>
        <w:numPr>
          <w:ilvl w:val="0"/>
          <w:numId w:val="4"/>
        </w:numPr>
        <w:tabs>
          <w:tab w:val="clear" w:pos="0"/>
          <w:tab w:val="clear" w:pos="284"/>
          <w:tab w:val="num" w:pos="540"/>
          <w:tab w:val="left" w:pos="567"/>
        </w:tabs>
        <w:spacing w:line="240" w:lineRule="auto"/>
        <w:ind w:left="0" w:right="57" w:firstLine="0"/>
        <w:contextualSpacing/>
        <w:rPr>
          <w:rFonts w:ascii="Calibri" w:hAnsi="Calibri"/>
        </w:rPr>
      </w:pPr>
      <w:r w:rsidRPr="00E305BE">
        <w:rPr>
          <w:rFonts w:ascii="Calibri" w:hAnsi="Calibri"/>
        </w:rPr>
        <w:t xml:space="preserve">Zhotovitel je oprávněn vystavit fakturu (daňový doklad) na Dílo až po provedení Díla. Přílohou a součástí faktury Zhotovitele musí být Objednatelem potvrzený zápis (protokol) o předání a převzetí Díla, v němž bude výslovně stanoveno, že Objednatel Dílo přebírá od Zhotovitele bez jakýchkoli vad a nedodělků. </w:t>
      </w:r>
    </w:p>
    <w:p w:rsidR="00C72639" w:rsidRPr="00E305BE" w:rsidRDefault="00C72639" w:rsidP="00C72639">
      <w:pPr>
        <w:pStyle w:val="Textvbloku"/>
        <w:tabs>
          <w:tab w:val="clear" w:pos="284"/>
          <w:tab w:val="left" w:pos="567"/>
        </w:tabs>
        <w:spacing w:line="240" w:lineRule="auto"/>
        <w:ind w:left="0" w:right="57" w:firstLine="0"/>
        <w:contextualSpacing/>
        <w:rPr>
          <w:rFonts w:ascii="Calibri" w:hAnsi="Calibri"/>
        </w:rPr>
      </w:pPr>
    </w:p>
    <w:p w:rsidR="00C72639" w:rsidRPr="00E305BE" w:rsidRDefault="00C72639" w:rsidP="00C72639">
      <w:pPr>
        <w:pStyle w:val="Textvbloku"/>
        <w:numPr>
          <w:ilvl w:val="0"/>
          <w:numId w:val="4"/>
        </w:numPr>
        <w:tabs>
          <w:tab w:val="clear" w:pos="0"/>
          <w:tab w:val="clear" w:pos="284"/>
          <w:tab w:val="num" w:pos="540"/>
        </w:tabs>
        <w:spacing w:line="240" w:lineRule="auto"/>
        <w:ind w:left="0" w:right="57" w:firstLine="0"/>
        <w:contextualSpacing/>
        <w:rPr>
          <w:rFonts w:ascii="Calibri" w:hAnsi="Calibri"/>
        </w:rPr>
      </w:pPr>
      <w:r w:rsidRPr="00E305BE">
        <w:rPr>
          <w:rFonts w:ascii="Calibri" w:hAnsi="Calibri"/>
        </w:rPr>
        <w:t xml:space="preserve">Zhotovitel bere na vědomí a souhlasí s tím, že Objednatel je oprávněn daňový doklad uhradit ve lhůtě jeho splatnosti v několika splátkách, přičemž volba konkrétní výše a data úhrady jednotlivých splátek je na vůli Objednatele. </w:t>
      </w:r>
    </w:p>
    <w:p w:rsidR="00C72639" w:rsidRPr="00E305BE" w:rsidRDefault="00C72639" w:rsidP="00C72639">
      <w:pPr>
        <w:pStyle w:val="Textvbloku"/>
        <w:tabs>
          <w:tab w:val="clear" w:pos="284"/>
        </w:tabs>
        <w:spacing w:line="240" w:lineRule="auto"/>
        <w:ind w:left="0" w:right="57" w:firstLine="0"/>
        <w:contextualSpacing/>
        <w:rPr>
          <w:rFonts w:ascii="Calibri" w:hAnsi="Calibri"/>
        </w:rPr>
      </w:pPr>
    </w:p>
    <w:p w:rsidR="00C72639" w:rsidRPr="00E305BE" w:rsidRDefault="00C72639" w:rsidP="00C72639">
      <w:pPr>
        <w:pStyle w:val="Textvbloku"/>
        <w:tabs>
          <w:tab w:val="clear" w:pos="284"/>
        </w:tabs>
        <w:spacing w:line="240" w:lineRule="auto"/>
        <w:ind w:left="0" w:right="57" w:firstLine="0"/>
        <w:contextualSpacing/>
        <w:jc w:val="center"/>
        <w:rPr>
          <w:rFonts w:ascii="Calibri" w:hAnsi="Calibri"/>
          <w:b/>
        </w:rPr>
      </w:pPr>
      <w:r w:rsidRPr="00E305BE">
        <w:rPr>
          <w:rFonts w:ascii="Calibri" w:hAnsi="Calibri"/>
          <w:b/>
        </w:rPr>
        <w:t>Článek 5</w:t>
      </w:r>
    </w:p>
    <w:p w:rsidR="00C72639" w:rsidRPr="00E305BE" w:rsidRDefault="00C72639" w:rsidP="00C72639">
      <w:pPr>
        <w:keepNext/>
        <w:ind w:right="57"/>
        <w:contextualSpacing/>
        <w:jc w:val="center"/>
        <w:outlineLvl w:val="0"/>
        <w:rPr>
          <w:rFonts w:ascii="Calibri" w:hAnsi="Calibri"/>
          <w:b/>
          <w:sz w:val="20"/>
        </w:rPr>
      </w:pPr>
      <w:r w:rsidRPr="00E305BE">
        <w:rPr>
          <w:rFonts w:ascii="Calibri" w:hAnsi="Calibri"/>
          <w:b/>
          <w:sz w:val="20"/>
        </w:rPr>
        <w:t>Přejímání Díla a záruční doba</w:t>
      </w:r>
    </w:p>
    <w:p w:rsidR="00C72639" w:rsidRPr="00E305BE" w:rsidRDefault="00C72639" w:rsidP="00C72639">
      <w:pPr>
        <w:keepNext/>
        <w:ind w:right="57"/>
        <w:contextualSpacing/>
        <w:jc w:val="center"/>
        <w:outlineLvl w:val="0"/>
        <w:rPr>
          <w:rFonts w:ascii="Calibri" w:hAnsi="Calibri"/>
          <w:b/>
          <w:sz w:val="20"/>
        </w:rPr>
      </w:pPr>
    </w:p>
    <w:p w:rsidR="00C72639" w:rsidRPr="00E305BE" w:rsidRDefault="00C72639" w:rsidP="00C72639">
      <w:pPr>
        <w:pStyle w:val="Odstavecseseznamem"/>
        <w:numPr>
          <w:ilvl w:val="0"/>
          <w:numId w:val="8"/>
        </w:numPr>
        <w:tabs>
          <w:tab w:val="left" w:pos="567"/>
        </w:tabs>
        <w:ind w:left="0" w:right="57" w:firstLine="0"/>
        <w:jc w:val="both"/>
        <w:rPr>
          <w:rFonts w:ascii="Calibri" w:hAnsi="Calibri"/>
          <w:sz w:val="20"/>
        </w:rPr>
      </w:pPr>
      <w:r w:rsidRPr="00E305BE">
        <w:rPr>
          <w:rFonts w:ascii="Calibri" w:hAnsi="Calibri"/>
          <w:sz w:val="20"/>
        </w:rPr>
        <w:t>Dílo bude předáno a převzato v přejímacím řízení, jehož výsledkem bude zápis, který podepíší k tomu Objednatelem a Zhotovitelem prokazatelně pověřené a/nebo zmocněné osoby. Podpisem zápisu dochází k předání Díla Objednateli. Převzetí je Objednatel oprávněn odepřít zejména v případě zjištění vad a/nebo nedodělků Díla nebo při nepředložení požadovaných dokladů pro přejímací řízení.</w:t>
      </w:r>
    </w:p>
    <w:p w:rsidR="00C72639" w:rsidRPr="00E305BE" w:rsidRDefault="00C72639" w:rsidP="00C72639">
      <w:pPr>
        <w:pStyle w:val="Odstavecseseznamem"/>
        <w:tabs>
          <w:tab w:val="left" w:pos="567"/>
        </w:tabs>
        <w:ind w:left="0" w:right="57"/>
        <w:jc w:val="both"/>
        <w:rPr>
          <w:rFonts w:ascii="Calibri" w:hAnsi="Calibri"/>
          <w:sz w:val="20"/>
        </w:rPr>
      </w:pPr>
    </w:p>
    <w:p w:rsidR="00C72639" w:rsidRPr="00E305BE" w:rsidRDefault="00C72639" w:rsidP="00C72639">
      <w:pPr>
        <w:pStyle w:val="Odstavecseseznamem"/>
        <w:numPr>
          <w:ilvl w:val="0"/>
          <w:numId w:val="8"/>
        </w:numPr>
        <w:tabs>
          <w:tab w:val="left" w:pos="567"/>
        </w:tabs>
        <w:ind w:left="0" w:firstLine="0"/>
        <w:jc w:val="both"/>
        <w:rPr>
          <w:rFonts w:ascii="Calibri" w:hAnsi="Calibri"/>
          <w:sz w:val="20"/>
        </w:rPr>
      </w:pPr>
      <w:r w:rsidRPr="00E305BE">
        <w:rPr>
          <w:rFonts w:ascii="Calibri" w:hAnsi="Calibri"/>
          <w:sz w:val="20"/>
        </w:rPr>
        <w:t xml:space="preserve">Zhotovitel přejímá závazek, že provedené Dílo - bude plně způsobilé k účelu vyplývajícímu ze Smlouvy či k obvyklému účelu a že si zachová smluvené nebo obvyklé vlastnosti, a to po dobu nejméně </w:t>
      </w:r>
      <w:r w:rsidR="001710B3" w:rsidRPr="00E305BE">
        <w:rPr>
          <w:rFonts w:ascii="Calibri" w:hAnsi="Calibri"/>
          <w:b/>
          <w:sz w:val="20"/>
        </w:rPr>
        <w:t xml:space="preserve">dvou </w:t>
      </w:r>
      <w:r w:rsidRPr="00E305BE">
        <w:rPr>
          <w:rFonts w:ascii="Calibri" w:hAnsi="Calibri"/>
          <w:sz w:val="20"/>
        </w:rPr>
        <w:t>let. Záruka za jakost počíná běžet dnem převzetí Díla jako bezvadného Objednatelem.</w:t>
      </w:r>
    </w:p>
    <w:p w:rsidR="00C72639" w:rsidRPr="00E305BE" w:rsidRDefault="00C72639" w:rsidP="00C72639">
      <w:pPr>
        <w:ind w:right="57"/>
        <w:contextualSpacing/>
        <w:jc w:val="both"/>
        <w:rPr>
          <w:rFonts w:ascii="Calibri" w:hAnsi="Calibri"/>
          <w:sz w:val="20"/>
        </w:rPr>
      </w:pPr>
    </w:p>
    <w:p w:rsidR="00C72639" w:rsidRPr="00E305BE" w:rsidRDefault="00C72639" w:rsidP="00C72639">
      <w:pPr>
        <w:ind w:right="57"/>
        <w:contextualSpacing/>
        <w:jc w:val="center"/>
        <w:rPr>
          <w:rFonts w:ascii="Calibri" w:hAnsi="Calibri"/>
          <w:b/>
          <w:sz w:val="20"/>
        </w:rPr>
      </w:pPr>
      <w:r w:rsidRPr="00E305BE">
        <w:rPr>
          <w:rFonts w:ascii="Calibri" w:hAnsi="Calibri"/>
          <w:b/>
          <w:sz w:val="20"/>
        </w:rPr>
        <w:t>Článek 6</w:t>
      </w:r>
    </w:p>
    <w:p w:rsidR="00C72639" w:rsidRPr="00E305BE" w:rsidRDefault="00C72639" w:rsidP="00C72639">
      <w:pPr>
        <w:ind w:right="57"/>
        <w:contextualSpacing/>
        <w:jc w:val="center"/>
        <w:rPr>
          <w:rFonts w:ascii="Calibri" w:hAnsi="Calibri"/>
          <w:b/>
          <w:sz w:val="20"/>
        </w:rPr>
      </w:pPr>
      <w:r w:rsidRPr="00E305BE">
        <w:rPr>
          <w:rFonts w:ascii="Calibri" w:hAnsi="Calibri"/>
          <w:b/>
          <w:sz w:val="20"/>
        </w:rPr>
        <w:t>Zástupci smluvních stran</w:t>
      </w:r>
    </w:p>
    <w:p w:rsidR="00C72639" w:rsidRPr="00E305BE" w:rsidRDefault="00C72639" w:rsidP="00C72639">
      <w:pPr>
        <w:ind w:right="57"/>
        <w:contextualSpacing/>
        <w:jc w:val="center"/>
        <w:rPr>
          <w:rFonts w:ascii="Calibri" w:hAnsi="Calibri"/>
          <w:b/>
          <w:sz w:val="20"/>
        </w:rPr>
      </w:pPr>
    </w:p>
    <w:p w:rsidR="00C72639" w:rsidRPr="00E305BE" w:rsidRDefault="00C72639" w:rsidP="00C72639">
      <w:pPr>
        <w:pStyle w:val="Zkladntext"/>
        <w:numPr>
          <w:ilvl w:val="0"/>
          <w:numId w:val="6"/>
        </w:numPr>
        <w:tabs>
          <w:tab w:val="clear" w:pos="1097"/>
          <w:tab w:val="num" w:pos="540"/>
        </w:tabs>
        <w:ind w:left="0" w:firstLine="0"/>
        <w:contextualSpacing/>
        <w:rPr>
          <w:rFonts w:ascii="Calibri" w:hAnsi="Calibri"/>
          <w:sz w:val="20"/>
        </w:rPr>
      </w:pPr>
      <w:r w:rsidRPr="00E305BE">
        <w:rPr>
          <w:rFonts w:ascii="Calibri" w:hAnsi="Calibri"/>
          <w:sz w:val="20"/>
        </w:rPr>
        <w:t>Smluvní strany níže určují osoby oprávněné jednat ve věcech Smlouvy, a to zejména ve věcech realizace Díla a ve věcech technických za Objednatele a Zhotovitele:</w:t>
      </w:r>
    </w:p>
    <w:p w:rsidR="00C72639" w:rsidRPr="00E305BE" w:rsidRDefault="00C72639" w:rsidP="00C72639">
      <w:pPr>
        <w:pStyle w:val="Zkladntext"/>
        <w:contextualSpacing/>
        <w:rPr>
          <w:rFonts w:ascii="Calibri" w:hAnsi="Calibr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1"/>
        <w:gridCol w:w="4619"/>
      </w:tblGrid>
      <w:tr w:rsidR="00C72639" w:rsidRPr="00E305BE" w:rsidTr="004C1531">
        <w:tc>
          <w:tcPr>
            <w:tcW w:w="4787" w:type="dxa"/>
            <w:tcBorders>
              <w:top w:val="single" w:sz="12" w:space="0" w:color="auto"/>
              <w:left w:val="single" w:sz="12" w:space="0" w:color="auto"/>
              <w:bottom w:val="single" w:sz="12" w:space="0" w:color="auto"/>
              <w:right w:val="nil"/>
            </w:tcBorders>
            <w:shd w:val="solid" w:color="auto" w:fill="FFFFFF"/>
          </w:tcPr>
          <w:p w:rsidR="00C72639" w:rsidRPr="00E305BE" w:rsidRDefault="00C72639" w:rsidP="004C1531">
            <w:pPr>
              <w:pStyle w:val="Zkladntext"/>
              <w:contextualSpacing/>
              <w:jc w:val="center"/>
              <w:rPr>
                <w:rFonts w:ascii="Calibri" w:hAnsi="Calibri"/>
                <w:sz w:val="20"/>
              </w:rPr>
            </w:pPr>
            <w:r w:rsidRPr="00E305BE">
              <w:rPr>
                <w:rFonts w:ascii="Calibri" w:hAnsi="Calibri"/>
                <w:sz w:val="20"/>
              </w:rPr>
              <w:lastRenderedPageBreak/>
              <w:t>Strana Objednatele:</w:t>
            </w:r>
          </w:p>
        </w:tc>
        <w:tc>
          <w:tcPr>
            <w:tcW w:w="4852" w:type="dxa"/>
            <w:tcBorders>
              <w:top w:val="single" w:sz="12" w:space="0" w:color="auto"/>
              <w:left w:val="nil"/>
              <w:bottom w:val="single" w:sz="12" w:space="0" w:color="auto"/>
              <w:right w:val="single" w:sz="12" w:space="0" w:color="auto"/>
            </w:tcBorders>
            <w:shd w:val="solid" w:color="auto" w:fill="FFFFFF"/>
          </w:tcPr>
          <w:p w:rsidR="00C72639" w:rsidRPr="00E305BE" w:rsidRDefault="00C72639" w:rsidP="004C1531">
            <w:pPr>
              <w:pStyle w:val="Zkladntext"/>
              <w:contextualSpacing/>
              <w:jc w:val="center"/>
              <w:rPr>
                <w:rFonts w:ascii="Calibri" w:hAnsi="Calibri"/>
                <w:sz w:val="20"/>
              </w:rPr>
            </w:pPr>
            <w:r w:rsidRPr="00E305BE">
              <w:rPr>
                <w:rFonts w:ascii="Calibri" w:hAnsi="Calibri"/>
                <w:sz w:val="20"/>
              </w:rPr>
              <w:t>Strana Zhotovitele:</w:t>
            </w:r>
          </w:p>
        </w:tc>
      </w:tr>
      <w:tr w:rsidR="00C72639" w:rsidRPr="00E305BE" w:rsidTr="004C1531">
        <w:tc>
          <w:tcPr>
            <w:tcW w:w="4787" w:type="dxa"/>
            <w:tcBorders>
              <w:top w:val="single" w:sz="12" w:space="0" w:color="auto"/>
              <w:left w:val="nil"/>
              <w:bottom w:val="nil"/>
              <w:right w:val="single" w:sz="12" w:space="0" w:color="auto"/>
            </w:tcBorders>
          </w:tcPr>
          <w:p w:rsidR="00C72639" w:rsidRPr="00E305BE" w:rsidRDefault="00C72639" w:rsidP="004C1531">
            <w:pPr>
              <w:pStyle w:val="Zkladntext"/>
              <w:ind w:hanging="108"/>
              <w:contextualSpacing/>
              <w:rPr>
                <w:rFonts w:ascii="Calibri" w:hAnsi="Calibri"/>
                <w:sz w:val="20"/>
              </w:rPr>
            </w:pPr>
            <w:r w:rsidRPr="00E305BE">
              <w:rPr>
                <w:rFonts w:ascii="Calibri" w:hAnsi="Calibri"/>
                <w:sz w:val="20"/>
              </w:rPr>
              <w:t xml:space="preserve">Zástupce ve věcech technických: </w:t>
            </w:r>
          </w:p>
          <w:p w:rsidR="00C72639" w:rsidRPr="00E305BE" w:rsidRDefault="00C72639" w:rsidP="004C1531">
            <w:pPr>
              <w:pStyle w:val="Zkladntext"/>
              <w:ind w:hanging="108"/>
              <w:contextualSpacing/>
              <w:rPr>
                <w:rFonts w:ascii="Calibri" w:hAnsi="Calibri"/>
                <w:sz w:val="20"/>
              </w:rPr>
            </w:pPr>
            <w:r w:rsidRPr="00E305BE">
              <w:rPr>
                <w:rFonts w:ascii="Calibri" w:hAnsi="Calibri"/>
                <w:sz w:val="20"/>
              </w:rPr>
              <w:t>Ing. Zbyněk Kroča</w:t>
            </w:r>
          </w:p>
          <w:p w:rsidR="00C72639" w:rsidRPr="00E305BE" w:rsidRDefault="00C72639" w:rsidP="004C1531">
            <w:pPr>
              <w:pStyle w:val="Zkladntext"/>
              <w:ind w:hanging="108"/>
              <w:contextualSpacing/>
              <w:rPr>
                <w:rFonts w:ascii="Calibri" w:hAnsi="Calibri"/>
                <w:sz w:val="20"/>
              </w:rPr>
            </w:pPr>
          </w:p>
        </w:tc>
        <w:tc>
          <w:tcPr>
            <w:tcW w:w="4852" w:type="dxa"/>
            <w:tcBorders>
              <w:top w:val="single" w:sz="12" w:space="0" w:color="auto"/>
              <w:left w:val="single" w:sz="12" w:space="0" w:color="auto"/>
              <w:bottom w:val="nil"/>
              <w:right w:val="nil"/>
            </w:tcBorders>
          </w:tcPr>
          <w:p w:rsidR="00C72639" w:rsidRPr="00E305BE" w:rsidRDefault="00C72639" w:rsidP="004C1531">
            <w:pPr>
              <w:pStyle w:val="Zkladntext"/>
              <w:contextualSpacing/>
              <w:rPr>
                <w:rFonts w:ascii="Calibri" w:hAnsi="Calibri"/>
                <w:sz w:val="20"/>
              </w:rPr>
            </w:pPr>
            <w:r w:rsidRPr="00E305BE">
              <w:rPr>
                <w:rFonts w:ascii="Calibri" w:hAnsi="Calibri"/>
                <w:sz w:val="20"/>
              </w:rPr>
              <w:t xml:space="preserve">Zástupce ve věcech technických: </w:t>
            </w:r>
          </w:p>
          <w:p w:rsidR="00C72639" w:rsidRPr="00657C0C" w:rsidRDefault="00657C0C" w:rsidP="004C1531">
            <w:pPr>
              <w:pStyle w:val="Zkladntext"/>
              <w:contextualSpacing/>
              <w:rPr>
                <w:rFonts w:ascii="Calibri" w:hAnsi="Calibri"/>
                <w:sz w:val="20"/>
                <w:lang w:val="cs-CZ"/>
              </w:rPr>
            </w:pPr>
            <w:r>
              <w:rPr>
                <w:rFonts w:ascii="Calibri" w:hAnsi="Calibri"/>
                <w:sz w:val="20"/>
                <w:lang w:val="cs-CZ"/>
              </w:rPr>
              <w:t>David Kříž</w:t>
            </w:r>
          </w:p>
        </w:tc>
      </w:tr>
      <w:tr w:rsidR="00C72639" w:rsidRPr="00E305BE" w:rsidTr="004C1531">
        <w:trPr>
          <w:trHeight w:val="1213"/>
        </w:trPr>
        <w:tc>
          <w:tcPr>
            <w:tcW w:w="4787" w:type="dxa"/>
            <w:tcBorders>
              <w:top w:val="nil"/>
              <w:left w:val="nil"/>
              <w:bottom w:val="nil"/>
              <w:right w:val="single" w:sz="12" w:space="0" w:color="auto"/>
            </w:tcBorders>
            <w:shd w:val="clear" w:color="auto" w:fill="auto"/>
          </w:tcPr>
          <w:p w:rsidR="00C72639" w:rsidRPr="00E305BE" w:rsidRDefault="00C72639" w:rsidP="004C1531">
            <w:pPr>
              <w:pStyle w:val="Zkladntext"/>
              <w:ind w:hanging="108"/>
              <w:contextualSpacing/>
              <w:rPr>
                <w:rFonts w:ascii="Calibri" w:hAnsi="Calibri"/>
                <w:sz w:val="20"/>
              </w:rPr>
            </w:pPr>
          </w:p>
          <w:p w:rsidR="00C72639" w:rsidRPr="00E305BE" w:rsidRDefault="00C72639" w:rsidP="004C1531">
            <w:pPr>
              <w:pStyle w:val="Zkladntext"/>
              <w:ind w:hanging="108"/>
              <w:contextualSpacing/>
              <w:rPr>
                <w:rFonts w:ascii="Calibri" w:hAnsi="Calibri"/>
                <w:sz w:val="20"/>
              </w:rPr>
            </w:pPr>
            <w:r w:rsidRPr="00E305BE">
              <w:rPr>
                <w:rFonts w:ascii="Calibri" w:hAnsi="Calibri"/>
                <w:sz w:val="20"/>
              </w:rPr>
              <w:t xml:space="preserve">Zástupce ve věcech realizace Díla: </w:t>
            </w:r>
          </w:p>
          <w:p w:rsidR="00C72639" w:rsidRPr="00E305BE" w:rsidRDefault="00C72639" w:rsidP="004C1531">
            <w:pPr>
              <w:pStyle w:val="Zkladntext"/>
              <w:ind w:hanging="108"/>
              <w:contextualSpacing/>
              <w:rPr>
                <w:rFonts w:ascii="Calibri" w:hAnsi="Calibri"/>
                <w:sz w:val="20"/>
                <w:lang w:val="cs-CZ"/>
              </w:rPr>
            </w:pPr>
            <w:r w:rsidRPr="00E305BE">
              <w:rPr>
                <w:rFonts w:ascii="Calibri" w:hAnsi="Calibri"/>
                <w:sz w:val="20"/>
                <w:lang w:val="cs-CZ"/>
              </w:rPr>
              <w:t xml:space="preserve">Petr Skalník </w:t>
            </w:r>
          </w:p>
        </w:tc>
        <w:tc>
          <w:tcPr>
            <w:tcW w:w="4852" w:type="dxa"/>
            <w:tcBorders>
              <w:top w:val="nil"/>
              <w:left w:val="single" w:sz="12" w:space="0" w:color="auto"/>
              <w:bottom w:val="nil"/>
              <w:right w:val="nil"/>
            </w:tcBorders>
            <w:shd w:val="clear" w:color="auto" w:fill="auto"/>
          </w:tcPr>
          <w:p w:rsidR="00C72639" w:rsidRPr="00E305BE" w:rsidRDefault="00C72639" w:rsidP="004C1531">
            <w:pPr>
              <w:pStyle w:val="Zkladntext"/>
              <w:contextualSpacing/>
              <w:rPr>
                <w:rFonts w:ascii="Calibri" w:hAnsi="Calibri"/>
                <w:sz w:val="20"/>
              </w:rPr>
            </w:pPr>
          </w:p>
          <w:p w:rsidR="00C72639" w:rsidRPr="00E305BE" w:rsidRDefault="00C72639" w:rsidP="004C1531">
            <w:pPr>
              <w:pStyle w:val="Zkladntext"/>
              <w:contextualSpacing/>
              <w:rPr>
                <w:rFonts w:ascii="Calibri" w:hAnsi="Calibri"/>
                <w:sz w:val="20"/>
              </w:rPr>
            </w:pPr>
            <w:r w:rsidRPr="00E305BE">
              <w:rPr>
                <w:rFonts w:ascii="Calibri" w:hAnsi="Calibri"/>
                <w:sz w:val="20"/>
              </w:rPr>
              <w:t xml:space="preserve">Zástupce ve věcech realizace Díla: </w:t>
            </w:r>
          </w:p>
          <w:p w:rsidR="00C72639" w:rsidRPr="00657C0C" w:rsidRDefault="00657C0C" w:rsidP="004C1531">
            <w:pPr>
              <w:pStyle w:val="Zkladntext"/>
              <w:contextualSpacing/>
              <w:rPr>
                <w:rFonts w:ascii="Calibri" w:hAnsi="Calibri"/>
                <w:sz w:val="20"/>
                <w:lang w:val="cs-CZ"/>
              </w:rPr>
            </w:pPr>
            <w:r>
              <w:rPr>
                <w:rFonts w:ascii="Calibri" w:hAnsi="Calibri"/>
                <w:sz w:val="20"/>
                <w:lang w:val="cs-CZ"/>
              </w:rPr>
              <w:t>Přichystal Petr</w:t>
            </w:r>
          </w:p>
          <w:p w:rsidR="00C72639" w:rsidRPr="00E305BE" w:rsidRDefault="00C72639" w:rsidP="004C1531">
            <w:pPr>
              <w:pStyle w:val="Zkladntext"/>
              <w:contextualSpacing/>
              <w:rPr>
                <w:rFonts w:ascii="Calibri" w:hAnsi="Calibri"/>
                <w:sz w:val="20"/>
              </w:rPr>
            </w:pPr>
          </w:p>
        </w:tc>
      </w:tr>
    </w:tbl>
    <w:p w:rsidR="00C72639" w:rsidRPr="00E305BE" w:rsidRDefault="00C72639" w:rsidP="00C72639">
      <w:pPr>
        <w:pStyle w:val="Zkladntext"/>
        <w:contextualSpacing/>
        <w:rPr>
          <w:rFonts w:ascii="Calibri" w:hAnsi="Calibri"/>
          <w:sz w:val="20"/>
        </w:rPr>
      </w:pPr>
    </w:p>
    <w:p w:rsidR="00C72639" w:rsidRPr="00E305BE" w:rsidRDefault="00C72639" w:rsidP="00C72639">
      <w:pPr>
        <w:pStyle w:val="Zkladntext"/>
        <w:tabs>
          <w:tab w:val="left" w:pos="284"/>
        </w:tabs>
        <w:contextualSpacing/>
        <w:rPr>
          <w:rFonts w:ascii="Calibri" w:hAnsi="Calibri"/>
          <w:b/>
          <w:sz w:val="20"/>
        </w:rPr>
      </w:pPr>
    </w:p>
    <w:p w:rsidR="00C72639" w:rsidRPr="00E305BE" w:rsidRDefault="00C72639" w:rsidP="00C72639">
      <w:pPr>
        <w:pStyle w:val="Nadpis1"/>
        <w:spacing w:before="0" w:after="0"/>
        <w:ind w:right="57"/>
        <w:contextualSpacing/>
        <w:jc w:val="center"/>
        <w:rPr>
          <w:rFonts w:ascii="Calibri" w:hAnsi="Calibri"/>
          <w:sz w:val="20"/>
          <w:szCs w:val="20"/>
        </w:rPr>
      </w:pPr>
      <w:r w:rsidRPr="00E305BE">
        <w:rPr>
          <w:rFonts w:ascii="Calibri" w:hAnsi="Calibri"/>
          <w:sz w:val="20"/>
          <w:szCs w:val="20"/>
        </w:rPr>
        <w:t>Článek 7</w:t>
      </w:r>
    </w:p>
    <w:p w:rsidR="00C72639" w:rsidRPr="00E305BE" w:rsidRDefault="00C72639" w:rsidP="00C72639">
      <w:pPr>
        <w:pStyle w:val="Nadpis1"/>
        <w:spacing w:before="0" w:after="0"/>
        <w:ind w:right="57"/>
        <w:contextualSpacing/>
        <w:jc w:val="center"/>
        <w:rPr>
          <w:rFonts w:ascii="Calibri" w:hAnsi="Calibri"/>
          <w:sz w:val="20"/>
          <w:szCs w:val="20"/>
        </w:rPr>
      </w:pPr>
      <w:r w:rsidRPr="00E305BE">
        <w:rPr>
          <w:rFonts w:ascii="Calibri" w:hAnsi="Calibri"/>
          <w:sz w:val="20"/>
          <w:szCs w:val="20"/>
        </w:rPr>
        <w:t>Smluvní pokuta a úrok z prodlení</w:t>
      </w:r>
    </w:p>
    <w:p w:rsidR="00C72639" w:rsidRPr="00E305BE" w:rsidRDefault="00C72639" w:rsidP="00C72639">
      <w:pPr>
        <w:rPr>
          <w:sz w:val="20"/>
        </w:rPr>
      </w:pPr>
    </w:p>
    <w:p w:rsidR="00C72639" w:rsidRPr="00E305BE" w:rsidRDefault="00C72639" w:rsidP="00C72639">
      <w:pPr>
        <w:numPr>
          <w:ilvl w:val="0"/>
          <w:numId w:val="5"/>
        </w:numPr>
        <w:tabs>
          <w:tab w:val="clear" w:pos="1097"/>
          <w:tab w:val="left" w:pos="540"/>
        </w:tabs>
        <w:ind w:left="0" w:right="57" w:firstLine="0"/>
        <w:contextualSpacing/>
        <w:jc w:val="both"/>
        <w:rPr>
          <w:rFonts w:ascii="Calibri" w:hAnsi="Calibri"/>
          <w:sz w:val="20"/>
        </w:rPr>
      </w:pPr>
      <w:r w:rsidRPr="00E305BE">
        <w:rPr>
          <w:rFonts w:ascii="Calibri" w:hAnsi="Calibri"/>
          <w:sz w:val="20"/>
        </w:rPr>
        <w:t>V případě, že bude Zhotovitel v prodlení s provedením Díla, dopouští se tím porušení této Smlouvy, za které je povinen Objednateli zaplatit smluvní pokutu ve výši</w:t>
      </w:r>
      <w:r w:rsidR="00487041" w:rsidRPr="00E305BE">
        <w:rPr>
          <w:rFonts w:ascii="Calibri" w:hAnsi="Calibri"/>
          <w:sz w:val="20"/>
        </w:rPr>
        <w:t xml:space="preserve"> 0,5</w:t>
      </w:r>
      <w:r w:rsidRPr="00E305BE">
        <w:rPr>
          <w:rFonts w:ascii="Calibri" w:hAnsi="Calibri"/>
          <w:sz w:val="20"/>
        </w:rPr>
        <w:t xml:space="preserve"> % z ceny Díla bez DPH za každý započatý den prodlení.</w:t>
      </w:r>
    </w:p>
    <w:p w:rsidR="00C72639" w:rsidRPr="00E305BE" w:rsidRDefault="00C72639" w:rsidP="00C72639">
      <w:pPr>
        <w:tabs>
          <w:tab w:val="left" w:pos="540"/>
        </w:tabs>
        <w:ind w:right="57"/>
        <w:contextualSpacing/>
        <w:jc w:val="both"/>
        <w:rPr>
          <w:rFonts w:ascii="Calibri" w:hAnsi="Calibri"/>
          <w:sz w:val="20"/>
        </w:rPr>
      </w:pPr>
    </w:p>
    <w:p w:rsidR="00C72639" w:rsidRPr="00E305BE" w:rsidRDefault="00C72639" w:rsidP="00C72639">
      <w:pPr>
        <w:numPr>
          <w:ilvl w:val="0"/>
          <w:numId w:val="5"/>
        </w:numPr>
        <w:tabs>
          <w:tab w:val="clear" w:pos="1097"/>
          <w:tab w:val="left" w:pos="540"/>
        </w:tabs>
        <w:ind w:left="0" w:firstLine="0"/>
        <w:contextualSpacing/>
        <w:jc w:val="both"/>
        <w:rPr>
          <w:rFonts w:ascii="Calibri" w:hAnsi="Calibri"/>
          <w:sz w:val="20"/>
        </w:rPr>
      </w:pPr>
      <w:r w:rsidRPr="00E305BE">
        <w:rPr>
          <w:rFonts w:ascii="Calibri" w:hAnsi="Calibri"/>
          <w:sz w:val="20"/>
        </w:rPr>
        <w:t>V případě, že Zhotovitel neodstraní vady uvedené v zápisu o předání a převzetí předmětu Díla v dohodnutém termínu, je povinen a zavazuje se zaplatit Objedna</w:t>
      </w:r>
      <w:r w:rsidR="00831058">
        <w:rPr>
          <w:rFonts w:ascii="Calibri" w:hAnsi="Calibri"/>
          <w:sz w:val="20"/>
        </w:rPr>
        <w:t>teli smluvní pokutu ve výši 0,5</w:t>
      </w:r>
      <w:r w:rsidRPr="00E305BE">
        <w:rPr>
          <w:rFonts w:ascii="Calibri" w:hAnsi="Calibri"/>
          <w:sz w:val="20"/>
        </w:rPr>
        <w:t> % ceny Díla bez DPH za každou jednotlivou vadu a započatý den prodlení.</w:t>
      </w:r>
    </w:p>
    <w:p w:rsidR="00C72639" w:rsidRPr="00E305BE" w:rsidRDefault="00C72639" w:rsidP="00C72639">
      <w:pPr>
        <w:tabs>
          <w:tab w:val="left" w:pos="540"/>
        </w:tabs>
        <w:contextualSpacing/>
        <w:jc w:val="both"/>
        <w:rPr>
          <w:rFonts w:ascii="Calibri" w:hAnsi="Calibri"/>
          <w:sz w:val="20"/>
        </w:rPr>
      </w:pPr>
    </w:p>
    <w:p w:rsidR="00C72639" w:rsidRPr="00E305BE" w:rsidRDefault="00C72639" w:rsidP="00C72639">
      <w:pPr>
        <w:numPr>
          <w:ilvl w:val="0"/>
          <w:numId w:val="5"/>
        </w:numPr>
        <w:tabs>
          <w:tab w:val="clear" w:pos="1097"/>
          <w:tab w:val="left" w:pos="540"/>
        </w:tabs>
        <w:ind w:left="0" w:firstLine="0"/>
        <w:contextualSpacing/>
        <w:jc w:val="both"/>
        <w:rPr>
          <w:rFonts w:ascii="Calibri" w:hAnsi="Calibri"/>
          <w:sz w:val="20"/>
        </w:rPr>
      </w:pPr>
      <w:r w:rsidRPr="00E305BE">
        <w:rPr>
          <w:rFonts w:ascii="Calibri" w:hAnsi="Calibri"/>
          <w:sz w:val="20"/>
        </w:rPr>
        <w:t>V případě, že Zhotovitel neodstraní vadu, která byla Objednatelem uplatněna (reklamována) v záruční době, v Objednatelem stanovené přiměřené lhůtě, je Zhotovitel povinen zaplatit Objednateli smluvní pokutu ve výši 0,05 % z celkové ceny Díla bez DPH za každou jednotlivou vadu a započatý den prodlení.</w:t>
      </w:r>
    </w:p>
    <w:p w:rsidR="00C72639" w:rsidRPr="00E305BE" w:rsidRDefault="00C72639" w:rsidP="00C72639">
      <w:pPr>
        <w:tabs>
          <w:tab w:val="left" w:pos="540"/>
        </w:tabs>
        <w:contextualSpacing/>
        <w:jc w:val="both"/>
        <w:rPr>
          <w:rFonts w:ascii="Calibri" w:hAnsi="Calibri"/>
          <w:sz w:val="20"/>
        </w:rPr>
      </w:pPr>
    </w:p>
    <w:p w:rsidR="00C72639" w:rsidRPr="00E305BE" w:rsidRDefault="00C72639" w:rsidP="00C72639">
      <w:pPr>
        <w:numPr>
          <w:ilvl w:val="0"/>
          <w:numId w:val="5"/>
        </w:numPr>
        <w:tabs>
          <w:tab w:val="clear" w:pos="1097"/>
          <w:tab w:val="left" w:pos="540"/>
        </w:tabs>
        <w:ind w:left="0" w:right="57" w:firstLine="0"/>
        <w:contextualSpacing/>
        <w:jc w:val="both"/>
        <w:rPr>
          <w:rFonts w:ascii="Calibri" w:hAnsi="Calibri"/>
          <w:sz w:val="20"/>
        </w:rPr>
      </w:pPr>
      <w:r w:rsidRPr="00E305BE">
        <w:rPr>
          <w:rFonts w:ascii="Calibri" w:hAnsi="Calibri"/>
          <w:sz w:val="20"/>
        </w:rPr>
        <w:t>V případě prodlení s úhradou jakékoli oprávněně vystavené faktury je strana, které je faktura určena, povinna oprávněné straně zaplatit krom jistiny rovněž úrok z prodlení ve smluvené výši 0,05 % z dlužné částky za každý započatý den prodlení.</w:t>
      </w:r>
    </w:p>
    <w:p w:rsidR="00C72639" w:rsidRPr="00E305BE" w:rsidRDefault="00C72639" w:rsidP="00C72639">
      <w:pPr>
        <w:tabs>
          <w:tab w:val="left" w:pos="540"/>
        </w:tabs>
        <w:ind w:right="57"/>
        <w:contextualSpacing/>
        <w:jc w:val="both"/>
        <w:rPr>
          <w:rFonts w:ascii="Calibri" w:hAnsi="Calibri"/>
          <w:sz w:val="20"/>
        </w:rPr>
      </w:pPr>
    </w:p>
    <w:p w:rsidR="00C72639" w:rsidRPr="00E305BE" w:rsidRDefault="00C72639" w:rsidP="00C72639">
      <w:pPr>
        <w:numPr>
          <w:ilvl w:val="0"/>
          <w:numId w:val="5"/>
        </w:numPr>
        <w:tabs>
          <w:tab w:val="clear" w:pos="1097"/>
          <w:tab w:val="left" w:pos="540"/>
        </w:tabs>
        <w:ind w:left="0" w:right="57" w:firstLine="0"/>
        <w:contextualSpacing/>
        <w:jc w:val="both"/>
        <w:rPr>
          <w:rFonts w:ascii="Calibri" w:hAnsi="Calibri"/>
          <w:sz w:val="20"/>
        </w:rPr>
      </w:pPr>
      <w:r w:rsidRPr="00E305BE">
        <w:rPr>
          <w:rFonts w:ascii="Calibri" w:hAnsi="Calibri"/>
          <w:sz w:val="20"/>
        </w:rPr>
        <w:t>Zhotovitel odpovídá za veškeré škody a ztráty, které způsobil v závislosti na jím prováděných pracích. Zhotovitel se zavazuje odškodňovat Objednatele za každou uloženou pokutu a právní odpovědnost jakéhokoliv druhu při jím způsobeném porušení obecně závazných předpisů, směrnic, výnosů, místních vyhlášek, pravomocných rozhodnutí a dalších zákonných opatřeních.</w:t>
      </w:r>
    </w:p>
    <w:p w:rsidR="00C72639" w:rsidRPr="00E305BE" w:rsidRDefault="00C72639" w:rsidP="00C72639">
      <w:pPr>
        <w:contextualSpacing/>
        <w:jc w:val="center"/>
        <w:rPr>
          <w:rFonts w:ascii="Calibri" w:hAnsi="Calibri"/>
          <w:b/>
          <w:snapToGrid w:val="0"/>
          <w:sz w:val="20"/>
        </w:rPr>
      </w:pPr>
    </w:p>
    <w:p w:rsidR="00C72639" w:rsidRPr="00E305BE" w:rsidRDefault="00C72639" w:rsidP="00C72639">
      <w:pPr>
        <w:contextualSpacing/>
        <w:rPr>
          <w:sz w:val="20"/>
        </w:rPr>
      </w:pPr>
    </w:p>
    <w:p w:rsidR="00C72639" w:rsidRPr="00E305BE" w:rsidRDefault="00C72639" w:rsidP="00C72639">
      <w:pPr>
        <w:pStyle w:val="Nadpis1"/>
        <w:spacing w:before="0" w:after="0"/>
        <w:ind w:right="57"/>
        <w:contextualSpacing/>
        <w:jc w:val="center"/>
        <w:rPr>
          <w:rFonts w:ascii="Calibri" w:hAnsi="Calibri"/>
          <w:sz w:val="20"/>
          <w:szCs w:val="20"/>
        </w:rPr>
      </w:pPr>
      <w:r w:rsidRPr="00E305BE">
        <w:rPr>
          <w:rFonts w:ascii="Calibri" w:hAnsi="Calibri"/>
          <w:sz w:val="20"/>
          <w:szCs w:val="20"/>
        </w:rPr>
        <w:t>Článek 8</w:t>
      </w:r>
    </w:p>
    <w:p w:rsidR="00C72639" w:rsidRPr="00E305BE" w:rsidRDefault="00C72639" w:rsidP="00C72639">
      <w:pPr>
        <w:pStyle w:val="Nadpis1"/>
        <w:spacing w:before="0" w:after="0"/>
        <w:ind w:right="57"/>
        <w:contextualSpacing/>
        <w:jc w:val="center"/>
        <w:rPr>
          <w:rFonts w:ascii="Calibri" w:hAnsi="Calibri"/>
          <w:sz w:val="20"/>
          <w:szCs w:val="20"/>
        </w:rPr>
      </w:pPr>
      <w:r w:rsidRPr="00E305BE">
        <w:rPr>
          <w:rFonts w:ascii="Calibri" w:hAnsi="Calibri"/>
          <w:bCs w:val="0"/>
          <w:sz w:val="20"/>
          <w:szCs w:val="20"/>
        </w:rPr>
        <w:t xml:space="preserve">Ustanovení </w:t>
      </w:r>
      <w:r w:rsidRPr="00E305BE">
        <w:rPr>
          <w:rFonts w:ascii="Calibri" w:hAnsi="Calibri"/>
          <w:sz w:val="20"/>
          <w:szCs w:val="20"/>
        </w:rPr>
        <w:t>společná a závěrečná</w:t>
      </w:r>
    </w:p>
    <w:p w:rsidR="00C72639" w:rsidRPr="00E305BE" w:rsidRDefault="00C72639" w:rsidP="00C72639">
      <w:pPr>
        <w:rPr>
          <w:sz w:val="20"/>
        </w:rPr>
      </w:pPr>
    </w:p>
    <w:p w:rsidR="00C72639" w:rsidRPr="00E305BE" w:rsidRDefault="00C72639" w:rsidP="00C72639">
      <w:pPr>
        <w:pStyle w:val="Odstavecseseznamem"/>
        <w:numPr>
          <w:ilvl w:val="0"/>
          <w:numId w:val="9"/>
        </w:numPr>
        <w:tabs>
          <w:tab w:val="left" w:pos="567"/>
        </w:tabs>
        <w:ind w:left="0" w:right="57" w:firstLine="0"/>
        <w:jc w:val="both"/>
        <w:rPr>
          <w:rFonts w:ascii="Calibri" w:hAnsi="Calibri"/>
          <w:sz w:val="20"/>
        </w:rPr>
      </w:pPr>
      <w:r w:rsidRPr="00E305BE">
        <w:rPr>
          <w:rFonts w:ascii="Calibri" w:hAnsi="Calibri"/>
          <w:sz w:val="20"/>
        </w:rPr>
        <w:t>Zhotovitel prohlašuje, že je seznámen s povinnostmi stanovenými v ustanovení § 147a zákona č. 137/2006 Sb., o veřejných zakázkách, ve znění pozdějších předpisů, a zavazuje se poskytnout Objednateli za účelem jejich splnění potřebnou součinnost.</w:t>
      </w:r>
    </w:p>
    <w:p w:rsidR="00C72639" w:rsidRPr="00E305BE" w:rsidRDefault="00C72639" w:rsidP="00C72639">
      <w:pPr>
        <w:pStyle w:val="Odstavecseseznamem"/>
        <w:tabs>
          <w:tab w:val="left" w:pos="567"/>
        </w:tabs>
        <w:ind w:left="0" w:right="57"/>
        <w:jc w:val="both"/>
        <w:rPr>
          <w:rFonts w:ascii="Calibri" w:hAnsi="Calibri"/>
          <w:sz w:val="20"/>
        </w:rPr>
      </w:pPr>
    </w:p>
    <w:p w:rsidR="00C72639" w:rsidRPr="00E305BE" w:rsidRDefault="00C72639" w:rsidP="00C72639">
      <w:pPr>
        <w:pStyle w:val="Odstavecseseznamem"/>
        <w:numPr>
          <w:ilvl w:val="0"/>
          <w:numId w:val="9"/>
        </w:numPr>
        <w:tabs>
          <w:tab w:val="left" w:pos="567"/>
        </w:tabs>
        <w:ind w:left="0" w:right="57" w:firstLine="0"/>
        <w:jc w:val="both"/>
        <w:rPr>
          <w:rFonts w:ascii="Calibri" w:hAnsi="Calibri"/>
          <w:sz w:val="20"/>
        </w:rPr>
      </w:pPr>
      <w:r w:rsidRPr="00E305BE">
        <w:rPr>
          <w:rFonts w:ascii="Calibri" w:hAnsi="Calibri"/>
          <w:sz w:val="20"/>
        </w:rPr>
        <w:t>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rsidR="00C72639" w:rsidRPr="00E305BE" w:rsidRDefault="00C72639" w:rsidP="00C72639">
      <w:pPr>
        <w:pStyle w:val="Odstavecseseznamem"/>
        <w:tabs>
          <w:tab w:val="left" w:pos="567"/>
        </w:tabs>
        <w:ind w:left="0" w:right="57"/>
        <w:jc w:val="both"/>
        <w:rPr>
          <w:rFonts w:ascii="Calibri" w:hAnsi="Calibri"/>
          <w:sz w:val="20"/>
        </w:rPr>
      </w:pPr>
    </w:p>
    <w:p w:rsidR="00C72639" w:rsidRPr="00E305BE" w:rsidRDefault="00C72639" w:rsidP="00C72639">
      <w:pPr>
        <w:pStyle w:val="Odstavecseseznamem"/>
        <w:numPr>
          <w:ilvl w:val="0"/>
          <w:numId w:val="9"/>
        </w:numPr>
        <w:tabs>
          <w:tab w:val="left" w:pos="567"/>
        </w:tabs>
        <w:ind w:left="0" w:right="57" w:firstLine="0"/>
        <w:jc w:val="both"/>
        <w:rPr>
          <w:rFonts w:ascii="Calibri" w:hAnsi="Calibri"/>
          <w:sz w:val="20"/>
        </w:rPr>
      </w:pPr>
      <w:r w:rsidRPr="00E305BE">
        <w:rPr>
          <w:rFonts w:ascii="Calibri" w:hAnsi="Calibri"/>
          <w:sz w:val="20"/>
        </w:rPr>
        <w:t>Smlouva byla vyhotovena ve čtyřech (4) stejnopisech s platností originálu, přičemž Objednatel obdrží dvě (2) a Zhotovitel dvě (2) vyhotovení.</w:t>
      </w:r>
    </w:p>
    <w:p w:rsidR="00C72639" w:rsidRPr="00E305BE" w:rsidRDefault="00C72639" w:rsidP="00C72639">
      <w:pPr>
        <w:pStyle w:val="Odstavecseseznamem"/>
        <w:tabs>
          <w:tab w:val="left" w:pos="567"/>
        </w:tabs>
        <w:ind w:left="0" w:right="57"/>
        <w:jc w:val="both"/>
        <w:rPr>
          <w:rFonts w:ascii="Calibri" w:hAnsi="Calibri"/>
          <w:sz w:val="20"/>
        </w:rPr>
      </w:pPr>
    </w:p>
    <w:p w:rsidR="00C72639" w:rsidRPr="00E305BE" w:rsidRDefault="00C72639" w:rsidP="00C72639">
      <w:pPr>
        <w:pStyle w:val="Odstavecseseznamem"/>
        <w:numPr>
          <w:ilvl w:val="0"/>
          <w:numId w:val="9"/>
        </w:numPr>
        <w:tabs>
          <w:tab w:val="left" w:pos="567"/>
        </w:tabs>
        <w:ind w:left="0" w:right="57" w:firstLine="0"/>
        <w:jc w:val="both"/>
        <w:rPr>
          <w:rFonts w:ascii="Calibri" w:hAnsi="Calibri"/>
          <w:sz w:val="20"/>
        </w:rPr>
      </w:pPr>
      <w:r w:rsidRPr="00E305BE">
        <w:rPr>
          <w:rFonts w:ascii="Calibri" w:hAnsi="Calibri"/>
          <w:sz w:val="20"/>
        </w:rPr>
        <w:t>Tato Smlouva nabývá platnosti a účinnosti okamžikem jejího podpisu oběma smluvními stranami.</w:t>
      </w:r>
    </w:p>
    <w:p w:rsidR="00C72639" w:rsidRPr="00E305BE" w:rsidRDefault="00C72639" w:rsidP="00C72639">
      <w:pPr>
        <w:pStyle w:val="Odstavecseseznamem"/>
        <w:tabs>
          <w:tab w:val="left" w:pos="567"/>
        </w:tabs>
        <w:ind w:left="0" w:right="57"/>
        <w:jc w:val="both"/>
        <w:rPr>
          <w:rFonts w:ascii="Calibri" w:hAnsi="Calibri"/>
          <w:sz w:val="20"/>
        </w:rPr>
      </w:pPr>
    </w:p>
    <w:p w:rsidR="00C72639" w:rsidRPr="00E305BE" w:rsidRDefault="00C72639" w:rsidP="00C72639">
      <w:pPr>
        <w:pStyle w:val="Odstavecseseznamem"/>
        <w:numPr>
          <w:ilvl w:val="0"/>
          <w:numId w:val="9"/>
        </w:numPr>
        <w:tabs>
          <w:tab w:val="left" w:pos="567"/>
        </w:tabs>
        <w:ind w:left="0" w:right="57" w:firstLine="0"/>
        <w:jc w:val="both"/>
        <w:rPr>
          <w:rFonts w:ascii="Calibri" w:hAnsi="Calibri"/>
          <w:kern w:val="16"/>
          <w:sz w:val="20"/>
        </w:rPr>
      </w:pPr>
      <w:r w:rsidRPr="00E305BE">
        <w:rPr>
          <w:rFonts w:ascii="Calibri" w:hAnsi="Calibri"/>
          <w:sz w:val="20"/>
        </w:rPr>
        <w:t>Tuto Smlouvu lze měnit pouze písemně, její změna v jiné formě je vyloučena. Za písemnou formu se pro tento účel nepovažuje jednání učiněné elektronickými či jinými technickými prostředky (e-mail, fax). Smluvní strany mohou namítnout neplatnost změny této Smlouvy z důvodu nedodržení formy kdykoliv, i poté, co bylo započato s plněním.</w:t>
      </w:r>
    </w:p>
    <w:p w:rsidR="00C72639" w:rsidRPr="00E305BE" w:rsidRDefault="00C72639" w:rsidP="00C72639">
      <w:pPr>
        <w:pStyle w:val="Odstavecseseznamem"/>
        <w:tabs>
          <w:tab w:val="left" w:pos="567"/>
        </w:tabs>
        <w:ind w:left="0" w:right="57"/>
        <w:jc w:val="both"/>
        <w:rPr>
          <w:rFonts w:ascii="Calibri" w:hAnsi="Calibri"/>
          <w:kern w:val="16"/>
          <w:sz w:val="20"/>
        </w:rPr>
      </w:pPr>
    </w:p>
    <w:p w:rsidR="00C72639" w:rsidRPr="00E305BE" w:rsidRDefault="00C72639" w:rsidP="00C72639">
      <w:pPr>
        <w:pStyle w:val="Odstavecseseznamem"/>
        <w:numPr>
          <w:ilvl w:val="0"/>
          <w:numId w:val="9"/>
        </w:numPr>
        <w:tabs>
          <w:tab w:val="left" w:pos="567"/>
        </w:tabs>
        <w:ind w:left="0" w:right="57" w:firstLine="0"/>
        <w:jc w:val="both"/>
        <w:rPr>
          <w:rFonts w:ascii="Calibri" w:hAnsi="Calibri"/>
          <w:kern w:val="16"/>
          <w:sz w:val="20"/>
        </w:rPr>
      </w:pPr>
      <w:r w:rsidRPr="00E305BE">
        <w:rPr>
          <w:rFonts w:ascii="Calibri" w:hAnsi="Calibri"/>
          <w:kern w:val="16"/>
          <w:sz w:val="20"/>
        </w:rPr>
        <w:lastRenderedPageBreak/>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C72639" w:rsidRPr="00E305BE" w:rsidRDefault="00C72639" w:rsidP="00C72639">
      <w:pPr>
        <w:pStyle w:val="Odstavecseseznamem"/>
        <w:rPr>
          <w:rFonts w:ascii="Calibri" w:hAnsi="Calibri"/>
          <w:kern w:val="16"/>
          <w:sz w:val="20"/>
        </w:rPr>
      </w:pPr>
    </w:p>
    <w:p w:rsidR="00C72639" w:rsidRPr="00E305BE" w:rsidRDefault="00C72639" w:rsidP="00C72639">
      <w:pPr>
        <w:pStyle w:val="Odstavecseseznamem"/>
        <w:numPr>
          <w:ilvl w:val="0"/>
          <w:numId w:val="9"/>
        </w:numPr>
        <w:tabs>
          <w:tab w:val="left" w:pos="567"/>
        </w:tabs>
        <w:ind w:left="0" w:right="57" w:firstLine="0"/>
        <w:jc w:val="both"/>
        <w:rPr>
          <w:rFonts w:ascii="Calibri" w:hAnsi="Calibri"/>
          <w:kern w:val="16"/>
          <w:sz w:val="20"/>
        </w:rPr>
      </w:pPr>
      <w:r w:rsidRPr="00E305BE">
        <w:rPr>
          <w:rFonts w:ascii="Calibri" w:hAnsi="Calibri"/>
          <w:kern w:val="16"/>
          <w:sz w:val="20"/>
        </w:rPr>
        <w:t>Smluvní strany výslovně potvrzují, že tato Smlouva je výsledkem jejich jednání a každá ze stran měla příležitost ovlivnit její základní podmínky.</w:t>
      </w:r>
    </w:p>
    <w:p w:rsidR="00487041" w:rsidRPr="00E305BE" w:rsidRDefault="00487041" w:rsidP="00487041">
      <w:pPr>
        <w:pStyle w:val="Odstavecseseznamem"/>
        <w:rPr>
          <w:rFonts w:ascii="Calibri" w:hAnsi="Calibri"/>
          <w:kern w:val="16"/>
          <w:sz w:val="20"/>
        </w:rPr>
      </w:pPr>
    </w:p>
    <w:p w:rsidR="00487041" w:rsidRPr="00657C0C" w:rsidRDefault="00487041" w:rsidP="00C72639">
      <w:pPr>
        <w:pStyle w:val="Odstavecseseznamem"/>
        <w:numPr>
          <w:ilvl w:val="0"/>
          <w:numId w:val="9"/>
        </w:numPr>
        <w:tabs>
          <w:tab w:val="left" w:pos="567"/>
        </w:tabs>
        <w:ind w:left="0" w:right="57" w:firstLine="0"/>
        <w:jc w:val="both"/>
        <w:rPr>
          <w:rFonts w:asciiTheme="minorHAnsi" w:hAnsiTheme="minorHAnsi"/>
          <w:kern w:val="16"/>
          <w:sz w:val="20"/>
        </w:rPr>
      </w:pPr>
      <w:r w:rsidRPr="00E305BE">
        <w:rPr>
          <w:rFonts w:ascii="Calibri" w:hAnsi="Calibri"/>
          <w:sz w:val="20"/>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E305BE">
        <w:rPr>
          <w:rFonts w:ascii="Calibri" w:hAnsi="Calibri"/>
          <w:sz w:val="20"/>
        </w:rPr>
        <w:t>metadat</w:t>
      </w:r>
      <w:proofErr w:type="spellEnd"/>
      <w:r w:rsidRPr="00E305BE">
        <w:rPr>
          <w:rFonts w:ascii="Calibri" w:hAnsi="Calibri"/>
          <w:sz w:val="20"/>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w:t>
      </w:r>
      <w:r w:rsidRPr="00E305BE">
        <w:rPr>
          <w:rFonts w:cs="Arial"/>
          <w:sz w:val="20"/>
        </w:rPr>
        <w:t xml:space="preserve"> </w:t>
      </w:r>
      <w:hyperlink r:id="rId6" w:history="1">
        <w:r w:rsidR="00BE4546" w:rsidRPr="00E305BE">
          <w:rPr>
            <w:rStyle w:val="Hypertextovodkaz"/>
            <w:rFonts w:asciiTheme="minorHAnsi" w:hAnsiTheme="minorHAnsi" w:cs="Arial"/>
            <w:sz w:val="20"/>
          </w:rPr>
          <w:t>pavlina.groligova@moravska-galerie.cz</w:t>
        </w:r>
      </w:hyperlink>
      <w:r w:rsidR="00BE4546" w:rsidRPr="00E305BE">
        <w:rPr>
          <w:rFonts w:asciiTheme="minorHAnsi" w:hAnsiTheme="minorHAnsi" w:cs="Arial"/>
          <w:sz w:val="20"/>
        </w:rPr>
        <w:t xml:space="preserve">, </w:t>
      </w:r>
      <w:r w:rsidR="00657C0C" w:rsidRPr="00657C0C">
        <w:rPr>
          <w:rFonts w:asciiTheme="minorHAnsi" w:hAnsiTheme="minorHAnsi" w:cs="Arial"/>
          <w:sz w:val="20"/>
        </w:rPr>
        <w:t>kriz@luxeco.cz</w:t>
      </w:r>
    </w:p>
    <w:p w:rsidR="00C72639" w:rsidRPr="00E305BE" w:rsidRDefault="00C72639" w:rsidP="00C72639">
      <w:pPr>
        <w:ind w:right="57"/>
        <w:contextualSpacing/>
        <w:jc w:val="both"/>
        <w:rPr>
          <w:rFonts w:ascii="Calibri" w:hAnsi="Calibri"/>
          <w:kern w:val="16"/>
          <w:sz w:val="20"/>
        </w:rPr>
      </w:pPr>
    </w:p>
    <w:p w:rsidR="00C72639" w:rsidRPr="00E305BE" w:rsidRDefault="00C72639" w:rsidP="00C72639">
      <w:pPr>
        <w:ind w:right="57"/>
        <w:contextualSpacing/>
        <w:jc w:val="both"/>
        <w:rPr>
          <w:rFonts w:ascii="Calibri" w:hAnsi="Calibri"/>
          <w:kern w:val="16"/>
          <w:sz w:val="20"/>
        </w:rPr>
      </w:pPr>
    </w:p>
    <w:p w:rsidR="00C72639" w:rsidRPr="00E305BE" w:rsidRDefault="00C72639" w:rsidP="00C72639">
      <w:pPr>
        <w:tabs>
          <w:tab w:val="left" w:pos="1440"/>
        </w:tabs>
        <w:ind w:right="57"/>
        <w:contextualSpacing/>
        <w:jc w:val="both"/>
        <w:rPr>
          <w:rFonts w:ascii="Calibri" w:hAnsi="Calibri"/>
          <w:kern w:val="16"/>
          <w:sz w:val="20"/>
        </w:rPr>
      </w:pPr>
      <w:r w:rsidRPr="00E305BE">
        <w:rPr>
          <w:rFonts w:ascii="Calibri" w:hAnsi="Calibri"/>
          <w:b/>
          <w:kern w:val="16"/>
          <w:sz w:val="20"/>
        </w:rPr>
        <w:t>Přílohy:</w:t>
      </w:r>
      <w:r w:rsidRPr="00E305BE">
        <w:rPr>
          <w:rFonts w:ascii="Calibri" w:hAnsi="Calibri"/>
          <w:kern w:val="16"/>
          <w:sz w:val="20"/>
        </w:rPr>
        <w:tab/>
      </w:r>
      <w:r w:rsidRPr="00E305BE">
        <w:rPr>
          <w:rFonts w:ascii="Calibri" w:hAnsi="Calibri"/>
          <w:b/>
          <w:kern w:val="16"/>
          <w:sz w:val="20"/>
        </w:rPr>
        <w:t>č. 1</w:t>
      </w:r>
      <w:r w:rsidRPr="00E305BE">
        <w:rPr>
          <w:rFonts w:ascii="Calibri" w:hAnsi="Calibri"/>
          <w:kern w:val="16"/>
          <w:sz w:val="20"/>
        </w:rPr>
        <w:t xml:space="preserve"> – </w:t>
      </w:r>
      <w:r w:rsidR="0060138C" w:rsidRPr="00E305BE">
        <w:rPr>
          <w:rFonts w:ascii="Calibri" w:hAnsi="Calibri"/>
          <w:kern w:val="16"/>
          <w:sz w:val="20"/>
        </w:rPr>
        <w:t xml:space="preserve">Specifikace zakázky </w:t>
      </w:r>
      <w:r w:rsidRPr="00E305BE">
        <w:rPr>
          <w:rFonts w:ascii="Calibri" w:hAnsi="Calibri"/>
          <w:kern w:val="16"/>
          <w:sz w:val="20"/>
        </w:rPr>
        <w:t xml:space="preserve"> </w:t>
      </w:r>
    </w:p>
    <w:p w:rsidR="00BE4546" w:rsidRPr="00E305BE" w:rsidRDefault="00BE4546" w:rsidP="00C72639">
      <w:pPr>
        <w:tabs>
          <w:tab w:val="left" w:pos="1440"/>
        </w:tabs>
        <w:ind w:right="57"/>
        <w:contextualSpacing/>
        <w:jc w:val="both"/>
        <w:rPr>
          <w:rFonts w:ascii="Calibri" w:hAnsi="Calibri"/>
          <w:kern w:val="16"/>
          <w:sz w:val="20"/>
        </w:rPr>
      </w:pPr>
      <w:r w:rsidRPr="00E305BE">
        <w:rPr>
          <w:rFonts w:ascii="Calibri" w:hAnsi="Calibri"/>
          <w:b/>
          <w:kern w:val="16"/>
          <w:sz w:val="20"/>
        </w:rPr>
        <w:t xml:space="preserve">                        </w:t>
      </w:r>
      <w:r w:rsidR="00203501">
        <w:rPr>
          <w:rFonts w:ascii="Calibri" w:hAnsi="Calibri"/>
          <w:b/>
          <w:kern w:val="16"/>
          <w:sz w:val="20"/>
        </w:rPr>
        <w:t xml:space="preserve">   </w:t>
      </w:r>
      <w:r w:rsidRPr="00E305BE">
        <w:rPr>
          <w:rFonts w:ascii="Calibri" w:hAnsi="Calibri"/>
          <w:b/>
          <w:kern w:val="16"/>
          <w:sz w:val="20"/>
        </w:rPr>
        <w:t xml:space="preserve">     č.2</w:t>
      </w:r>
      <w:r w:rsidR="00383325">
        <w:rPr>
          <w:rFonts w:ascii="Calibri" w:hAnsi="Calibri"/>
          <w:b/>
          <w:kern w:val="16"/>
          <w:sz w:val="20"/>
        </w:rPr>
        <w:t xml:space="preserve"> </w:t>
      </w:r>
      <w:r w:rsidRPr="00E305BE">
        <w:rPr>
          <w:rFonts w:ascii="Calibri" w:hAnsi="Calibri"/>
          <w:b/>
          <w:kern w:val="16"/>
          <w:sz w:val="20"/>
        </w:rPr>
        <w:t>-</w:t>
      </w:r>
      <w:r w:rsidR="00383325">
        <w:rPr>
          <w:rFonts w:ascii="Calibri" w:hAnsi="Calibri"/>
          <w:kern w:val="16"/>
          <w:sz w:val="20"/>
        </w:rPr>
        <w:t xml:space="preserve">  </w:t>
      </w:r>
      <w:r w:rsidRPr="00E305BE">
        <w:rPr>
          <w:rFonts w:ascii="Calibri" w:hAnsi="Calibri"/>
          <w:kern w:val="16"/>
          <w:sz w:val="20"/>
        </w:rPr>
        <w:t xml:space="preserve">Nabídka Zhotovitele </w:t>
      </w:r>
    </w:p>
    <w:p w:rsidR="00C72639" w:rsidRPr="00E305BE" w:rsidRDefault="00C72639" w:rsidP="00C72639">
      <w:pPr>
        <w:tabs>
          <w:tab w:val="left" w:pos="1440"/>
        </w:tabs>
        <w:ind w:right="57"/>
        <w:contextualSpacing/>
        <w:jc w:val="both"/>
        <w:rPr>
          <w:rFonts w:ascii="Calibri" w:hAnsi="Calibri"/>
          <w:kern w:val="16"/>
          <w:sz w:val="20"/>
        </w:rPr>
      </w:pPr>
      <w:r w:rsidRPr="00E305BE">
        <w:rPr>
          <w:rFonts w:ascii="Calibri" w:hAnsi="Calibri"/>
          <w:kern w:val="16"/>
          <w:sz w:val="20"/>
        </w:rPr>
        <w:tab/>
      </w:r>
    </w:p>
    <w:p w:rsidR="00C72639" w:rsidRPr="00E305BE" w:rsidRDefault="00C72639" w:rsidP="00C72639">
      <w:pPr>
        <w:tabs>
          <w:tab w:val="right" w:pos="1418"/>
        </w:tabs>
        <w:ind w:right="57"/>
        <w:contextualSpacing/>
        <w:rPr>
          <w:rFonts w:ascii="Calibri" w:hAnsi="Calibri"/>
          <w:b/>
          <w:kern w:val="16"/>
          <w:sz w:val="20"/>
        </w:rPr>
      </w:pPr>
    </w:p>
    <w:p w:rsidR="00C72639" w:rsidRPr="00E305BE" w:rsidRDefault="00C72639" w:rsidP="00C72639">
      <w:pPr>
        <w:tabs>
          <w:tab w:val="right" w:pos="1418"/>
        </w:tabs>
        <w:ind w:right="57"/>
        <w:contextualSpacing/>
        <w:rPr>
          <w:rFonts w:ascii="Calibri" w:hAnsi="Calibri"/>
          <w:b/>
          <w:kern w:val="16"/>
          <w:sz w:val="20"/>
        </w:rPr>
      </w:pPr>
    </w:p>
    <w:p w:rsidR="00C72639" w:rsidRPr="00E305BE" w:rsidRDefault="00BE4546" w:rsidP="00632CBF">
      <w:pPr>
        <w:tabs>
          <w:tab w:val="left" w:pos="1335"/>
          <w:tab w:val="left" w:pos="4680"/>
        </w:tabs>
        <w:contextualSpacing/>
        <w:jc w:val="both"/>
        <w:rPr>
          <w:rFonts w:ascii="Calibri" w:hAnsi="Calibri"/>
          <w:kern w:val="16"/>
          <w:sz w:val="20"/>
        </w:rPr>
      </w:pPr>
      <w:r w:rsidRPr="00E305BE">
        <w:rPr>
          <w:rFonts w:ascii="Calibri" w:hAnsi="Calibri"/>
          <w:kern w:val="16"/>
          <w:sz w:val="20"/>
        </w:rPr>
        <w:t>V Brně dne:</w:t>
      </w:r>
      <w:r w:rsidR="00632CBF">
        <w:rPr>
          <w:rFonts w:ascii="Calibri" w:hAnsi="Calibri"/>
          <w:kern w:val="16"/>
          <w:sz w:val="20"/>
        </w:rPr>
        <w:t xml:space="preserve"> </w:t>
      </w:r>
      <w:bookmarkStart w:id="0" w:name="_GoBack"/>
      <w:bookmarkEnd w:id="0"/>
      <w:r w:rsidR="00632CBF">
        <w:rPr>
          <w:rFonts w:ascii="Calibri" w:hAnsi="Calibri"/>
          <w:kern w:val="16"/>
          <w:sz w:val="20"/>
        </w:rPr>
        <w:t>27.10.2016</w:t>
      </w:r>
      <w:r w:rsidR="00632CBF">
        <w:rPr>
          <w:rFonts w:ascii="Calibri" w:hAnsi="Calibri"/>
          <w:kern w:val="16"/>
          <w:sz w:val="20"/>
        </w:rPr>
        <w:tab/>
      </w:r>
      <w:r w:rsidR="00C72639" w:rsidRPr="00E305BE">
        <w:rPr>
          <w:rFonts w:ascii="Calibri" w:hAnsi="Calibri"/>
          <w:kern w:val="16"/>
          <w:sz w:val="20"/>
        </w:rPr>
        <w:t xml:space="preserve"> </w:t>
      </w:r>
    </w:p>
    <w:p w:rsidR="00C72639" w:rsidRPr="00E305BE" w:rsidRDefault="00C72639" w:rsidP="00C72639">
      <w:pPr>
        <w:tabs>
          <w:tab w:val="left" w:pos="4680"/>
        </w:tabs>
        <w:contextualSpacing/>
        <w:jc w:val="both"/>
        <w:rPr>
          <w:rFonts w:ascii="Calibri" w:hAnsi="Calibri"/>
          <w:kern w:val="16"/>
          <w:sz w:val="20"/>
        </w:rPr>
      </w:pPr>
    </w:p>
    <w:p w:rsidR="00C72639" w:rsidRPr="00E305BE" w:rsidRDefault="00C72639" w:rsidP="00C72639">
      <w:pPr>
        <w:tabs>
          <w:tab w:val="left" w:pos="4680"/>
        </w:tabs>
        <w:contextualSpacing/>
        <w:jc w:val="both"/>
        <w:rPr>
          <w:rFonts w:ascii="Calibri" w:hAnsi="Calibri"/>
          <w:kern w:val="16"/>
          <w:sz w:val="20"/>
        </w:rPr>
      </w:pPr>
      <w:r w:rsidRPr="00E305BE">
        <w:rPr>
          <w:rFonts w:ascii="Calibri" w:hAnsi="Calibri"/>
          <w:kern w:val="16"/>
          <w:sz w:val="20"/>
        </w:rPr>
        <w:t>Za Objednatele</w:t>
      </w:r>
      <w:r w:rsidRPr="00E305BE">
        <w:rPr>
          <w:rFonts w:ascii="Calibri" w:hAnsi="Calibri"/>
          <w:kern w:val="16"/>
          <w:sz w:val="20"/>
        </w:rPr>
        <w:tab/>
        <w:t>Za Zhotovitele</w:t>
      </w:r>
    </w:p>
    <w:p w:rsidR="00C72639" w:rsidRPr="00E305BE" w:rsidRDefault="00C72639" w:rsidP="00C72639">
      <w:pPr>
        <w:tabs>
          <w:tab w:val="left" w:pos="4680"/>
        </w:tabs>
        <w:contextualSpacing/>
        <w:jc w:val="both"/>
        <w:rPr>
          <w:rFonts w:ascii="Calibri" w:hAnsi="Calibri"/>
          <w:kern w:val="16"/>
          <w:sz w:val="20"/>
        </w:rPr>
      </w:pPr>
    </w:p>
    <w:p w:rsidR="00C72639" w:rsidRPr="00E305BE" w:rsidRDefault="00C72639" w:rsidP="00C72639">
      <w:pPr>
        <w:tabs>
          <w:tab w:val="left" w:pos="4680"/>
        </w:tabs>
        <w:contextualSpacing/>
        <w:jc w:val="both"/>
        <w:rPr>
          <w:rFonts w:ascii="Calibri" w:hAnsi="Calibri"/>
          <w:kern w:val="16"/>
          <w:sz w:val="20"/>
        </w:rPr>
      </w:pPr>
    </w:p>
    <w:p w:rsidR="00C72639" w:rsidRPr="00E305BE" w:rsidRDefault="00C72639" w:rsidP="00C72639">
      <w:pPr>
        <w:tabs>
          <w:tab w:val="left" w:pos="4680"/>
        </w:tabs>
        <w:contextualSpacing/>
        <w:jc w:val="both"/>
        <w:rPr>
          <w:rFonts w:ascii="Calibri" w:hAnsi="Calibri"/>
          <w:kern w:val="16"/>
          <w:sz w:val="20"/>
        </w:rPr>
      </w:pPr>
    </w:p>
    <w:p w:rsidR="00C72639" w:rsidRPr="00E305BE" w:rsidRDefault="00C72639" w:rsidP="00C72639">
      <w:pPr>
        <w:tabs>
          <w:tab w:val="left" w:pos="4680"/>
        </w:tabs>
        <w:contextualSpacing/>
        <w:jc w:val="both"/>
        <w:rPr>
          <w:rFonts w:ascii="Calibri" w:hAnsi="Calibri"/>
          <w:kern w:val="16"/>
          <w:sz w:val="20"/>
        </w:rPr>
      </w:pPr>
      <w:r w:rsidRPr="00E305BE">
        <w:rPr>
          <w:rFonts w:ascii="Calibri" w:hAnsi="Calibri"/>
          <w:kern w:val="16"/>
          <w:sz w:val="20"/>
        </w:rPr>
        <w:t>………………………………..</w:t>
      </w:r>
      <w:r w:rsidRPr="00E305BE">
        <w:rPr>
          <w:rFonts w:ascii="Calibri" w:hAnsi="Calibri"/>
          <w:kern w:val="16"/>
          <w:sz w:val="20"/>
        </w:rPr>
        <w:tab/>
        <w:t>…………………………………</w:t>
      </w:r>
    </w:p>
    <w:p w:rsidR="00C72639" w:rsidRPr="00E305BE" w:rsidRDefault="00C72639" w:rsidP="00C72639">
      <w:pPr>
        <w:tabs>
          <w:tab w:val="left" w:pos="4680"/>
        </w:tabs>
        <w:contextualSpacing/>
        <w:jc w:val="both"/>
        <w:rPr>
          <w:rFonts w:ascii="Calibri" w:hAnsi="Calibri"/>
          <w:kern w:val="16"/>
          <w:sz w:val="20"/>
        </w:rPr>
      </w:pPr>
      <w:r w:rsidRPr="00E305BE">
        <w:rPr>
          <w:rFonts w:ascii="Calibri" w:hAnsi="Calibri"/>
          <w:kern w:val="16"/>
          <w:sz w:val="20"/>
        </w:rPr>
        <w:t>Mgr. Jan Press</w:t>
      </w:r>
      <w:r w:rsidRPr="00E305BE">
        <w:rPr>
          <w:rFonts w:ascii="Calibri" w:hAnsi="Calibri"/>
          <w:kern w:val="16"/>
          <w:sz w:val="20"/>
        </w:rPr>
        <w:tab/>
      </w:r>
      <w:r w:rsidR="00657C0C">
        <w:rPr>
          <w:rFonts w:ascii="Calibri" w:hAnsi="Calibri"/>
          <w:kern w:val="16"/>
          <w:sz w:val="20"/>
        </w:rPr>
        <w:t>LUXECO s.r.o.</w:t>
      </w:r>
    </w:p>
    <w:p w:rsidR="00C72639" w:rsidRPr="00E305BE" w:rsidRDefault="00C72639" w:rsidP="00C72639">
      <w:pPr>
        <w:tabs>
          <w:tab w:val="left" w:pos="4680"/>
        </w:tabs>
        <w:contextualSpacing/>
        <w:jc w:val="both"/>
        <w:rPr>
          <w:sz w:val="20"/>
        </w:rPr>
      </w:pPr>
      <w:r w:rsidRPr="00E305BE">
        <w:rPr>
          <w:rFonts w:ascii="Calibri" w:hAnsi="Calibri"/>
          <w:kern w:val="16"/>
          <w:sz w:val="20"/>
        </w:rPr>
        <w:t>ředitel Moravské galerie v Br</w:t>
      </w:r>
      <w:r w:rsidRPr="00E305BE">
        <w:rPr>
          <w:rFonts w:ascii="Calibri" w:hAnsi="Calibri"/>
          <w:sz w:val="20"/>
        </w:rPr>
        <w:t>ně</w:t>
      </w:r>
      <w:r w:rsidRPr="00E305BE">
        <w:rPr>
          <w:rFonts w:ascii="Calibri" w:hAnsi="Calibri"/>
          <w:sz w:val="20"/>
        </w:rPr>
        <w:tab/>
      </w:r>
      <w:r w:rsidR="00657C0C">
        <w:rPr>
          <w:rFonts w:ascii="Calibri" w:hAnsi="Calibri"/>
          <w:sz w:val="20"/>
        </w:rPr>
        <w:t>David Kříž</w:t>
      </w:r>
    </w:p>
    <w:p w:rsidR="007077C5" w:rsidRDefault="007077C5">
      <w:pPr>
        <w:rPr>
          <w:sz w:val="20"/>
        </w:rPr>
      </w:pPr>
    </w:p>
    <w:p w:rsidR="00174813" w:rsidRDefault="00174813">
      <w:pPr>
        <w:rPr>
          <w:sz w:val="20"/>
        </w:rPr>
      </w:pPr>
    </w:p>
    <w:p w:rsidR="00174813" w:rsidRDefault="00174813">
      <w:pPr>
        <w:rPr>
          <w:sz w:val="20"/>
        </w:rPr>
      </w:pPr>
    </w:p>
    <w:p w:rsidR="00174813" w:rsidRDefault="00174813">
      <w:pPr>
        <w:rPr>
          <w:sz w:val="20"/>
        </w:rPr>
      </w:pPr>
    </w:p>
    <w:p w:rsidR="00174813" w:rsidRDefault="00174813">
      <w:pPr>
        <w:rPr>
          <w:sz w:val="20"/>
        </w:rPr>
      </w:pPr>
    </w:p>
    <w:p w:rsidR="00174813" w:rsidRDefault="00174813">
      <w:pPr>
        <w:rPr>
          <w:sz w:val="20"/>
        </w:rPr>
      </w:pPr>
    </w:p>
    <w:p w:rsidR="00174813" w:rsidRDefault="00174813">
      <w:pPr>
        <w:rPr>
          <w:sz w:val="20"/>
        </w:rPr>
      </w:pPr>
    </w:p>
    <w:p w:rsidR="00174813" w:rsidRDefault="00174813">
      <w:pPr>
        <w:rPr>
          <w:sz w:val="20"/>
        </w:rPr>
      </w:pPr>
    </w:p>
    <w:p w:rsidR="00174813" w:rsidRDefault="00174813">
      <w:pPr>
        <w:rPr>
          <w:sz w:val="20"/>
        </w:rPr>
      </w:pPr>
    </w:p>
    <w:p w:rsidR="00174813" w:rsidRDefault="00174813">
      <w:pPr>
        <w:rPr>
          <w:sz w:val="20"/>
        </w:rPr>
      </w:pPr>
    </w:p>
    <w:p w:rsidR="00677A01" w:rsidRDefault="00677A01">
      <w:pPr>
        <w:rPr>
          <w:sz w:val="20"/>
        </w:rPr>
      </w:pPr>
    </w:p>
    <w:p w:rsidR="00677A01" w:rsidRDefault="00677A01">
      <w:pPr>
        <w:rPr>
          <w:sz w:val="20"/>
        </w:rPr>
      </w:pPr>
    </w:p>
    <w:p w:rsidR="000D7556" w:rsidRDefault="000D7556">
      <w:pPr>
        <w:rPr>
          <w:sz w:val="20"/>
        </w:rPr>
      </w:pPr>
    </w:p>
    <w:p w:rsidR="000D7556" w:rsidRDefault="000D7556">
      <w:pPr>
        <w:rPr>
          <w:sz w:val="20"/>
        </w:rPr>
      </w:pPr>
    </w:p>
    <w:p w:rsidR="000D7556" w:rsidRDefault="000D7556">
      <w:pPr>
        <w:rPr>
          <w:sz w:val="20"/>
        </w:rPr>
      </w:pPr>
    </w:p>
    <w:p w:rsidR="000D7556" w:rsidRDefault="000D7556">
      <w:pPr>
        <w:rPr>
          <w:sz w:val="20"/>
        </w:rPr>
      </w:pPr>
    </w:p>
    <w:p w:rsidR="00657C0C" w:rsidRDefault="00657C0C">
      <w:pPr>
        <w:rPr>
          <w:sz w:val="20"/>
        </w:rPr>
      </w:pPr>
    </w:p>
    <w:p w:rsidR="000D7556" w:rsidRDefault="000D7556">
      <w:pPr>
        <w:rPr>
          <w:sz w:val="20"/>
        </w:rPr>
      </w:pPr>
    </w:p>
    <w:p w:rsidR="000D7556" w:rsidRDefault="000D7556">
      <w:pPr>
        <w:rPr>
          <w:sz w:val="20"/>
        </w:rPr>
      </w:pPr>
    </w:p>
    <w:p w:rsidR="00677A01" w:rsidRDefault="00677A01">
      <w:pPr>
        <w:rPr>
          <w:sz w:val="20"/>
        </w:rPr>
      </w:pPr>
    </w:p>
    <w:p w:rsidR="00677A01" w:rsidRDefault="00677A01">
      <w:pPr>
        <w:rPr>
          <w:sz w:val="20"/>
        </w:rPr>
      </w:pPr>
    </w:p>
    <w:p w:rsidR="00677A01" w:rsidRDefault="00677A01">
      <w:pPr>
        <w:rPr>
          <w:sz w:val="20"/>
        </w:rPr>
      </w:pPr>
    </w:p>
    <w:p w:rsidR="00174813" w:rsidRDefault="00174813">
      <w:pPr>
        <w:rPr>
          <w:sz w:val="20"/>
        </w:rPr>
      </w:pPr>
    </w:p>
    <w:p w:rsidR="00174813" w:rsidRDefault="00174813">
      <w:pPr>
        <w:rPr>
          <w:sz w:val="20"/>
        </w:rPr>
      </w:pPr>
    </w:p>
    <w:p w:rsidR="00174813" w:rsidRDefault="00174813">
      <w:pPr>
        <w:rPr>
          <w:sz w:val="20"/>
        </w:rPr>
      </w:pPr>
    </w:p>
    <w:p w:rsidR="00174813" w:rsidRDefault="00174813" w:rsidP="00174813">
      <w:pPr>
        <w:rPr>
          <w:rFonts w:asciiTheme="minorHAnsi" w:hAnsiTheme="minorHAnsi"/>
          <w:b/>
          <w:sz w:val="20"/>
        </w:rPr>
      </w:pPr>
      <w:r w:rsidRPr="00174813">
        <w:rPr>
          <w:rFonts w:asciiTheme="minorHAnsi" w:hAnsiTheme="minorHAnsi"/>
          <w:b/>
          <w:sz w:val="20"/>
        </w:rPr>
        <w:lastRenderedPageBreak/>
        <w:t xml:space="preserve">Příloha č. 1: Specifikace zakázky </w:t>
      </w:r>
    </w:p>
    <w:p w:rsidR="00174813" w:rsidRPr="00174813" w:rsidRDefault="00174813" w:rsidP="00174813">
      <w:pPr>
        <w:rPr>
          <w:rFonts w:asciiTheme="minorHAnsi" w:hAnsiTheme="minorHAnsi"/>
          <w:b/>
          <w:sz w:val="20"/>
        </w:rPr>
      </w:pPr>
    </w:p>
    <w:p w:rsidR="00435190" w:rsidRDefault="00174813" w:rsidP="00174813">
      <w:pPr>
        <w:rPr>
          <w:rFonts w:asciiTheme="minorHAnsi" w:hAnsiTheme="minorHAnsi"/>
          <w:sz w:val="20"/>
        </w:rPr>
      </w:pPr>
      <w:r w:rsidRPr="00174813">
        <w:rPr>
          <w:rFonts w:asciiTheme="minorHAnsi" w:hAnsiTheme="minorHAnsi"/>
          <w:sz w:val="20"/>
        </w:rPr>
        <w:t xml:space="preserve">Dodávka a montáž 55m třífázových a </w:t>
      </w:r>
      <w:proofErr w:type="spellStart"/>
      <w:r w:rsidRPr="00174813">
        <w:rPr>
          <w:rFonts w:asciiTheme="minorHAnsi" w:hAnsiTheme="minorHAnsi"/>
          <w:sz w:val="20"/>
        </w:rPr>
        <w:t>tříokruhových</w:t>
      </w:r>
      <w:proofErr w:type="spellEnd"/>
      <w:r w:rsidRPr="00174813">
        <w:rPr>
          <w:rFonts w:asciiTheme="minorHAnsi" w:hAnsiTheme="minorHAnsi"/>
          <w:sz w:val="20"/>
        </w:rPr>
        <w:t xml:space="preserve"> bílých napájecích lišt </w:t>
      </w:r>
      <w:r>
        <w:rPr>
          <w:rFonts w:asciiTheme="minorHAnsi" w:hAnsiTheme="minorHAnsi"/>
          <w:sz w:val="20"/>
        </w:rPr>
        <w:t>(</w:t>
      </w:r>
      <w:r w:rsidRPr="00174813">
        <w:rPr>
          <w:rFonts w:asciiTheme="minorHAnsi" w:hAnsiTheme="minorHAnsi"/>
          <w:sz w:val="20"/>
        </w:rPr>
        <w:t>230V</w:t>
      </w:r>
      <w:r>
        <w:rPr>
          <w:rFonts w:asciiTheme="minorHAnsi" w:hAnsiTheme="minorHAnsi"/>
          <w:sz w:val="20"/>
        </w:rPr>
        <w:t>)</w:t>
      </w:r>
      <w:r w:rsidR="00435190">
        <w:rPr>
          <w:rFonts w:asciiTheme="minorHAnsi" w:hAnsiTheme="minorHAnsi"/>
          <w:sz w:val="20"/>
        </w:rPr>
        <w:t>,</w:t>
      </w:r>
      <w:r w:rsidRPr="00174813">
        <w:rPr>
          <w:rFonts w:asciiTheme="minorHAnsi" w:hAnsiTheme="minorHAnsi"/>
          <w:sz w:val="20"/>
        </w:rPr>
        <w:t xml:space="preserve"> </w:t>
      </w:r>
      <w:r w:rsidR="00435190">
        <w:rPr>
          <w:rFonts w:asciiTheme="minorHAnsi" w:hAnsiTheme="minorHAnsi"/>
          <w:sz w:val="20"/>
        </w:rPr>
        <w:t xml:space="preserve">zavěšených </w:t>
      </w:r>
      <w:r w:rsidRPr="00174813">
        <w:rPr>
          <w:rFonts w:asciiTheme="minorHAnsi" w:hAnsiTheme="minorHAnsi"/>
          <w:sz w:val="20"/>
        </w:rPr>
        <w:t>na 1,5m lankových závěsech</w:t>
      </w:r>
      <w:r>
        <w:rPr>
          <w:rFonts w:asciiTheme="minorHAnsi" w:hAnsiTheme="minorHAnsi"/>
          <w:sz w:val="20"/>
        </w:rPr>
        <w:t>, které budou umístěny ve výstavních prostorách v přízemí v objektu</w:t>
      </w:r>
      <w:r w:rsidRPr="00174813">
        <w:rPr>
          <w:rFonts w:asciiTheme="minorHAnsi" w:hAnsiTheme="minorHAnsi"/>
          <w:sz w:val="20"/>
        </w:rPr>
        <w:t xml:space="preserve"> v objektu Místodržitelského paláce (Moravské náměstí 1a, 602 00 Brno).</w:t>
      </w:r>
      <w:r>
        <w:rPr>
          <w:rFonts w:asciiTheme="minorHAnsi" w:hAnsiTheme="minorHAnsi"/>
          <w:sz w:val="20"/>
        </w:rPr>
        <w:t xml:space="preserve"> Konkrétně se jedná o 6 místností.</w:t>
      </w:r>
      <w:r w:rsidRPr="00174813">
        <w:rPr>
          <w:rFonts w:asciiTheme="minorHAnsi" w:hAnsiTheme="minorHAnsi"/>
          <w:sz w:val="20"/>
        </w:rPr>
        <w:t xml:space="preserve"> </w:t>
      </w:r>
    </w:p>
    <w:p w:rsidR="00435190" w:rsidRDefault="00435190" w:rsidP="00174813">
      <w:pPr>
        <w:rPr>
          <w:rFonts w:asciiTheme="minorHAnsi" w:hAnsiTheme="minorHAnsi"/>
          <w:sz w:val="20"/>
        </w:rPr>
      </w:pPr>
    </w:p>
    <w:p w:rsidR="00174813" w:rsidRDefault="00174813" w:rsidP="00174813">
      <w:pPr>
        <w:rPr>
          <w:rFonts w:asciiTheme="minorHAnsi" w:hAnsiTheme="minorHAnsi"/>
          <w:sz w:val="20"/>
        </w:rPr>
      </w:pPr>
      <w:r w:rsidRPr="00174813">
        <w:rPr>
          <w:rFonts w:asciiTheme="minorHAnsi" w:hAnsiTheme="minorHAnsi"/>
          <w:sz w:val="20"/>
        </w:rPr>
        <w:t xml:space="preserve">Lišta bude napájena ze stávajících rozvodů lankového osvětlení, které bude před instalací nutno </w:t>
      </w:r>
      <w:proofErr w:type="spellStart"/>
      <w:r w:rsidRPr="00174813">
        <w:rPr>
          <w:rFonts w:asciiTheme="minorHAnsi" w:hAnsiTheme="minorHAnsi"/>
          <w:sz w:val="20"/>
        </w:rPr>
        <w:t>zdemontovat</w:t>
      </w:r>
      <w:proofErr w:type="spellEnd"/>
      <w:r w:rsidRPr="00174813">
        <w:rPr>
          <w:rFonts w:asciiTheme="minorHAnsi" w:hAnsiTheme="minorHAnsi"/>
          <w:sz w:val="20"/>
        </w:rPr>
        <w:t xml:space="preserve">. Lišta bude zabezpečena proti natočení (vlivem instalací svítidel) vhodným způsobem, např. na koncích kotvením ke stěně. </w:t>
      </w:r>
    </w:p>
    <w:p w:rsidR="00435190" w:rsidRPr="00174813" w:rsidRDefault="00435190" w:rsidP="00174813">
      <w:pPr>
        <w:rPr>
          <w:rFonts w:asciiTheme="minorHAnsi" w:hAnsiTheme="minorHAnsi"/>
          <w:sz w:val="20"/>
        </w:rPr>
      </w:pPr>
    </w:p>
    <w:p w:rsidR="00174813" w:rsidRDefault="00174813" w:rsidP="00174813">
      <w:pPr>
        <w:rPr>
          <w:rFonts w:asciiTheme="minorHAnsi" w:hAnsiTheme="minorHAnsi"/>
          <w:sz w:val="20"/>
        </w:rPr>
      </w:pPr>
      <w:r w:rsidRPr="00174813">
        <w:rPr>
          <w:rFonts w:asciiTheme="minorHAnsi" w:hAnsiTheme="minorHAnsi"/>
          <w:sz w:val="20"/>
        </w:rPr>
        <w:t xml:space="preserve">Montáž je možné provádět </w:t>
      </w:r>
      <w:r>
        <w:rPr>
          <w:rFonts w:ascii="Calibri" w:hAnsi="Calibri"/>
          <w:b/>
          <w:sz w:val="20"/>
        </w:rPr>
        <w:t xml:space="preserve">v termínu </w:t>
      </w:r>
      <w:r w:rsidRPr="00E305BE">
        <w:rPr>
          <w:rFonts w:ascii="Calibri" w:hAnsi="Calibri"/>
          <w:b/>
          <w:sz w:val="20"/>
        </w:rPr>
        <w:t xml:space="preserve"> 31.10.</w:t>
      </w:r>
      <w:r>
        <w:rPr>
          <w:rFonts w:ascii="Calibri" w:hAnsi="Calibri"/>
          <w:b/>
          <w:sz w:val="20"/>
        </w:rPr>
        <w:t>-</w:t>
      </w:r>
      <w:r w:rsidR="00E310C6">
        <w:rPr>
          <w:rFonts w:ascii="Calibri" w:hAnsi="Calibri"/>
          <w:b/>
          <w:sz w:val="20"/>
        </w:rPr>
        <w:t xml:space="preserve"> </w:t>
      </w:r>
      <w:r>
        <w:rPr>
          <w:rFonts w:ascii="Calibri" w:hAnsi="Calibri"/>
          <w:b/>
          <w:sz w:val="20"/>
        </w:rPr>
        <w:t>8</w:t>
      </w:r>
      <w:r w:rsidRPr="00E305BE">
        <w:rPr>
          <w:rFonts w:ascii="Calibri" w:hAnsi="Calibri"/>
          <w:b/>
          <w:sz w:val="20"/>
        </w:rPr>
        <w:t>.11.2016</w:t>
      </w:r>
      <w:r>
        <w:rPr>
          <w:rFonts w:ascii="Calibri" w:hAnsi="Calibri"/>
          <w:b/>
          <w:sz w:val="20"/>
        </w:rPr>
        <w:t xml:space="preserve"> a ve dnech </w:t>
      </w:r>
      <w:proofErr w:type="gramStart"/>
      <w:r>
        <w:rPr>
          <w:rFonts w:ascii="Calibri" w:hAnsi="Calibri"/>
          <w:b/>
          <w:sz w:val="20"/>
        </w:rPr>
        <w:t>14.11.2016</w:t>
      </w:r>
      <w:proofErr w:type="gramEnd"/>
      <w:r>
        <w:rPr>
          <w:rFonts w:ascii="Calibri" w:hAnsi="Calibri"/>
          <w:b/>
          <w:sz w:val="20"/>
        </w:rPr>
        <w:t xml:space="preserve"> a 15.11.2016 </w:t>
      </w:r>
      <w:r w:rsidRPr="00174813">
        <w:rPr>
          <w:rFonts w:asciiTheme="minorHAnsi" w:hAnsiTheme="minorHAnsi"/>
          <w:sz w:val="20"/>
        </w:rPr>
        <w:t xml:space="preserve">po </w:t>
      </w:r>
      <w:r>
        <w:rPr>
          <w:rFonts w:asciiTheme="minorHAnsi" w:hAnsiTheme="minorHAnsi"/>
          <w:sz w:val="20"/>
        </w:rPr>
        <w:t xml:space="preserve">domluvě </w:t>
      </w:r>
      <w:r w:rsidRPr="00174813">
        <w:rPr>
          <w:rFonts w:asciiTheme="minorHAnsi" w:hAnsiTheme="minorHAnsi"/>
          <w:sz w:val="20"/>
        </w:rPr>
        <w:t xml:space="preserve">se správcem objektu (Petr Skalník). </w:t>
      </w:r>
    </w:p>
    <w:p w:rsidR="00435190" w:rsidRPr="00174813" w:rsidRDefault="00435190" w:rsidP="00174813">
      <w:pPr>
        <w:rPr>
          <w:rFonts w:asciiTheme="minorHAnsi" w:hAnsiTheme="minorHAnsi"/>
          <w:sz w:val="20"/>
        </w:rPr>
      </w:pPr>
    </w:p>
    <w:p w:rsidR="00174813" w:rsidRPr="00174813" w:rsidRDefault="00174813" w:rsidP="00174813">
      <w:pPr>
        <w:rPr>
          <w:rFonts w:asciiTheme="minorHAnsi" w:hAnsiTheme="minorHAnsi"/>
          <w:sz w:val="20"/>
        </w:rPr>
      </w:pPr>
      <w:r w:rsidRPr="00174813">
        <w:rPr>
          <w:rFonts w:asciiTheme="minorHAnsi" w:hAnsiTheme="minorHAnsi"/>
          <w:sz w:val="20"/>
        </w:rPr>
        <w:t>Lišta musí umožnit používání svítidel</w:t>
      </w:r>
      <w:r>
        <w:rPr>
          <w:rFonts w:asciiTheme="minorHAnsi" w:hAnsiTheme="minorHAnsi"/>
          <w:sz w:val="20"/>
        </w:rPr>
        <w:t xml:space="preserve"> např.</w:t>
      </w:r>
      <w:r w:rsidRPr="00174813">
        <w:rPr>
          <w:rFonts w:asciiTheme="minorHAnsi" w:hAnsiTheme="minorHAnsi"/>
          <w:sz w:val="20"/>
        </w:rPr>
        <w:t xml:space="preserve"> </w:t>
      </w:r>
      <w:proofErr w:type="spellStart"/>
      <w:r w:rsidRPr="00174813">
        <w:rPr>
          <w:rFonts w:asciiTheme="minorHAnsi" w:hAnsiTheme="minorHAnsi"/>
          <w:sz w:val="20"/>
        </w:rPr>
        <w:t>Erco</w:t>
      </w:r>
      <w:proofErr w:type="spellEnd"/>
      <w:r w:rsidRPr="00174813">
        <w:rPr>
          <w:rFonts w:asciiTheme="minorHAnsi" w:hAnsiTheme="minorHAnsi"/>
          <w:sz w:val="20"/>
        </w:rPr>
        <w:t xml:space="preserve"> a </w:t>
      </w:r>
      <w:proofErr w:type="spellStart"/>
      <w:r w:rsidRPr="00174813">
        <w:rPr>
          <w:rFonts w:asciiTheme="minorHAnsi" w:hAnsiTheme="minorHAnsi"/>
          <w:sz w:val="20"/>
        </w:rPr>
        <w:t>Guzziny</w:t>
      </w:r>
      <w:proofErr w:type="spellEnd"/>
      <w:r w:rsidRPr="00174813">
        <w:rPr>
          <w:rFonts w:asciiTheme="minorHAnsi" w:hAnsiTheme="minorHAnsi"/>
          <w:sz w:val="20"/>
        </w:rPr>
        <w:t xml:space="preserve">. </w:t>
      </w:r>
    </w:p>
    <w:p w:rsidR="00174813" w:rsidRPr="00174813" w:rsidRDefault="00174813" w:rsidP="00174813">
      <w:pPr>
        <w:rPr>
          <w:rFonts w:asciiTheme="minorHAnsi" w:hAnsiTheme="minorHAnsi"/>
          <w:i/>
          <w:sz w:val="20"/>
        </w:rPr>
      </w:pPr>
      <w:r w:rsidRPr="00174813">
        <w:rPr>
          <w:rFonts w:asciiTheme="minorHAnsi" w:hAnsiTheme="minorHAnsi"/>
          <w:i/>
          <w:sz w:val="20"/>
        </w:rPr>
        <w:t xml:space="preserve">Napájecí lišty např. LIVAL </w:t>
      </w:r>
    </w:p>
    <w:p w:rsidR="00174813" w:rsidRPr="00174813" w:rsidRDefault="00174813" w:rsidP="00174813">
      <w:pPr>
        <w:tabs>
          <w:tab w:val="left" w:pos="2340"/>
        </w:tabs>
        <w:rPr>
          <w:rFonts w:asciiTheme="minorHAnsi" w:hAnsiTheme="minorHAnsi"/>
          <w:sz w:val="20"/>
        </w:rPr>
      </w:pPr>
      <w:r w:rsidRPr="00174813">
        <w:rPr>
          <w:rFonts w:asciiTheme="minorHAnsi" w:hAnsiTheme="minorHAnsi"/>
          <w:sz w:val="20"/>
        </w:rPr>
        <w:tab/>
      </w:r>
    </w:p>
    <w:p w:rsidR="00174813" w:rsidRPr="00E305BE" w:rsidRDefault="00174813">
      <w:pPr>
        <w:rPr>
          <w:sz w:val="20"/>
        </w:rPr>
      </w:pPr>
    </w:p>
    <w:sectPr w:rsidR="00174813" w:rsidRPr="00E305BE" w:rsidSect="0046742B">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492D"/>
    <w:multiLevelType w:val="hybridMultilevel"/>
    <w:tmpl w:val="F84E8BAC"/>
    <w:lvl w:ilvl="0" w:tplc="F9ACED80">
      <w:start w:val="1"/>
      <w:numFmt w:val="decimal"/>
      <w:lvlText w:val="7.%1"/>
      <w:lvlJc w:val="left"/>
      <w:pPr>
        <w:tabs>
          <w:tab w:val="num" w:pos="1097"/>
        </w:tabs>
        <w:ind w:left="1097" w:hanging="737"/>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7A10815"/>
    <w:multiLevelType w:val="hybridMultilevel"/>
    <w:tmpl w:val="10562260"/>
    <w:lvl w:ilvl="0" w:tplc="596C04B8">
      <w:start w:val="1"/>
      <w:numFmt w:val="decimal"/>
      <w:lvlText w:val="2.%1"/>
      <w:lvlJc w:val="left"/>
      <w:pPr>
        <w:tabs>
          <w:tab w:val="num" w:pos="1097"/>
        </w:tabs>
        <w:ind w:left="1097" w:hanging="737"/>
      </w:pPr>
      <w:rPr>
        <w:rFonts w:hint="default"/>
        <w:b/>
      </w:rPr>
    </w:lvl>
    <w:lvl w:ilvl="1" w:tplc="0AEA13F4">
      <w:start w:val="1"/>
      <w:numFmt w:val="lowerLetter"/>
      <w:lvlText w:val="%2)"/>
      <w:lvlJc w:val="left"/>
      <w:pPr>
        <w:tabs>
          <w:tab w:val="num" w:pos="720"/>
        </w:tabs>
        <w:ind w:left="1440" w:hanging="360"/>
      </w:pPr>
      <w:rPr>
        <w:rFonts w:ascii="Calibri" w:hAnsi="Calibri"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99557FD"/>
    <w:multiLevelType w:val="multilevel"/>
    <w:tmpl w:val="D506069C"/>
    <w:lvl w:ilvl="0">
      <w:start w:val="1"/>
      <w:numFmt w:val="decimal"/>
      <w:lvlText w:val="4.%1"/>
      <w:lvlJc w:val="left"/>
      <w:pPr>
        <w:tabs>
          <w:tab w:val="num" w:pos="0"/>
        </w:tabs>
        <w:ind w:left="360" w:hanging="360"/>
      </w:pPr>
      <w:rPr>
        <w:rFonts w:hint="default"/>
        <w:b/>
        <w:color w:val="auto"/>
      </w:rPr>
    </w:lvl>
    <w:lvl w:ilvl="1">
      <w:start w:val="1"/>
      <w:numFmt w:val="lowerLetter"/>
      <w:lvlText w:val="%2)"/>
      <w:lvlJc w:val="left"/>
      <w:pPr>
        <w:tabs>
          <w:tab w:val="num" w:pos="-180"/>
        </w:tabs>
        <w:ind w:left="54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nsid w:val="3B8813D7"/>
    <w:multiLevelType w:val="hybridMultilevel"/>
    <w:tmpl w:val="C4AEF74E"/>
    <w:lvl w:ilvl="0" w:tplc="109EC9FC">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2BA7079"/>
    <w:multiLevelType w:val="hybridMultilevel"/>
    <w:tmpl w:val="7D6AC744"/>
    <w:lvl w:ilvl="0" w:tplc="358EE8DC">
      <w:start w:val="1"/>
      <w:numFmt w:val="decimal"/>
      <w:lvlText w:val="8.%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CFF76F2"/>
    <w:multiLevelType w:val="hybridMultilevel"/>
    <w:tmpl w:val="75386D80"/>
    <w:lvl w:ilvl="0" w:tplc="40E85E70">
      <w:start w:val="1"/>
      <w:numFmt w:val="decimal"/>
      <w:lvlText w:val="3.%1"/>
      <w:lvlJc w:val="left"/>
      <w:pPr>
        <w:tabs>
          <w:tab w:val="num" w:pos="1097"/>
        </w:tabs>
        <w:ind w:left="1097" w:hanging="737"/>
      </w:pPr>
      <w:rPr>
        <w:rFonts w:hint="default"/>
        <w:b/>
        <w:color w:val="auto"/>
      </w:rPr>
    </w:lvl>
    <w:lvl w:ilvl="1" w:tplc="61DEF1F2">
      <w:start w:val="2"/>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C16446A"/>
    <w:multiLevelType w:val="hybridMultilevel"/>
    <w:tmpl w:val="8054AEB8"/>
    <w:lvl w:ilvl="0" w:tplc="8E3E4B06">
      <w:start w:val="1"/>
      <w:numFmt w:val="decimal"/>
      <w:lvlText w:val="6.%1"/>
      <w:lvlJc w:val="left"/>
      <w:pPr>
        <w:tabs>
          <w:tab w:val="num" w:pos="1097"/>
        </w:tabs>
        <w:ind w:left="1097" w:hanging="737"/>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2F628C3"/>
    <w:multiLevelType w:val="hybridMultilevel"/>
    <w:tmpl w:val="D306236A"/>
    <w:lvl w:ilvl="0" w:tplc="99F4B6C4">
      <w:start w:val="1"/>
      <w:numFmt w:val="decimal"/>
      <w:lvlText w:val="1.%1"/>
      <w:lvlJc w:val="left"/>
      <w:pPr>
        <w:tabs>
          <w:tab w:val="num" w:pos="1097"/>
        </w:tabs>
        <w:ind w:left="1097" w:hanging="73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51A453C"/>
    <w:multiLevelType w:val="hybridMultilevel"/>
    <w:tmpl w:val="DA385766"/>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0"/>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39"/>
    <w:rsid w:val="000D7556"/>
    <w:rsid w:val="001710B3"/>
    <w:rsid w:val="00174813"/>
    <w:rsid w:val="00203501"/>
    <w:rsid w:val="00224E47"/>
    <w:rsid w:val="002944E9"/>
    <w:rsid w:val="00383325"/>
    <w:rsid w:val="00435190"/>
    <w:rsid w:val="00487041"/>
    <w:rsid w:val="0060138C"/>
    <w:rsid w:val="00632CBF"/>
    <w:rsid w:val="00657C0C"/>
    <w:rsid w:val="00677A01"/>
    <w:rsid w:val="007077C5"/>
    <w:rsid w:val="007858CA"/>
    <w:rsid w:val="007A33BD"/>
    <w:rsid w:val="00831058"/>
    <w:rsid w:val="009040D6"/>
    <w:rsid w:val="00971A98"/>
    <w:rsid w:val="00BE4546"/>
    <w:rsid w:val="00C72639"/>
    <w:rsid w:val="00D76DBC"/>
    <w:rsid w:val="00D83C7E"/>
    <w:rsid w:val="00E305BE"/>
    <w:rsid w:val="00E310C6"/>
    <w:rsid w:val="00E44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2639"/>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C7263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2639"/>
    <w:rPr>
      <w:rFonts w:ascii="Arial" w:eastAsia="Times New Roman" w:hAnsi="Arial" w:cs="Arial"/>
      <w:b/>
      <w:bCs/>
      <w:kern w:val="32"/>
      <w:sz w:val="32"/>
      <w:szCs w:val="32"/>
    </w:rPr>
  </w:style>
  <w:style w:type="paragraph" w:styleId="Zkladntext">
    <w:name w:val="Body Text"/>
    <w:basedOn w:val="Normln"/>
    <w:link w:val="ZkladntextChar"/>
    <w:rsid w:val="00C72639"/>
    <w:pPr>
      <w:jc w:val="both"/>
    </w:pPr>
    <w:rPr>
      <w:lang w:val="x-none"/>
    </w:rPr>
  </w:style>
  <w:style w:type="character" w:customStyle="1" w:styleId="ZkladntextChar">
    <w:name w:val="Základní text Char"/>
    <w:basedOn w:val="Standardnpsmoodstavce"/>
    <w:link w:val="Zkladntext"/>
    <w:rsid w:val="00C72639"/>
    <w:rPr>
      <w:rFonts w:ascii="Times New Roman" w:eastAsia="Times New Roman" w:hAnsi="Times New Roman" w:cs="Times New Roman"/>
      <w:sz w:val="24"/>
      <w:szCs w:val="20"/>
      <w:lang w:val="x-none"/>
    </w:rPr>
  </w:style>
  <w:style w:type="paragraph" w:styleId="Nzev">
    <w:name w:val="Title"/>
    <w:basedOn w:val="Normln"/>
    <w:link w:val="NzevChar"/>
    <w:qFormat/>
    <w:rsid w:val="00C72639"/>
    <w:pPr>
      <w:jc w:val="center"/>
    </w:pPr>
    <w:rPr>
      <w:b/>
      <w:u w:val="single"/>
    </w:rPr>
  </w:style>
  <w:style w:type="character" w:customStyle="1" w:styleId="NzevChar">
    <w:name w:val="Název Char"/>
    <w:basedOn w:val="Standardnpsmoodstavce"/>
    <w:link w:val="Nzev"/>
    <w:rsid w:val="00C72639"/>
    <w:rPr>
      <w:rFonts w:ascii="Times New Roman" w:eastAsia="Times New Roman" w:hAnsi="Times New Roman" w:cs="Times New Roman"/>
      <w:b/>
      <w:sz w:val="24"/>
      <w:szCs w:val="20"/>
      <w:u w:val="single"/>
    </w:rPr>
  </w:style>
  <w:style w:type="paragraph" w:styleId="Textvbloku">
    <w:name w:val="Block Text"/>
    <w:basedOn w:val="Normln"/>
    <w:rsid w:val="00C72639"/>
    <w:pPr>
      <w:tabs>
        <w:tab w:val="left" w:pos="284"/>
      </w:tabs>
      <w:spacing w:line="240" w:lineRule="atLeast"/>
      <w:ind w:left="284" w:right="46" w:hanging="284"/>
      <w:jc w:val="both"/>
    </w:pPr>
    <w:rPr>
      <w:sz w:val="20"/>
      <w:lang w:eastAsia="cs-CZ"/>
    </w:rPr>
  </w:style>
  <w:style w:type="paragraph" w:styleId="Odstavecseseznamem">
    <w:name w:val="List Paragraph"/>
    <w:basedOn w:val="Normln"/>
    <w:uiPriority w:val="34"/>
    <w:qFormat/>
    <w:rsid w:val="00C72639"/>
    <w:pPr>
      <w:ind w:left="720"/>
      <w:contextualSpacing/>
    </w:pPr>
  </w:style>
  <w:style w:type="character" w:styleId="Hypertextovodkaz">
    <w:name w:val="Hyperlink"/>
    <w:basedOn w:val="Standardnpsmoodstavce"/>
    <w:uiPriority w:val="99"/>
    <w:unhideWhenUsed/>
    <w:rsid w:val="00BE4546"/>
    <w:rPr>
      <w:color w:val="0000FF" w:themeColor="hyperlink"/>
      <w:u w:val="single"/>
    </w:rPr>
  </w:style>
  <w:style w:type="character" w:styleId="Odkaznakoment">
    <w:name w:val="annotation reference"/>
    <w:basedOn w:val="Standardnpsmoodstavce"/>
    <w:uiPriority w:val="99"/>
    <w:semiHidden/>
    <w:unhideWhenUsed/>
    <w:rsid w:val="00D76DBC"/>
    <w:rPr>
      <w:sz w:val="16"/>
      <w:szCs w:val="16"/>
    </w:rPr>
  </w:style>
  <w:style w:type="paragraph" w:styleId="Textkomente">
    <w:name w:val="annotation text"/>
    <w:basedOn w:val="Normln"/>
    <w:link w:val="TextkomenteChar"/>
    <w:uiPriority w:val="99"/>
    <w:semiHidden/>
    <w:unhideWhenUsed/>
    <w:rsid w:val="00D76DBC"/>
    <w:rPr>
      <w:sz w:val="20"/>
    </w:rPr>
  </w:style>
  <w:style w:type="character" w:customStyle="1" w:styleId="TextkomenteChar">
    <w:name w:val="Text komentáře Char"/>
    <w:basedOn w:val="Standardnpsmoodstavce"/>
    <w:link w:val="Textkomente"/>
    <w:uiPriority w:val="99"/>
    <w:semiHidden/>
    <w:rsid w:val="00D76DBC"/>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D76DBC"/>
    <w:rPr>
      <w:b/>
      <w:bCs/>
    </w:rPr>
  </w:style>
  <w:style w:type="character" w:customStyle="1" w:styleId="PedmtkomenteChar">
    <w:name w:val="Předmět komentáře Char"/>
    <w:basedOn w:val="TextkomenteChar"/>
    <w:link w:val="Pedmtkomente"/>
    <w:uiPriority w:val="99"/>
    <w:semiHidden/>
    <w:rsid w:val="00D76DBC"/>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D76DBC"/>
    <w:rPr>
      <w:rFonts w:ascii="Tahoma" w:hAnsi="Tahoma" w:cs="Tahoma"/>
      <w:sz w:val="16"/>
      <w:szCs w:val="16"/>
    </w:rPr>
  </w:style>
  <w:style w:type="character" w:customStyle="1" w:styleId="TextbublinyChar">
    <w:name w:val="Text bubliny Char"/>
    <w:basedOn w:val="Standardnpsmoodstavce"/>
    <w:link w:val="Textbubliny"/>
    <w:uiPriority w:val="99"/>
    <w:semiHidden/>
    <w:rsid w:val="00D76D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2639"/>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C7263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2639"/>
    <w:rPr>
      <w:rFonts w:ascii="Arial" w:eastAsia="Times New Roman" w:hAnsi="Arial" w:cs="Arial"/>
      <w:b/>
      <w:bCs/>
      <w:kern w:val="32"/>
      <w:sz w:val="32"/>
      <w:szCs w:val="32"/>
    </w:rPr>
  </w:style>
  <w:style w:type="paragraph" w:styleId="Zkladntext">
    <w:name w:val="Body Text"/>
    <w:basedOn w:val="Normln"/>
    <w:link w:val="ZkladntextChar"/>
    <w:rsid w:val="00C72639"/>
    <w:pPr>
      <w:jc w:val="both"/>
    </w:pPr>
    <w:rPr>
      <w:lang w:val="x-none"/>
    </w:rPr>
  </w:style>
  <w:style w:type="character" w:customStyle="1" w:styleId="ZkladntextChar">
    <w:name w:val="Základní text Char"/>
    <w:basedOn w:val="Standardnpsmoodstavce"/>
    <w:link w:val="Zkladntext"/>
    <w:rsid w:val="00C72639"/>
    <w:rPr>
      <w:rFonts w:ascii="Times New Roman" w:eastAsia="Times New Roman" w:hAnsi="Times New Roman" w:cs="Times New Roman"/>
      <w:sz w:val="24"/>
      <w:szCs w:val="20"/>
      <w:lang w:val="x-none"/>
    </w:rPr>
  </w:style>
  <w:style w:type="paragraph" w:styleId="Nzev">
    <w:name w:val="Title"/>
    <w:basedOn w:val="Normln"/>
    <w:link w:val="NzevChar"/>
    <w:qFormat/>
    <w:rsid w:val="00C72639"/>
    <w:pPr>
      <w:jc w:val="center"/>
    </w:pPr>
    <w:rPr>
      <w:b/>
      <w:u w:val="single"/>
    </w:rPr>
  </w:style>
  <w:style w:type="character" w:customStyle="1" w:styleId="NzevChar">
    <w:name w:val="Název Char"/>
    <w:basedOn w:val="Standardnpsmoodstavce"/>
    <w:link w:val="Nzev"/>
    <w:rsid w:val="00C72639"/>
    <w:rPr>
      <w:rFonts w:ascii="Times New Roman" w:eastAsia="Times New Roman" w:hAnsi="Times New Roman" w:cs="Times New Roman"/>
      <w:b/>
      <w:sz w:val="24"/>
      <w:szCs w:val="20"/>
      <w:u w:val="single"/>
    </w:rPr>
  </w:style>
  <w:style w:type="paragraph" w:styleId="Textvbloku">
    <w:name w:val="Block Text"/>
    <w:basedOn w:val="Normln"/>
    <w:rsid w:val="00C72639"/>
    <w:pPr>
      <w:tabs>
        <w:tab w:val="left" w:pos="284"/>
      </w:tabs>
      <w:spacing w:line="240" w:lineRule="atLeast"/>
      <w:ind w:left="284" w:right="46" w:hanging="284"/>
      <w:jc w:val="both"/>
    </w:pPr>
    <w:rPr>
      <w:sz w:val="20"/>
      <w:lang w:eastAsia="cs-CZ"/>
    </w:rPr>
  </w:style>
  <w:style w:type="paragraph" w:styleId="Odstavecseseznamem">
    <w:name w:val="List Paragraph"/>
    <w:basedOn w:val="Normln"/>
    <w:uiPriority w:val="34"/>
    <w:qFormat/>
    <w:rsid w:val="00C72639"/>
    <w:pPr>
      <w:ind w:left="720"/>
      <w:contextualSpacing/>
    </w:pPr>
  </w:style>
  <w:style w:type="character" w:styleId="Hypertextovodkaz">
    <w:name w:val="Hyperlink"/>
    <w:basedOn w:val="Standardnpsmoodstavce"/>
    <w:uiPriority w:val="99"/>
    <w:unhideWhenUsed/>
    <w:rsid w:val="00BE4546"/>
    <w:rPr>
      <w:color w:val="0000FF" w:themeColor="hyperlink"/>
      <w:u w:val="single"/>
    </w:rPr>
  </w:style>
  <w:style w:type="character" w:styleId="Odkaznakoment">
    <w:name w:val="annotation reference"/>
    <w:basedOn w:val="Standardnpsmoodstavce"/>
    <w:uiPriority w:val="99"/>
    <w:semiHidden/>
    <w:unhideWhenUsed/>
    <w:rsid w:val="00D76DBC"/>
    <w:rPr>
      <w:sz w:val="16"/>
      <w:szCs w:val="16"/>
    </w:rPr>
  </w:style>
  <w:style w:type="paragraph" w:styleId="Textkomente">
    <w:name w:val="annotation text"/>
    <w:basedOn w:val="Normln"/>
    <w:link w:val="TextkomenteChar"/>
    <w:uiPriority w:val="99"/>
    <w:semiHidden/>
    <w:unhideWhenUsed/>
    <w:rsid w:val="00D76DBC"/>
    <w:rPr>
      <w:sz w:val="20"/>
    </w:rPr>
  </w:style>
  <w:style w:type="character" w:customStyle="1" w:styleId="TextkomenteChar">
    <w:name w:val="Text komentáře Char"/>
    <w:basedOn w:val="Standardnpsmoodstavce"/>
    <w:link w:val="Textkomente"/>
    <w:uiPriority w:val="99"/>
    <w:semiHidden/>
    <w:rsid w:val="00D76DBC"/>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D76DBC"/>
    <w:rPr>
      <w:b/>
      <w:bCs/>
    </w:rPr>
  </w:style>
  <w:style w:type="character" w:customStyle="1" w:styleId="PedmtkomenteChar">
    <w:name w:val="Předmět komentáře Char"/>
    <w:basedOn w:val="TextkomenteChar"/>
    <w:link w:val="Pedmtkomente"/>
    <w:uiPriority w:val="99"/>
    <w:semiHidden/>
    <w:rsid w:val="00D76DBC"/>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D76DBC"/>
    <w:rPr>
      <w:rFonts w:ascii="Tahoma" w:hAnsi="Tahoma" w:cs="Tahoma"/>
      <w:sz w:val="16"/>
      <w:szCs w:val="16"/>
    </w:rPr>
  </w:style>
  <w:style w:type="character" w:customStyle="1" w:styleId="TextbublinyChar">
    <w:name w:val="Text bubliny Char"/>
    <w:basedOn w:val="Standardnpsmoodstavce"/>
    <w:link w:val="Textbubliny"/>
    <w:uiPriority w:val="99"/>
    <w:semiHidden/>
    <w:rsid w:val="00D76D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vlina.groligova@moravska-galeri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5</Pages>
  <Words>1597</Words>
  <Characters>9429</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Groligová Pavlína</dc:creator>
  <cp:lastModifiedBy>Groligová Pavlína</cp:lastModifiedBy>
  <cp:revision>15</cp:revision>
  <dcterms:created xsi:type="dcterms:W3CDTF">2016-10-17T05:48:00Z</dcterms:created>
  <dcterms:modified xsi:type="dcterms:W3CDTF">2016-11-02T09:04:00Z</dcterms:modified>
</cp:coreProperties>
</file>