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E0" w:rsidRPr="003615B8" w:rsidRDefault="00F16CAD" w:rsidP="006F3DE1">
      <w:pPr>
        <w:pStyle w:val="Nadpis4"/>
        <w:jc w:val="center"/>
        <w:rPr>
          <w:rFonts w:ascii="Calibri" w:hAnsi="Calibri"/>
          <w:szCs w:val="24"/>
        </w:rPr>
      </w:pPr>
      <w:bookmarkStart w:id="0" w:name="_GoBack"/>
      <w:bookmarkEnd w:id="0"/>
      <w:r w:rsidRPr="003615B8">
        <w:rPr>
          <w:rFonts w:ascii="Calibri" w:hAnsi="Calibri" w:cs="Arial"/>
          <w:b/>
          <w:bCs/>
          <w:szCs w:val="24"/>
        </w:rPr>
        <w:t xml:space="preserve">SMLOUVA </w:t>
      </w:r>
      <w:r w:rsidR="00EC35B6">
        <w:rPr>
          <w:rFonts w:ascii="Calibri" w:hAnsi="Calibri" w:cs="Arial"/>
          <w:b/>
          <w:bCs/>
          <w:szCs w:val="24"/>
        </w:rPr>
        <w:t>O NÁJMU</w:t>
      </w:r>
      <w:r w:rsidRPr="003615B8">
        <w:rPr>
          <w:rFonts w:ascii="Calibri" w:hAnsi="Calibri" w:cs="Arial"/>
          <w:b/>
          <w:bCs/>
          <w:szCs w:val="24"/>
        </w:rPr>
        <w:t xml:space="preserve"> č. </w:t>
      </w:r>
      <w:r w:rsidR="001234CC">
        <w:rPr>
          <w:rFonts w:ascii="Calibri" w:hAnsi="Calibri" w:cs="Arial"/>
          <w:b/>
          <w:bCs/>
          <w:szCs w:val="24"/>
        </w:rPr>
        <w:t>190372</w:t>
      </w:r>
    </w:p>
    <w:p w:rsidR="005463E0" w:rsidRPr="003615B8" w:rsidRDefault="005463E0" w:rsidP="005463E0">
      <w:pPr>
        <w:rPr>
          <w:rFonts w:ascii="Calibri" w:hAnsi="Calibri"/>
          <w:sz w:val="24"/>
          <w:szCs w:val="24"/>
        </w:rPr>
      </w:pPr>
    </w:p>
    <w:p w:rsidR="00F16CAD" w:rsidRPr="003615B8" w:rsidRDefault="00F16CAD" w:rsidP="002A2593">
      <w:pPr>
        <w:rPr>
          <w:rFonts w:ascii="Calibri" w:hAnsi="Calibri" w:cs="Arial"/>
          <w:sz w:val="24"/>
          <w:szCs w:val="24"/>
        </w:rPr>
      </w:pPr>
    </w:p>
    <w:p w:rsidR="00F16CAD" w:rsidRPr="003615B8" w:rsidRDefault="00F16CAD" w:rsidP="002A2593">
      <w:pPr>
        <w:rPr>
          <w:rStyle w:val="platne1"/>
          <w:rFonts w:ascii="Calibri" w:hAnsi="Calibri" w:cs="Arial"/>
          <w:sz w:val="24"/>
          <w:szCs w:val="24"/>
        </w:rPr>
      </w:pPr>
      <w:r w:rsidRPr="003615B8">
        <w:rPr>
          <w:rStyle w:val="platne1"/>
          <w:rFonts w:ascii="Calibri" w:hAnsi="Calibri" w:cs="Arial"/>
          <w:sz w:val="24"/>
          <w:szCs w:val="24"/>
        </w:rPr>
        <w:t>Smluvní strany:</w:t>
      </w:r>
    </w:p>
    <w:p w:rsidR="00F16CAD" w:rsidRPr="003615B8" w:rsidRDefault="00F16CAD" w:rsidP="002A2593">
      <w:pPr>
        <w:rPr>
          <w:rStyle w:val="platne1"/>
          <w:rFonts w:ascii="Calibri" w:hAnsi="Calibri" w:cs="Arial"/>
          <w:b/>
          <w:sz w:val="24"/>
          <w:szCs w:val="24"/>
        </w:rPr>
      </w:pPr>
    </w:p>
    <w:p w:rsidR="00F16CAD" w:rsidRPr="003615B8" w:rsidRDefault="00F16CAD" w:rsidP="002A5C2A">
      <w:pPr>
        <w:pStyle w:val="Nadpis4"/>
        <w:rPr>
          <w:rFonts w:ascii="Calibri" w:hAnsi="Calibri" w:cs="Arial"/>
          <w:szCs w:val="24"/>
        </w:rPr>
      </w:pPr>
      <w:r w:rsidRPr="003615B8">
        <w:rPr>
          <w:rFonts w:ascii="Calibri" w:hAnsi="Calibri" w:cs="Arial"/>
          <w:b/>
          <w:bCs/>
          <w:szCs w:val="24"/>
        </w:rPr>
        <w:t>Národní muzeum</w:t>
      </w:r>
    </w:p>
    <w:p w:rsidR="00F16CAD" w:rsidRPr="003615B8" w:rsidRDefault="00F16CAD" w:rsidP="002A5C2A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Václavské náměstí 68</w:t>
      </w:r>
    </w:p>
    <w:p w:rsidR="00F16CAD" w:rsidRPr="003615B8" w:rsidRDefault="00F16CAD" w:rsidP="002A5C2A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115 79 Praha 1</w:t>
      </w:r>
    </w:p>
    <w:p w:rsidR="00F16CAD" w:rsidRPr="003615B8" w:rsidRDefault="00F16CAD" w:rsidP="002A5C2A">
      <w:pPr>
        <w:rPr>
          <w:rFonts w:ascii="Calibri" w:hAnsi="Calibri" w:cs="Arial"/>
          <w:bCs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IČ</w:t>
      </w:r>
      <w:r w:rsidR="004B6DD4">
        <w:rPr>
          <w:rFonts w:ascii="Calibri" w:hAnsi="Calibri" w:cs="Arial"/>
          <w:sz w:val="24"/>
          <w:szCs w:val="24"/>
        </w:rPr>
        <w:t>O</w:t>
      </w:r>
      <w:r w:rsidRPr="003615B8">
        <w:rPr>
          <w:rFonts w:ascii="Calibri" w:hAnsi="Calibri" w:cs="Arial"/>
          <w:sz w:val="24"/>
          <w:szCs w:val="24"/>
        </w:rPr>
        <w:t>: 00023272</w:t>
      </w:r>
      <w:r w:rsidR="004B6DD4">
        <w:rPr>
          <w:rFonts w:ascii="Calibri" w:hAnsi="Calibri" w:cs="Arial"/>
          <w:sz w:val="24"/>
          <w:szCs w:val="24"/>
        </w:rPr>
        <w:t>,</w:t>
      </w:r>
      <w:r w:rsidR="00715AE1">
        <w:rPr>
          <w:rFonts w:ascii="Calibri" w:hAnsi="Calibri" w:cs="Arial"/>
          <w:sz w:val="24"/>
          <w:szCs w:val="24"/>
        </w:rPr>
        <w:t xml:space="preserve"> </w:t>
      </w:r>
      <w:r w:rsidRPr="003615B8">
        <w:rPr>
          <w:rFonts w:ascii="Calibri" w:hAnsi="Calibri" w:cs="Arial"/>
          <w:sz w:val="24"/>
          <w:szCs w:val="24"/>
        </w:rPr>
        <w:t>DIČ: CZ00023272</w:t>
      </w:r>
      <w:r w:rsidRPr="003615B8">
        <w:rPr>
          <w:rFonts w:ascii="Calibri" w:hAnsi="Calibri" w:cs="Arial"/>
          <w:bCs/>
          <w:sz w:val="24"/>
          <w:szCs w:val="24"/>
        </w:rPr>
        <w:t xml:space="preserve"> </w:t>
      </w:r>
    </w:p>
    <w:p w:rsidR="00F16CAD" w:rsidRPr="003615B8" w:rsidRDefault="00F16CAD" w:rsidP="002A5C2A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bCs/>
          <w:sz w:val="24"/>
          <w:szCs w:val="24"/>
        </w:rPr>
        <w:t>Zřizovací listina MK ČR č.j.17461/2000 ze dne 27.12.2000</w:t>
      </w:r>
    </w:p>
    <w:p w:rsidR="0020703F" w:rsidRDefault="00F16CAD" w:rsidP="002A5C2A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 xml:space="preserve">Zastoupené </w:t>
      </w:r>
      <w:r w:rsidR="005E064D" w:rsidRPr="003615B8">
        <w:rPr>
          <w:rFonts w:ascii="Calibri" w:hAnsi="Calibri" w:cs="Arial"/>
          <w:sz w:val="24"/>
          <w:szCs w:val="24"/>
        </w:rPr>
        <w:t xml:space="preserve">Ing. </w:t>
      </w:r>
      <w:r w:rsidR="0020703F">
        <w:rPr>
          <w:rFonts w:ascii="Calibri" w:hAnsi="Calibri" w:cs="Arial"/>
          <w:sz w:val="24"/>
          <w:szCs w:val="24"/>
        </w:rPr>
        <w:t>Marikou Bártovou</w:t>
      </w:r>
      <w:r w:rsidR="005E064D" w:rsidRPr="003615B8">
        <w:rPr>
          <w:rFonts w:ascii="Calibri" w:hAnsi="Calibri" w:cs="Arial"/>
          <w:sz w:val="24"/>
          <w:szCs w:val="24"/>
        </w:rPr>
        <w:t>,</w:t>
      </w:r>
      <w:r w:rsidR="007C322B">
        <w:rPr>
          <w:rFonts w:ascii="Calibri" w:hAnsi="Calibri" w:cs="Arial"/>
          <w:sz w:val="24"/>
          <w:szCs w:val="24"/>
        </w:rPr>
        <w:t xml:space="preserve"> </w:t>
      </w:r>
      <w:r w:rsidR="0020703F">
        <w:rPr>
          <w:rFonts w:ascii="Calibri" w:hAnsi="Calibri" w:cs="Arial"/>
          <w:sz w:val="24"/>
          <w:szCs w:val="24"/>
        </w:rPr>
        <w:t xml:space="preserve">ekonomickou </w:t>
      </w:r>
      <w:r w:rsidR="005E064D" w:rsidRPr="003615B8">
        <w:rPr>
          <w:rFonts w:ascii="Calibri" w:hAnsi="Calibri" w:cs="Arial"/>
          <w:sz w:val="24"/>
          <w:szCs w:val="24"/>
        </w:rPr>
        <w:t>náměstk</w:t>
      </w:r>
      <w:r w:rsidR="0020703F">
        <w:rPr>
          <w:rFonts w:ascii="Calibri" w:hAnsi="Calibri" w:cs="Arial"/>
          <w:sz w:val="24"/>
          <w:szCs w:val="24"/>
        </w:rPr>
        <w:t>yní</w:t>
      </w:r>
    </w:p>
    <w:p w:rsidR="00F16CAD" w:rsidRPr="003615B8" w:rsidRDefault="005E064D" w:rsidP="002A5C2A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dále jen „</w:t>
      </w:r>
      <w:r w:rsidR="009E0D27">
        <w:rPr>
          <w:rFonts w:ascii="Calibri" w:hAnsi="Calibri" w:cs="Arial"/>
          <w:sz w:val="24"/>
          <w:szCs w:val="24"/>
        </w:rPr>
        <w:t>P</w:t>
      </w:r>
      <w:r w:rsidR="00EC35B6">
        <w:rPr>
          <w:rFonts w:ascii="Calibri" w:hAnsi="Calibri" w:cs="Arial"/>
          <w:sz w:val="24"/>
          <w:szCs w:val="24"/>
        </w:rPr>
        <w:t>ronajím</w:t>
      </w:r>
      <w:r w:rsidR="004E19BD">
        <w:rPr>
          <w:rFonts w:ascii="Calibri" w:hAnsi="Calibri" w:cs="Arial"/>
          <w:sz w:val="24"/>
          <w:szCs w:val="24"/>
        </w:rPr>
        <w:t>a</w:t>
      </w:r>
      <w:r w:rsidRPr="003615B8">
        <w:rPr>
          <w:rFonts w:ascii="Calibri" w:hAnsi="Calibri" w:cs="Arial"/>
          <w:sz w:val="24"/>
          <w:szCs w:val="24"/>
        </w:rPr>
        <w:t>tel</w:t>
      </w:r>
      <w:r w:rsidR="00FF0249" w:rsidRPr="003615B8">
        <w:rPr>
          <w:rFonts w:ascii="Calibri" w:hAnsi="Calibri" w:cs="Arial"/>
          <w:sz w:val="24"/>
          <w:szCs w:val="24"/>
        </w:rPr>
        <w:t>“</w:t>
      </w:r>
    </w:p>
    <w:p w:rsidR="00F16CAD" w:rsidRPr="003615B8" w:rsidRDefault="00F16CAD" w:rsidP="002A2593">
      <w:pPr>
        <w:rPr>
          <w:rFonts w:ascii="Calibri" w:hAnsi="Calibri" w:cs="Arial"/>
          <w:sz w:val="24"/>
          <w:szCs w:val="24"/>
        </w:rPr>
      </w:pPr>
    </w:p>
    <w:p w:rsidR="00F16CAD" w:rsidRPr="003615B8" w:rsidRDefault="00F16CAD" w:rsidP="002A2593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a</w:t>
      </w:r>
    </w:p>
    <w:p w:rsidR="00F16CAD" w:rsidRPr="003615B8" w:rsidRDefault="00F16CAD" w:rsidP="002A2593">
      <w:pPr>
        <w:rPr>
          <w:rFonts w:ascii="Calibri" w:hAnsi="Calibri" w:cs="Arial"/>
          <w:sz w:val="24"/>
          <w:szCs w:val="24"/>
        </w:rPr>
      </w:pPr>
    </w:p>
    <w:p w:rsidR="00F16CAD" w:rsidRPr="003615B8" w:rsidRDefault="00F16CAD" w:rsidP="002A2593">
      <w:pPr>
        <w:rPr>
          <w:rFonts w:ascii="Calibri" w:hAnsi="Calibri" w:cs="Arial"/>
          <w:b/>
          <w:sz w:val="24"/>
          <w:szCs w:val="24"/>
        </w:rPr>
      </w:pPr>
    </w:p>
    <w:p w:rsidR="00BD7AAD" w:rsidRPr="003615B8" w:rsidRDefault="0055456B" w:rsidP="00BD7AAD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color w:val="333333"/>
          <w:sz w:val="24"/>
          <w:szCs w:val="24"/>
          <w:shd w:val="clear" w:color="auto" w:fill="FFFFFF"/>
        </w:rPr>
        <w:t>Imperial Tobacco CR, s.r.o.</w:t>
      </w:r>
    </w:p>
    <w:p w:rsidR="00BD7AAD" w:rsidRPr="00FA4852" w:rsidRDefault="00BD7AAD" w:rsidP="00BD7AAD">
      <w:pPr>
        <w:rPr>
          <w:rFonts w:ascii="Calibri" w:hAnsi="Calibri" w:cs="Arial"/>
          <w:sz w:val="24"/>
          <w:szCs w:val="24"/>
        </w:rPr>
      </w:pPr>
      <w:r w:rsidRPr="00FA4852">
        <w:rPr>
          <w:rFonts w:ascii="Calibri" w:hAnsi="Calibri" w:cs="Arial"/>
          <w:sz w:val="24"/>
          <w:szCs w:val="24"/>
        </w:rPr>
        <w:t xml:space="preserve">se sídlem </w:t>
      </w:r>
      <w:r w:rsidR="00FA4852" w:rsidRPr="00FA4852">
        <w:rPr>
          <w:rFonts w:ascii="Calibri" w:hAnsi="Calibri" w:cs="Arial"/>
          <w:sz w:val="24"/>
          <w:szCs w:val="24"/>
        </w:rPr>
        <w:t>Radlická 14/3201</w:t>
      </w:r>
      <w:r w:rsidR="00012FAE">
        <w:rPr>
          <w:rFonts w:ascii="Calibri" w:hAnsi="Calibri" w:cs="Arial"/>
          <w:sz w:val="24"/>
          <w:szCs w:val="24"/>
        </w:rPr>
        <w:t xml:space="preserve">, Praha 5, </w:t>
      </w:r>
      <w:r w:rsidR="0005188B">
        <w:rPr>
          <w:rFonts w:ascii="Calibri" w:hAnsi="Calibri" w:cs="Arial"/>
          <w:sz w:val="24"/>
          <w:szCs w:val="24"/>
        </w:rPr>
        <w:t>150 00</w:t>
      </w:r>
    </w:p>
    <w:p w:rsidR="002764D6" w:rsidRPr="00FA4852" w:rsidRDefault="00BD7AAD" w:rsidP="002764D6">
      <w:pPr>
        <w:rPr>
          <w:rFonts w:ascii="Calibri" w:hAnsi="Calibri" w:cs="Helvetica"/>
          <w:color w:val="000000"/>
          <w:sz w:val="24"/>
          <w:szCs w:val="24"/>
        </w:rPr>
      </w:pPr>
      <w:r w:rsidRPr="00FA4852">
        <w:rPr>
          <w:rFonts w:ascii="Calibri" w:hAnsi="Calibri" w:cs="Arial"/>
          <w:sz w:val="24"/>
          <w:szCs w:val="24"/>
        </w:rPr>
        <w:t>IČ</w:t>
      </w:r>
      <w:r w:rsidR="004B6DD4" w:rsidRPr="00FA4852">
        <w:rPr>
          <w:rFonts w:ascii="Calibri" w:hAnsi="Calibri" w:cs="Arial"/>
          <w:sz w:val="24"/>
          <w:szCs w:val="24"/>
        </w:rPr>
        <w:t>O</w:t>
      </w:r>
      <w:r w:rsidRPr="00FA4852">
        <w:rPr>
          <w:rFonts w:ascii="Calibri" w:hAnsi="Calibri" w:cs="Arial"/>
          <w:sz w:val="24"/>
          <w:szCs w:val="24"/>
        </w:rPr>
        <w:t>:</w:t>
      </w:r>
      <w:r w:rsidR="00FA4852" w:rsidRPr="00FA4852">
        <w:rPr>
          <w:rFonts w:ascii="Calibri" w:hAnsi="Calibri" w:cs="Arial"/>
          <w:sz w:val="24"/>
          <w:szCs w:val="24"/>
        </w:rPr>
        <w:t xml:space="preserve"> 43005012</w:t>
      </w:r>
      <w:r w:rsidRPr="00FA4852">
        <w:rPr>
          <w:rFonts w:ascii="Calibri" w:hAnsi="Calibri" w:cs="Arial"/>
          <w:sz w:val="24"/>
          <w:szCs w:val="24"/>
        </w:rPr>
        <w:t>, DIČ: CZ</w:t>
      </w:r>
      <w:r w:rsidR="00FA4852" w:rsidRPr="00FA4852">
        <w:rPr>
          <w:rFonts w:ascii="Calibri" w:hAnsi="Calibri" w:cs="Arial"/>
          <w:sz w:val="24"/>
          <w:szCs w:val="24"/>
        </w:rPr>
        <w:t>43005012</w:t>
      </w:r>
    </w:p>
    <w:p w:rsidR="00BD7AAD" w:rsidRPr="00FA4852" w:rsidRDefault="00FA4852" w:rsidP="00BD7AAD">
      <w:pPr>
        <w:rPr>
          <w:rFonts w:ascii="Calibri" w:hAnsi="Calibri" w:cs="Arial"/>
          <w:sz w:val="24"/>
          <w:szCs w:val="24"/>
        </w:rPr>
      </w:pPr>
      <w:r w:rsidRPr="00FA4852">
        <w:rPr>
          <w:rFonts w:ascii="Calibri" w:hAnsi="Calibri" w:cs="Arial"/>
          <w:sz w:val="24"/>
          <w:szCs w:val="24"/>
        </w:rPr>
        <w:t>Z</w:t>
      </w:r>
      <w:r w:rsidR="0020703F" w:rsidRPr="00FA4852">
        <w:rPr>
          <w:rFonts w:ascii="Calibri" w:hAnsi="Calibri" w:cs="Arial"/>
          <w:sz w:val="24"/>
          <w:szCs w:val="24"/>
        </w:rPr>
        <w:t>ápsána</w:t>
      </w:r>
      <w:r w:rsidRPr="00FA4852">
        <w:rPr>
          <w:rFonts w:ascii="Calibri" w:hAnsi="Calibri" w:cs="Arial"/>
          <w:sz w:val="24"/>
          <w:szCs w:val="24"/>
        </w:rPr>
        <w:t xml:space="preserve"> v obchodním rejstříku vedeném u Městského soudu v Praze </w:t>
      </w:r>
      <w:r>
        <w:rPr>
          <w:rFonts w:ascii="Calibri" w:hAnsi="Calibri" w:cs="Arial"/>
          <w:sz w:val="24"/>
          <w:szCs w:val="24"/>
        </w:rPr>
        <w:t xml:space="preserve">spis. značka C 4768, </w:t>
      </w:r>
    </w:p>
    <w:p w:rsidR="00BD7AAD" w:rsidRPr="00FA4852" w:rsidRDefault="00BD7AAD" w:rsidP="00BD7AAD">
      <w:pPr>
        <w:rPr>
          <w:rFonts w:ascii="Calibri" w:eastAsia="Arial" w:hAnsi="Calibri" w:cs="Arial"/>
          <w:sz w:val="24"/>
          <w:szCs w:val="24"/>
        </w:rPr>
      </w:pPr>
      <w:r w:rsidRPr="00FA4852">
        <w:rPr>
          <w:rFonts w:ascii="Calibri" w:hAnsi="Calibri" w:cs="Arial"/>
          <w:sz w:val="24"/>
          <w:szCs w:val="24"/>
        </w:rPr>
        <w:t>zastoupen</w:t>
      </w:r>
      <w:r w:rsidR="005725E5" w:rsidRPr="00FA4852">
        <w:rPr>
          <w:rFonts w:ascii="Calibri" w:hAnsi="Calibri" w:cs="Arial"/>
          <w:sz w:val="24"/>
          <w:szCs w:val="24"/>
        </w:rPr>
        <w:t>ý</w:t>
      </w:r>
      <w:r w:rsidR="00AA680F" w:rsidRPr="00FA4852">
        <w:rPr>
          <w:rFonts w:ascii="Calibri" w:hAnsi="Calibri" w:cs="Arial"/>
          <w:sz w:val="24"/>
          <w:szCs w:val="24"/>
        </w:rPr>
        <w:t>:</w:t>
      </w:r>
      <w:r w:rsidRPr="00FA4852">
        <w:rPr>
          <w:rFonts w:ascii="Calibri" w:hAnsi="Calibri" w:cs="Arial"/>
          <w:sz w:val="24"/>
          <w:szCs w:val="24"/>
        </w:rPr>
        <w:t xml:space="preserve"> </w:t>
      </w:r>
      <w:r w:rsidR="00FA4852" w:rsidRPr="00FA4852">
        <w:rPr>
          <w:rFonts w:ascii="Calibri" w:hAnsi="Calibri" w:cs="Arial"/>
          <w:sz w:val="24"/>
          <w:szCs w:val="24"/>
        </w:rPr>
        <w:t>JUDr. Ing. Alešem Struminským, jednatelem a Ing. Kamilem Provazníkem, jednatelem</w:t>
      </w:r>
    </w:p>
    <w:p w:rsidR="00BD7AAD" w:rsidRPr="003615B8" w:rsidRDefault="003615B8" w:rsidP="00BD7AAD">
      <w:pPr>
        <w:rPr>
          <w:rFonts w:ascii="Calibri" w:hAnsi="Calibri" w:cs="Arial"/>
          <w:sz w:val="24"/>
          <w:szCs w:val="24"/>
        </w:rPr>
      </w:pPr>
      <w:r w:rsidRPr="00FA4852">
        <w:rPr>
          <w:rFonts w:ascii="Calibri" w:hAnsi="Calibri" w:cs="Arial"/>
          <w:sz w:val="24"/>
          <w:szCs w:val="24"/>
        </w:rPr>
        <w:t>dále jen „</w:t>
      </w:r>
      <w:r w:rsidR="00EC35B6">
        <w:rPr>
          <w:rFonts w:ascii="Calibri" w:hAnsi="Calibri" w:cs="Arial"/>
          <w:sz w:val="24"/>
          <w:szCs w:val="24"/>
        </w:rPr>
        <w:t>Ná</w:t>
      </w:r>
      <w:r w:rsidR="004E19BD" w:rsidRPr="00FA4852">
        <w:rPr>
          <w:rFonts w:ascii="Calibri" w:hAnsi="Calibri" w:cs="Arial"/>
          <w:sz w:val="24"/>
          <w:szCs w:val="24"/>
        </w:rPr>
        <w:t>jemce</w:t>
      </w:r>
      <w:r w:rsidRPr="00FA4852">
        <w:rPr>
          <w:rFonts w:ascii="Calibri" w:hAnsi="Calibri" w:cs="Arial"/>
          <w:sz w:val="24"/>
          <w:szCs w:val="24"/>
        </w:rPr>
        <w:t>“</w:t>
      </w:r>
    </w:p>
    <w:p w:rsidR="00F16CAD" w:rsidRPr="003615B8" w:rsidRDefault="00F16CAD" w:rsidP="002A5C2A">
      <w:pPr>
        <w:rPr>
          <w:rFonts w:ascii="Calibri" w:hAnsi="Calibri" w:cs="Arial"/>
          <w:sz w:val="24"/>
          <w:szCs w:val="24"/>
        </w:rPr>
      </w:pPr>
    </w:p>
    <w:p w:rsidR="00F16CAD" w:rsidRPr="003615B8" w:rsidRDefault="00F16CAD" w:rsidP="002A5C2A">
      <w:pPr>
        <w:rPr>
          <w:rFonts w:ascii="Calibri" w:hAnsi="Calibri" w:cs="Arial"/>
          <w:sz w:val="24"/>
          <w:szCs w:val="24"/>
        </w:rPr>
      </w:pPr>
    </w:p>
    <w:p w:rsidR="00F16CAD" w:rsidRPr="003615B8" w:rsidRDefault="00F16CAD" w:rsidP="002A2593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 xml:space="preserve">uzavírají </w:t>
      </w:r>
      <w:r w:rsidR="00530CD5" w:rsidRPr="003615B8">
        <w:rPr>
          <w:rFonts w:ascii="Calibri" w:hAnsi="Calibri" w:cs="Arial"/>
          <w:sz w:val="24"/>
          <w:szCs w:val="24"/>
        </w:rPr>
        <w:t xml:space="preserve">dnešního dne, měsíce a roku </w:t>
      </w:r>
      <w:r w:rsidR="002764D6">
        <w:rPr>
          <w:rFonts w:ascii="Calibri" w:hAnsi="Calibri" w:cs="Arial"/>
          <w:sz w:val="24"/>
          <w:szCs w:val="24"/>
        </w:rPr>
        <w:t xml:space="preserve">následující </w:t>
      </w:r>
      <w:r w:rsidRPr="003615B8">
        <w:rPr>
          <w:rFonts w:ascii="Calibri" w:hAnsi="Calibri" w:cs="Arial"/>
          <w:sz w:val="24"/>
          <w:szCs w:val="24"/>
        </w:rPr>
        <w:t>smlouvu</w:t>
      </w:r>
      <w:r w:rsidR="00530CD5" w:rsidRPr="003615B8">
        <w:rPr>
          <w:rFonts w:ascii="Calibri" w:hAnsi="Calibri" w:cs="Arial"/>
          <w:sz w:val="24"/>
          <w:szCs w:val="24"/>
        </w:rPr>
        <w:t xml:space="preserve"> o </w:t>
      </w:r>
      <w:r w:rsidR="00A515A0">
        <w:rPr>
          <w:rFonts w:ascii="Calibri" w:hAnsi="Calibri" w:cs="Arial"/>
          <w:sz w:val="24"/>
          <w:szCs w:val="24"/>
        </w:rPr>
        <w:t>nájmu</w:t>
      </w:r>
      <w:r w:rsidRPr="003615B8">
        <w:rPr>
          <w:rFonts w:ascii="Calibri" w:hAnsi="Calibri" w:cs="Arial"/>
          <w:sz w:val="24"/>
          <w:szCs w:val="24"/>
        </w:rPr>
        <w:t>:</w:t>
      </w:r>
    </w:p>
    <w:p w:rsidR="00F16CAD" w:rsidRPr="003615B8" w:rsidRDefault="00F16CAD" w:rsidP="002A2593">
      <w:pPr>
        <w:rPr>
          <w:rFonts w:ascii="Calibri" w:hAnsi="Calibri" w:cs="Arial"/>
          <w:sz w:val="24"/>
          <w:szCs w:val="24"/>
        </w:rPr>
      </w:pPr>
    </w:p>
    <w:p w:rsidR="00F16CAD" w:rsidRPr="003615B8" w:rsidRDefault="00F16CAD" w:rsidP="002A2593">
      <w:pPr>
        <w:rPr>
          <w:rFonts w:ascii="Calibri" w:hAnsi="Calibri" w:cs="Arial"/>
          <w:sz w:val="24"/>
          <w:szCs w:val="24"/>
        </w:rPr>
      </w:pPr>
    </w:p>
    <w:p w:rsidR="00A11CA6" w:rsidRPr="003615B8" w:rsidRDefault="00A11CA6" w:rsidP="00A11CA6">
      <w:pPr>
        <w:jc w:val="both"/>
        <w:rPr>
          <w:rFonts w:ascii="Calibri" w:hAnsi="Calibri" w:cs="Arial"/>
          <w:sz w:val="24"/>
          <w:szCs w:val="24"/>
        </w:rPr>
      </w:pPr>
    </w:p>
    <w:p w:rsidR="00F16CAD" w:rsidRPr="003615B8" w:rsidRDefault="00F16CAD" w:rsidP="002A2593">
      <w:pPr>
        <w:jc w:val="center"/>
        <w:rPr>
          <w:rFonts w:ascii="Calibri" w:hAnsi="Calibri" w:cs="Arial"/>
          <w:b/>
          <w:sz w:val="24"/>
          <w:szCs w:val="24"/>
        </w:rPr>
      </w:pPr>
      <w:r w:rsidRPr="003615B8">
        <w:rPr>
          <w:rFonts w:ascii="Calibri" w:hAnsi="Calibri" w:cs="Arial"/>
          <w:b/>
          <w:sz w:val="24"/>
          <w:szCs w:val="24"/>
        </w:rPr>
        <w:t xml:space="preserve">I. </w:t>
      </w:r>
    </w:p>
    <w:p w:rsidR="00F16CAD" w:rsidRPr="003615B8" w:rsidRDefault="00F16CAD" w:rsidP="002A2593">
      <w:pPr>
        <w:jc w:val="center"/>
        <w:rPr>
          <w:rFonts w:ascii="Calibri" w:hAnsi="Calibri" w:cs="Arial"/>
          <w:b/>
          <w:sz w:val="24"/>
          <w:szCs w:val="24"/>
        </w:rPr>
      </w:pPr>
      <w:r w:rsidRPr="003615B8">
        <w:rPr>
          <w:rFonts w:ascii="Calibri" w:hAnsi="Calibri" w:cs="Arial"/>
          <w:b/>
          <w:sz w:val="24"/>
          <w:szCs w:val="24"/>
        </w:rPr>
        <w:t>Předmět smlouvy</w:t>
      </w:r>
    </w:p>
    <w:p w:rsidR="00F16CAD" w:rsidRPr="003615B8" w:rsidRDefault="00F16CAD" w:rsidP="002A2593">
      <w:pPr>
        <w:rPr>
          <w:rFonts w:ascii="Calibri" w:hAnsi="Calibri" w:cs="Arial"/>
          <w:sz w:val="24"/>
          <w:szCs w:val="24"/>
        </w:rPr>
      </w:pPr>
    </w:p>
    <w:p w:rsidR="00F16CAD" w:rsidRPr="003615B8" w:rsidRDefault="00F16CAD" w:rsidP="002A2593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P</w:t>
      </w:r>
      <w:r w:rsidR="00EC35B6">
        <w:rPr>
          <w:rFonts w:ascii="Calibri" w:hAnsi="Calibri" w:cs="Arial"/>
          <w:sz w:val="24"/>
          <w:szCs w:val="24"/>
        </w:rPr>
        <w:t>ronajím</w:t>
      </w:r>
      <w:r w:rsidRPr="003615B8">
        <w:rPr>
          <w:rFonts w:ascii="Calibri" w:hAnsi="Calibri" w:cs="Arial"/>
          <w:sz w:val="24"/>
          <w:szCs w:val="24"/>
        </w:rPr>
        <w:t xml:space="preserve">atel touto smlouvou přenechává </w:t>
      </w:r>
      <w:r w:rsidR="00EC35B6">
        <w:rPr>
          <w:rFonts w:ascii="Calibri" w:hAnsi="Calibri" w:cs="Arial"/>
          <w:sz w:val="24"/>
          <w:szCs w:val="24"/>
        </w:rPr>
        <w:t>Ná</w:t>
      </w:r>
      <w:r w:rsidRPr="003615B8">
        <w:rPr>
          <w:rFonts w:ascii="Calibri" w:hAnsi="Calibri" w:cs="Arial"/>
          <w:sz w:val="24"/>
          <w:szCs w:val="24"/>
        </w:rPr>
        <w:t>jemci za úplatu následující přesně vymezené prostory nacházející se</w:t>
      </w:r>
      <w:r w:rsidR="00BD7AAD" w:rsidRPr="003615B8">
        <w:rPr>
          <w:rFonts w:ascii="Calibri" w:hAnsi="Calibri" w:cs="Arial"/>
          <w:sz w:val="24"/>
          <w:szCs w:val="24"/>
        </w:rPr>
        <w:t xml:space="preserve"> v</w:t>
      </w:r>
      <w:r w:rsidRPr="003615B8">
        <w:rPr>
          <w:rFonts w:ascii="Calibri" w:hAnsi="Calibri" w:cs="Arial"/>
          <w:sz w:val="24"/>
          <w:szCs w:val="24"/>
        </w:rPr>
        <w:t> </w:t>
      </w:r>
      <w:r w:rsidR="00BD7AAD" w:rsidRPr="003615B8">
        <w:rPr>
          <w:rFonts w:ascii="Calibri" w:hAnsi="Calibri" w:cs="Arial"/>
          <w:sz w:val="24"/>
          <w:szCs w:val="24"/>
        </w:rPr>
        <w:t xml:space="preserve">objektu </w:t>
      </w:r>
      <w:r w:rsidR="006F3DE1">
        <w:rPr>
          <w:rFonts w:ascii="Calibri" w:hAnsi="Calibri" w:cs="Arial"/>
          <w:sz w:val="24"/>
          <w:szCs w:val="24"/>
        </w:rPr>
        <w:t>Historick</w:t>
      </w:r>
      <w:r w:rsidR="00BD7AAD" w:rsidRPr="003615B8">
        <w:rPr>
          <w:rFonts w:ascii="Calibri" w:hAnsi="Calibri" w:cs="Arial"/>
          <w:sz w:val="24"/>
          <w:szCs w:val="24"/>
        </w:rPr>
        <w:t xml:space="preserve">á budova Národního muzea, </w:t>
      </w:r>
      <w:r w:rsidR="006F3DE1">
        <w:rPr>
          <w:rFonts w:ascii="Calibri" w:hAnsi="Calibri" w:cs="Arial"/>
          <w:sz w:val="24"/>
          <w:szCs w:val="24"/>
        </w:rPr>
        <w:t>Václavské nám.</w:t>
      </w:r>
      <w:r w:rsidR="00A833B2">
        <w:rPr>
          <w:rFonts w:ascii="Calibri" w:hAnsi="Calibri" w:cs="Arial"/>
          <w:sz w:val="24"/>
          <w:szCs w:val="24"/>
        </w:rPr>
        <w:t xml:space="preserve"> 68</w:t>
      </w:r>
      <w:r w:rsidR="00BD7AAD" w:rsidRPr="003615B8">
        <w:rPr>
          <w:rFonts w:ascii="Calibri" w:hAnsi="Calibri" w:cs="Arial"/>
          <w:sz w:val="24"/>
          <w:szCs w:val="24"/>
        </w:rPr>
        <w:t xml:space="preserve">, Praha 1 (budova č.p. </w:t>
      </w:r>
      <w:r w:rsidR="00A833B2">
        <w:rPr>
          <w:rFonts w:ascii="Calibri" w:hAnsi="Calibri" w:cs="Arial"/>
          <w:sz w:val="24"/>
          <w:szCs w:val="24"/>
        </w:rPr>
        <w:t>1700</w:t>
      </w:r>
      <w:r w:rsidR="00BD7AAD" w:rsidRPr="003615B8">
        <w:rPr>
          <w:rFonts w:ascii="Calibri" w:hAnsi="Calibri" w:cs="Arial"/>
          <w:sz w:val="24"/>
          <w:szCs w:val="24"/>
        </w:rPr>
        <w:t xml:space="preserve"> umístěn</w:t>
      </w:r>
      <w:r w:rsidR="00171FDC">
        <w:rPr>
          <w:rFonts w:ascii="Calibri" w:hAnsi="Calibri" w:cs="Arial"/>
          <w:sz w:val="24"/>
          <w:szCs w:val="24"/>
        </w:rPr>
        <w:t>á</w:t>
      </w:r>
      <w:r w:rsidR="00BD7AAD" w:rsidRPr="003615B8">
        <w:rPr>
          <w:rFonts w:ascii="Calibri" w:hAnsi="Calibri" w:cs="Arial"/>
          <w:sz w:val="24"/>
          <w:szCs w:val="24"/>
        </w:rPr>
        <w:t xml:space="preserve"> na pozemku parc. č. </w:t>
      </w:r>
      <w:r w:rsidR="00A833B2">
        <w:rPr>
          <w:rFonts w:ascii="Calibri" w:hAnsi="Calibri" w:cs="Arial"/>
          <w:sz w:val="24"/>
          <w:szCs w:val="24"/>
        </w:rPr>
        <w:t>1</w:t>
      </w:r>
      <w:r w:rsidR="00BD7AAD" w:rsidRPr="003615B8">
        <w:rPr>
          <w:rFonts w:ascii="Calibri" w:hAnsi="Calibri" w:cs="Arial"/>
          <w:sz w:val="24"/>
          <w:szCs w:val="24"/>
        </w:rPr>
        <w:t xml:space="preserve">, katastrální území </w:t>
      </w:r>
      <w:r w:rsidR="00A833B2">
        <w:rPr>
          <w:rFonts w:ascii="Calibri" w:hAnsi="Calibri" w:cs="Arial"/>
          <w:sz w:val="24"/>
          <w:szCs w:val="24"/>
        </w:rPr>
        <w:t>Nové Město</w:t>
      </w:r>
      <w:r w:rsidR="00BD7AAD" w:rsidRPr="003615B8">
        <w:rPr>
          <w:rFonts w:ascii="Calibri" w:hAnsi="Calibri" w:cs="Arial"/>
          <w:sz w:val="24"/>
          <w:szCs w:val="24"/>
        </w:rPr>
        <w:t xml:space="preserve"> v obci Praha)</w:t>
      </w:r>
      <w:r w:rsidRPr="003615B8">
        <w:rPr>
          <w:rFonts w:ascii="Calibri" w:hAnsi="Calibri" w:cs="Arial"/>
          <w:sz w:val="24"/>
          <w:szCs w:val="24"/>
        </w:rPr>
        <w:t>. Předmětem nájmu j</w:t>
      </w:r>
      <w:r w:rsidR="002764D6">
        <w:rPr>
          <w:rFonts w:ascii="Calibri" w:hAnsi="Calibri" w:cs="Arial"/>
          <w:sz w:val="24"/>
          <w:szCs w:val="24"/>
        </w:rPr>
        <w:t>sou</w:t>
      </w:r>
      <w:r w:rsidR="00714410" w:rsidRPr="003615B8">
        <w:rPr>
          <w:rFonts w:ascii="Calibri" w:hAnsi="Calibri" w:cs="Arial"/>
          <w:sz w:val="24"/>
          <w:szCs w:val="24"/>
        </w:rPr>
        <w:t xml:space="preserve"> </w:t>
      </w:r>
      <w:r w:rsidR="004B263B" w:rsidRPr="003615B8">
        <w:rPr>
          <w:rFonts w:ascii="Calibri" w:hAnsi="Calibri" w:cs="Arial"/>
          <w:sz w:val="24"/>
          <w:szCs w:val="24"/>
        </w:rPr>
        <w:t>prostory</w:t>
      </w:r>
      <w:r w:rsidR="00A05EB0" w:rsidRPr="003615B8">
        <w:rPr>
          <w:rFonts w:ascii="Calibri" w:hAnsi="Calibri" w:cs="Arial"/>
          <w:sz w:val="24"/>
          <w:szCs w:val="24"/>
        </w:rPr>
        <w:t xml:space="preserve"> –</w:t>
      </w:r>
      <w:r w:rsidR="00FF260F" w:rsidRPr="003615B8">
        <w:rPr>
          <w:rFonts w:ascii="Calibri" w:hAnsi="Calibri" w:cs="Arial"/>
          <w:sz w:val="24"/>
          <w:szCs w:val="24"/>
        </w:rPr>
        <w:t xml:space="preserve"> </w:t>
      </w:r>
      <w:r w:rsidR="004E19BD">
        <w:rPr>
          <w:rFonts w:ascii="Calibri" w:hAnsi="Calibri" w:cs="Arial"/>
          <w:sz w:val="24"/>
          <w:szCs w:val="24"/>
        </w:rPr>
        <w:t>Panteonu</w:t>
      </w:r>
      <w:r w:rsidR="00FF260F" w:rsidRPr="003615B8">
        <w:rPr>
          <w:rFonts w:ascii="Calibri" w:hAnsi="Calibri" w:cs="Arial"/>
          <w:sz w:val="24"/>
          <w:szCs w:val="24"/>
        </w:rPr>
        <w:t xml:space="preserve"> </w:t>
      </w:r>
      <w:r w:rsidR="00BB4E4A">
        <w:rPr>
          <w:rFonts w:ascii="Calibri" w:hAnsi="Calibri" w:cs="Arial"/>
          <w:sz w:val="24"/>
          <w:szCs w:val="24"/>
        </w:rPr>
        <w:t xml:space="preserve"> </w:t>
      </w:r>
      <w:r w:rsidR="00976923">
        <w:rPr>
          <w:rFonts w:ascii="Calibri" w:hAnsi="Calibri" w:cs="Arial"/>
          <w:sz w:val="24"/>
          <w:szCs w:val="24"/>
        </w:rPr>
        <w:t>(dále jen „prostory“)</w:t>
      </w:r>
      <w:r w:rsidR="00A833B2">
        <w:rPr>
          <w:rFonts w:ascii="Calibri" w:hAnsi="Calibri" w:cs="Arial"/>
          <w:sz w:val="24"/>
          <w:szCs w:val="24"/>
        </w:rPr>
        <w:t>.</w:t>
      </w:r>
      <w:r w:rsidR="00AF2FEB">
        <w:rPr>
          <w:rFonts w:ascii="Calibri" w:hAnsi="Calibri" w:cs="Arial"/>
          <w:sz w:val="24"/>
          <w:szCs w:val="24"/>
        </w:rPr>
        <w:t xml:space="preserve"> </w:t>
      </w:r>
    </w:p>
    <w:p w:rsidR="00F16CAD" w:rsidRPr="003615B8" w:rsidRDefault="00F16CAD" w:rsidP="002A5C2A">
      <w:pPr>
        <w:ind w:left="360"/>
        <w:jc w:val="both"/>
        <w:rPr>
          <w:rFonts w:ascii="Calibri" w:hAnsi="Calibri" w:cs="Arial"/>
          <w:sz w:val="24"/>
          <w:szCs w:val="24"/>
        </w:rPr>
      </w:pPr>
    </w:p>
    <w:p w:rsidR="00F16CAD" w:rsidRPr="004F1789" w:rsidRDefault="00EC35B6" w:rsidP="002A2593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2D64A5" w:rsidRPr="004F1789">
        <w:rPr>
          <w:rFonts w:ascii="Calibri" w:hAnsi="Calibri" w:cs="Arial"/>
          <w:sz w:val="24"/>
          <w:szCs w:val="24"/>
        </w:rPr>
        <w:t>jem</w:t>
      </w:r>
      <w:r w:rsidR="00F16CAD" w:rsidRPr="004F1789">
        <w:rPr>
          <w:rFonts w:ascii="Calibri" w:hAnsi="Calibri" w:cs="Arial"/>
          <w:sz w:val="24"/>
          <w:szCs w:val="24"/>
        </w:rPr>
        <w:t>ce se zavazuje zapla</w:t>
      </w:r>
      <w:r w:rsidR="00380DEB" w:rsidRPr="004F1789">
        <w:rPr>
          <w:rFonts w:ascii="Calibri" w:hAnsi="Calibri" w:cs="Arial"/>
          <w:sz w:val="24"/>
          <w:szCs w:val="24"/>
        </w:rPr>
        <w:t>tit P</w:t>
      </w:r>
      <w:r>
        <w:rPr>
          <w:rFonts w:ascii="Calibri" w:hAnsi="Calibri" w:cs="Arial"/>
          <w:sz w:val="24"/>
          <w:szCs w:val="24"/>
        </w:rPr>
        <w:t>ronajím</w:t>
      </w:r>
      <w:r w:rsidR="00380DEB" w:rsidRPr="004F1789">
        <w:rPr>
          <w:rFonts w:ascii="Calibri" w:hAnsi="Calibri" w:cs="Arial"/>
          <w:sz w:val="24"/>
          <w:szCs w:val="24"/>
        </w:rPr>
        <w:t xml:space="preserve">ateli </w:t>
      </w:r>
      <w:r w:rsidR="0020703F">
        <w:rPr>
          <w:rFonts w:ascii="Calibri" w:hAnsi="Calibri" w:cs="Arial"/>
          <w:sz w:val="24"/>
          <w:szCs w:val="24"/>
        </w:rPr>
        <w:t>nájemné</w:t>
      </w:r>
      <w:r w:rsidR="004F1789" w:rsidRPr="004F1789">
        <w:rPr>
          <w:rFonts w:ascii="Calibri" w:hAnsi="Calibri" w:cs="Arial"/>
          <w:sz w:val="24"/>
          <w:szCs w:val="24"/>
        </w:rPr>
        <w:t xml:space="preserve"> za využití prostor</w:t>
      </w:r>
      <w:r w:rsidR="00F16CAD" w:rsidRPr="004F1789">
        <w:rPr>
          <w:rFonts w:ascii="Calibri" w:hAnsi="Calibri" w:cs="Arial"/>
          <w:sz w:val="24"/>
          <w:szCs w:val="24"/>
        </w:rPr>
        <w:t xml:space="preserve"> za podmínek dále uvedených v této smlouvě.</w:t>
      </w:r>
    </w:p>
    <w:p w:rsidR="006F31F3" w:rsidRDefault="006F31F3">
      <w:pPr>
        <w:pStyle w:val="Odstavecseseznamem"/>
        <w:rPr>
          <w:rFonts w:ascii="Calibri" w:hAnsi="Calibri" w:cs="Arial"/>
          <w:sz w:val="24"/>
          <w:szCs w:val="24"/>
        </w:rPr>
      </w:pPr>
    </w:p>
    <w:p w:rsidR="00F16CAD" w:rsidRDefault="00EC35B6" w:rsidP="002A2593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4E19BD">
        <w:rPr>
          <w:rFonts w:ascii="Calibri" w:hAnsi="Calibri" w:cs="Arial"/>
          <w:sz w:val="24"/>
          <w:szCs w:val="24"/>
        </w:rPr>
        <w:t xml:space="preserve">jemce </w:t>
      </w:r>
      <w:r w:rsidR="004F1789">
        <w:rPr>
          <w:rFonts w:ascii="Calibri" w:hAnsi="Calibri" w:cs="Arial"/>
          <w:sz w:val="24"/>
          <w:szCs w:val="24"/>
        </w:rPr>
        <w:t>je povinen zajistit</w:t>
      </w:r>
      <w:r w:rsidR="004E19BD">
        <w:rPr>
          <w:rFonts w:ascii="Calibri" w:hAnsi="Calibri" w:cs="Arial"/>
          <w:sz w:val="24"/>
          <w:szCs w:val="24"/>
        </w:rPr>
        <w:t xml:space="preserve"> v rámci </w:t>
      </w:r>
      <w:r>
        <w:rPr>
          <w:rFonts w:ascii="Calibri" w:hAnsi="Calibri" w:cs="Arial"/>
          <w:sz w:val="24"/>
          <w:szCs w:val="24"/>
        </w:rPr>
        <w:t>nájmu</w:t>
      </w:r>
      <w:r w:rsidR="004E19BD">
        <w:rPr>
          <w:rFonts w:ascii="Calibri" w:hAnsi="Calibri" w:cs="Arial"/>
          <w:sz w:val="24"/>
          <w:szCs w:val="24"/>
        </w:rPr>
        <w:t xml:space="preserve"> prostor </w:t>
      </w:r>
      <w:r w:rsidR="004F1789">
        <w:rPr>
          <w:rFonts w:ascii="Calibri" w:hAnsi="Calibri" w:cs="Arial"/>
          <w:sz w:val="24"/>
          <w:szCs w:val="24"/>
        </w:rPr>
        <w:t>tyto pracovníky</w:t>
      </w:r>
      <w:r w:rsidR="00F91D9D">
        <w:rPr>
          <w:rFonts w:ascii="Calibri" w:hAnsi="Calibri" w:cs="Arial"/>
          <w:sz w:val="24"/>
          <w:szCs w:val="24"/>
        </w:rPr>
        <w:t>:</w:t>
      </w:r>
      <w:r w:rsidR="006D478E" w:rsidRPr="00FF1588">
        <w:rPr>
          <w:rFonts w:ascii="Calibri" w:hAnsi="Calibri" w:cs="Arial"/>
          <w:sz w:val="24"/>
          <w:szCs w:val="24"/>
        </w:rPr>
        <w:t xml:space="preserve"> styčný pracovník,</w:t>
      </w:r>
      <w:r w:rsidR="005725E5">
        <w:rPr>
          <w:rFonts w:ascii="Calibri" w:hAnsi="Calibri" w:cs="Arial"/>
          <w:sz w:val="24"/>
          <w:szCs w:val="24"/>
        </w:rPr>
        <w:t xml:space="preserve"> technický dozor, požární dozor</w:t>
      </w:r>
      <w:r w:rsidR="006D478E" w:rsidRPr="00FF1588">
        <w:rPr>
          <w:rFonts w:ascii="Calibri" w:hAnsi="Calibri" w:cs="Arial"/>
          <w:sz w:val="24"/>
          <w:szCs w:val="24"/>
        </w:rPr>
        <w:t xml:space="preserve">. </w:t>
      </w:r>
    </w:p>
    <w:p w:rsidR="00FF1588" w:rsidRPr="00FF1588" w:rsidRDefault="00FF1588" w:rsidP="00FF1588">
      <w:pPr>
        <w:jc w:val="both"/>
        <w:rPr>
          <w:rFonts w:ascii="Calibri" w:hAnsi="Calibri" w:cs="Arial"/>
          <w:sz w:val="24"/>
          <w:szCs w:val="24"/>
        </w:rPr>
      </w:pPr>
    </w:p>
    <w:p w:rsidR="00F16CAD" w:rsidRPr="003615B8" w:rsidRDefault="00F16CAD" w:rsidP="002A2593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P</w:t>
      </w:r>
      <w:r w:rsidR="00EC35B6">
        <w:rPr>
          <w:rFonts w:ascii="Calibri" w:hAnsi="Calibri" w:cs="Arial"/>
          <w:sz w:val="24"/>
          <w:szCs w:val="24"/>
        </w:rPr>
        <w:t>ronajím</w:t>
      </w:r>
      <w:r w:rsidRPr="003615B8">
        <w:rPr>
          <w:rFonts w:ascii="Calibri" w:hAnsi="Calibri" w:cs="Arial"/>
          <w:sz w:val="24"/>
          <w:szCs w:val="24"/>
        </w:rPr>
        <w:t>atel prohlašuje a zaručuje, že je majitelem takových práv k prostorám a pozemku, které jej opravňují nakládat s </w:t>
      </w:r>
      <w:r w:rsidR="00551421" w:rsidRPr="003615B8">
        <w:rPr>
          <w:rFonts w:ascii="Calibri" w:hAnsi="Calibri" w:cs="Arial"/>
          <w:sz w:val="24"/>
          <w:szCs w:val="24"/>
        </w:rPr>
        <w:t>nimi</w:t>
      </w:r>
      <w:r w:rsidRPr="003615B8">
        <w:rPr>
          <w:rFonts w:ascii="Calibri" w:hAnsi="Calibri" w:cs="Arial"/>
          <w:sz w:val="24"/>
          <w:szCs w:val="24"/>
        </w:rPr>
        <w:t xml:space="preserve"> způsobem v této smlouvě uvedeným, že užití prostor </w:t>
      </w:r>
      <w:r w:rsidR="00EC35B6">
        <w:rPr>
          <w:rFonts w:ascii="Calibri" w:hAnsi="Calibri" w:cs="Arial"/>
          <w:sz w:val="24"/>
          <w:szCs w:val="24"/>
        </w:rPr>
        <w:t>Ná</w:t>
      </w:r>
      <w:r w:rsidRPr="003615B8">
        <w:rPr>
          <w:rFonts w:ascii="Calibri" w:hAnsi="Calibri" w:cs="Arial"/>
          <w:sz w:val="24"/>
          <w:szCs w:val="24"/>
        </w:rPr>
        <w:t xml:space="preserve">jemcem dle této smlouvy nebude porušovat práva třetích osob ani nebude rušeno právy </w:t>
      </w:r>
      <w:r w:rsidRPr="003615B8">
        <w:rPr>
          <w:rFonts w:ascii="Calibri" w:hAnsi="Calibri" w:cs="Arial"/>
          <w:sz w:val="24"/>
          <w:szCs w:val="24"/>
        </w:rPr>
        <w:lastRenderedPageBreak/>
        <w:t xml:space="preserve">třetích osob, a že je tedy oprávněn tuto smlouvu uzavřít a </w:t>
      </w:r>
      <w:r w:rsidR="00551421" w:rsidRPr="003615B8">
        <w:rPr>
          <w:rFonts w:ascii="Calibri" w:hAnsi="Calibri" w:cs="Arial"/>
          <w:sz w:val="24"/>
          <w:szCs w:val="24"/>
        </w:rPr>
        <w:t xml:space="preserve">schopen </w:t>
      </w:r>
      <w:r w:rsidRPr="003615B8">
        <w:rPr>
          <w:rFonts w:ascii="Calibri" w:hAnsi="Calibri" w:cs="Arial"/>
          <w:sz w:val="24"/>
          <w:szCs w:val="24"/>
        </w:rPr>
        <w:t xml:space="preserve">splnit všechny závazky z ní vyplývající. </w:t>
      </w:r>
    </w:p>
    <w:p w:rsidR="00A158BF" w:rsidRPr="003615B8" w:rsidRDefault="00A158BF" w:rsidP="00A158BF">
      <w:pPr>
        <w:jc w:val="both"/>
        <w:rPr>
          <w:rFonts w:ascii="Calibri" w:hAnsi="Calibri" w:cs="Arial"/>
          <w:sz w:val="24"/>
          <w:szCs w:val="24"/>
        </w:rPr>
      </w:pPr>
    </w:p>
    <w:p w:rsidR="008075D2" w:rsidRPr="003615B8" w:rsidRDefault="008075D2" w:rsidP="002A2593">
      <w:pPr>
        <w:jc w:val="center"/>
        <w:rPr>
          <w:rFonts w:ascii="Calibri" w:hAnsi="Calibri" w:cs="Arial"/>
          <w:b/>
          <w:sz w:val="24"/>
          <w:szCs w:val="24"/>
        </w:rPr>
      </w:pPr>
    </w:p>
    <w:p w:rsidR="00F16CAD" w:rsidRPr="003615B8" w:rsidRDefault="00F16CAD" w:rsidP="002A2593">
      <w:pPr>
        <w:jc w:val="center"/>
        <w:rPr>
          <w:rFonts w:ascii="Calibri" w:hAnsi="Calibri" w:cs="Arial"/>
          <w:b/>
          <w:sz w:val="24"/>
          <w:szCs w:val="24"/>
        </w:rPr>
      </w:pPr>
      <w:r w:rsidRPr="003615B8">
        <w:rPr>
          <w:rFonts w:ascii="Calibri" w:hAnsi="Calibri" w:cs="Arial"/>
          <w:b/>
          <w:sz w:val="24"/>
          <w:szCs w:val="24"/>
        </w:rPr>
        <w:t xml:space="preserve">II. </w:t>
      </w:r>
    </w:p>
    <w:p w:rsidR="00F16CAD" w:rsidRPr="003615B8" w:rsidRDefault="00F16CAD" w:rsidP="002A2593">
      <w:pPr>
        <w:jc w:val="center"/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b/>
          <w:sz w:val="24"/>
          <w:szCs w:val="24"/>
        </w:rPr>
        <w:t xml:space="preserve">Doba </w:t>
      </w:r>
      <w:r w:rsidR="00641602">
        <w:rPr>
          <w:rFonts w:ascii="Calibri" w:hAnsi="Calibri" w:cs="Arial"/>
          <w:b/>
          <w:sz w:val="24"/>
          <w:szCs w:val="24"/>
        </w:rPr>
        <w:t xml:space="preserve">a účel </w:t>
      </w:r>
      <w:r w:rsidR="00A515A0">
        <w:rPr>
          <w:rFonts w:ascii="Calibri" w:hAnsi="Calibri" w:cs="Arial"/>
          <w:b/>
          <w:sz w:val="24"/>
          <w:szCs w:val="24"/>
        </w:rPr>
        <w:t>nájmu</w:t>
      </w:r>
    </w:p>
    <w:p w:rsidR="006F31F3" w:rsidRDefault="006F31F3">
      <w:pPr>
        <w:jc w:val="both"/>
        <w:rPr>
          <w:rFonts w:ascii="Calibri" w:hAnsi="Calibri" w:cs="Arial"/>
          <w:sz w:val="24"/>
          <w:szCs w:val="24"/>
        </w:rPr>
      </w:pPr>
    </w:p>
    <w:p w:rsidR="006F31F3" w:rsidRDefault="00F16CAD">
      <w:pPr>
        <w:numPr>
          <w:ilvl w:val="0"/>
          <w:numId w:val="2"/>
        </w:numPr>
        <w:jc w:val="both"/>
        <w:rPr>
          <w:rFonts w:ascii="Calibri" w:hAnsi="Calibri" w:cs="Arial"/>
          <w:sz w:val="24"/>
          <w:szCs w:val="24"/>
        </w:rPr>
      </w:pPr>
      <w:r w:rsidRPr="005A2299">
        <w:rPr>
          <w:rFonts w:ascii="Calibri" w:hAnsi="Calibri" w:cs="Arial"/>
          <w:sz w:val="24"/>
          <w:szCs w:val="24"/>
        </w:rPr>
        <w:t>P</w:t>
      </w:r>
      <w:r w:rsidR="00EC35B6">
        <w:rPr>
          <w:rFonts w:ascii="Calibri" w:hAnsi="Calibri" w:cs="Arial"/>
          <w:sz w:val="24"/>
          <w:szCs w:val="24"/>
        </w:rPr>
        <w:t>ronajím</w:t>
      </w:r>
      <w:r w:rsidRPr="005A2299">
        <w:rPr>
          <w:rFonts w:ascii="Calibri" w:hAnsi="Calibri" w:cs="Arial"/>
          <w:sz w:val="24"/>
          <w:szCs w:val="24"/>
        </w:rPr>
        <w:t xml:space="preserve">atel touto smlouvou </w:t>
      </w:r>
      <w:r w:rsidR="00A515A0">
        <w:rPr>
          <w:rFonts w:ascii="Calibri" w:hAnsi="Calibri" w:cs="Arial"/>
          <w:sz w:val="24"/>
          <w:szCs w:val="24"/>
        </w:rPr>
        <w:t>pronajímá</w:t>
      </w:r>
      <w:r w:rsidRPr="005A2299">
        <w:rPr>
          <w:rFonts w:ascii="Calibri" w:hAnsi="Calibri" w:cs="Arial"/>
          <w:sz w:val="24"/>
          <w:szCs w:val="24"/>
        </w:rPr>
        <w:t xml:space="preserve"> </w:t>
      </w:r>
      <w:r w:rsidR="00EC35B6">
        <w:rPr>
          <w:rFonts w:ascii="Calibri" w:hAnsi="Calibri" w:cs="Arial"/>
          <w:sz w:val="24"/>
          <w:szCs w:val="24"/>
        </w:rPr>
        <w:t>náj</w:t>
      </w:r>
      <w:r w:rsidRPr="005A2299">
        <w:rPr>
          <w:rFonts w:ascii="Calibri" w:hAnsi="Calibri" w:cs="Arial"/>
          <w:sz w:val="24"/>
          <w:szCs w:val="24"/>
        </w:rPr>
        <w:t>emci prostory</w:t>
      </w:r>
      <w:r w:rsidR="00060059" w:rsidRPr="005A2299">
        <w:rPr>
          <w:rFonts w:ascii="Calibri" w:hAnsi="Calibri" w:cs="Arial"/>
          <w:sz w:val="24"/>
          <w:szCs w:val="24"/>
        </w:rPr>
        <w:t xml:space="preserve"> dle článku I. této smlouvy</w:t>
      </w:r>
      <w:r w:rsidRPr="005A2299">
        <w:rPr>
          <w:rFonts w:ascii="Calibri" w:hAnsi="Calibri" w:cs="Arial"/>
          <w:sz w:val="24"/>
          <w:szCs w:val="24"/>
        </w:rPr>
        <w:t xml:space="preserve"> na dobu určitou, a to:</w:t>
      </w:r>
      <w:r w:rsidR="00060059" w:rsidRPr="005A2299">
        <w:rPr>
          <w:rFonts w:ascii="Calibri" w:hAnsi="Calibri" w:cs="Arial"/>
          <w:sz w:val="24"/>
          <w:szCs w:val="24"/>
        </w:rPr>
        <w:t xml:space="preserve"> </w:t>
      </w:r>
      <w:r w:rsidR="00BB4E4A">
        <w:rPr>
          <w:rFonts w:ascii="Calibri" w:hAnsi="Calibri" w:cs="Arial"/>
          <w:b/>
          <w:sz w:val="24"/>
          <w:szCs w:val="24"/>
        </w:rPr>
        <w:t>2</w:t>
      </w:r>
      <w:r w:rsidR="00FA4852">
        <w:rPr>
          <w:rFonts w:ascii="Calibri" w:hAnsi="Calibri" w:cs="Arial"/>
          <w:b/>
          <w:sz w:val="24"/>
          <w:szCs w:val="24"/>
        </w:rPr>
        <w:t>0</w:t>
      </w:r>
      <w:r w:rsidR="00714410" w:rsidRPr="00C91EDB">
        <w:rPr>
          <w:rFonts w:ascii="Calibri" w:hAnsi="Calibri" w:cs="Arial"/>
          <w:b/>
          <w:sz w:val="24"/>
          <w:szCs w:val="24"/>
        </w:rPr>
        <w:t>.</w:t>
      </w:r>
      <w:r w:rsidR="00C91EDB" w:rsidRPr="00C91EDB">
        <w:rPr>
          <w:rFonts w:ascii="Calibri" w:hAnsi="Calibri" w:cs="Arial"/>
          <w:b/>
          <w:sz w:val="24"/>
          <w:szCs w:val="24"/>
        </w:rPr>
        <w:t xml:space="preserve"> </w:t>
      </w:r>
      <w:r w:rsidR="00BB4E4A">
        <w:rPr>
          <w:rFonts w:ascii="Calibri" w:hAnsi="Calibri" w:cs="Arial"/>
          <w:b/>
          <w:sz w:val="24"/>
          <w:szCs w:val="24"/>
        </w:rPr>
        <w:t>3</w:t>
      </w:r>
      <w:r w:rsidR="00C91EDB" w:rsidRPr="00C91EDB">
        <w:rPr>
          <w:rFonts w:ascii="Calibri" w:hAnsi="Calibri" w:cs="Arial"/>
          <w:b/>
          <w:sz w:val="24"/>
          <w:szCs w:val="24"/>
        </w:rPr>
        <w:t>.</w:t>
      </w:r>
      <w:r w:rsidR="00714410" w:rsidRPr="00C91EDB">
        <w:rPr>
          <w:rFonts w:ascii="Calibri" w:hAnsi="Calibri" w:cs="Arial"/>
          <w:b/>
          <w:sz w:val="24"/>
          <w:szCs w:val="24"/>
        </w:rPr>
        <w:t xml:space="preserve"> 201</w:t>
      </w:r>
      <w:r w:rsidR="00BB4E4A">
        <w:rPr>
          <w:rFonts w:ascii="Calibri" w:hAnsi="Calibri" w:cs="Arial"/>
          <w:b/>
          <w:sz w:val="24"/>
          <w:szCs w:val="24"/>
        </w:rPr>
        <w:t>9</w:t>
      </w:r>
      <w:r w:rsidR="00EC1424" w:rsidRPr="00C91EDB">
        <w:rPr>
          <w:rFonts w:ascii="Calibri" w:hAnsi="Calibri" w:cs="Arial"/>
          <w:b/>
          <w:sz w:val="24"/>
          <w:szCs w:val="24"/>
        </w:rPr>
        <w:t xml:space="preserve"> </w:t>
      </w:r>
      <w:r w:rsidR="00BD7AAD" w:rsidRPr="00C91EDB">
        <w:rPr>
          <w:rFonts w:ascii="Calibri" w:hAnsi="Calibri" w:cs="Arial"/>
          <w:b/>
          <w:sz w:val="24"/>
          <w:szCs w:val="24"/>
        </w:rPr>
        <w:t xml:space="preserve">od </w:t>
      </w:r>
      <w:r w:rsidR="00FA4852">
        <w:rPr>
          <w:rFonts w:ascii="Calibri" w:hAnsi="Calibri" w:cs="Arial"/>
          <w:b/>
          <w:sz w:val="24"/>
          <w:szCs w:val="24"/>
        </w:rPr>
        <w:t>18.30</w:t>
      </w:r>
      <w:r w:rsidR="00060059" w:rsidRPr="00C91EDB">
        <w:rPr>
          <w:rFonts w:ascii="Calibri" w:hAnsi="Calibri" w:cs="Arial"/>
          <w:b/>
          <w:sz w:val="24"/>
          <w:szCs w:val="24"/>
        </w:rPr>
        <w:t xml:space="preserve"> do </w:t>
      </w:r>
      <w:r w:rsidR="00FA4852">
        <w:rPr>
          <w:rFonts w:ascii="Calibri" w:hAnsi="Calibri" w:cs="Arial"/>
          <w:b/>
          <w:sz w:val="24"/>
          <w:szCs w:val="24"/>
        </w:rPr>
        <w:t>21.30</w:t>
      </w:r>
      <w:r w:rsidR="00D134E5" w:rsidRPr="00C91EDB">
        <w:rPr>
          <w:rFonts w:ascii="Calibri" w:hAnsi="Calibri" w:cs="Arial"/>
          <w:b/>
          <w:sz w:val="24"/>
          <w:szCs w:val="24"/>
        </w:rPr>
        <w:t xml:space="preserve"> h</w:t>
      </w:r>
      <w:r w:rsidR="00F91D9D" w:rsidRPr="00C91EDB">
        <w:rPr>
          <w:rFonts w:ascii="Calibri" w:hAnsi="Calibri" w:cs="Arial"/>
          <w:b/>
          <w:sz w:val="24"/>
          <w:szCs w:val="24"/>
        </w:rPr>
        <w:t>od</w:t>
      </w:r>
      <w:r w:rsidR="005A2299">
        <w:rPr>
          <w:rFonts w:ascii="Calibri" w:hAnsi="Calibri" w:cs="Arial"/>
          <w:sz w:val="24"/>
          <w:szCs w:val="24"/>
        </w:rPr>
        <w:t>.</w:t>
      </w:r>
      <w:r w:rsidR="00AF2FEB">
        <w:rPr>
          <w:rFonts w:ascii="Calibri" w:hAnsi="Calibri" w:cs="Arial"/>
          <w:sz w:val="24"/>
          <w:szCs w:val="24"/>
        </w:rPr>
        <w:t xml:space="preserve"> a po tuto dobu nebude umožněn </w:t>
      </w:r>
      <w:r w:rsidR="00AF2FEB" w:rsidRPr="002D64A5">
        <w:rPr>
          <w:rFonts w:ascii="Calibri" w:hAnsi="Calibri" w:cs="Arial"/>
          <w:sz w:val="24"/>
          <w:szCs w:val="24"/>
        </w:rPr>
        <w:t>přístup veřejnosti do p</w:t>
      </w:r>
      <w:r w:rsidR="00A515A0">
        <w:rPr>
          <w:rFonts w:ascii="Calibri" w:hAnsi="Calibri" w:cs="Arial"/>
          <w:sz w:val="24"/>
          <w:szCs w:val="24"/>
        </w:rPr>
        <w:t>ředmětných</w:t>
      </w:r>
      <w:r w:rsidR="00AF2FEB" w:rsidRPr="002D64A5">
        <w:rPr>
          <w:rFonts w:ascii="Calibri" w:hAnsi="Calibri" w:cs="Arial"/>
          <w:sz w:val="24"/>
          <w:szCs w:val="24"/>
        </w:rPr>
        <w:t xml:space="preserve"> prostor, mimo </w:t>
      </w:r>
      <w:r w:rsidR="00EC35B6">
        <w:rPr>
          <w:rFonts w:ascii="Calibri" w:hAnsi="Calibri" w:cs="Arial"/>
          <w:sz w:val="24"/>
          <w:szCs w:val="24"/>
        </w:rPr>
        <w:t>zástupců Ná</w:t>
      </w:r>
      <w:r w:rsidR="00715AE1" w:rsidRPr="002D64A5">
        <w:rPr>
          <w:rFonts w:ascii="Calibri" w:hAnsi="Calibri" w:cs="Arial"/>
          <w:sz w:val="24"/>
          <w:szCs w:val="24"/>
        </w:rPr>
        <w:t xml:space="preserve">jemce a </w:t>
      </w:r>
      <w:r w:rsidR="00C91EDB" w:rsidRPr="002D64A5">
        <w:rPr>
          <w:rFonts w:ascii="Calibri" w:hAnsi="Calibri" w:cs="Arial"/>
          <w:sz w:val="24"/>
          <w:szCs w:val="24"/>
        </w:rPr>
        <w:t>hostů pozvaných</w:t>
      </w:r>
      <w:r w:rsidR="00C91EDB">
        <w:rPr>
          <w:rFonts w:ascii="Calibri" w:hAnsi="Calibri" w:cs="Arial"/>
          <w:sz w:val="24"/>
          <w:szCs w:val="24"/>
        </w:rPr>
        <w:t xml:space="preserve"> ze strany </w:t>
      </w:r>
      <w:r w:rsidR="00EC35B6">
        <w:rPr>
          <w:rFonts w:ascii="Calibri" w:hAnsi="Calibri" w:cs="Arial"/>
          <w:sz w:val="24"/>
          <w:szCs w:val="24"/>
        </w:rPr>
        <w:t>Ná</w:t>
      </w:r>
      <w:r w:rsidR="00AF2FEB">
        <w:rPr>
          <w:rFonts w:ascii="Calibri" w:hAnsi="Calibri" w:cs="Arial"/>
          <w:sz w:val="24"/>
          <w:szCs w:val="24"/>
        </w:rPr>
        <w:t>jemce.</w:t>
      </w:r>
      <w:r w:rsidR="00641602">
        <w:rPr>
          <w:rFonts w:ascii="Calibri" w:hAnsi="Calibri" w:cs="Arial"/>
          <w:sz w:val="24"/>
          <w:szCs w:val="24"/>
        </w:rPr>
        <w:t xml:space="preserve"> Pronajímatel přenechává nájemci prostory za účelem uspořádání společenské akce.</w:t>
      </w:r>
    </w:p>
    <w:p w:rsidR="006F31F3" w:rsidRDefault="006F31F3">
      <w:pPr>
        <w:ind w:left="360"/>
        <w:jc w:val="both"/>
        <w:rPr>
          <w:rFonts w:ascii="Calibri" w:hAnsi="Calibri" w:cs="Arial"/>
          <w:sz w:val="24"/>
          <w:szCs w:val="24"/>
        </w:rPr>
      </w:pPr>
    </w:p>
    <w:p w:rsidR="00BD0A90" w:rsidRDefault="00EC35B6" w:rsidP="00BD0A90">
      <w:pPr>
        <w:numPr>
          <w:ilvl w:val="0"/>
          <w:numId w:val="2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F91D9D">
        <w:rPr>
          <w:rFonts w:ascii="Calibri" w:hAnsi="Calibri" w:cs="Arial"/>
          <w:sz w:val="24"/>
          <w:szCs w:val="24"/>
        </w:rPr>
        <w:t>jemce</w:t>
      </w:r>
      <w:r w:rsidR="00BD0A90">
        <w:rPr>
          <w:rFonts w:ascii="Calibri" w:hAnsi="Calibri" w:cs="Arial"/>
          <w:sz w:val="24"/>
          <w:szCs w:val="24"/>
        </w:rPr>
        <w:t xml:space="preserve"> se zavazuje, že </w:t>
      </w:r>
      <w:r w:rsidR="00C91EDB">
        <w:rPr>
          <w:rFonts w:ascii="Calibri" w:hAnsi="Calibri" w:cs="Arial"/>
          <w:sz w:val="24"/>
          <w:szCs w:val="24"/>
        </w:rPr>
        <w:t>akce</w:t>
      </w:r>
      <w:r w:rsidR="00BD0A90">
        <w:rPr>
          <w:rFonts w:ascii="Calibri" w:hAnsi="Calibri" w:cs="Arial"/>
          <w:sz w:val="24"/>
          <w:szCs w:val="24"/>
        </w:rPr>
        <w:t xml:space="preserve"> nijak neovlivní a neomezí pohyb běžných návštěvníků po budově.</w:t>
      </w:r>
    </w:p>
    <w:p w:rsidR="00714410" w:rsidRPr="005A2299" w:rsidRDefault="00714410" w:rsidP="00DF08FA">
      <w:pPr>
        <w:rPr>
          <w:rFonts w:ascii="Calibri" w:hAnsi="Calibri" w:cs="Arial"/>
          <w:sz w:val="24"/>
          <w:szCs w:val="24"/>
        </w:rPr>
      </w:pPr>
    </w:p>
    <w:p w:rsidR="00F16CAD" w:rsidRDefault="00ED75CA" w:rsidP="002A2593">
      <w:pPr>
        <w:numPr>
          <w:ilvl w:val="0"/>
          <w:numId w:val="2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Prostory budou předány zpět </w:t>
      </w:r>
      <w:r w:rsidR="00EC35B6">
        <w:rPr>
          <w:rFonts w:ascii="Calibri" w:hAnsi="Calibri" w:cs="Arial"/>
          <w:sz w:val="24"/>
          <w:szCs w:val="24"/>
        </w:rPr>
        <w:t>Pronajím</w:t>
      </w:r>
      <w:r>
        <w:rPr>
          <w:rFonts w:ascii="Calibri" w:hAnsi="Calibri" w:cs="Arial"/>
          <w:sz w:val="24"/>
          <w:szCs w:val="24"/>
        </w:rPr>
        <w:t>ateli nejpozději ke konci termínu uvedeném</w:t>
      </w:r>
      <w:r w:rsidR="00171FDC">
        <w:rPr>
          <w:rFonts w:ascii="Calibri" w:hAnsi="Calibri" w:cs="Arial"/>
          <w:sz w:val="24"/>
          <w:szCs w:val="24"/>
        </w:rPr>
        <w:t>u</w:t>
      </w:r>
      <w:r>
        <w:rPr>
          <w:rFonts w:ascii="Calibri" w:hAnsi="Calibri" w:cs="Arial"/>
          <w:sz w:val="24"/>
          <w:szCs w:val="24"/>
        </w:rPr>
        <w:t xml:space="preserve"> v čl. II. odst. 1 této smlouvy nepoškozen</w:t>
      </w:r>
      <w:r w:rsidR="00171FDC">
        <w:rPr>
          <w:rFonts w:ascii="Calibri" w:hAnsi="Calibri" w:cs="Arial"/>
          <w:sz w:val="24"/>
          <w:szCs w:val="24"/>
        </w:rPr>
        <w:t>é</w:t>
      </w:r>
      <w:r>
        <w:rPr>
          <w:rFonts w:ascii="Calibri" w:hAnsi="Calibri" w:cs="Arial"/>
          <w:sz w:val="24"/>
          <w:szCs w:val="24"/>
        </w:rPr>
        <w:t>, uklizen</w:t>
      </w:r>
      <w:r w:rsidR="00171FDC">
        <w:rPr>
          <w:rFonts w:ascii="Calibri" w:hAnsi="Calibri" w:cs="Arial"/>
          <w:sz w:val="24"/>
          <w:szCs w:val="24"/>
        </w:rPr>
        <w:t>é</w:t>
      </w:r>
      <w:r>
        <w:rPr>
          <w:rFonts w:ascii="Calibri" w:hAnsi="Calibri" w:cs="Arial"/>
          <w:sz w:val="24"/>
          <w:szCs w:val="24"/>
        </w:rPr>
        <w:t xml:space="preserve"> a vyklizen</w:t>
      </w:r>
      <w:r w:rsidR="00171FDC">
        <w:rPr>
          <w:rFonts w:ascii="Calibri" w:hAnsi="Calibri" w:cs="Arial"/>
          <w:sz w:val="24"/>
          <w:szCs w:val="24"/>
        </w:rPr>
        <w:t>é</w:t>
      </w:r>
      <w:r>
        <w:rPr>
          <w:rFonts w:ascii="Calibri" w:hAnsi="Calibri" w:cs="Arial"/>
          <w:sz w:val="24"/>
          <w:szCs w:val="24"/>
        </w:rPr>
        <w:t xml:space="preserve">. Prostory se musí nacházet ve stavu, v němž byly </w:t>
      </w:r>
      <w:r w:rsidR="00A515A0">
        <w:rPr>
          <w:rFonts w:ascii="Calibri" w:hAnsi="Calibri" w:cs="Arial"/>
          <w:sz w:val="24"/>
          <w:szCs w:val="24"/>
        </w:rPr>
        <w:t>Ná</w:t>
      </w:r>
      <w:r>
        <w:rPr>
          <w:rFonts w:ascii="Calibri" w:hAnsi="Calibri" w:cs="Arial"/>
          <w:sz w:val="24"/>
          <w:szCs w:val="24"/>
        </w:rPr>
        <w:t xml:space="preserve">jemci předány. Předání prostor </w:t>
      </w:r>
      <w:r w:rsidR="00EC35B6">
        <w:rPr>
          <w:rFonts w:ascii="Calibri" w:hAnsi="Calibri" w:cs="Arial"/>
          <w:sz w:val="24"/>
          <w:szCs w:val="24"/>
        </w:rPr>
        <w:t>ná</w:t>
      </w:r>
      <w:r>
        <w:rPr>
          <w:rFonts w:ascii="Calibri" w:hAnsi="Calibri" w:cs="Arial"/>
          <w:sz w:val="24"/>
          <w:szCs w:val="24"/>
        </w:rPr>
        <w:t xml:space="preserve">jemci a jeho předání zpět </w:t>
      </w:r>
      <w:r w:rsidR="00EC35B6">
        <w:rPr>
          <w:rFonts w:ascii="Calibri" w:hAnsi="Calibri" w:cs="Arial"/>
          <w:sz w:val="24"/>
          <w:szCs w:val="24"/>
        </w:rPr>
        <w:t>Pronajím</w:t>
      </w:r>
      <w:r>
        <w:rPr>
          <w:rFonts w:ascii="Calibri" w:hAnsi="Calibri" w:cs="Arial"/>
          <w:sz w:val="24"/>
          <w:szCs w:val="24"/>
        </w:rPr>
        <w:t xml:space="preserve">ateli bude realizováno formou sepsání předávacího protokolu. </w:t>
      </w:r>
      <w:r w:rsidR="00EC35B6">
        <w:rPr>
          <w:rFonts w:ascii="Calibri" w:hAnsi="Calibri" w:cs="Arial"/>
          <w:sz w:val="24"/>
          <w:szCs w:val="24"/>
        </w:rPr>
        <w:t>Ná</w:t>
      </w:r>
      <w:r>
        <w:rPr>
          <w:rFonts w:ascii="Calibri" w:hAnsi="Calibri" w:cs="Arial"/>
          <w:sz w:val="24"/>
          <w:szCs w:val="24"/>
        </w:rPr>
        <w:t xml:space="preserve">jemce je povinen upozornit </w:t>
      </w:r>
      <w:r w:rsidR="00EC35B6">
        <w:rPr>
          <w:rFonts w:ascii="Calibri" w:hAnsi="Calibri" w:cs="Arial"/>
          <w:sz w:val="24"/>
          <w:szCs w:val="24"/>
        </w:rPr>
        <w:t>Pronajím</w:t>
      </w:r>
      <w:r>
        <w:rPr>
          <w:rFonts w:ascii="Calibri" w:hAnsi="Calibri" w:cs="Arial"/>
          <w:sz w:val="24"/>
          <w:szCs w:val="24"/>
        </w:rPr>
        <w:t xml:space="preserve">atele na všechny </w:t>
      </w:r>
      <w:r w:rsidR="00A40600">
        <w:rPr>
          <w:rFonts w:ascii="Calibri" w:hAnsi="Calibri" w:cs="Arial"/>
          <w:sz w:val="24"/>
          <w:szCs w:val="24"/>
        </w:rPr>
        <w:t xml:space="preserve">mu známé </w:t>
      </w:r>
      <w:r>
        <w:rPr>
          <w:rFonts w:ascii="Calibri" w:hAnsi="Calibri" w:cs="Arial"/>
          <w:sz w:val="24"/>
          <w:szCs w:val="24"/>
        </w:rPr>
        <w:t>závady, resp. škody vzniklé v souvislosti s</w:t>
      </w:r>
      <w:r w:rsidR="00C91EDB">
        <w:rPr>
          <w:rFonts w:ascii="Calibri" w:hAnsi="Calibri" w:cs="Arial"/>
          <w:sz w:val="24"/>
          <w:szCs w:val="24"/>
        </w:rPr>
        <w:t> užitím prostor</w:t>
      </w:r>
      <w:r w:rsidR="004B6DD4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resp. v souvislosti s konáním akce. Tím není dotčen nárok </w:t>
      </w:r>
      <w:r w:rsidR="00EC35B6">
        <w:rPr>
          <w:rFonts w:ascii="Calibri" w:hAnsi="Calibri" w:cs="Arial"/>
          <w:sz w:val="24"/>
          <w:szCs w:val="24"/>
        </w:rPr>
        <w:t>Pronajím</w:t>
      </w:r>
      <w:r>
        <w:rPr>
          <w:rFonts w:ascii="Calibri" w:hAnsi="Calibri" w:cs="Arial"/>
          <w:sz w:val="24"/>
          <w:szCs w:val="24"/>
        </w:rPr>
        <w:t xml:space="preserve">atele na náhradu škody vzniklé porušením této povinnosti ze strany </w:t>
      </w:r>
      <w:r w:rsidR="00EC35B6">
        <w:rPr>
          <w:rFonts w:ascii="Calibri" w:hAnsi="Calibri" w:cs="Arial"/>
          <w:sz w:val="24"/>
          <w:szCs w:val="24"/>
        </w:rPr>
        <w:t>Ná</w:t>
      </w:r>
      <w:r>
        <w:rPr>
          <w:rFonts w:ascii="Calibri" w:hAnsi="Calibri" w:cs="Arial"/>
          <w:sz w:val="24"/>
          <w:szCs w:val="24"/>
        </w:rPr>
        <w:t xml:space="preserve">jemce. </w:t>
      </w:r>
      <w:r w:rsidR="00171FDC">
        <w:rPr>
          <w:rFonts w:ascii="Calibri" w:hAnsi="Calibri" w:cs="Arial"/>
          <w:sz w:val="24"/>
          <w:szCs w:val="24"/>
        </w:rPr>
        <w:t>V</w:t>
      </w:r>
      <w:r>
        <w:rPr>
          <w:rFonts w:ascii="Calibri" w:hAnsi="Calibri" w:cs="Arial"/>
          <w:sz w:val="24"/>
          <w:szCs w:val="24"/>
        </w:rPr>
        <w:t> předávacím protokolu budou popsány případné závady</w:t>
      </w:r>
      <w:r w:rsidR="004B6DD4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resp. škody, které byly při předání oznámen</w:t>
      </w:r>
      <w:r w:rsidR="004B6DD4">
        <w:rPr>
          <w:rFonts w:ascii="Calibri" w:hAnsi="Calibri" w:cs="Arial"/>
          <w:sz w:val="24"/>
          <w:szCs w:val="24"/>
        </w:rPr>
        <w:t>y</w:t>
      </w:r>
      <w:r>
        <w:rPr>
          <w:rFonts w:ascii="Calibri" w:hAnsi="Calibri" w:cs="Arial"/>
          <w:sz w:val="24"/>
          <w:szCs w:val="24"/>
        </w:rPr>
        <w:t xml:space="preserve"> ze strany </w:t>
      </w:r>
      <w:r w:rsidR="00EC35B6">
        <w:rPr>
          <w:rFonts w:ascii="Calibri" w:hAnsi="Calibri" w:cs="Arial"/>
          <w:sz w:val="24"/>
          <w:szCs w:val="24"/>
        </w:rPr>
        <w:t>Ná</w:t>
      </w:r>
      <w:r>
        <w:rPr>
          <w:rFonts w:ascii="Calibri" w:hAnsi="Calibri" w:cs="Arial"/>
          <w:sz w:val="24"/>
          <w:szCs w:val="24"/>
        </w:rPr>
        <w:t>jemce, případně zjištěn</w:t>
      </w:r>
      <w:r w:rsidR="004B6DD4">
        <w:rPr>
          <w:rFonts w:ascii="Calibri" w:hAnsi="Calibri" w:cs="Arial"/>
          <w:sz w:val="24"/>
          <w:szCs w:val="24"/>
        </w:rPr>
        <w:t>y</w:t>
      </w:r>
      <w:r>
        <w:rPr>
          <w:rFonts w:ascii="Calibri" w:hAnsi="Calibri" w:cs="Arial"/>
          <w:sz w:val="24"/>
          <w:szCs w:val="24"/>
        </w:rPr>
        <w:t xml:space="preserve"> ze strany P</w:t>
      </w:r>
      <w:r w:rsidR="00EC35B6">
        <w:rPr>
          <w:rFonts w:ascii="Calibri" w:hAnsi="Calibri" w:cs="Arial"/>
          <w:sz w:val="24"/>
          <w:szCs w:val="24"/>
        </w:rPr>
        <w:t>ronajím</w:t>
      </w:r>
      <w:r>
        <w:rPr>
          <w:rFonts w:ascii="Calibri" w:hAnsi="Calibri" w:cs="Arial"/>
          <w:sz w:val="24"/>
          <w:szCs w:val="24"/>
        </w:rPr>
        <w:t>atele. Předávací protokol za P</w:t>
      </w:r>
      <w:r w:rsidR="00EC35B6">
        <w:rPr>
          <w:rFonts w:ascii="Calibri" w:hAnsi="Calibri" w:cs="Arial"/>
          <w:sz w:val="24"/>
          <w:szCs w:val="24"/>
        </w:rPr>
        <w:t>ronajím</w:t>
      </w:r>
      <w:r>
        <w:rPr>
          <w:rFonts w:ascii="Calibri" w:hAnsi="Calibri" w:cs="Arial"/>
          <w:sz w:val="24"/>
          <w:szCs w:val="24"/>
        </w:rPr>
        <w:t>atele potvrzuje správce objektu nebo osoba pověřená.</w:t>
      </w:r>
    </w:p>
    <w:p w:rsidR="003A0AF0" w:rsidRDefault="003A0AF0" w:rsidP="003A0AF0">
      <w:pPr>
        <w:pStyle w:val="Odstavecseseznamem"/>
        <w:rPr>
          <w:rFonts w:ascii="Calibri" w:hAnsi="Calibri" w:cs="Arial"/>
          <w:sz w:val="24"/>
          <w:szCs w:val="24"/>
        </w:rPr>
      </w:pPr>
    </w:p>
    <w:p w:rsidR="003A0AF0" w:rsidRPr="003615B8" w:rsidRDefault="003A0AF0" w:rsidP="002A2593">
      <w:pPr>
        <w:numPr>
          <w:ilvl w:val="0"/>
          <w:numId w:val="2"/>
        </w:numPr>
        <w:jc w:val="both"/>
        <w:rPr>
          <w:rFonts w:ascii="Calibri" w:hAnsi="Calibri" w:cs="Arial"/>
          <w:sz w:val="24"/>
          <w:szCs w:val="24"/>
        </w:rPr>
      </w:pPr>
      <w:r w:rsidRPr="002D64A5">
        <w:rPr>
          <w:rFonts w:ascii="Calibri" w:hAnsi="Calibri" w:cs="Arial"/>
          <w:sz w:val="24"/>
          <w:szCs w:val="24"/>
        </w:rPr>
        <w:t xml:space="preserve">Pro případ prodlení s předáním prostor </w:t>
      </w:r>
      <w:r w:rsidR="00EC35B6">
        <w:rPr>
          <w:rFonts w:ascii="Calibri" w:hAnsi="Calibri" w:cs="Arial"/>
          <w:sz w:val="24"/>
          <w:szCs w:val="24"/>
        </w:rPr>
        <w:t>Náj</w:t>
      </w:r>
      <w:r w:rsidRPr="002D64A5">
        <w:rPr>
          <w:rFonts w:ascii="Calibri" w:hAnsi="Calibri" w:cs="Arial"/>
          <w:sz w:val="24"/>
          <w:szCs w:val="24"/>
        </w:rPr>
        <w:t>emcem zpět P</w:t>
      </w:r>
      <w:r w:rsidR="00EC35B6">
        <w:rPr>
          <w:rFonts w:ascii="Calibri" w:hAnsi="Calibri" w:cs="Arial"/>
          <w:sz w:val="24"/>
          <w:szCs w:val="24"/>
        </w:rPr>
        <w:t>ronajím</w:t>
      </w:r>
      <w:r w:rsidRPr="002D64A5">
        <w:rPr>
          <w:rFonts w:ascii="Calibri" w:hAnsi="Calibri" w:cs="Arial"/>
          <w:sz w:val="24"/>
          <w:szCs w:val="24"/>
        </w:rPr>
        <w:t>ateli v důsledku</w:t>
      </w:r>
      <w:r>
        <w:rPr>
          <w:rFonts w:ascii="Calibri" w:hAnsi="Calibri" w:cs="Arial"/>
          <w:sz w:val="24"/>
          <w:szCs w:val="24"/>
        </w:rPr>
        <w:t xml:space="preserve"> okolností na straně </w:t>
      </w:r>
      <w:r w:rsidR="00EC35B6">
        <w:rPr>
          <w:rFonts w:ascii="Calibri" w:hAnsi="Calibri" w:cs="Arial"/>
          <w:sz w:val="24"/>
          <w:szCs w:val="24"/>
        </w:rPr>
        <w:t>Ná</w:t>
      </w:r>
      <w:r>
        <w:rPr>
          <w:rFonts w:ascii="Calibri" w:hAnsi="Calibri" w:cs="Arial"/>
          <w:sz w:val="24"/>
          <w:szCs w:val="24"/>
        </w:rPr>
        <w:t xml:space="preserve">jemce si smluvní strany sjednaly smluvní pokutu ve výši </w:t>
      </w:r>
      <w:r w:rsidR="00C55244">
        <w:rPr>
          <w:rFonts w:ascii="Calibri" w:hAnsi="Calibri" w:cs="Arial"/>
          <w:sz w:val="24"/>
          <w:szCs w:val="24"/>
        </w:rPr>
        <w:t>40</w:t>
      </w:r>
      <w:r>
        <w:rPr>
          <w:rFonts w:ascii="Calibri" w:hAnsi="Calibri" w:cs="Arial"/>
          <w:sz w:val="24"/>
          <w:szCs w:val="24"/>
        </w:rPr>
        <w:t xml:space="preserve">.000,-- Kč za každou započatou hodinu prodlení, kterou je </w:t>
      </w:r>
      <w:r w:rsidR="00EC35B6">
        <w:rPr>
          <w:rFonts w:ascii="Calibri" w:hAnsi="Calibri" w:cs="Arial"/>
          <w:sz w:val="24"/>
          <w:szCs w:val="24"/>
        </w:rPr>
        <w:t>Ná</w:t>
      </w:r>
      <w:r>
        <w:rPr>
          <w:rFonts w:ascii="Calibri" w:hAnsi="Calibri" w:cs="Arial"/>
          <w:sz w:val="24"/>
          <w:szCs w:val="24"/>
        </w:rPr>
        <w:t>jemce povinen zaplatit na základě daňového dokladu vystaveného P</w:t>
      </w:r>
      <w:r w:rsidR="00EC35B6">
        <w:rPr>
          <w:rFonts w:ascii="Calibri" w:hAnsi="Calibri" w:cs="Arial"/>
          <w:sz w:val="24"/>
          <w:szCs w:val="24"/>
        </w:rPr>
        <w:t>ronajím</w:t>
      </w:r>
      <w:r>
        <w:rPr>
          <w:rFonts w:ascii="Calibri" w:hAnsi="Calibri" w:cs="Arial"/>
          <w:sz w:val="24"/>
          <w:szCs w:val="24"/>
        </w:rPr>
        <w:t>atelem, obsahujícím veškeré zákonné náležitosti a doruč</w:t>
      </w:r>
      <w:r w:rsidR="00171FDC">
        <w:rPr>
          <w:rFonts w:ascii="Calibri" w:hAnsi="Calibri" w:cs="Arial"/>
          <w:sz w:val="24"/>
          <w:szCs w:val="24"/>
        </w:rPr>
        <w:t>e</w:t>
      </w:r>
      <w:r>
        <w:rPr>
          <w:rFonts w:ascii="Calibri" w:hAnsi="Calibri" w:cs="Arial"/>
          <w:sz w:val="24"/>
          <w:szCs w:val="24"/>
        </w:rPr>
        <w:t xml:space="preserve">ného </w:t>
      </w:r>
      <w:r w:rsidR="00EC35B6">
        <w:rPr>
          <w:rFonts w:ascii="Calibri" w:hAnsi="Calibri" w:cs="Arial"/>
          <w:sz w:val="24"/>
          <w:szCs w:val="24"/>
        </w:rPr>
        <w:t>Náj</w:t>
      </w:r>
      <w:r>
        <w:rPr>
          <w:rFonts w:ascii="Calibri" w:hAnsi="Calibri" w:cs="Arial"/>
          <w:sz w:val="24"/>
          <w:szCs w:val="24"/>
        </w:rPr>
        <w:t>emci s</w:t>
      </w:r>
      <w:r w:rsidR="004B6DD4">
        <w:rPr>
          <w:rFonts w:ascii="Calibri" w:hAnsi="Calibri" w:cs="Arial"/>
          <w:sz w:val="24"/>
          <w:szCs w:val="24"/>
        </w:rPr>
        <w:t>e</w:t>
      </w:r>
      <w:r>
        <w:rPr>
          <w:rFonts w:ascii="Calibri" w:hAnsi="Calibri" w:cs="Arial"/>
          <w:sz w:val="24"/>
          <w:szCs w:val="24"/>
        </w:rPr>
        <w:t> lhůtou splatnosti 7 dní od jeho vystavení.</w:t>
      </w:r>
    </w:p>
    <w:p w:rsidR="00083425" w:rsidRDefault="00083425" w:rsidP="005B6DBD">
      <w:pPr>
        <w:rPr>
          <w:rFonts w:ascii="Calibri" w:hAnsi="Calibri" w:cs="Arial"/>
          <w:b/>
          <w:sz w:val="24"/>
          <w:szCs w:val="24"/>
        </w:rPr>
      </w:pPr>
    </w:p>
    <w:p w:rsidR="00083425" w:rsidRPr="003615B8" w:rsidRDefault="00083425" w:rsidP="005B6DBD">
      <w:pPr>
        <w:rPr>
          <w:rFonts w:ascii="Calibri" w:hAnsi="Calibri" w:cs="Arial"/>
          <w:b/>
          <w:sz w:val="24"/>
          <w:szCs w:val="24"/>
        </w:rPr>
      </w:pPr>
    </w:p>
    <w:p w:rsidR="00F16CAD" w:rsidRPr="003615B8" w:rsidRDefault="00F16CAD" w:rsidP="002A2593">
      <w:pPr>
        <w:jc w:val="center"/>
        <w:rPr>
          <w:rFonts w:ascii="Calibri" w:hAnsi="Calibri" w:cs="Arial"/>
          <w:b/>
          <w:sz w:val="24"/>
          <w:szCs w:val="24"/>
        </w:rPr>
      </w:pPr>
      <w:r w:rsidRPr="003615B8">
        <w:rPr>
          <w:rFonts w:ascii="Calibri" w:hAnsi="Calibri" w:cs="Arial"/>
          <w:b/>
          <w:sz w:val="24"/>
          <w:szCs w:val="24"/>
        </w:rPr>
        <w:t xml:space="preserve">III. </w:t>
      </w:r>
    </w:p>
    <w:p w:rsidR="00F16CAD" w:rsidRPr="003615B8" w:rsidRDefault="004B59C8" w:rsidP="004B59C8">
      <w:pPr>
        <w:tabs>
          <w:tab w:val="center" w:pos="4536"/>
          <w:tab w:val="left" w:pos="7365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 w:rsidR="00F16CAD" w:rsidRPr="003615B8">
        <w:rPr>
          <w:rFonts w:ascii="Calibri" w:hAnsi="Calibri" w:cs="Arial"/>
          <w:b/>
          <w:sz w:val="24"/>
          <w:szCs w:val="24"/>
        </w:rPr>
        <w:t>Práva a povinnosti stran</w:t>
      </w:r>
      <w:r>
        <w:rPr>
          <w:rFonts w:ascii="Calibri" w:hAnsi="Calibri" w:cs="Arial"/>
          <w:b/>
          <w:sz w:val="24"/>
          <w:szCs w:val="24"/>
        </w:rPr>
        <w:tab/>
      </w:r>
    </w:p>
    <w:p w:rsidR="00F16CAD" w:rsidRPr="003615B8" w:rsidRDefault="00F16CAD" w:rsidP="002A2593">
      <w:pPr>
        <w:jc w:val="center"/>
        <w:rPr>
          <w:rFonts w:ascii="Calibri" w:hAnsi="Calibri" w:cs="Arial"/>
          <w:b/>
          <w:sz w:val="24"/>
          <w:szCs w:val="24"/>
        </w:rPr>
      </w:pPr>
    </w:p>
    <w:p w:rsidR="00987DEB" w:rsidRDefault="00EC35B6" w:rsidP="00987DEB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F16CAD" w:rsidRPr="002D64A5">
        <w:rPr>
          <w:rFonts w:ascii="Calibri" w:hAnsi="Calibri" w:cs="Arial"/>
          <w:sz w:val="24"/>
          <w:szCs w:val="24"/>
        </w:rPr>
        <w:t>jemce má právo vstupovat do p</w:t>
      </w:r>
      <w:r w:rsidR="00A515A0">
        <w:rPr>
          <w:rFonts w:ascii="Calibri" w:hAnsi="Calibri" w:cs="Arial"/>
          <w:sz w:val="24"/>
          <w:szCs w:val="24"/>
        </w:rPr>
        <w:t>ředmě</w:t>
      </w:r>
      <w:r w:rsidR="00F16CAD" w:rsidRPr="002D64A5">
        <w:rPr>
          <w:rFonts w:ascii="Calibri" w:hAnsi="Calibri" w:cs="Arial"/>
          <w:sz w:val="24"/>
          <w:szCs w:val="24"/>
        </w:rPr>
        <w:t>t</w:t>
      </w:r>
      <w:r w:rsidR="00A515A0">
        <w:rPr>
          <w:rFonts w:ascii="Calibri" w:hAnsi="Calibri" w:cs="Arial"/>
          <w:sz w:val="24"/>
          <w:szCs w:val="24"/>
        </w:rPr>
        <w:t>n</w:t>
      </w:r>
      <w:r w:rsidR="00F16CAD" w:rsidRPr="002D64A5">
        <w:rPr>
          <w:rFonts w:ascii="Calibri" w:hAnsi="Calibri" w:cs="Arial"/>
          <w:sz w:val="24"/>
          <w:szCs w:val="24"/>
        </w:rPr>
        <w:t xml:space="preserve">ých prostor a využívat je během doby </w:t>
      </w:r>
      <w:r>
        <w:rPr>
          <w:rFonts w:ascii="Calibri" w:hAnsi="Calibri" w:cs="Arial"/>
          <w:sz w:val="24"/>
          <w:szCs w:val="24"/>
        </w:rPr>
        <w:t>nájmu</w:t>
      </w:r>
      <w:r w:rsidR="00F16CAD" w:rsidRPr="003615B8">
        <w:rPr>
          <w:rFonts w:ascii="Calibri" w:hAnsi="Calibri" w:cs="Arial"/>
          <w:sz w:val="24"/>
          <w:szCs w:val="24"/>
        </w:rPr>
        <w:t xml:space="preserve"> </w:t>
      </w:r>
      <w:r w:rsidR="00F16CAD" w:rsidRPr="002D64A5">
        <w:rPr>
          <w:rFonts w:ascii="Calibri" w:hAnsi="Calibri" w:cs="Arial"/>
          <w:sz w:val="24"/>
          <w:szCs w:val="24"/>
        </w:rPr>
        <w:t xml:space="preserve">dle čl. II. </w:t>
      </w:r>
      <w:r w:rsidR="00A515A0">
        <w:rPr>
          <w:rFonts w:ascii="Calibri" w:hAnsi="Calibri" w:cs="Arial"/>
          <w:sz w:val="24"/>
          <w:szCs w:val="24"/>
        </w:rPr>
        <w:t>Ná</w:t>
      </w:r>
      <w:r w:rsidR="00F16CAD" w:rsidRPr="002D64A5">
        <w:rPr>
          <w:rFonts w:ascii="Calibri" w:hAnsi="Calibri" w:cs="Arial"/>
          <w:sz w:val="24"/>
          <w:szCs w:val="24"/>
        </w:rPr>
        <w:t xml:space="preserve">jemce </w:t>
      </w:r>
      <w:r w:rsidR="0094515E" w:rsidRPr="002D64A5">
        <w:rPr>
          <w:rFonts w:ascii="Calibri" w:hAnsi="Calibri" w:cs="Arial"/>
          <w:sz w:val="24"/>
          <w:szCs w:val="24"/>
        </w:rPr>
        <w:t>není bez předchozího souhlasu p</w:t>
      </w:r>
      <w:r>
        <w:rPr>
          <w:rFonts w:ascii="Calibri" w:hAnsi="Calibri" w:cs="Arial"/>
          <w:sz w:val="24"/>
          <w:szCs w:val="24"/>
        </w:rPr>
        <w:t>ronajím</w:t>
      </w:r>
      <w:r w:rsidR="002D64A5">
        <w:rPr>
          <w:rFonts w:ascii="Calibri" w:hAnsi="Calibri" w:cs="Arial"/>
          <w:sz w:val="24"/>
          <w:szCs w:val="24"/>
        </w:rPr>
        <w:t>a</w:t>
      </w:r>
      <w:r w:rsidR="0094515E" w:rsidRPr="002D64A5">
        <w:rPr>
          <w:rFonts w:ascii="Calibri" w:hAnsi="Calibri" w:cs="Arial"/>
          <w:sz w:val="24"/>
          <w:szCs w:val="24"/>
        </w:rPr>
        <w:t>tele</w:t>
      </w:r>
      <w:r w:rsidR="00F16CAD" w:rsidRPr="002D64A5">
        <w:rPr>
          <w:rFonts w:ascii="Calibri" w:hAnsi="Calibri" w:cs="Arial"/>
          <w:sz w:val="24"/>
          <w:szCs w:val="24"/>
        </w:rPr>
        <w:t xml:space="preserve"> oprávněn na vlastní</w:t>
      </w:r>
      <w:r w:rsidR="00F16CAD" w:rsidRPr="003615B8">
        <w:rPr>
          <w:rFonts w:ascii="Calibri" w:hAnsi="Calibri" w:cs="Arial"/>
          <w:sz w:val="24"/>
          <w:szCs w:val="24"/>
        </w:rPr>
        <w:t xml:space="preserve"> náklady provádět v interiérech a ex</w:t>
      </w:r>
      <w:r w:rsidR="0020703F">
        <w:rPr>
          <w:rFonts w:ascii="Calibri" w:hAnsi="Calibri" w:cs="Arial"/>
          <w:sz w:val="24"/>
          <w:szCs w:val="24"/>
        </w:rPr>
        <w:t>teriérech prostor změny a úprav</w:t>
      </w:r>
      <w:r w:rsidR="00F16CAD" w:rsidRPr="003615B8">
        <w:rPr>
          <w:rFonts w:ascii="Calibri" w:hAnsi="Calibri" w:cs="Arial"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>Ná</w:t>
      </w:r>
      <w:r w:rsidR="00F16CAD" w:rsidRPr="003615B8">
        <w:rPr>
          <w:rFonts w:ascii="Calibri" w:hAnsi="Calibri" w:cs="Arial"/>
          <w:sz w:val="24"/>
          <w:szCs w:val="24"/>
        </w:rPr>
        <w:t xml:space="preserve">jemce se </w:t>
      </w:r>
      <w:r w:rsidR="00F16CAD" w:rsidRPr="002D64A5">
        <w:rPr>
          <w:rFonts w:ascii="Calibri" w:hAnsi="Calibri" w:cs="Arial"/>
          <w:sz w:val="24"/>
          <w:szCs w:val="24"/>
        </w:rPr>
        <w:t xml:space="preserve">zavazuje, že po </w:t>
      </w:r>
      <w:r w:rsidR="00A833B2" w:rsidRPr="002D64A5">
        <w:rPr>
          <w:rFonts w:ascii="Calibri" w:hAnsi="Calibri" w:cs="Arial"/>
          <w:sz w:val="24"/>
          <w:szCs w:val="24"/>
        </w:rPr>
        <w:t>ukončení akce</w:t>
      </w:r>
      <w:r w:rsidR="00F16CAD" w:rsidRPr="002D64A5">
        <w:rPr>
          <w:rFonts w:ascii="Calibri" w:hAnsi="Calibri" w:cs="Arial"/>
          <w:sz w:val="24"/>
          <w:szCs w:val="24"/>
        </w:rPr>
        <w:t xml:space="preserve"> uvede </w:t>
      </w:r>
      <w:r w:rsidR="00A515A0">
        <w:rPr>
          <w:rFonts w:ascii="Calibri" w:hAnsi="Calibri" w:cs="Arial"/>
          <w:sz w:val="24"/>
          <w:szCs w:val="24"/>
        </w:rPr>
        <w:t>předmětné</w:t>
      </w:r>
      <w:r w:rsidR="00F16CAD" w:rsidRPr="002D64A5">
        <w:rPr>
          <w:rFonts w:ascii="Calibri" w:hAnsi="Calibri" w:cs="Arial"/>
          <w:sz w:val="24"/>
          <w:szCs w:val="24"/>
        </w:rPr>
        <w:t xml:space="preserve"> prostory do původního stavu. Odpad</w:t>
      </w:r>
      <w:r w:rsidR="00F16CAD" w:rsidRPr="003615B8">
        <w:rPr>
          <w:rFonts w:ascii="Calibri" w:hAnsi="Calibri" w:cs="Arial"/>
          <w:sz w:val="24"/>
          <w:szCs w:val="24"/>
        </w:rPr>
        <w:t xml:space="preserve"> vznik</w:t>
      </w:r>
      <w:r w:rsidR="00A833B2">
        <w:rPr>
          <w:rFonts w:ascii="Calibri" w:hAnsi="Calibri" w:cs="Arial"/>
          <w:sz w:val="24"/>
          <w:szCs w:val="24"/>
        </w:rPr>
        <w:t>lý</w:t>
      </w:r>
      <w:r w:rsidR="00F16CAD" w:rsidRPr="003615B8">
        <w:rPr>
          <w:rFonts w:ascii="Calibri" w:hAnsi="Calibri" w:cs="Arial"/>
          <w:sz w:val="24"/>
          <w:szCs w:val="24"/>
        </w:rPr>
        <w:t xml:space="preserve"> </w:t>
      </w:r>
      <w:r w:rsidR="00530CD5" w:rsidRPr="003615B8">
        <w:rPr>
          <w:rFonts w:ascii="Calibri" w:hAnsi="Calibri" w:cs="Arial"/>
          <w:sz w:val="24"/>
          <w:szCs w:val="24"/>
        </w:rPr>
        <w:t xml:space="preserve">v souvislosti </w:t>
      </w:r>
      <w:r w:rsidR="00F16CAD" w:rsidRPr="003615B8">
        <w:rPr>
          <w:rFonts w:ascii="Calibri" w:hAnsi="Calibri" w:cs="Arial"/>
          <w:sz w:val="24"/>
          <w:szCs w:val="24"/>
        </w:rPr>
        <w:t xml:space="preserve">se smluvně sjednanou činností </w:t>
      </w:r>
      <w:r>
        <w:rPr>
          <w:rFonts w:ascii="Calibri" w:hAnsi="Calibri" w:cs="Arial"/>
          <w:sz w:val="24"/>
          <w:szCs w:val="24"/>
        </w:rPr>
        <w:t>Ná</w:t>
      </w:r>
      <w:r w:rsidR="00F16CAD" w:rsidRPr="003615B8">
        <w:rPr>
          <w:rFonts w:ascii="Calibri" w:hAnsi="Calibri" w:cs="Arial"/>
          <w:sz w:val="24"/>
          <w:szCs w:val="24"/>
        </w:rPr>
        <w:t xml:space="preserve">jemce a účelem </w:t>
      </w:r>
      <w:r w:rsidR="00A515A0">
        <w:rPr>
          <w:rFonts w:ascii="Calibri" w:hAnsi="Calibri" w:cs="Arial"/>
          <w:sz w:val="24"/>
          <w:szCs w:val="24"/>
        </w:rPr>
        <w:t>nájmu</w:t>
      </w:r>
      <w:r w:rsidR="0007436E">
        <w:rPr>
          <w:rFonts w:ascii="Calibri" w:hAnsi="Calibri" w:cs="Arial"/>
          <w:sz w:val="24"/>
          <w:szCs w:val="24"/>
        </w:rPr>
        <w:t xml:space="preserve"> prostor</w:t>
      </w:r>
      <w:r w:rsidR="00F16CAD" w:rsidRPr="003615B8">
        <w:rPr>
          <w:rFonts w:ascii="Calibri" w:hAnsi="Calibri" w:cs="Arial"/>
          <w:sz w:val="24"/>
          <w:szCs w:val="24"/>
        </w:rPr>
        <w:t xml:space="preserve"> je povinen </w:t>
      </w:r>
      <w:r>
        <w:rPr>
          <w:rFonts w:ascii="Calibri" w:hAnsi="Calibri" w:cs="Arial"/>
          <w:sz w:val="24"/>
          <w:szCs w:val="24"/>
        </w:rPr>
        <w:t>Ná</w:t>
      </w:r>
      <w:r w:rsidR="00F16CAD" w:rsidRPr="003615B8">
        <w:rPr>
          <w:rFonts w:ascii="Calibri" w:hAnsi="Calibri" w:cs="Arial"/>
          <w:sz w:val="24"/>
          <w:szCs w:val="24"/>
        </w:rPr>
        <w:t>jemce likvidovat sám na svůj vlastní náklad.</w:t>
      </w:r>
    </w:p>
    <w:p w:rsidR="00C80A79" w:rsidRDefault="00C80A79" w:rsidP="00F91D9D"/>
    <w:p w:rsidR="00987DEB" w:rsidRDefault="00EC35B6" w:rsidP="00987DEB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987DEB">
        <w:rPr>
          <w:rFonts w:ascii="Calibri" w:hAnsi="Calibri" w:cs="Arial"/>
          <w:sz w:val="24"/>
          <w:szCs w:val="24"/>
        </w:rPr>
        <w:t>jemce bere na vědomí, že pokud jím bude v souvislosti s</w:t>
      </w:r>
      <w:r w:rsidR="00C91EDB">
        <w:rPr>
          <w:rFonts w:ascii="Calibri" w:hAnsi="Calibri" w:cs="Arial"/>
          <w:sz w:val="24"/>
          <w:szCs w:val="24"/>
        </w:rPr>
        <w:t> </w:t>
      </w:r>
      <w:r w:rsidR="00A515A0">
        <w:rPr>
          <w:rFonts w:ascii="Calibri" w:hAnsi="Calibri" w:cs="Arial"/>
          <w:sz w:val="24"/>
          <w:szCs w:val="24"/>
        </w:rPr>
        <w:t>nájmem</w:t>
      </w:r>
      <w:r w:rsidR="00C91EDB">
        <w:rPr>
          <w:rFonts w:ascii="Calibri" w:hAnsi="Calibri" w:cs="Arial"/>
          <w:sz w:val="24"/>
          <w:szCs w:val="24"/>
        </w:rPr>
        <w:t xml:space="preserve"> prostor</w:t>
      </w:r>
      <w:r w:rsidR="00987DEB">
        <w:rPr>
          <w:rFonts w:ascii="Calibri" w:hAnsi="Calibri" w:cs="Arial"/>
          <w:sz w:val="24"/>
          <w:szCs w:val="24"/>
        </w:rPr>
        <w:t xml:space="preserve"> dle této smlouvy provozována veřejná hudební produkce ve smyslu § </w:t>
      </w:r>
      <w:r w:rsidR="00083425">
        <w:rPr>
          <w:rFonts w:ascii="Calibri" w:hAnsi="Calibri" w:cs="Arial"/>
          <w:sz w:val="24"/>
          <w:szCs w:val="24"/>
        </w:rPr>
        <w:t>98c</w:t>
      </w:r>
      <w:r w:rsidR="00987DEB">
        <w:rPr>
          <w:rFonts w:ascii="Calibri" w:hAnsi="Calibri" w:cs="Arial"/>
          <w:sz w:val="24"/>
          <w:szCs w:val="24"/>
        </w:rPr>
        <w:t xml:space="preserve"> odst. </w:t>
      </w:r>
      <w:r w:rsidR="00083425">
        <w:rPr>
          <w:rFonts w:ascii="Calibri" w:hAnsi="Calibri" w:cs="Arial"/>
          <w:sz w:val="24"/>
          <w:szCs w:val="24"/>
        </w:rPr>
        <w:t>4</w:t>
      </w:r>
      <w:r w:rsidR="00987DEB">
        <w:rPr>
          <w:rFonts w:ascii="Calibri" w:hAnsi="Calibri" w:cs="Arial"/>
          <w:sz w:val="24"/>
          <w:szCs w:val="24"/>
        </w:rPr>
        <w:t xml:space="preserve"> a násl. zákona 121/200 Sb., zákon o právu autorském, o právech sou</w:t>
      </w:r>
      <w:r w:rsidR="004B6DD4">
        <w:rPr>
          <w:rFonts w:ascii="Calibri" w:hAnsi="Calibri" w:cs="Arial"/>
          <w:sz w:val="24"/>
          <w:szCs w:val="24"/>
        </w:rPr>
        <w:t>vi</w:t>
      </w:r>
      <w:r w:rsidR="00987DEB">
        <w:rPr>
          <w:rFonts w:ascii="Calibri" w:hAnsi="Calibri" w:cs="Arial"/>
          <w:sz w:val="24"/>
          <w:szCs w:val="24"/>
        </w:rPr>
        <w:t>sejících s právem autorským a o změně některých zákonů (autorský zákon), je povinen oznámit p</w:t>
      </w:r>
      <w:r w:rsidR="004B6DD4">
        <w:rPr>
          <w:rFonts w:ascii="Calibri" w:hAnsi="Calibri" w:cs="Arial"/>
          <w:sz w:val="24"/>
          <w:szCs w:val="24"/>
        </w:rPr>
        <w:t>ř</w:t>
      </w:r>
      <w:r w:rsidR="00987DEB">
        <w:rPr>
          <w:rFonts w:ascii="Calibri" w:hAnsi="Calibri" w:cs="Arial"/>
          <w:sz w:val="24"/>
          <w:szCs w:val="24"/>
        </w:rPr>
        <w:t xml:space="preserve">íslušnému kolektivnímu </w:t>
      </w:r>
      <w:r w:rsidR="00987DEB">
        <w:rPr>
          <w:rFonts w:ascii="Calibri" w:hAnsi="Calibri" w:cs="Arial"/>
          <w:sz w:val="24"/>
          <w:szCs w:val="24"/>
        </w:rPr>
        <w:lastRenderedPageBreak/>
        <w:t>správci prog</w:t>
      </w:r>
      <w:r w:rsidR="004B6DD4">
        <w:rPr>
          <w:rFonts w:ascii="Calibri" w:hAnsi="Calibri" w:cs="Arial"/>
          <w:sz w:val="24"/>
          <w:szCs w:val="24"/>
        </w:rPr>
        <w:t>r</w:t>
      </w:r>
      <w:r w:rsidR="00987DEB">
        <w:rPr>
          <w:rFonts w:ascii="Calibri" w:hAnsi="Calibri" w:cs="Arial"/>
          <w:sz w:val="24"/>
          <w:szCs w:val="24"/>
        </w:rPr>
        <w:t xml:space="preserve">am této produkce ve smyslu § </w:t>
      </w:r>
      <w:r w:rsidR="00083425">
        <w:rPr>
          <w:rFonts w:ascii="Calibri" w:hAnsi="Calibri" w:cs="Arial"/>
          <w:sz w:val="24"/>
          <w:szCs w:val="24"/>
        </w:rPr>
        <w:t xml:space="preserve">98c </w:t>
      </w:r>
      <w:r w:rsidR="00987DEB">
        <w:rPr>
          <w:rFonts w:ascii="Calibri" w:hAnsi="Calibri" w:cs="Arial"/>
          <w:sz w:val="24"/>
          <w:szCs w:val="24"/>
        </w:rPr>
        <w:t xml:space="preserve">odst. </w:t>
      </w:r>
      <w:r w:rsidR="00083425">
        <w:rPr>
          <w:rFonts w:ascii="Calibri" w:hAnsi="Calibri" w:cs="Arial"/>
          <w:sz w:val="24"/>
          <w:szCs w:val="24"/>
        </w:rPr>
        <w:t>4</w:t>
      </w:r>
      <w:r w:rsidR="00987DEB">
        <w:rPr>
          <w:rFonts w:ascii="Calibri" w:hAnsi="Calibri" w:cs="Arial"/>
          <w:sz w:val="24"/>
          <w:szCs w:val="24"/>
        </w:rPr>
        <w:t xml:space="preserve"> tohoto zákona a dále se </w:t>
      </w:r>
      <w:r>
        <w:rPr>
          <w:rFonts w:ascii="Calibri" w:hAnsi="Calibri" w:cs="Arial"/>
          <w:sz w:val="24"/>
          <w:szCs w:val="24"/>
        </w:rPr>
        <w:t>Ná</w:t>
      </w:r>
      <w:r w:rsidR="00987DEB" w:rsidRPr="002D64A5">
        <w:rPr>
          <w:rFonts w:ascii="Calibri" w:hAnsi="Calibri" w:cs="Arial"/>
          <w:sz w:val="24"/>
          <w:szCs w:val="24"/>
        </w:rPr>
        <w:t>jemce</w:t>
      </w:r>
      <w:r w:rsidR="00987DEB">
        <w:rPr>
          <w:rFonts w:ascii="Calibri" w:hAnsi="Calibri" w:cs="Arial"/>
          <w:sz w:val="24"/>
          <w:szCs w:val="24"/>
        </w:rPr>
        <w:t xml:space="preserve"> zavazuje zaplatit veškeré autorské poplatky za takovouto veřejnou produkci.</w:t>
      </w:r>
    </w:p>
    <w:p w:rsidR="00C80A79" w:rsidRDefault="00C80A79" w:rsidP="00F91D9D"/>
    <w:p w:rsidR="00987DEB" w:rsidRPr="00987DEB" w:rsidRDefault="00EC35B6" w:rsidP="00987DEB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987DEB">
        <w:rPr>
          <w:rFonts w:ascii="Calibri" w:hAnsi="Calibri" w:cs="Arial"/>
          <w:sz w:val="24"/>
          <w:szCs w:val="24"/>
        </w:rPr>
        <w:t xml:space="preserve">jemce se zavazuje dodržovat obecné povinnosti včetně přísného zákazu kouření </w:t>
      </w:r>
      <w:r w:rsidR="00207A0C">
        <w:rPr>
          <w:rFonts w:ascii="Calibri" w:hAnsi="Calibri" w:cs="Arial"/>
          <w:sz w:val="24"/>
          <w:szCs w:val="24"/>
        </w:rPr>
        <w:t xml:space="preserve">(včetně elektronických cigaret </w:t>
      </w:r>
      <w:r w:rsidR="00E36E6E">
        <w:rPr>
          <w:rFonts w:ascii="Calibri" w:hAnsi="Calibri" w:cs="Arial"/>
          <w:sz w:val="24"/>
          <w:szCs w:val="24"/>
        </w:rPr>
        <w:t>a</w:t>
      </w:r>
      <w:r w:rsidR="00207A0C">
        <w:rPr>
          <w:rFonts w:ascii="Calibri" w:hAnsi="Calibri" w:cs="Arial"/>
          <w:sz w:val="24"/>
          <w:szCs w:val="24"/>
        </w:rPr>
        <w:t xml:space="preserve"> IQOS)</w:t>
      </w:r>
      <w:r w:rsidR="00987DEB">
        <w:rPr>
          <w:rFonts w:ascii="Calibri" w:hAnsi="Calibri" w:cs="Arial"/>
          <w:sz w:val="24"/>
          <w:szCs w:val="24"/>
        </w:rPr>
        <w:t xml:space="preserve"> ve všech prostorách. V případě porušení zákazu </w:t>
      </w:r>
      <w:r w:rsidR="00987DEB" w:rsidRPr="002D64A5">
        <w:rPr>
          <w:rFonts w:ascii="Calibri" w:hAnsi="Calibri" w:cs="Arial"/>
          <w:sz w:val="24"/>
          <w:szCs w:val="24"/>
        </w:rPr>
        <w:t xml:space="preserve">kouření bude </w:t>
      </w:r>
      <w:r>
        <w:rPr>
          <w:rFonts w:ascii="Calibri" w:hAnsi="Calibri" w:cs="Arial"/>
          <w:sz w:val="24"/>
          <w:szCs w:val="24"/>
        </w:rPr>
        <w:t>Ná</w:t>
      </w:r>
      <w:r w:rsidR="00987DEB" w:rsidRPr="002D64A5">
        <w:rPr>
          <w:rFonts w:ascii="Calibri" w:hAnsi="Calibri" w:cs="Arial"/>
          <w:sz w:val="24"/>
          <w:szCs w:val="24"/>
        </w:rPr>
        <w:t xml:space="preserve">jemci účtována pokuta ve výši </w:t>
      </w:r>
      <w:r w:rsidR="00E36E6E" w:rsidRPr="002D64A5">
        <w:rPr>
          <w:rFonts w:ascii="Calibri" w:hAnsi="Calibri" w:cs="Arial"/>
          <w:sz w:val="24"/>
          <w:szCs w:val="24"/>
        </w:rPr>
        <w:t>5</w:t>
      </w:r>
      <w:r w:rsidR="00987DEB" w:rsidRPr="002D64A5">
        <w:rPr>
          <w:rFonts w:ascii="Calibri" w:hAnsi="Calibri" w:cs="Arial"/>
          <w:sz w:val="24"/>
          <w:szCs w:val="24"/>
        </w:rPr>
        <w:t>.000,- Kč za každého účastníka akce,</w:t>
      </w:r>
      <w:r w:rsidR="00987DEB">
        <w:rPr>
          <w:rFonts w:ascii="Calibri" w:hAnsi="Calibri" w:cs="Arial"/>
          <w:sz w:val="24"/>
          <w:szCs w:val="24"/>
        </w:rPr>
        <w:t xml:space="preserve"> který nedodrží tento zákaz. </w:t>
      </w:r>
      <w:r>
        <w:rPr>
          <w:rFonts w:ascii="Calibri" w:hAnsi="Calibri" w:cs="Arial"/>
          <w:sz w:val="24"/>
          <w:szCs w:val="24"/>
        </w:rPr>
        <w:t>Ná</w:t>
      </w:r>
      <w:r w:rsidR="00987DEB">
        <w:rPr>
          <w:rFonts w:ascii="Calibri" w:hAnsi="Calibri" w:cs="Arial"/>
          <w:sz w:val="24"/>
          <w:szCs w:val="24"/>
        </w:rPr>
        <w:t>jemce se zavazuje zaplatit takovouto smluvní pokutu na výzvu p</w:t>
      </w:r>
      <w:r>
        <w:rPr>
          <w:rFonts w:ascii="Calibri" w:hAnsi="Calibri" w:cs="Arial"/>
          <w:sz w:val="24"/>
          <w:szCs w:val="24"/>
        </w:rPr>
        <w:t>ronajím</w:t>
      </w:r>
      <w:r w:rsidR="00987DEB">
        <w:rPr>
          <w:rFonts w:ascii="Calibri" w:hAnsi="Calibri" w:cs="Arial"/>
          <w:sz w:val="24"/>
          <w:szCs w:val="24"/>
        </w:rPr>
        <w:t>atele.</w:t>
      </w:r>
    </w:p>
    <w:p w:rsidR="005A2299" w:rsidRDefault="005A2299" w:rsidP="00A226FA">
      <w:pPr>
        <w:rPr>
          <w:rFonts w:ascii="Calibri" w:hAnsi="Calibri" w:cs="Arial"/>
          <w:b/>
          <w:sz w:val="24"/>
          <w:szCs w:val="24"/>
        </w:rPr>
      </w:pPr>
    </w:p>
    <w:p w:rsidR="00F16CAD" w:rsidRPr="003615B8" w:rsidRDefault="00F16CAD" w:rsidP="0007436E">
      <w:pPr>
        <w:ind w:left="3960" w:firstLine="360"/>
        <w:rPr>
          <w:rFonts w:ascii="Calibri" w:hAnsi="Calibri" w:cs="Arial"/>
          <w:b/>
          <w:sz w:val="24"/>
          <w:szCs w:val="24"/>
        </w:rPr>
      </w:pPr>
      <w:r w:rsidRPr="003615B8">
        <w:rPr>
          <w:rFonts w:ascii="Calibri" w:hAnsi="Calibri" w:cs="Arial"/>
          <w:b/>
          <w:sz w:val="24"/>
          <w:szCs w:val="24"/>
        </w:rPr>
        <w:t>IV.</w:t>
      </w:r>
    </w:p>
    <w:p w:rsidR="00F16CAD" w:rsidRPr="003615B8" w:rsidRDefault="0007436E" w:rsidP="0007436E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Náklady na využití prostor</w:t>
      </w:r>
    </w:p>
    <w:p w:rsidR="00723D64" w:rsidRPr="003615B8" w:rsidRDefault="00723D64" w:rsidP="0039308F">
      <w:pPr>
        <w:jc w:val="center"/>
        <w:rPr>
          <w:rFonts w:ascii="Calibri" w:hAnsi="Calibri" w:cs="Arial"/>
          <w:b/>
          <w:sz w:val="24"/>
          <w:szCs w:val="24"/>
        </w:rPr>
      </w:pPr>
    </w:p>
    <w:p w:rsidR="008075D2" w:rsidRPr="003615B8" w:rsidRDefault="0046022C" w:rsidP="009D0558">
      <w:pPr>
        <w:pStyle w:val="Odstavecseseznamem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F16CAD" w:rsidRPr="003615B8">
        <w:rPr>
          <w:rFonts w:ascii="Calibri" w:hAnsi="Calibri" w:cs="Arial"/>
          <w:sz w:val="24"/>
          <w:szCs w:val="24"/>
        </w:rPr>
        <w:t xml:space="preserve">jemce se zavazuje uhradit za </w:t>
      </w:r>
      <w:r w:rsidR="00A515A0">
        <w:rPr>
          <w:rFonts w:ascii="Calibri" w:hAnsi="Calibri" w:cs="Arial"/>
          <w:sz w:val="24"/>
          <w:szCs w:val="24"/>
        </w:rPr>
        <w:t>nájem</w:t>
      </w:r>
      <w:r w:rsidR="00F16CAD" w:rsidRPr="003615B8">
        <w:rPr>
          <w:rFonts w:ascii="Calibri" w:hAnsi="Calibri" w:cs="Arial"/>
          <w:sz w:val="24"/>
          <w:szCs w:val="24"/>
        </w:rPr>
        <w:t xml:space="preserve"> prostor a za svolení k využití prostor </w:t>
      </w:r>
      <w:r w:rsidR="00C13F6D" w:rsidRPr="003615B8">
        <w:rPr>
          <w:rFonts w:ascii="Calibri" w:hAnsi="Calibri" w:cs="Arial"/>
          <w:sz w:val="24"/>
          <w:szCs w:val="24"/>
        </w:rPr>
        <w:t>dohodou určen</w:t>
      </w:r>
      <w:r w:rsidR="00831F49">
        <w:rPr>
          <w:rFonts w:ascii="Calibri" w:hAnsi="Calibri" w:cs="Arial"/>
          <w:sz w:val="24"/>
          <w:szCs w:val="24"/>
        </w:rPr>
        <w:t>ou cenu</w:t>
      </w:r>
      <w:r w:rsidR="00C13F6D" w:rsidRPr="003615B8">
        <w:rPr>
          <w:rFonts w:ascii="Calibri" w:hAnsi="Calibri" w:cs="Arial"/>
          <w:sz w:val="24"/>
          <w:szCs w:val="24"/>
        </w:rPr>
        <w:t xml:space="preserve"> </w:t>
      </w:r>
      <w:r w:rsidR="00831F49">
        <w:rPr>
          <w:rFonts w:ascii="Calibri" w:hAnsi="Calibri" w:cs="Arial"/>
          <w:sz w:val="24"/>
          <w:szCs w:val="24"/>
        </w:rPr>
        <w:t>stanovenou</w:t>
      </w:r>
      <w:r w:rsidR="00C13F6D" w:rsidRPr="003615B8">
        <w:rPr>
          <w:rFonts w:ascii="Calibri" w:hAnsi="Calibri" w:cs="Arial"/>
          <w:sz w:val="24"/>
          <w:szCs w:val="24"/>
        </w:rPr>
        <w:t xml:space="preserve"> v této smlouvě </w:t>
      </w:r>
      <w:r w:rsidR="00F16CAD" w:rsidRPr="003615B8">
        <w:rPr>
          <w:rFonts w:ascii="Calibri" w:hAnsi="Calibri" w:cs="Arial"/>
          <w:sz w:val="24"/>
          <w:szCs w:val="24"/>
        </w:rPr>
        <w:t xml:space="preserve">ve výši Kč </w:t>
      </w:r>
      <w:r w:rsidR="0020703F">
        <w:rPr>
          <w:rFonts w:ascii="Calibri" w:hAnsi="Calibri" w:cs="Arial"/>
          <w:sz w:val="24"/>
          <w:szCs w:val="24"/>
        </w:rPr>
        <w:t>1</w:t>
      </w:r>
      <w:r w:rsidR="00A226FA">
        <w:rPr>
          <w:rFonts w:ascii="Calibri" w:hAnsi="Calibri" w:cs="Arial"/>
          <w:sz w:val="24"/>
          <w:szCs w:val="24"/>
        </w:rPr>
        <w:t>5</w:t>
      </w:r>
      <w:r w:rsidR="00831F49">
        <w:rPr>
          <w:rFonts w:ascii="Calibri" w:hAnsi="Calibri" w:cs="Arial"/>
          <w:sz w:val="24"/>
          <w:szCs w:val="24"/>
        </w:rPr>
        <w:t>0.000</w:t>
      </w:r>
      <w:r w:rsidR="009D0558" w:rsidRPr="003615B8">
        <w:rPr>
          <w:rFonts w:ascii="Calibri" w:hAnsi="Calibri" w:cs="Arial"/>
          <w:sz w:val="24"/>
          <w:szCs w:val="24"/>
        </w:rPr>
        <w:t>,--</w:t>
      </w:r>
      <w:r w:rsidR="00060059" w:rsidRPr="003615B8">
        <w:rPr>
          <w:rFonts w:ascii="Calibri" w:hAnsi="Calibri" w:cs="Arial"/>
          <w:sz w:val="24"/>
          <w:szCs w:val="24"/>
        </w:rPr>
        <w:t xml:space="preserve"> bez 21 % DPH, DPH Kč </w:t>
      </w:r>
      <w:r w:rsidR="00A226FA">
        <w:rPr>
          <w:rFonts w:ascii="Calibri" w:hAnsi="Calibri" w:cs="Arial"/>
          <w:sz w:val="24"/>
          <w:szCs w:val="24"/>
        </w:rPr>
        <w:t>31.5</w:t>
      </w:r>
      <w:r w:rsidR="00831F49">
        <w:rPr>
          <w:rFonts w:ascii="Calibri" w:hAnsi="Calibri" w:cs="Arial"/>
          <w:sz w:val="24"/>
          <w:szCs w:val="24"/>
        </w:rPr>
        <w:t>00</w:t>
      </w:r>
      <w:r w:rsidR="00060059" w:rsidRPr="003615B8">
        <w:rPr>
          <w:rFonts w:ascii="Calibri" w:hAnsi="Calibri" w:cs="Arial"/>
          <w:sz w:val="24"/>
          <w:szCs w:val="24"/>
        </w:rPr>
        <w:t xml:space="preserve">,--, tj. Kč </w:t>
      </w:r>
      <w:r w:rsidR="00A226FA">
        <w:rPr>
          <w:rFonts w:ascii="Calibri" w:hAnsi="Calibri" w:cs="Arial"/>
          <w:sz w:val="24"/>
          <w:szCs w:val="24"/>
        </w:rPr>
        <w:t>181.5</w:t>
      </w:r>
      <w:r w:rsidR="00831F49">
        <w:rPr>
          <w:rFonts w:ascii="Calibri" w:hAnsi="Calibri" w:cs="Arial"/>
          <w:sz w:val="24"/>
          <w:szCs w:val="24"/>
        </w:rPr>
        <w:t>00</w:t>
      </w:r>
      <w:r w:rsidR="00060059" w:rsidRPr="003615B8">
        <w:rPr>
          <w:rFonts w:ascii="Calibri" w:hAnsi="Calibri" w:cs="Arial"/>
          <w:sz w:val="24"/>
          <w:szCs w:val="24"/>
        </w:rPr>
        <w:t>,-- včetně DPH</w:t>
      </w:r>
      <w:r w:rsidR="009D0558" w:rsidRPr="003615B8">
        <w:rPr>
          <w:rFonts w:ascii="Calibri" w:hAnsi="Calibri" w:cs="Arial"/>
          <w:sz w:val="24"/>
          <w:szCs w:val="24"/>
        </w:rPr>
        <w:t>.</w:t>
      </w:r>
      <w:r w:rsidR="005A11B2" w:rsidRPr="003615B8">
        <w:rPr>
          <w:rFonts w:ascii="Calibri" w:hAnsi="Calibri" w:cs="Arial"/>
          <w:sz w:val="24"/>
          <w:szCs w:val="24"/>
        </w:rPr>
        <w:t xml:space="preserve"> </w:t>
      </w:r>
    </w:p>
    <w:p w:rsidR="00A158BF" w:rsidRPr="003615B8" w:rsidRDefault="00A158BF" w:rsidP="00A158BF">
      <w:pPr>
        <w:pStyle w:val="Odstavecseseznamem"/>
        <w:ind w:left="360"/>
        <w:jc w:val="both"/>
        <w:rPr>
          <w:rFonts w:ascii="Calibri" w:hAnsi="Calibri" w:cs="Arial"/>
          <w:sz w:val="24"/>
          <w:szCs w:val="24"/>
        </w:rPr>
      </w:pPr>
    </w:p>
    <w:p w:rsidR="003A0AF0" w:rsidRDefault="0046022C" w:rsidP="003A0AF0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AF2FEB" w:rsidRPr="00831F49">
        <w:rPr>
          <w:rFonts w:ascii="Calibri" w:hAnsi="Calibri" w:cs="Arial"/>
          <w:sz w:val="24"/>
          <w:szCs w:val="24"/>
        </w:rPr>
        <w:t xml:space="preserve">jemce </w:t>
      </w:r>
      <w:r w:rsidR="00EC1424" w:rsidRPr="00831F49">
        <w:rPr>
          <w:rFonts w:ascii="Calibri" w:hAnsi="Calibri" w:cs="Arial"/>
          <w:sz w:val="24"/>
          <w:szCs w:val="24"/>
        </w:rPr>
        <w:t>uhradí částku</w:t>
      </w:r>
      <w:r w:rsidR="008075D2" w:rsidRPr="00831F49">
        <w:rPr>
          <w:rFonts w:ascii="Calibri" w:hAnsi="Calibri" w:cs="Arial"/>
          <w:sz w:val="24"/>
          <w:szCs w:val="24"/>
        </w:rPr>
        <w:t xml:space="preserve"> Kč </w:t>
      </w:r>
      <w:r w:rsidR="0020703F">
        <w:rPr>
          <w:rFonts w:ascii="Calibri" w:hAnsi="Calibri" w:cs="Arial"/>
          <w:sz w:val="24"/>
          <w:szCs w:val="24"/>
        </w:rPr>
        <w:t>1</w:t>
      </w:r>
      <w:r w:rsidR="00A226FA">
        <w:rPr>
          <w:rFonts w:ascii="Calibri" w:hAnsi="Calibri" w:cs="Arial"/>
          <w:sz w:val="24"/>
          <w:szCs w:val="24"/>
        </w:rPr>
        <w:t>81.5</w:t>
      </w:r>
      <w:r w:rsidR="00831F49" w:rsidRPr="00831F49">
        <w:rPr>
          <w:rFonts w:ascii="Calibri" w:hAnsi="Calibri" w:cs="Arial"/>
          <w:sz w:val="24"/>
          <w:szCs w:val="24"/>
        </w:rPr>
        <w:t>00</w:t>
      </w:r>
      <w:r w:rsidR="005A11B2" w:rsidRPr="00831F49">
        <w:rPr>
          <w:rFonts w:ascii="Calibri" w:hAnsi="Calibri" w:cs="Arial"/>
          <w:sz w:val="24"/>
          <w:szCs w:val="24"/>
        </w:rPr>
        <w:t>,--</w:t>
      </w:r>
      <w:r w:rsidR="008075D2" w:rsidRPr="00831F49">
        <w:rPr>
          <w:rFonts w:ascii="Calibri" w:hAnsi="Calibri" w:cs="Arial"/>
          <w:sz w:val="24"/>
          <w:szCs w:val="24"/>
        </w:rPr>
        <w:t xml:space="preserve"> nejpozději ke dni </w:t>
      </w:r>
      <w:r w:rsidR="000921B4" w:rsidRPr="00831F49">
        <w:rPr>
          <w:rFonts w:ascii="Calibri" w:hAnsi="Calibri" w:cs="Arial"/>
          <w:b/>
          <w:sz w:val="24"/>
          <w:szCs w:val="24"/>
        </w:rPr>
        <w:t>15</w:t>
      </w:r>
      <w:r w:rsidR="00714410" w:rsidRPr="00831F49">
        <w:rPr>
          <w:rFonts w:ascii="Calibri" w:hAnsi="Calibri" w:cs="Arial"/>
          <w:b/>
          <w:sz w:val="24"/>
          <w:szCs w:val="24"/>
        </w:rPr>
        <w:t xml:space="preserve">. </w:t>
      </w:r>
      <w:r w:rsidR="0020703F">
        <w:rPr>
          <w:rFonts w:ascii="Calibri" w:hAnsi="Calibri" w:cs="Arial"/>
          <w:b/>
          <w:sz w:val="24"/>
          <w:szCs w:val="24"/>
        </w:rPr>
        <w:t>3</w:t>
      </w:r>
      <w:r w:rsidR="008075D2" w:rsidRPr="00831F49">
        <w:rPr>
          <w:rFonts w:ascii="Calibri" w:hAnsi="Calibri" w:cs="Arial"/>
          <w:b/>
          <w:sz w:val="24"/>
          <w:szCs w:val="24"/>
        </w:rPr>
        <w:t>.</w:t>
      </w:r>
      <w:r w:rsidR="00FF0249" w:rsidRPr="00831F49">
        <w:rPr>
          <w:rFonts w:ascii="Calibri" w:hAnsi="Calibri" w:cs="Arial"/>
          <w:b/>
          <w:sz w:val="24"/>
          <w:szCs w:val="24"/>
        </w:rPr>
        <w:t xml:space="preserve"> </w:t>
      </w:r>
      <w:r w:rsidR="008075D2" w:rsidRPr="00831F49">
        <w:rPr>
          <w:rFonts w:ascii="Calibri" w:hAnsi="Calibri" w:cs="Arial"/>
          <w:b/>
          <w:sz w:val="24"/>
          <w:szCs w:val="24"/>
        </w:rPr>
        <w:t>201</w:t>
      </w:r>
      <w:r w:rsidR="0020703F">
        <w:rPr>
          <w:rFonts w:ascii="Calibri" w:hAnsi="Calibri" w:cs="Arial"/>
          <w:b/>
          <w:sz w:val="24"/>
          <w:szCs w:val="24"/>
        </w:rPr>
        <w:t>9</w:t>
      </w:r>
      <w:r w:rsidR="00EC1424" w:rsidRPr="00831F49">
        <w:rPr>
          <w:rFonts w:ascii="Calibri" w:hAnsi="Calibri" w:cs="Arial"/>
          <w:b/>
          <w:sz w:val="24"/>
          <w:szCs w:val="24"/>
        </w:rPr>
        <w:t>.</w:t>
      </w:r>
      <w:r w:rsidR="008075D2" w:rsidRPr="00831F49">
        <w:rPr>
          <w:rFonts w:ascii="Calibri" w:hAnsi="Calibri" w:cs="Arial"/>
          <w:sz w:val="24"/>
          <w:szCs w:val="24"/>
        </w:rPr>
        <w:t xml:space="preserve"> </w:t>
      </w:r>
    </w:p>
    <w:p w:rsidR="00831F49" w:rsidRPr="00831F49" w:rsidRDefault="00831F49" w:rsidP="00831F49">
      <w:pPr>
        <w:jc w:val="both"/>
        <w:rPr>
          <w:rFonts w:ascii="Calibri" w:hAnsi="Calibri" w:cs="Arial"/>
          <w:sz w:val="24"/>
          <w:szCs w:val="24"/>
        </w:rPr>
      </w:pPr>
    </w:p>
    <w:p w:rsidR="003A0AF0" w:rsidRPr="00EC1424" w:rsidRDefault="003A0AF0" w:rsidP="0039308F">
      <w:pPr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Nedojde-li k uhrazení celé částky nájemného v uvedeném termínu</w:t>
      </w:r>
      <w:r w:rsidR="00AF2FEB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vyhrazuje si P</w:t>
      </w:r>
      <w:r w:rsidR="00464C86">
        <w:rPr>
          <w:rFonts w:ascii="Calibri" w:hAnsi="Calibri" w:cs="Arial"/>
          <w:sz w:val="24"/>
          <w:szCs w:val="24"/>
        </w:rPr>
        <w:t>ronajím</w:t>
      </w:r>
      <w:r>
        <w:rPr>
          <w:rFonts w:ascii="Calibri" w:hAnsi="Calibri" w:cs="Arial"/>
          <w:sz w:val="24"/>
          <w:szCs w:val="24"/>
        </w:rPr>
        <w:t>atel právo odstoupit od smlouvy a konání akce neumožnit.</w:t>
      </w:r>
    </w:p>
    <w:p w:rsidR="002F6B72" w:rsidRDefault="002F6B72" w:rsidP="00A226FA">
      <w:pPr>
        <w:rPr>
          <w:rFonts w:ascii="Calibri" w:hAnsi="Calibri" w:cs="Arial"/>
          <w:b/>
          <w:sz w:val="24"/>
          <w:szCs w:val="24"/>
        </w:rPr>
      </w:pPr>
    </w:p>
    <w:p w:rsidR="00F16CAD" w:rsidRPr="003615B8" w:rsidRDefault="00F16CAD" w:rsidP="00524F0D">
      <w:pPr>
        <w:jc w:val="center"/>
        <w:rPr>
          <w:rFonts w:ascii="Calibri" w:hAnsi="Calibri" w:cs="Arial"/>
          <w:b/>
          <w:sz w:val="24"/>
          <w:szCs w:val="24"/>
        </w:rPr>
      </w:pPr>
      <w:r w:rsidRPr="003615B8">
        <w:rPr>
          <w:rFonts w:ascii="Calibri" w:hAnsi="Calibri" w:cs="Arial"/>
          <w:b/>
          <w:sz w:val="24"/>
          <w:szCs w:val="24"/>
        </w:rPr>
        <w:t>V.</w:t>
      </w:r>
    </w:p>
    <w:p w:rsidR="00F16CAD" w:rsidRPr="003615B8" w:rsidRDefault="00F16CAD" w:rsidP="00524F0D">
      <w:pPr>
        <w:jc w:val="center"/>
        <w:rPr>
          <w:rFonts w:ascii="Calibri" w:hAnsi="Calibri" w:cs="Arial"/>
          <w:b/>
          <w:sz w:val="24"/>
          <w:szCs w:val="24"/>
        </w:rPr>
      </w:pPr>
      <w:r w:rsidRPr="003615B8">
        <w:rPr>
          <w:rFonts w:ascii="Calibri" w:hAnsi="Calibri" w:cs="Arial"/>
          <w:b/>
          <w:sz w:val="24"/>
          <w:szCs w:val="24"/>
        </w:rPr>
        <w:t>Další ujednání</w:t>
      </w:r>
    </w:p>
    <w:p w:rsidR="00F16CAD" w:rsidRPr="003615B8" w:rsidRDefault="00F16CAD" w:rsidP="00524F0D">
      <w:pPr>
        <w:pStyle w:val="Zkladntextodsazen2"/>
        <w:ind w:left="360" w:firstLine="0"/>
        <w:jc w:val="center"/>
        <w:rPr>
          <w:rFonts w:ascii="Calibri" w:hAnsi="Calibri" w:cs="Arial"/>
          <w:b/>
          <w:szCs w:val="24"/>
        </w:rPr>
      </w:pPr>
    </w:p>
    <w:p w:rsidR="00C6498C" w:rsidRPr="003615B8" w:rsidRDefault="00F16CAD" w:rsidP="00C6498C">
      <w:pPr>
        <w:pStyle w:val="Odstavecseseznamem"/>
        <w:numPr>
          <w:ilvl w:val="0"/>
          <w:numId w:val="9"/>
        </w:num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Ve všech prostorách NM platí zákaz kouření</w:t>
      </w:r>
      <w:r w:rsidR="00207A0C">
        <w:rPr>
          <w:rFonts w:ascii="Calibri" w:hAnsi="Calibri" w:cs="Arial"/>
          <w:sz w:val="24"/>
          <w:szCs w:val="24"/>
        </w:rPr>
        <w:t xml:space="preserve"> včetně elektronických cigaret a IQOS</w:t>
      </w:r>
      <w:r w:rsidR="006C1959" w:rsidRPr="003615B8">
        <w:rPr>
          <w:rFonts w:ascii="Calibri" w:hAnsi="Calibri" w:cs="Arial"/>
          <w:sz w:val="24"/>
          <w:szCs w:val="24"/>
        </w:rPr>
        <w:t>.</w:t>
      </w:r>
      <w:r w:rsidRPr="003615B8">
        <w:rPr>
          <w:rFonts w:ascii="Calibri" w:hAnsi="Calibri" w:cs="Arial"/>
          <w:sz w:val="24"/>
          <w:szCs w:val="24"/>
        </w:rPr>
        <w:t xml:space="preserve"> </w:t>
      </w:r>
    </w:p>
    <w:p w:rsidR="00F16CAD" w:rsidRPr="003615B8" w:rsidRDefault="00F16CAD" w:rsidP="00D134E5">
      <w:pPr>
        <w:jc w:val="both"/>
        <w:rPr>
          <w:rFonts w:ascii="Calibri" w:hAnsi="Calibri" w:cs="Arial"/>
          <w:sz w:val="24"/>
          <w:szCs w:val="24"/>
        </w:rPr>
      </w:pPr>
    </w:p>
    <w:p w:rsidR="00C13F6D" w:rsidRPr="003615B8" w:rsidRDefault="00F16CAD" w:rsidP="00C13F6D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 xml:space="preserve">Požadované úpravy ze strany </w:t>
      </w:r>
      <w:r w:rsidR="00464C86">
        <w:rPr>
          <w:rFonts w:ascii="Calibri" w:hAnsi="Calibri" w:cs="Arial"/>
          <w:sz w:val="24"/>
          <w:szCs w:val="24"/>
        </w:rPr>
        <w:t>Ná</w:t>
      </w:r>
      <w:r w:rsidRPr="003615B8">
        <w:rPr>
          <w:rFonts w:ascii="Calibri" w:hAnsi="Calibri" w:cs="Arial"/>
          <w:sz w:val="24"/>
          <w:szCs w:val="24"/>
        </w:rPr>
        <w:t>jemce</w:t>
      </w:r>
      <w:r w:rsidR="001E71F0" w:rsidRPr="003615B8">
        <w:rPr>
          <w:rFonts w:ascii="Calibri" w:hAnsi="Calibri" w:cs="Arial"/>
          <w:sz w:val="24"/>
          <w:szCs w:val="24"/>
        </w:rPr>
        <w:t xml:space="preserve"> musí být </w:t>
      </w:r>
      <w:r w:rsidR="00530CD5" w:rsidRPr="003615B8">
        <w:rPr>
          <w:rFonts w:ascii="Calibri" w:hAnsi="Calibri" w:cs="Arial"/>
          <w:sz w:val="24"/>
          <w:szCs w:val="24"/>
        </w:rPr>
        <w:t xml:space="preserve">provedeny s ohledem na to, že budova NM je historickým a památkově chráněným objektem. Veškeré zásahy musí být </w:t>
      </w:r>
      <w:r w:rsidR="001E71F0" w:rsidRPr="003615B8">
        <w:rPr>
          <w:rFonts w:ascii="Calibri" w:hAnsi="Calibri" w:cs="Arial"/>
          <w:sz w:val="24"/>
          <w:szCs w:val="24"/>
        </w:rPr>
        <w:t xml:space="preserve">odsouhlaseny </w:t>
      </w:r>
      <w:r w:rsidR="000921B4">
        <w:rPr>
          <w:rFonts w:ascii="Calibri" w:hAnsi="Calibri" w:cs="Arial"/>
          <w:sz w:val="24"/>
          <w:szCs w:val="24"/>
        </w:rPr>
        <w:t>P</w:t>
      </w:r>
      <w:r w:rsidR="00464C86">
        <w:rPr>
          <w:rFonts w:ascii="Calibri" w:hAnsi="Calibri" w:cs="Arial"/>
          <w:sz w:val="24"/>
          <w:szCs w:val="24"/>
        </w:rPr>
        <w:t>ronajím</w:t>
      </w:r>
      <w:r w:rsidR="001E71F0" w:rsidRPr="003615B8">
        <w:rPr>
          <w:rFonts w:ascii="Calibri" w:hAnsi="Calibri" w:cs="Arial"/>
          <w:sz w:val="24"/>
          <w:szCs w:val="24"/>
        </w:rPr>
        <w:t xml:space="preserve">atelem a </w:t>
      </w:r>
      <w:r w:rsidR="00464C86">
        <w:rPr>
          <w:rFonts w:ascii="Calibri" w:hAnsi="Calibri" w:cs="Arial"/>
          <w:sz w:val="24"/>
          <w:szCs w:val="24"/>
        </w:rPr>
        <w:t>Ná</w:t>
      </w:r>
      <w:r w:rsidR="00171FDC">
        <w:rPr>
          <w:rFonts w:ascii="Calibri" w:hAnsi="Calibri" w:cs="Arial"/>
          <w:sz w:val="24"/>
          <w:szCs w:val="24"/>
        </w:rPr>
        <w:t xml:space="preserve">jemce </w:t>
      </w:r>
      <w:r w:rsidR="001E71F0" w:rsidRPr="003615B8">
        <w:rPr>
          <w:rFonts w:ascii="Calibri" w:hAnsi="Calibri" w:cs="Arial"/>
          <w:sz w:val="24"/>
          <w:szCs w:val="24"/>
        </w:rPr>
        <w:t>mus</w:t>
      </w:r>
      <w:r w:rsidRPr="003615B8">
        <w:rPr>
          <w:rFonts w:ascii="Calibri" w:hAnsi="Calibri" w:cs="Arial"/>
          <w:sz w:val="24"/>
          <w:szCs w:val="24"/>
        </w:rPr>
        <w:t>í vždy</w:t>
      </w:r>
      <w:r w:rsidR="004910B2" w:rsidRPr="003615B8">
        <w:rPr>
          <w:rFonts w:ascii="Calibri" w:hAnsi="Calibri" w:cs="Arial"/>
          <w:sz w:val="24"/>
          <w:szCs w:val="24"/>
        </w:rPr>
        <w:t xml:space="preserve"> tuto skutečnost </w:t>
      </w:r>
      <w:r w:rsidRPr="003615B8">
        <w:rPr>
          <w:rFonts w:ascii="Calibri" w:hAnsi="Calibri" w:cs="Arial"/>
          <w:sz w:val="24"/>
          <w:szCs w:val="24"/>
        </w:rPr>
        <w:t>respektova</w:t>
      </w:r>
      <w:r w:rsidR="006C1959" w:rsidRPr="003615B8">
        <w:rPr>
          <w:rFonts w:ascii="Calibri" w:hAnsi="Calibri" w:cs="Arial"/>
          <w:sz w:val="24"/>
          <w:szCs w:val="24"/>
        </w:rPr>
        <w:t>t</w:t>
      </w:r>
      <w:r w:rsidR="004910B2" w:rsidRPr="003615B8">
        <w:rPr>
          <w:rFonts w:ascii="Calibri" w:hAnsi="Calibri" w:cs="Arial"/>
          <w:sz w:val="24"/>
          <w:szCs w:val="24"/>
        </w:rPr>
        <w:t>.</w:t>
      </w:r>
      <w:r w:rsidR="006C1959" w:rsidRPr="003615B8">
        <w:rPr>
          <w:rFonts w:ascii="Calibri" w:hAnsi="Calibri" w:cs="Arial"/>
          <w:sz w:val="24"/>
          <w:szCs w:val="24"/>
        </w:rPr>
        <w:t xml:space="preserve"> </w:t>
      </w:r>
    </w:p>
    <w:p w:rsidR="005463E0" w:rsidRPr="00F02303" w:rsidRDefault="005463E0" w:rsidP="00F02303">
      <w:pPr>
        <w:rPr>
          <w:rFonts w:ascii="Calibri" w:hAnsi="Calibri" w:cs="Arial"/>
          <w:sz w:val="24"/>
          <w:szCs w:val="24"/>
        </w:rPr>
      </w:pPr>
    </w:p>
    <w:p w:rsidR="00C13F6D" w:rsidRPr="00464C86" w:rsidRDefault="00464C86" w:rsidP="00464C86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5463E0" w:rsidRPr="00A226FA">
        <w:rPr>
          <w:rFonts w:ascii="Calibri" w:hAnsi="Calibri" w:cs="Arial"/>
          <w:sz w:val="24"/>
          <w:szCs w:val="24"/>
        </w:rPr>
        <w:t>jemce</w:t>
      </w:r>
      <w:r w:rsidR="004910B2" w:rsidRPr="00A226FA">
        <w:rPr>
          <w:rFonts w:ascii="Calibri" w:hAnsi="Calibri" w:cs="Arial"/>
          <w:sz w:val="24"/>
          <w:szCs w:val="24"/>
        </w:rPr>
        <w:t xml:space="preserve"> nese plnou odpov</w:t>
      </w:r>
      <w:r w:rsidR="00551421" w:rsidRPr="00A226FA">
        <w:rPr>
          <w:rFonts w:ascii="Calibri" w:hAnsi="Calibri" w:cs="Arial"/>
          <w:sz w:val="24"/>
          <w:szCs w:val="24"/>
        </w:rPr>
        <w:t>ě</w:t>
      </w:r>
      <w:r w:rsidR="004910B2" w:rsidRPr="00A226FA">
        <w:rPr>
          <w:rFonts w:ascii="Calibri" w:hAnsi="Calibri" w:cs="Arial"/>
          <w:sz w:val="24"/>
          <w:szCs w:val="24"/>
        </w:rPr>
        <w:t>dnost</w:t>
      </w:r>
      <w:r w:rsidR="005463E0" w:rsidRPr="00A226FA">
        <w:rPr>
          <w:rFonts w:ascii="Calibri" w:hAnsi="Calibri" w:cs="Arial"/>
          <w:sz w:val="24"/>
          <w:szCs w:val="24"/>
        </w:rPr>
        <w:t xml:space="preserve"> v</w:t>
      </w:r>
      <w:r w:rsidR="004910B2" w:rsidRPr="00A226FA">
        <w:rPr>
          <w:rFonts w:ascii="Calibri" w:hAnsi="Calibri" w:cs="Arial"/>
          <w:sz w:val="24"/>
          <w:szCs w:val="24"/>
        </w:rPr>
        <w:t>e všech</w:t>
      </w:r>
      <w:r w:rsidR="005463E0" w:rsidRPr="00A226FA">
        <w:rPr>
          <w:rFonts w:ascii="Calibri" w:hAnsi="Calibri" w:cs="Arial"/>
          <w:sz w:val="24"/>
          <w:szCs w:val="24"/>
        </w:rPr>
        <w:t xml:space="preserve"> případech úrazu nebo smrti osob a poškození nebo zničení majetku</w:t>
      </w:r>
      <w:r w:rsidR="00551421" w:rsidRPr="00A226FA">
        <w:rPr>
          <w:rFonts w:ascii="Calibri" w:hAnsi="Calibri" w:cs="Arial"/>
          <w:sz w:val="24"/>
          <w:szCs w:val="24"/>
        </w:rPr>
        <w:t xml:space="preserve"> (movitého i nemovitého)</w:t>
      </w:r>
      <w:r w:rsidR="005463E0" w:rsidRPr="00A226FA">
        <w:rPr>
          <w:rFonts w:ascii="Calibri" w:hAnsi="Calibri" w:cs="Arial"/>
          <w:sz w:val="24"/>
          <w:szCs w:val="24"/>
        </w:rPr>
        <w:t xml:space="preserve"> </w:t>
      </w:r>
      <w:r w:rsidR="00AF2FEB" w:rsidRPr="00A226FA">
        <w:rPr>
          <w:rFonts w:ascii="Calibri" w:hAnsi="Calibri" w:cs="Arial"/>
          <w:sz w:val="24"/>
          <w:szCs w:val="24"/>
        </w:rPr>
        <w:t>P</w:t>
      </w:r>
      <w:r w:rsidR="00A515A0">
        <w:rPr>
          <w:rFonts w:ascii="Calibri" w:hAnsi="Calibri" w:cs="Arial"/>
          <w:sz w:val="24"/>
          <w:szCs w:val="24"/>
        </w:rPr>
        <w:t>ronajíma</w:t>
      </w:r>
      <w:r w:rsidR="005463E0" w:rsidRPr="00A226FA">
        <w:rPr>
          <w:rFonts w:ascii="Calibri" w:hAnsi="Calibri" w:cs="Arial"/>
          <w:sz w:val="24"/>
          <w:szCs w:val="24"/>
        </w:rPr>
        <w:t xml:space="preserve">tele, vzniklých v době užívání </w:t>
      </w:r>
      <w:r w:rsidR="00A515A0">
        <w:rPr>
          <w:rFonts w:ascii="Calibri" w:hAnsi="Calibri" w:cs="Arial"/>
          <w:sz w:val="24"/>
          <w:szCs w:val="24"/>
        </w:rPr>
        <w:t>o</w:t>
      </w:r>
      <w:r w:rsidR="005463E0" w:rsidRPr="00A226FA">
        <w:rPr>
          <w:rFonts w:ascii="Calibri" w:hAnsi="Calibri" w:cs="Arial"/>
          <w:sz w:val="24"/>
          <w:szCs w:val="24"/>
        </w:rPr>
        <w:t xml:space="preserve">bjektu </w:t>
      </w:r>
      <w:r>
        <w:rPr>
          <w:rFonts w:ascii="Calibri" w:hAnsi="Calibri" w:cs="Arial"/>
          <w:sz w:val="24"/>
          <w:szCs w:val="24"/>
        </w:rPr>
        <w:t>Ná</w:t>
      </w:r>
      <w:r w:rsidR="00551421" w:rsidRPr="00464C86">
        <w:rPr>
          <w:rFonts w:ascii="Calibri" w:hAnsi="Calibri" w:cs="Arial"/>
          <w:sz w:val="24"/>
          <w:szCs w:val="24"/>
        </w:rPr>
        <w:t>jemcem</w:t>
      </w:r>
      <w:r w:rsidR="005463E0" w:rsidRPr="00464C86">
        <w:rPr>
          <w:rFonts w:ascii="Calibri" w:hAnsi="Calibri" w:cs="Arial"/>
          <w:sz w:val="24"/>
          <w:szCs w:val="24"/>
        </w:rPr>
        <w:t xml:space="preserve"> a přímo způsobených</w:t>
      </w:r>
      <w:r w:rsidR="00551421" w:rsidRPr="00464C86">
        <w:rPr>
          <w:rFonts w:ascii="Calibri" w:hAnsi="Calibri" w:cs="Arial"/>
          <w:sz w:val="24"/>
          <w:szCs w:val="24"/>
        </w:rPr>
        <w:t xml:space="preserve"> úmyslně či z</w:t>
      </w:r>
      <w:r w:rsidR="005463E0" w:rsidRPr="00464C86">
        <w:rPr>
          <w:rFonts w:ascii="Calibri" w:hAnsi="Calibri" w:cs="Arial"/>
          <w:sz w:val="24"/>
          <w:szCs w:val="24"/>
        </w:rPr>
        <w:t xml:space="preserve"> nedbalost</w:t>
      </w:r>
      <w:r w:rsidR="00551421" w:rsidRPr="00464C86">
        <w:rPr>
          <w:rFonts w:ascii="Calibri" w:hAnsi="Calibri" w:cs="Arial"/>
          <w:sz w:val="24"/>
          <w:szCs w:val="24"/>
        </w:rPr>
        <w:t>i</w:t>
      </w:r>
      <w:r w:rsidR="005463E0" w:rsidRPr="00464C8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Ná</w:t>
      </w:r>
      <w:r w:rsidR="005463E0" w:rsidRPr="00464C86">
        <w:rPr>
          <w:rFonts w:ascii="Calibri" w:hAnsi="Calibri" w:cs="Arial"/>
          <w:sz w:val="24"/>
          <w:szCs w:val="24"/>
        </w:rPr>
        <w:t xml:space="preserve">jemce nebo kteréhokoli z jeho zaměstnanců, dodavatelů nebo přizvaných osob při zapojení do činností povolených podle této smlouvy. </w:t>
      </w:r>
    </w:p>
    <w:p w:rsidR="00A226FA" w:rsidRPr="00A226FA" w:rsidRDefault="00A226FA" w:rsidP="00A226FA">
      <w:pPr>
        <w:jc w:val="both"/>
        <w:rPr>
          <w:rFonts w:ascii="Calibri" w:hAnsi="Calibri" w:cs="Arial"/>
          <w:sz w:val="24"/>
          <w:szCs w:val="24"/>
        </w:rPr>
      </w:pPr>
    </w:p>
    <w:p w:rsidR="00C13F6D" w:rsidRPr="003615B8" w:rsidRDefault="00464C86" w:rsidP="00714410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Ná</w:t>
      </w:r>
      <w:r w:rsidR="00F02303">
        <w:rPr>
          <w:rFonts w:ascii="Calibri" w:hAnsi="Calibr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>
        <w:rPr>
          <w:rFonts w:ascii="Calibri" w:hAnsi="Calibri" w:cs="Arial"/>
          <w:sz w:val="24"/>
          <w:szCs w:val="24"/>
        </w:rPr>
        <w:t>1</w:t>
      </w:r>
      <w:r w:rsidR="00F02303">
        <w:rPr>
          <w:rFonts w:ascii="Calibri" w:hAnsi="Calibri" w:cs="Arial"/>
          <w:sz w:val="24"/>
          <w:szCs w:val="24"/>
        </w:rPr>
        <w:t>5.000.000,- Kč.</w:t>
      </w:r>
    </w:p>
    <w:p w:rsidR="00F16CAD" w:rsidRPr="003615B8" w:rsidRDefault="00F16CAD" w:rsidP="00AB2E95">
      <w:pPr>
        <w:rPr>
          <w:rFonts w:ascii="Calibri" w:hAnsi="Calibri" w:cs="Arial"/>
          <w:sz w:val="24"/>
          <w:szCs w:val="24"/>
        </w:rPr>
      </w:pPr>
    </w:p>
    <w:p w:rsidR="00F16CAD" w:rsidRDefault="00F16CAD" w:rsidP="00F9041B">
      <w:pPr>
        <w:pStyle w:val="Odstavecseseznamem"/>
        <w:numPr>
          <w:ilvl w:val="0"/>
          <w:numId w:val="9"/>
        </w:numPr>
        <w:jc w:val="both"/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 xml:space="preserve">Bez souhlasu zástupce </w:t>
      </w:r>
      <w:r w:rsidR="00AF2FEB">
        <w:rPr>
          <w:rFonts w:ascii="Calibri" w:hAnsi="Calibri" w:cs="Arial"/>
          <w:sz w:val="24"/>
          <w:szCs w:val="24"/>
        </w:rPr>
        <w:t>P</w:t>
      </w:r>
      <w:r w:rsidR="00464C86">
        <w:rPr>
          <w:rFonts w:ascii="Calibri" w:hAnsi="Calibri" w:cs="Arial"/>
          <w:sz w:val="24"/>
          <w:szCs w:val="24"/>
        </w:rPr>
        <w:t>ronajím</w:t>
      </w:r>
      <w:r w:rsidRPr="003615B8">
        <w:rPr>
          <w:rFonts w:ascii="Calibri" w:hAnsi="Calibri" w:cs="Arial"/>
          <w:sz w:val="24"/>
          <w:szCs w:val="24"/>
        </w:rPr>
        <w:t>atele není povolena</w:t>
      </w:r>
      <w:r w:rsidR="004910B2" w:rsidRPr="003615B8">
        <w:rPr>
          <w:rFonts w:ascii="Calibri" w:hAnsi="Calibri" w:cs="Arial"/>
          <w:sz w:val="24"/>
          <w:szCs w:val="24"/>
        </w:rPr>
        <w:t xml:space="preserve"> jakákoliv</w:t>
      </w:r>
      <w:r w:rsidRPr="003615B8">
        <w:rPr>
          <w:rFonts w:ascii="Calibri" w:hAnsi="Calibri" w:cs="Arial"/>
          <w:sz w:val="24"/>
          <w:szCs w:val="24"/>
        </w:rPr>
        <w:t xml:space="preserve"> manipulace </w:t>
      </w:r>
      <w:r w:rsidR="00AF2FEB">
        <w:rPr>
          <w:rFonts w:ascii="Calibri" w:hAnsi="Calibri" w:cs="Arial"/>
          <w:sz w:val="24"/>
          <w:szCs w:val="24"/>
        </w:rPr>
        <w:t xml:space="preserve">s </w:t>
      </w:r>
      <w:r w:rsidRPr="003615B8">
        <w:rPr>
          <w:rFonts w:ascii="Calibri" w:hAnsi="Calibri" w:cs="Arial"/>
          <w:sz w:val="24"/>
          <w:szCs w:val="24"/>
        </w:rPr>
        <w:t>muzejním mobiliářem.</w:t>
      </w:r>
    </w:p>
    <w:p w:rsidR="0072617C" w:rsidRPr="00F9041B" w:rsidRDefault="0072617C" w:rsidP="00F9041B">
      <w:pPr>
        <w:jc w:val="both"/>
        <w:rPr>
          <w:rFonts w:ascii="Calibri" w:hAnsi="Calibri" w:cs="Arial"/>
          <w:sz w:val="24"/>
          <w:szCs w:val="24"/>
        </w:rPr>
      </w:pPr>
    </w:p>
    <w:p w:rsidR="00F16CAD" w:rsidRPr="003615B8" w:rsidRDefault="00F9041B" w:rsidP="002A2593">
      <w:pPr>
        <w:pStyle w:val="Zkladntextodsazen2"/>
        <w:ind w:left="0"/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V</w:t>
      </w:r>
      <w:r w:rsidR="00F16CAD" w:rsidRPr="003615B8">
        <w:rPr>
          <w:rFonts w:ascii="Calibri" w:hAnsi="Calibri" w:cs="Arial"/>
          <w:b/>
          <w:szCs w:val="24"/>
        </w:rPr>
        <w:t xml:space="preserve">I. </w:t>
      </w:r>
    </w:p>
    <w:p w:rsidR="00F16CAD" w:rsidRPr="003615B8" w:rsidRDefault="00F16CAD" w:rsidP="002A2593">
      <w:pPr>
        <w:pStyle w:val="Zkladntextodsazen2"/>
        <w:ind w:left="0"/>
        <w:jc w:val="center"/>
        <w:rPr>
          <w:rFonts w:ascii="Calibri" w:hAnsi="Calibri" w:cs="Arial"/>
          <w:b/>
          <w:szCs w:val="24"/>
        </w:rPr>
      </w:pPr>
      <w:r w:rsidRPr="003615B8">
        <w:rPr>
          <w:rFonts w:ascii="Calibri" w:hAnsi="Calibri" w:cs="Arial"/>
          <w:b/>
          <w:szCs w:val="24"/>
        </w:rPr>
        <w:t>Závěrečná ustanovení</w:t>
      </w:r>
    </w:p>
    <w:p w:rsidR="00F16CAD" w:rsidRPr="003615B8" w:rsidRDefault="00F16CAD" w:rsidP="002A2593">
      <w:pPr>
        <w:pStyle w:val="Zkladntextodsazen2"/>
        <w:ind w:left="0"/>
        <w:jc w:val="center"/>
        <w:rPr>
          <w:rFonts w:ascii="Calibri" w:hAnsi="Calibri" w:cs="Arial"/>
          <w:b/>
          <w:szCs w:val="24"/>
        </w:rPr>
      </w:pPr>
    </w:p>
    <w:p w:rsidR="00F16CAD" w:rsidRDefault="00F16CAD" w:rsidP="002A2593">
      <w:pPr>
        <w:pStyle w:val="Zkladntextodsazen2"/>
        <w:numPr>
          <w:ilvl w:val="0"/>
          <w:numId w:val="5"/>
        </w:numPr>
        <w:rPr>
          <w:rFonts w:ascii="Calibri" w:hAnsi="Calibri" w:cs="Arial"/>
          <w:szCs w:val="24"/>
        </w:rPr>
      </w:pPr>
      <w:r w:rsidRPr="003615B8">
        <w:rPr>
          <w:rFonts w:ascii="Calibri" w:hAnsi="Calibri" w:cs="Arial"/>
          <w:szCs w:val="24"/>
        </w:rPr>
        <w:t>Tuto smlouvu lze měnit nebo doplňovat pouze písemnými dodatky podepsanými oběma smluvními stranami</w:t>
      </w:r>
      <w:r w:rsidR="00714410" w:rsidRPr="003615B8">
        <w:rPr>
          <w:rFonts w:ascii="Calibri" w:hAnsi="Calibri" w:cs="Arial"/>
          <w:szCs w:val="24"/>
        </w:rPr>
        <w:t>, které se po připojení podpisů obou smluvních stran stanou nedílnou součástí této smlouvy</w:t>
      </w:r>
      <w:r w:rsidRPr="003615B8">
        <w:rPr>
          <w:rFonts w:ascii="Calibri" w:hAnsi="Calibri" w:cs="Arial"/>
          <w:szCs w:val="24"/>
        </w:rPr>
        <w:t>.</w:t>
      </w:r>
    </w:p>
    <w:p w:rsidR="00A226FA" w:rsidRPr="00A226FA" w:rsidRDefault="00A226FA" w:rsidP="00A226FA">
      <w:pPr>
        <w:pStyle w:val="Zkladntextodsazen2"/>
        <w:numPr>
          <w:ilvl w:val="0"/>
          <w:numId w:val="5"/>
        </w:numPr>
        <w:rPr>
          <w:rFonts w:ascii="Calibri" w:hAnsi="Calibri" w:cs="Arial"/>
          <w:szCs w:val="24"/>
        </w:rPr>
      </w:pPr>
      <w:r w:rsidRPr="00A226FA">
        <w:rPr>
          <w:rFonts w:asciiTheme="minorHAnsi" w:hAnsiTheme="minorHAnsi" w:cs="Tahoma"/>
        </w:rPr>
        <w:lastRenderedPageBreak/>
        <w:t xml:space="preserve">Národní muzeum je právnickou osobou povinnou uveřejňovat příslušné smlouvy v předepsaném Registru smluv v souladu s ustanovením § 2 odst. 1 písm. c) </w:t>
      </w:r>
      <w:r w:rsidRPr="00A226FA">
        <w:rPr>
          <w:rFonts w:asciiTheme="minorHAnsi" w:hAnsiTheme="minorHAnsi" w:cs="Tahoma"/>
          <w:i/>
        </w:rPr>
        <w:t>zákona č. 340/2015 Sb., o zvláštních podmínkách účinnosti některých smluv, uveřejňování těchto smluv a registru smluv</w:t>
      </w:r>
      <w:r w:rsidRPr="00A226FA" w:rsidDel="00533A09">
        <w:rPr>
          <w:rFonts w:asciiTheme="minorHAnsi" w:hAnsiTheme="minorHAnsi" w:cs="Tahoma"/>
          <w:i/>
        </w:rPr>
        <w:t xml:space="preserve"> </w:t>
      </w:r>
      <w:r w:rsidRPr="00A226FA">
        <w:rPr>
          <w:rFonts w:asciiTheme="minorHAnsi" w:hAnsiTheme="minorHAnsi" w:cs="Tahoma"/>
          <w:i/>
        </w:rPr>
        <w:t>(zákon o registru smluv)</w:t>
      </w:r>
      <w:r w:rsidRPr="00A226FA">
        <w:rPr>
          <w:rFonts w:asciiTheme="minorHAnsi" w:hAnsiTheme="minorHAnsi" w:cs="Tahoma"/>
        </w:rPr>
        <w:t xml:space="preserve">. Druhá smluvní strana bere tuto skutečnost na vědomí, podpisem této smlouvy zároveň potvrzuje svůj souhlas se zveřejněním smlouvy. </w:t>
      </w:r>
    </w:p>
    <w:p w:rsidR="005463E0" w:rsidRPr="003615B8" w:rsidRDefault="005463E0" w:rsidP="00AB2E95">
      <w:pPr>
        <w:pStyle w:val="Zkladntextodsazen2"/>
        <w:ind w:left="0" w:firstLine="0"/>
        <w:rPr>
          <w:rFonts w:ascii="Calibri" w:hAnsi="Calibri" w:cs="Arial"/>
          <w:szCs w:val="24"/>
        </w:rPr>
      </w:pPr>
    </w:p>
    <w:p w:rsidR="00F16CAD" w:rsidRPr="003615B8" w:rsidRDefault="00F16CAD" w:rsidP="002A2593">
      <w:pPr>
        <w:pStyle w:val="Zkladntextodsazen2"/>
        <w:numPr>
          <w:ilvl w:val="0"/>
          <w:numId w:val="5"/>
        </w:numPr>
        <w:rPr>
          <w:rFonts w:ascii="Calibri" w:hAnsi="Calibri" w:cs="Arial"/>
          <w:szCs w:val="24"/>
        </w:rPr>
      </w:pPr>
      <w:r w:rsidRPr="003615B8">
        <w:rPr>
          <w:rFonts w:ascii="Calibri" w:hAnsi="Calibri" w:cs="Arial"/>
          <w:szCs w:val="24"/>
        </w:rPr>
        <w:t xml:space="preserve">Tato smlouva je podepsána ve </w:t>
      </w:r>
      <w:r w:rsidR="00F9041B">
        <w:rPr>
          <w:rFonts w:ascii="Calibri" w:hAnsi="Calibri" w:cs="Arial"/>
          <w:szCs w:val="24"/>
        </w:rPr>
        <w:t>tř</w:t>
      </w:r>
      <w:r w:rsidR="003615B8">
        <w:rPr>
          <w:rFonts w:ascii="Calibri" w:hAnsi="Calibri" w:cs="Arial"/>
          <w:szCs w:val="24"/>
        </w:rPr>
        <w:t>ech</w:t>
      </w:r>
      <w:r w:rsidRPr="003615B8">
        <w:rPr>
          <w:rFonts w:ascii="Calibri" w:hAnsi="Calibri" w:cs="Arial"/>
          <w:szCs w:val="24"/>
        </w:rPr>
        <w:t xml:space="preserve"> vyhotoveních</w:t>
      </w:r>
      <w:r w:rsidR="006F4D38" w:rsidRPr="003615B8">
        <w:rPr>
          <w:rFonts w:ascii="Calibri" w:hAnsi="Calibri" w:cs="Arial"/>
          <w:szCs w:val="24"/>
        </w:rPr>
        <w:t xml:space="preserve"> s platností originálu</w:t>
      </w:r>
      <w:r w:rsidRPr="003615B8">
        <w:rPr>
          <w:rFonts w:ascii="Calibri" w:hAnsi="Calibri" w:cs="Arial"/>
          <w:szCs w:val="24"/>
        </w:rPr>
        <w:t xml:space="preserve">, z nichž po </w:t>
      </w:r>
      <w:r w:rsidR="003615B8">
        <w:rPr>
          <w:rFonts w:ascii="Calibri" w:hAnsi="Calibri" w:cs="Arial"/>
          <w:szCs w:val="24"/>
        </w:rPr>
        <w:t>dvou</w:t>
      </w:r>
      <w:r w:rsidRPr="003615B8">
        <w:rPr>
          <w:rFonts w:ascii="Calibri" w:hAnsi="Calibri" w:cs="Arial"/>
          <w:szCs w:val="24"/>
        </w:rPr>
        <w:t xml:space="preserve"> obdrží</w:t>
      </w:r>
      <w:r w:rsidR="00F9041B">
        <w:rPr>
          <w:rFonts w:ascii="Calibri" w:hAnsi="Calibri" w:cs="Arial"/>
          <w:szCs w:val="24"/>
        </w:rPr>
        <w:t xml:space="preserve"> P</w:t>
      </w:r>
      <w:r w:rsidR="00464C86">
        <w:rPr>
          <w:rFonts w:ascii="Calibri" w:hAnsi="Calibri" w:cs="Arial"/>
          <w:szCs w:val="24"/>
        </w:rPr>
        <w:t>ronajím</w:t>
      </w:r>
      <w:r w:rsidR="00F9041B">
        <w:rPr>
          <w:rFonts w:ascii="Calibri" w:hAnsi="Calibri" w:cs="Arial"/>
          <w:szCs w:val="24"/>
        </w:rPr>
        <w:t xml:space="preserve">atel a jedno </w:t>
      </w:r>
      <w:r w:rsidR="00464C86">
        <w:rPr>
          <w:rFonts w:ascii="Calibri" w:hAnsi="Calibri" w:cs="Arial"/>
          <w:szCs w:val="24"/>
        </w:rPr>
        <w:t>Ná</w:t>
      </w:r>
      <w:r w:rsidR="00F9041B">
        <w:rPr>
          <w:rFonts w:ascii="Calibri" w:hAnsi="Calibri" w:cs="Arial"/>
          <w:szCs w:val="24"/>
        </w:rPr>
        <w:t>jemce.</w:t>
      </w:r>
    </w:p>
    <w:p w:rsidR="004910B2" w:rsidRPr="003615B8" w:rsidRDefault="004910B2" w:rsidP="004910B2">
      <w:pPr>
        <w:pStyle w:val="Odstavecseseznamem"/>
        <w:rPr>
          <w:rFonts w:ascii="Calibri" w:hAnsi="Calibri" w:cs="Arial"/>
          <w:sz w:val="24"/>
          <w:szCs w:val="24"/>
        </w:rPr>
      </w:pPr>
    </w:p>
    <w:p w:rsidR="004910B2" w:rsidRPr="003615B8" w:rsidRDefault="004910B2" w:rsidP="002A2593">
      <w:pPr>
        <w:pStyle w:val="Zkladntextodsazen2"/>
        <w:numPr>
          <w:ilvl w:val="0"/>
          <w:numId w:val="5"/>
        </w:numPr>
        <w:rPr>
          <w:rFonts w:ascii="Calibri" w:hAnsi="Calibri" w:cs="Arial"/>
          <w:szCs w:val="24"/>
        </w:rPr>
      </w:pPr>
      <w:r w:rsidRPr="003615B8">
        <w:rPr>
          <w:rFonts w:ascii="Calibri" w:hAnsi="Calibri" w:cs="Arial"/>
          <w:szCs w:val="24"/>
        </w:rPr>
        <w:t>Tato smlou</w:t>
      </w:r>
      <w:r w:rsidR="00F9041B">
        <w:rPr>
          <w:rFonts w:ascii="Calibri" w:hAnsi="Calibri" w:cs="Arial"/>
          <w:szCs w:val="24"/>
        </w:rPr>
        <w:t xml:space="preserve">va nabývá platnosti </w:t>
      </w:r>
      <w:r w:rsidRPr="003615B8">
        <w:rPr>
          <w:rFonts w:ascii="Calibri" w:hAnsi="Calibri" w:cs="Arial"/>
          <w:szCs w:val="24"/>
        </w:rPr>
        <w:t>dnem podpisu oběma smluvními stranami</w:t>
      </w:r>
      <w:r w:rsidR="00F9041B">
        <w:rPr>
          <w:rFonts w:ascii="Calibri" w:hAnsi="Calibri" w:cs="Arial"/>
          <w:szCs w:val="24"/>
        </w:rPr>
        <w:t xml:space="preserve"> a účinnosti dnem zveřejnění v</w:t>
      </w:r>
      <w:r w:rsidR="00A226FA">
        <w:rPr>
          <w:rFonts w:ascii="Calibri" w:hAnsi="Calibri" w:cs="Arial"/>
          <w:szCs w:val="24"/>
        </w:rPr>
        <w:t xml:space="preserve"> příslušném </w:t>
      </w:r>
      <w:r w:rsidR="00F9041B">
        <w:rPr>
          <w:rFonts w:ascii="Calibri" w:hAnsi="Calibri" w:cs="Arial"/>
          <w:szCs w:val="24"/>
        </w:rPr>
        <w:t>registru smluv</w:t>
      </w:r>
      <w:r w:rsidRPr="003615B8">
        <w:rPr>
          <w:rFonts w:ascii="Calibri" w:hAnsi="Calibri" w:cs="Arial"/>
          <w:szCs w:val="24"/>
        </w:rPr>
        <w:t>.</w:t>
      </w:r>
    </w:p>
    <w:p w:rsidR="004910B2" w:rsidRPr="003615B8" w:rsidRDefault="004910B2" w:rsidP="004910B2">
      <w:pPr>
        <w:pStyle w:val="Odstavecseseznamem"/>
        <w:rPr>
          <w:rFonts w:ascii="Calibri" w:hAnsi="Calibri" w:cs="Arial"/>
          <w:sz w:val="24"/>
          <w:szCs w:val="24"/>
        </w:rPr>
      </w:pPr>
    </w:p>
    <w:p w:rsidR="00723D64" w:rsidRPr="003615B8" w:rsidRDefault="00723D64" w:rsidP="006F4D38">
      <w:pPr>
        <w:rPr>
          <w:rFonts w:ascii="Calibri" w:hAnsi="Calibri" w:cs="Arial"/>
          <w:sz w:val="24"/>
          <w:szCs w:val="24"/>
        </w:rPr>
      </w:pPr>
    </w:p>
    <w:p w:rsidR="005463E0" w:rsidRPr="003615B8" w:rsidRDefault="005463E0" w:rsidP="006F4D38">
      <w:pPr>
        <w:rPr>
          <w:rFonts w:ascii="Calibri" w:hAnsi="Calibri" w:cs="Arial"/>
          <w:sz w:val="24"/>
          <w:szCs w:val="24"/>
        </w:rPr>
      </w:pPr>
    </w:p>
    <w:p w:rsidR="005463E0" w:rsidRPr="003615B8" w:rsidRDefault="005463E0" w:rsidP="006F4D38">
      <w:pPr>
        <w:rPr>
          <w:rFonts w:ascii="Calibri" w:hAnsi="Calibri" w:cs="Arial"/>
          <w:sz w:val="24"/>
          <w:szCs w:val="24"/>
        </w:rPr>
      </w:pPr>
    </w:p>
    <w:p w:rsidR="0039308F" w:rsidRPr="003615B8" w:rsidRDefault="0039308F" w:rsidP="006F4D38">
      <w:pPr>
        <w:rPr>
          <w:rFonts w:ascii="Calibri" w:hAnsi="Calibri" w:cs="Arial"/>
          <w:sz w:val="24"/>
          <w:szCs w:val="24"/>
        </w:rPr>
      </w:pPr>
    </w:p>
    <w:p w:rsidR="00F16CAD" w:rsidRPr="003615B8" w:rsidRDefault="00F16CAD" w:rsidP="009D658C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 xml:space="preserve">V Praze dne </w:t>
      </w:r>
      <w:r w:rsidRPr="003615B8">
        <w:rPr>
          <w:rFonts w:ascii="Calibri" w:hAnsi="Calibri" w:cs="Arial"/>
          <w:sz w:val="24"/>
          <w:szCs w:val="24"/>
        </w:rPr>
        <w:tab/>
      </w:r>
      <w:r w:rsidRPr="003615B8">
        <w:rPr>
          <w:rFonts w:ascii="Calibri" w:hAnsi="Calibri" w:cs="Arial"/>
          <w:sz w:val="24"/>
          <w:szCs w:val="24"/>
        </w:rPr>
        <w:tab/>
        <w:t xml:space="preserve">      </w:t>
      </w:r>
    </w:p>
    <w:p w:rsidR="00F16CAD" w:rsidRPr="003615B8" w:rsidRDefault="00F16CAD" w:rsidP="002A2593">
      <w:pPr>
        <w:rPr>
          <w:rFonts w:ascii="Calibri" w:hAnsi="Calibri" w:cs="Arial"/>
          <w:sz w:val="24"/>
          <w:szCs w:val="24"/>
        </w:rPr>
      </w:pPr>
    </w:p>
    <w:p w:rsidR="005463E0" w:rsidRPr="003615B8" w:rsidRDefault="005463E0" w:rsidP="002A2593">
      <w:pPr>
        <w:rPr>
          <w:rFonts w:ascii="Calibri" w:hAnsi="Calibri" w:cs="Arial"/>
          <w:sz w:val="24"/>
          <w:szCs w:val="24"/>
        </w:rPr>
      </w:pPr>
    </w:p>
    <w:p w:rsidR="0039308F" w:rsidRPr="003615B8" w:rsidRDefault="0039308F" w:rsidP="002A2593">
      <w:pPr>
        <w:rPr>
          <w:rFonts w:ascii="Calibri" w:hAnsi="Calibri" w:cs="Arial"/>
          <w:sz w:val="24"/>
          <w:szCs w:val="24"/>
        </w:rPr>
      </w:pPr>
    </w:p>
    <w:p w:rsidR="0039308F" w:rsidRPr="003615B8" w:rsidRDefault="0039308F" w:rsidP="002A2593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……………………………….</w:t>
      </w:r>
      <w:r w:rsidRPr="003615B8">
        <w:rPr>
          <w:rFonts w:ascii="Calibri" w:hAnsi="Calibri" w:cs="Arial"/>
          <w:sz w:val="24"/>
          <w:szCs w:val="24"/>
        </w:rPr>
        <w:tab/>
      </w:r>
      <w:r w:rsidRPr="003615B8">
        <w:rPr>
          <w:rFonts w:ascii="Calibri" w:hAnsi="Calibri" w:cs="Arial"/>
          <w:sz w:val="24"/>
          <w:szCs w:val="24"/>
        </w:rPr>
        <w:tab/>
      </w:r>
      <w:r w:rsidRPr="003615B8">
        <w:rPr>
          <w:rFonts w:ascii="Calibri" w:hAnsi="Calibri" w:cs="Arial"/>
          <w:sz w:val="24"/>
          <w:szCs w:val="24"/>
        </w:rPr>
        <w:tab/>
      </w:r>
      <w:r w:rsidRPr="003615B8">
        <w:rPr>
          <w:rFonts w:ascii="Calibri" w:hAnsi="Calibri" w:cs="Arial"/>
          <w:sz w:val="24"/>
          <w:szCs w:val="24"/>
        </w:rPr>
        <w:tab/>
      </w:r>
      <w:r w:rsidR="0072617C">
        <w:rPr>
          <w:rFonts w:ascii="Calibri" w:hAnsi="Calibri" w:cs="Arial"/>
          <w:sz w:val="24"/>
          <w:szCs w:val="24"/>
        </w:rPr>
        <w:tab/>
      </w:r>
      <w:r w:rsidR="0072617C">
        <w:rPr>
          <w:rFonts w:ascii="Calibri" w:hAnsi="Calibri" w:cs="Arial"/>
          <w:sz w:val="24"/>
          <w:szCs w:val="24"/>
        </w:rPr>
        <w:tab/>
      </w:r>
      <w:r w:rsidRPr="003615B8">
        <w:rPr>
          <w:rFonts w:ascii="Calibri" w:hAnsi="Calibri" w:cs="Arial"/>
          <w:sz w:val="24"/>
          <w:szCs w:val="24"/>
        </w:rPr>
        <w:t>………………………………</w:t>
      </w:r>
    </w:p>
    <w:p w:rsidR="003615B8" w:rsidRDefault="004910B2" w:rsidP="002A2593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Národní muzeum</w:t>
      </w:r>
      <w:r w:rsidR="00386BD5">
        <w:rPr>
          <w:rFonts w:ascii="Calibri" w:hAnsi="Calibri" w:cs="Arial"/>
          <w:sz w:val="24"/>
          <w:szCs w:val="24"/>
        </w:rPr>
        <w:tab/>
      </w:r>
      <w:r w:rsidR="00386BD5">
        <w:rPr>
          <w:rFonts w:ascii="Calibri" w:hAnsi="Calibri" w:cs="Arial"/>
          <w:sz w:val="24"/>
          <w:szCs w:val="24"/>
        </w:rPr>
        <w:tab/>
      </w:r>
      <w:r w:rsidR="00386BD5">
        <w:rPr>
          <w:rFonts w:ascii="Calibri" w:hAnsi="Calibri" w:cs="Arial"/>
          <w:sz w:val="24"/>
          <w:szCs w:val="24"/>
        </w:rPr>
        <w:tab/>
      </w:r>
      <w:r w:rsidR="00386BD5">
        <w:rPr>
          <w:rFonts w:ascii="Calibri" w:hAnsi="Calibri" w:cs="Arial"/>
          <w:sz w:val="24"/>
          <w:szCs w:val="24"/>
        </w:rPr>
        <w:tab/>
      </w:r>
      <w:r w:rsidR="0072617C">
        <w:rPr>
          <w:rFonts w:ascii="Calibri" w:hAnsi="Calibri" w:cs="Arial"/>
          <w:sz w:val="24"/>
          <w:szCs w:val="24"/>
        </w:rPr>
        <w:tab/>
      </w:r>
      <w:r w:rsidR="0072617C">
        <w:rPr>
          <w:rFonts w:ascii="Calibri" w:hAnsi="Calibri" w:cs="Arial"/>
          <w:sz w:val="24"/>
          <w:szCs w:val="24"/>
        </w:rPr>
        <w:tab/>
      </w:r>
      <w:r w:rsidR="0020703F">
        <w:rPr>
          <w:rFonts w:ascii="Calibri" w:hAnsi="Calibri" w:cs="Arial"/>
          <w:sz w:val="24"/>
          <w:szCs w:val="24"/>
        </w:rPr>
        <w:t>Imperial Tobacco</w:t>
      </w:r>
    </w:p>
    <w:p w:rsidR="0039308F" w:rsidRPr="003615B8" w:rsidRDefault="004910B2" w:rsidP="002A2593">
      <w:pPr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 xml:space="preserve">Ing. </w:t>
      </w:r>
      <w:r w:rsidR="0020703F">
        <w:rPr>
          <w:rFonts w:ascii="Calibri" w:hAnsi="Calibri" w:cs="Arial"/>
          <w:sz w:val="24"/>
          <w:szCs w:val="24"/>
        </w:rPr>
        <w:t>Marika Bártová</w:t>
      </w:r>
      <w:r w:rsidR="00386BD5">
        <w:rPr>
          <w:rFonts w:ascii="Calibri" w:hAnsi="Calibri" w:cs="Arial"/>
          <w:sz w:val="24"/>
          <w:szCs w:val="24"/>
        </w:rPr>
        <w:tab/>
      </w:r>
      <w:r w:rsidR="00386BD5">
        <w:rPr>
          <w:rFonts w:ascii="Calibri" w:hAnsi="Calibri" w:cs="Arial"/>
          <w:sz w:val="24"/>
          <w:szCs w:val="24"/>
        </w:rPr>
        <w:tab/>
      </w:r>
      <w:r w:rsidR="00386BD5">
        <w:rPr>
          <w:rFonts w:ascii="Calibri" w:hAnsi="Calibri" w:cs="Arial"/>
          <w:sz w:val="24"/>
          <w:szCs w:val="24"/>
        </w:rPr>
        <w:tab/>
      </w:r>
      <w:r w:rsidR="00386BD5">
        <w:rPr>
          <w:rFonts w:ascii="Calibri" w:hAnsi="Calibri" w:cs="Arial"/>
          <w:sz w:val="24"/>
          <w:szCs w:val="24"/>
        </w:rPr>
        <w:tab/>
      </w:r>
      <w:r w:rsidR="0072617C">
        <w:rPr>
          <w:rFonts w:ascii="Calibri" w:hAnsi="Calibri" w:cs="Arial"/>
          <w:sz w:val="24"/>
          <w:szCs w:val="24"/>
        </w:rPr>
        <w:tab/>
      </w:r>
      <w:r w:rsidR="0072617C">
        <w:rPr>
          <w:rFonts w:ascii="Calibri" w:hAnsi="Calibri" w:cs="Arial"/>
          <w:sz w:val="24"/>
          <w:szCs w:val="24"/>
        </w:rPr>
        <w:tab/>
      </w:r>
      <w:r w:rsidR="00A226FA">
        <w:rPr>
          <w:rFonts w:ascii="Calibri" w:hAnsi="Calibri" w:cs="Arial"/>
          <w:sz w:val="24"/>
          <w:szCs w:val="24"/>
        </w:rPr>
        <w:t>JUDr. Ing. Aleš Struminksý</w:t>
      </w:r>
    </w:p>
    <w:p w:rsidR="00A226FA" w:rsidRDefault="00A226FA" w:rsidP="001E71F0">
      <w:pPr>
        <w:rPr>
          <w:rFonts w:ascii="Calibri" w:hAnsi="Calibri" w:cs="Arial"/>
          <w:sz w:val="24"/>
          <w:szCs w:val="24"/>
        </w:rPr>
      </w:pPr>
    </w:p>
    <w:p w:rsidR="00A226FA" w:rsidRDefault="00A226FA" w:rsidP="001E71F0">
      <w:pPr>
        <w:rPr>
          <w:rFonts w:ascii="Calibri" w:hAnsi="Calibri" w:cs="Arial"/>
          <w:sz w:val="24"/>
          <w:szCs w:val="24"/>
        </w:rPr>
      </w:pPr>
    </w:p>
    <w:p w:rsidR="00A226FA" w:rsidRDefault="00A226FA" w:rsidP="001E71F0">
      <w:pPr>
        <w:rPr>
          <w:rFonts w:ascii="Calibri" w:hAnsi="Calibri" w:cs="Arial"/>
          <w:sz w:val="24"/>
          <w:szCs w:val="24"/>
        </w:rPr>
      </w:pPr>
    </w:p>
    <w:p w:rsidR="00A226FA" w:rsidRDefault="00A226FA" w:rsidP="001E71F0">
      <w:pPr>
        <w:rPr>
          <w:rFonts w:ascii="Calibri" w:hAnsi="Calibri" w:cs="Arial"/>
          <w:sz w:val="24"/>
          <w:szCs w:val="24"/>
        </w:rPr>
      </w:pPr>
    </w:p>
    <w:p w:rsidR="00A226FA" w:rsidRDefault="00A226FA" w:rsidP="001E71F0">
      <w:pPr>
        <w:rPr>
          <w:rFonts w:ascii="Calibri" w:hAnsi="Calibri" w:cs="Arial"/>
          <w:sz w:val="24"/>
          <w:szCs w:val="24"/>
        </w:rPr>
      </w:pPr>
    </w:p>
    <w:p w:rsidR="00A226FA" w:rsidRPr="003615B8" w:rsidRDefault="00A226FA" w:rsidP="00A226FA">
      <w:pPr>
        <w:ind w:left="5760"/>
        <w:rPr>
          <w:rFonts w:ascii="Calibri" w:hAnsi="Calibri" w:cs="Arial"/>
          <w:sz w:val="24"/>
          <w:szCs w:val="24"/>
        </w:rPr>
      </w:pPr>
      <w:r w:rsidRPr="003615B8">
        <w:rPr>
          <w:rFonts w:ascii="Calibri" w:hAnsi="Calibri" w:cs="Arial"/>
          <w:sz w:val="24"/>
          <w:szCs w:val="24"/>
        </w:rPr>
        <w:t>………………………………</w:t>
      </w:r>
    </w:p>
    <w:p w:rsidR="00A226FA" w:rsidRDefault="00A226FA" w:rsidP="00A226F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Imperial Tobacco</w:t>
      </w:r>
    </w:p>
    <w:p w:rsidR="00A226FA" w:rsidRPr="003615B8" w:rsidRDefault="00A226FA" w:rsidP="00A226F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Ing. </w:t>
      </w:r>
      <w:r w:rsidR="00090E56">
        <w:rPr>
          <w:rFonts w:ascii="Calibri" w:hAnsi="Calibri" w:cs="Arial"/>
          <w:sz w:val="24"/>
          <w:szCs w:val="24"/>
        </w:rPr>
        <w:t>Kamil Provažník</w:t>
      </w:r>
    </w:p>
    <w:p w:rsidR="00A226FA" w:rsidRPr="008075D2" w:rsidRDefault="00A226FA" w:rsidP="00A226FA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F16CAD" w:rsidRPr="008075D2" w:rsidRDefault="00AA680F" w:rsidP="001E71F0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sectPr w:rsidR="00F16CAD" w:rsidRPr="008075D2" w:rsidSect="001304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01712B" w16cid:durableId="1F796C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6C" w:rsidRDefault="001F716C" w:rsidP="001119E9">
      <w:r>
        <w:separator/>
      </w:r>
    </w:p>
  </w:endnote>
  <w:endnote w:type="continuationSeparator" w:id="0">
    <w:p w:rsidR="001F716C" w:rsidRDefault="001F716C" w:rsidP="001119E9">
      <w:r>
        <w:continuationSeparator/>
      </w:r>
    </w:p>
  </w:endnote>
  <w:endnote w:type="continuationNotice" w:id="1">
    <w:p w:rsidR="001F716C" w:rsidRDefault="001F7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EB" w:rsidRDefault="00062307">
    <w:pPr>
      <w:pStyle w:val="Zpat"/>
      <w:jc w:val="center"/>
    </w:pPr>
    <w:r>
      <w:rPr>
        <w:noProof/>
      </w:rPr>
      <w:fldChar w:fldCharType="begin"/>
    </w:r>
    <w:r w:rsidR="00171FDC">
      <w:rPr>
        <w:noProof/>
      </w:rPr>
      <w:instrText xml:space="preserve"> PAGE   \* MERGEFORMAT </w:instrText>
    </w:r>
    <w:r>
      <w:rPr>
        <w:noProof/>
      </w:rPr>
      <w:fldChar w:fldCharType="separate"/>
    </w:r>
    <w:r w:rsidR="008477E8">
      <w:rPr>
        <w:noProof/>
      </w:rPr>
      <w:t>1</w:t>
    </w:r>
    <w:r>
      <w:rPr>
        <w:noProof/>
      </w:rPr>
      <w:fldChar w:fldCharType="end"/>
    </w:r>
  </w:p>
  <w:p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6C" w:rsidRDefault="001F716C" w:rsidP="001119E9">
      <w:r>
        <w:separator/>
      </w:r>
    </w:p>
  </w:footnote>
  <w:footnote w:type="continuationSeparator" w:id="0">
    <w:p w:rsidR="001F716C" w:rsidRDefault="001F716C" w:rsidP="001119E9">
      <w:r>
        <w:continuationSeparator/>
      </w:r>
    </w:p>
  </w:footnote>
  <w:footnote w:type="continuationNotice" w:id="1">
    <w:p w:rsidR="001F716C" w:rsidRDefault="001F71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EB" w:rsidRPr="00306AAD" w:rsidRDefault="00987DEB" w:rsidP="001119E9">
    <w:pPr>
      <w:pStyle w:val="Zhlav"/>
      <w:jc w:val="right"/>
      <w:rPr>
        <w:sz w:val="16"/>
        <w:szCs w:val="16"/>
      </w:rPr>
    </w:pPr>
    <w:r w:rsidRPr="00306AAD">
      <w:rPr>
        <w:sz w:val="16"/>
        <w:szCs w:val="16"/>
      </w:rPr>
      <w:t>201</w:t>
    </w:r>
    <w:r w:rsidR="00BB4E4A">
      <w:rPr>
        <w:sz w:val="16"/>
        <w:szCs w:val="16"/>
      </w:rPr>
      <w:t>9</w:t>
    </w:r>
    <w:r w:rsidR="00E100F5">
      <w:rPr>
        <w:sz w:val="16"/>
        <w:szCs w:val="16"/>
      </w:rPr>
      <w:t>/</w:t>
    </w:r>
    <w:r w:rsidR="001234CC">
      <w:rPr>
        <w:sz w:val="16"/>
        <w:szCs w:val="16"/>
      </w:rPr>
      <w:t>1621</w:t>
    </w:r>
    <w:r w:rsidR="00BB4E4A">
      <w:rPr>
        <w:sz w:val="16"/>
        <w:szCs w:val="16"/>
      </w:rPr>
      <w:t>/</w:t>
    </w:r>
    <w:r w:rsidRPr="00306AAD">
      <w:rPr>
        <w:sz w:val="16"/>
        <w:szCs w:val="16"/>
      </w:rPr>
      <w:t>NM</w:t>
    </w:r>
    <w:r>
      <w:rPr>
        <w:sz w:val="16"/>
        <w:szCs w:val="16"/>
      </w:rPr>
      <w:t xml:space="preserve"> (OPN 7)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4F062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892EB8E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A9"/>
    <w:rsid w:val="00004E26"/>
    <w:rsid w:val="000107DF"/>
    <w:rsid w:val="00012FAE"/>
    <w:rsid w:val="000176FB"/>
    <w:rsid w:val="000245F6"/>
    <w:rsid w:val="00024A46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E0A"/>
    <w:rsid w:val="000A2956"/>
    <w:rsid w:val="000A59FD"/>
    <w:rsid w:val="000B12CE"/>
    <w:rsid w:val="000B2B9C"/>
    <w:rsid w:val="000B58BA"/>
    <w:rsid w:val="000E3ABE"/>
    <w:rsid w:val="000F6DAC"/>
    <w:rsid w:val="00110C37"/>
    <w:rsid w:val="001119E9"/>
    <w:rsid w:val="001155BD"/>
    <w:rsid w:val="001234CC"/>
    <w:rsid w:val="0013047B"/>
    <w:rsid w:val="00133B93"/>
    <w:rsid w:val="001606CC"/>
    <w:rsid w:val="00165FA4"/>
    <w:rsid w:val="00171FDC"/>
    <w:rsid w:val="001734ED"/>
    <w:rsid w:val="00183D7E"/>
    <w:rsid w:val="0019636B"/>
    <w:rsid w:val="00197230"/>
    <w:rsid w:val="001B5D76"/>
    <w:rsid w:val="001C220E"/>
    <w:rsid w:val="001E71F0"/>
    <w:rsid w:val="001F716C"/>
    <w:rsid w:val="002008F4"/>
    <w:rsid w:val="00205664"/>
    <w:rsid w:val="0020623D"/>
    <w:rsid w:val="0020703F"/>
    <w:rsid w:val="00207A0C"/>
    <w:rsid w:val="0022762D"/>
    <w:rsid w:val="002308AC"/>
    <w:rsid w:val="00233885"/>
    <w:rsid w:val="00255BF0"/>
    <w:rsid w:val="002656AD"/>
    <w:rsid w:val="00266C9E"/>
    <w:rsid w:val="002764D6"/>
    <w:rsid w:val="00283184"/>
    <w:rsid w:val="00287525"/>
    <w:rsid w:val="002A2593"/>
    <w:rsid w:val="002A5C2A"/>
    <w:rsid w:val="002B0102"/>
    <w:rsid w:val="002B6940"/>
    <w:rsid w:val="002D64A5"/>
    <w:rsid w:val="002E11A9"/>
    <w:rsid w:val="002F4C2E"/>
    <w:rsid w:val="002F6B72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717C"/>
    <w:rsid w:val="00380DEB"/>
    <w:rsid w:val="00386BD5"/>
    <w:rsid w:val="0039308F"/>
    <w:rsid w:val="003A0AF0"/>
    <w:rsid w:val="003A5632"/>
    <w:rsid w:val="003B4FFD"/>
    <w:rsid w:val="003D2C5C"/>
    <w:rsid w:val="003D7DA6"/>
    <w:rsid w:val="003D7DF7"/>
    <w:rsid w:val="003F1697"/>
    <w:rsid w:val="00401E51"/>
    <w:rsid w:val="00412215"/>
    <w:rsid w:val="0042109F"/>
    <w:rsid w:val="00424BA9"/>
    <w:rsid w:val="00431ED1"/>
    <w:rsid w:val="0043633A"/>
    <w:rsid w:val="0046022C"/>
    <w:rsid w:val="00463C3C"/>
    <w:rsid w:val="00464C86"/>
    <w:rsid w:val="0046542B"/>
    <w:rsid w:val="0046646C"/>
    <w:rsid w:val="00471C07"/>
    <w:rsid w:val="0048733E"/>
    <w:rsid w:val="00487387"/>
    <w:rsid w:val="004910B2"/>
    <w:rsid w:val="00494BEF"/>
    <w:rsid w:val="004B263B"/>
    <w:rsid w:val="004B59C8"/>
    <w:rsid w:val="004B6A3F"/>
    <w:rsid w:val="004B6DD4"/>
    <w:rsid w:val="004B7BC5"/>
    <w:rsid w:val="004D2BF6"/>
    <w:rsid w:val="004D778E"/>
    <w:rsid w:val="004E19BD"/>
    <w:rsid w:val="004E420B"/>
    <w:rsid w:val="004F1789"/>
    <w:rsid w:val="00516BB4"/>
    <w:rsid w:val="00524F0D"/>
    <w:rsid w:val="005256BB"/>
    <w:rsid w:val="005276E1"/>
    <w:rsid w:val="00530CD5"/>
    <w:rsid w:val="005409B4"/>
    <w:rsid w:val="005463E0"/>
    <w:rsid w:val="00551421"/>
    <w:rsid w:val="0055456B"/>
    <w:rsid w:val="00564BE4"/>
    <w:rsid w:val="00570E29"/>
    <w:rsid w:val="00571536"/>
    <w:rsid w:val="005715BB"/>
    <w:rsid w:val="005725E5"/>
    <w:rsid w:val="00584E41"/>
    <w:rsid w:val="005A11B2"/>
    <w:rsid w:val="005A2299"/>
    <w:rsid w:val="005B6DBD"/>
    <w:rsid w:val="005C690A"/>
    <w:rsid w:val="005D37D7"/>
    <w:rsid w:val="005E064D"/>
    <w:rsid w:val="006043FB"/>
    <w:rsid w:val="00641602"/>
    <w:rsid w:val="0066088E"/>
    <w:rsid w:val="006656ED"/>
    <w:rsid w:val="006753A4"/>
    <w:rsid w:val="006878E8"/>
    <w:rsid w:val="006A253D"/>
    <w:rsid w:val="006C1959"/>
    <w:rsid w:val="006C7549"/>
    <w:rsid w:val="006D478E"/>
    <w:rsid w:val="006D5C03"/>
    <w:rsid w:val="006F31F3"/>
    <w:rsid w:val="006F3DE1"/>
    <w:rsid w:val="006F4CEB"/>
    <w:rsid w:val="006F4D38"/>
    <w:rsid w:val="006F78BD"/>
    <w:rsid w:val="00701C41"/>
    <w:rsid w:val="00714410"/>
    <w:rsid w:val="00715AE1"/>
    <w:rsid w:val="00723D64"/>
    <w:rsid w:val="0072617C"/>
    <w:rsid w:val="0072674B"/>
    <w:rsid w:val="007350DA"/>
    <w:rsid w:val="007367C0"/>
    <w:rsid w:val="00737A43"/>
    <w:rsid w:val="007501C9"/>
    <w:rsid w:val="00754B14"/>
    <w:rsid w:val="0076175C"/>
    <w:rsid w:val="00767092"/>
    <w:rsid w:val="00767E08"/>
    <w:rsid w:val="00794A8F"/>
    <w:rsid w:val="007A17F5"/>
    <w:rsid w:val="007A2E38"/>
    <w:rsid w:val="007A419C"/>
    <w:rsid w:val="007C322B"/>
    <w:rsid w:val="007D07AA"/>
    <w:rsid w:val="007D1F52"/>
    <w:rsid w:val="007D307C"/>
    <w:rsid w:val="007D32F9"/>
    <w:rsid w:val="0080162C"/>
    <w:rsid w:val="008075D2"/>
    <w:rsid w:val="008121F4"/>
    <w:rsid w:val="008130DA"/>
    <w:rsid w:val="00831F49"/>
    <w:rsid w:val="00835A48"/>
    <w:rsid w:val="008477E8"/>
    <w:rsid w:val="00854E1E"/>
    <w:rsid w:val="00865F44"/>
    <w:rsid w:val="00881B15"/>
    <w:rsid w:val="00896A69"/>
    <w:rsid w:val="008A2BF5"/>
    <w:rsid w:val="008B194D"/>
    <w:rsid w:val="008C0224"/>
    <w:rsid w:val="008D4852"/>
    <w:rsid w:val="008E53C4"/>
    <w:rsid w:val="008F0CB8"/>
    <w:rsid w:val="00900E52"/>
    <w:rsid w:val="0093198A"/>
    <w:rsid w:val="0094515E"/>
    <w:rsid w:val="00976923"/>
    <w:rsid w:val="00987DEB"/>
    <w:rsid w:val="0099758B"/>
    <w:rsid w:val="00997DE3"/>
    <w:rsid w:val="009D0558"/>
    <w:rsid w:val="009D2F69"/>
    <w:rsid w:val="009D658C"/>
    <w:rsid w:val="009E0D27"/>
    <w:rsid w:val="009E107D"/>
    <w:rsid w:val="009F1E1E"/>
    <w:rsid w:val="00A0580F"/>
    <w:rsid w:val="00A05EB0"/>
    <w:rsid w:val="00A11CA6"/>
    <w:rsid w:val="00A158BF"/>
    <w:rsid w:val="00A226FA"/>
    <w:rsid w:val="00A26DBC"/>
    <w:rsid w:val="00A270D3"/>
    <w:rsid w:val="00A34D88"/>
    <w:rsid w:val="00A40600"/>
    <w:rsid w:val="00A40930"/>
    <w:rsid w:val="00A45DE4"/>
    <w:rsid w:val="00A515A0"/>
    <w:rsid w:val="00A5432A"/>
    <w:rsid w:val="00A62E73"/>
    <w:rsid w:val="00A833B2"/>
    <w:rsid w:val="00AA680F"/>
    <w:rsid w:val="00AB04C2"/>
    <w:rsid w:val="00AB2E95"/>
    <w:rsid w:val="00AD1F2B"/>
    <w:rsid w:val="00AF2FEB"/>
    <w:rsid w:val="00B06D38"/>
    <w:rsid w:val="00B10FDC"/>
    <w:rsid w:val="00B201CD"/>
    <w:rsid w:val="00B24153"/>
    <w:rsid w:val="00B24CE4"/>
    <w:rsid w:val="00B25325"/>
    <w:rsid w:val="00B26D71"/>
    <w:rsid w:val="00B33464"/>
    <w:rsid w:val="00B34FC7"/>
    <w:rsid w:val="00B56E5D"/>
    <w:rsid w:val="00BB2C36"/>
    <w:rsid w:val="00BB4E4A"/>
    <w:rsid w:val="00BB6DE5"/>
    <w:rsid w:val="00BB7904"/>
    <w:rsid w:val="00BC176E"/>
    <w:rsid w:val="00BD0A90"/>
    <w:rsid w:val="00BD7AAD"/>
    <w:rsid w:val="00BF0D9E"/>
    <w:rsid w:val="00BF18D0"/>
    <w:rsid w:val="00C10FA9"/>
    <w:rsid w:val="00C13F6D"/>
    <w:rsid w:val="00C53F31"/>
    <w:rsid w:val="00C55244"/>
    <w:rsid w:val="00C6498C"/>
    <w:rsid w:val="00C77511"/>
    <w:rsid w:val="00C80A79"/>
    <w:rsid w:val="00C91EDB"/>
    <w:rsid w:val="00C93D7C"/>
    <w:rsid w:val="00CC4441"/>
    <w:rsid w:val="00CE3FC6"/>
    <w:rsid w:val="00CE51E1"/>
    <w:rsid w:val="00CE6E39"/>
    <w:rsid w:val="00D134E5"/>
    <w:rsid w:val="00D14CC7"/>
    <w:rsid w:val="00D17614"/>
    <w:rsid w:val="00D42AA3"/>
    <w:rsid w:val="00D504E3"/>
    <w:rsid w:val="00D506EA"/>
    <w:rsid w:val="00D612BF"/>
    <w:rsid w:val="00D62485"/>
    <w:rsid w:val="00D6271A"/>
    <w:rsid w:val="00DA45A9"/>
    <w:rsid w:val="00DA56B5"/>
    <w:rsid w:val="00DA6BED"/>
    <w:rsid w:val="00DC6EEE"/>
    <w:rsid w:val="00DD546E"/>
    <w:rsid w:val="00DE4DB1"/>
    <w:rsid w:val="00DE5A35"/>
    <w:rsid w:val="00DF08FA"/>
    <w:rsid w:val="00E00FC6"/>
    <w:rsid w:val="00E05C25"/>
    <w:rsid w:val="00E100F5"/>
    <w:rsid w:val="00E259BF"/>
    <w:rsid w:val="00E2723D"/>
    <w:rsid w:val="00E36E6E"/>
    <w:rsid w:val="00E654BB"/>
    <w:rsid w:val="00E93882"/>
    <w:rsid w:val="00EA20AB"/>
    <w:rsid w:val="00EB5D89"/>
    <w:rsid w:val="00EC1424"/>
    <w:rsid w:val="00EC35B6"/>
    <w:rsid w:val="00EC552E"/>
    <w:rsid w:val="00ED75CA"/>
    <w:rsid w:val="00EE3B57"/>
    <w:rsid w:val="00EE6112"/>
    <w:rsid w:val="00EF1C94"/>
    <w:rsid w:val="00F02303"/>
    <w:rsid w:val="00F050D6"/>
    <w:rsid w:val="00F16CAD"/>
    <w:rsid w:val="00F25076"/>
    <w:rsid w:val="00F328A6"/>
    <w:rsid w:val="00F42E3D"/>
    <w:rsid w:val="00F47BDB"/>
    <w:rsid w:val="00F655C4"/>
    <w:rsid w:val="00F75573"/>
    <w:rsid w:val="00F86D89"/>
    <w:rsid w:val="00F9041B"/>
    <w:rsid w:val="00F91D9D"/>
    <w:rsid w:val="00FA371B"/>
    <w:rsid w:val="00FA4852"/>
    <w:rsid w:val="00FC1D8D"/>
    <w:rsid w:val="00FC3923"/>
    <w:rsid w:val="00FF0249"/>
    <w:rsid w:val="00FF0528"/>
    <w:rsid w:val="00FF1588"/>
    <w:rsid w:val="00FF260F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044F95-8035-40C0-93BF-9F7B6712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C9FCF-669A-4173-B9BC-91583FEF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Marek Dvořák</cp:lastModifiedBy>
  <cp:revision>2</cp:revision>
  <cp:lastPrinted>2019-03-11T08:02:00Z</cp:lastPrinted>
  <dcterms:created xsi:type="dcterms:W3CDTF">2019-03-14T14:44:00Z</dcterms:created>
  <dcterms:modified xsi:type="dcterms:W3CDTF">2019-03-14T14:44:00Z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</Properties>
</file>