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4125"/>
      </w:tblGrid>
      <w:tr w:rsidR="008C43FA" w:rsidTr="0023481E">
        <w:trPr>
          <w:cantSplit/>
        </w:trPr>
        <w:tc>
          <w:tcPr>
            <w:tcW w:w="187" w:type="dxa"/>
          </w:tcPr>
          <w:p w:rsidR="008C43FA" w:rsidRDefault="008C43FA">
            <w:pPr>
              <w:spacing w:after="0" w:line="240" w:lineRule="auto"/>
              <w:rPr>
                <w:rFonts w:ascii="Calibri" w:hAnsi="Calibri"/>
                <w:sz w:val="18"/>
              </w:rPr>
            </w:pPr>
          </w:p>
        </w:tc>
        <w:tc>
          <w:tcPr>
            <w:tcW w:w="1963" w:type="dxa"/>
            <w:gridSpan w:val="3"/>
          </w:tcPr>
          <w:p w:rsidR="008C43FA" w:rsidRDefault="0023481E">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8C43FA" w:rsidRDefault="008C43FA">
            <w:pPr>
              <w:spacing w:after="0" w:line="240" w:lineRule="auto"/>
              <w:rPr>
                <w:rFonts w:ascii="Times New Roman" w:hAnsi="Times New Roman"/>
                <w:sz w:val="18"/>
              </w:rPr>
            </w:pPr>
          </w:p>
        </w:tc>
        <w:tc>
          <w:tcPr>
            <w:tcW w:w="4125" w:type="dxa"/>
          </w:tcPr>
          <w:p w:rsidR="008C43FA" w:rsidRDefault="0023481E">
            <w:pPr>
              <w:spacing w:after="0" w:line="240" w:lineRule="auto"/>
              <w:jc w:val="right"/>
              <w:rPr>
                <w:rFonts w:ascii="CKGinis" w:hAnsi="CKGinis"/>
                <w:sz w:val="65"/>
              </w:rPr>
            </w:pPr>
            <w:r>
              <w:rPr>
                <w:rFonts w:ascii="CKGinis" w:hAnsi="CKGinis"/>
                <w:sz w:val="65"/>
              </w:rPr>
              <w:t>*S00BX01E51FS*</w:t>
            </w:r>
          </w:p>
        </w:tc>
      </w:tr>
      <w:tr w:rsidR="008C43FA" w:rsidTr="0023481E">
        <w:trPr>
          <w:cantSplit/>
        </w:trPr>
        <w:tc>
          <w:tcPr>
            <w:tcW w:w="187" w:type="dxa"/>
          </w:tcPr>
          <w:p w:rsidR="008C43FA" w:rsidRDefault="008C43FA">
            <w:pPr>
              <w:spacing w:after="0" w:line="240" w:lineRule="auto"/>
              <w:rPr>
                <w:rFonts w:ascii="Calibri" w:hAnsi="Calibri"/>
                <w:sz w:val="18"/>
              </w:rPr>
            </w:pPr>
          </w:p>
        </w:tc>
        <w:tc>
          <w:tcPr>
            <w:tcW w:w="1963" w:type="dxa"/>
            <w:gridSpan w:val="3"/>
          </w:tcPr>
          <w:p w:rsidR="008C43FA" w:rsidRDefault="008C43FA">
            <w:pPr>
              <w:spacing w:after="0" w:line="240" w:lineRule="auto"/>
              <w:rPr>
                <w:rFonts w:ascii="Times New Roman" w:hAnsi="Times New Roman"/>
                <w:sz w:val="18"/>
              </w:rPr>
            </w:pPr>
          </w:p>
        </w:tc>
        <w:tc>
          <w:tcPr>
            <w:tcW w:w="7773" w:type="dxa"/>
            <w:gridSpan w:val="4"/>
            <w:vAlign w:val="center"/>
          </w:tcPr>
          <w:p w:rsidR="008C43FA" w:rsidRDefault="0023481E">
            <w:pPr>
              <w:spacing w:after="0" w:line="240" w:lineRule="auto"/>
              <w:rPr>
                <w:rFonts w:ascii="Calibri" w:hAnsi="Calibri"/>
                <w:sz w:val="21"/>
              </w:rPr>
            </w:pPr>
            <w:r>
              <w:rPr>
                <w:rFonts w:ascii="Calibri" w:hAnsi="Calibri"/>
                <w:sz w:val="21"/>
              </w:rPr>
              <w:t>Statutární město Pardubice</w:t>
            </w:r>
          </w:p>
        </w:tc>
      </w:tr>
      <w:tr w:rsidR="008C43FA" w:rsidTr="0023481E">
        <w:trPr>
          <w:cantSplit/>
        </w:trPr>
        <w:tc>
          <w:tcPr>
            <w:tcW w:w="2150" w:type="dxa"/>
            <w:gridSpan w:val="4"/>
          </w:tcPr>
          <w:p w:rsidR="008C43FA" w:rsidRDefault="008C43FA">
            <w:pPr>
              <w:spacing w:after="0" w:line="240" w:lineRule="auto"/>
              <w:rPr>
                <w:rFonts w:ascii="Calibri" w:hAnsi="Calibri"/>
                <w:sz w:val="21"/>
              </w:rPr>
            </w:pPr>
          </w:p>
        </w:tc>
        <w:tc>
          <w:tcPr>
            <w:tcW w:w="7773" w:type="dxa"/>
            <w:gridSpan w:val="4"/>
            <w:vAlign w:val="center"/>
          </w:tcPr>
          <w:p w:rsidR="008C43FA" w:rsidRDefault="0023481E">
            <w:pPr>
              <w:spacing w:after="0" w:line="240" w:lineRule="auto"/>
              <w:rPr>
                <w:rFonts w:ascii="Calibri" w:hAnsi="Calibri"/>
                <w:sz w:val="21"/>
              </w:rPr>
            </w:pPr>
            <w:r>
              <w:rPr>
                <w:rFonts w:ascii="Calibri" w:hAnsi="Calibri"/>
                <w:sz w:val="21"/>
              </w:rPr>
              <w:t>Magistrát města Pardubic</w:t>
            </w:r>
          </w:p>
        </w:tc>
      </w:tr>
      <w:tr w:rsidR="008C43FA" w:rsidTr="0023481E">
        <w:trPr>
          <w:cantSplit/>
        </w:trPr>
        <w:tc>
          <w:tcPr>
            <w:tcW w:w="9923" w:type="dxa"/>
            <w:gridSpan w:val="8"/>
          </w:tcPr>
          <w:p w:rsidR="008C43FA" w:rsidRDefault="008C43FA">
            <w:pPr>
              <w:spacing w:after="0" w:line="240" w:lineRule="auto"/>
              <w:rPr>
                <w:rFonts w:ascii="Times New Roman" w:hAnsi="Times New Roman"/>
                <w:sz w:val="18"/>
              </w:rPr>
            </w:pPr>
          </w:p>
        </w:tc>
      </w:tr>
      <w:tr w:rsidR="008C43FA" w:rsidTr="002D2807">
        <w:trPr>
          <w:cantSplit/>
          <w:trHeight w:val="46"/>
        </w:trPr>
        <w:tc>
          <w:tcPr>
            <w:tcW w:w="9923" w:type="dxa"/>
            <w:gridSpan w:val="8"/>
          </w:tcPr>
          <w:p w:rsidR="008C43FA" w:rsidRDefault="008C43FA">
            <w:pPr>
              <w:spacing w:after="0" w:line="240" w:lineRule="auto"/>
              <w:rPr>
                <w:rFonts w:ascii="Times New Roman" w:hAnsi="Times New Roman"/>
                <w:sz w:val="18"/>
              </w:rPr>
            </w:pPr>
          </w:p>
        </w:tc>
      </w:tr>
      <w:tr w:rsidR="008C43FA" w:rsidTr="0023481E">
        <w:trPr>
          <w:cantSplit/>
        </w:trPr>
        <w:tc>
          <w:tcPr>
            <w:tcW w:w="5237" w:type="dxa"/>
            <w:gridSpan w:val="6"/>
            <w:vAlign w:val="center"/>
          </w:tcPr>
          <w:p w:rsidR="008C43FA" w:rsidRDefault="0023481E">
            <w:pPr>
              <w:spacing w:after="0" w:line="240" w:lineRule="auto"/>
              <w:rPr>
                <w:rFonts w:ascii="Calibri" w:hAnsi="Calibri"/>
                <w:b/>
                <w:sz w:val="21"/>
              </w:rPr>
            </w:pPr>
            <w:r>
              <w:rPr>
                <w:rFonts w:ascii="Calibri" w:hAnsi="Calibri"/>
                <w:b/>
                <w:sz w:val="21"/>
              </w:rPr>
              <w:t>Objednatel:</w:t>
            </w:r>
          </w:p>
        </w:tc>
        <w:tc>
          <w:tcPr>
            <w:tcW w:w="4686" w:type="dxa"/>
            <w:gridSpan w:val="2"/>
            <w:vAlign w:val="center"/>
          </w:tcPr>
          <w:p w:rsidR="008C43FA" w:rsidRDefault="0023481E">
            <w:pPr>
              <w:spacing w:after="0" w:line="240" w:lineRule="auto"/>
              <w:rPr>
                <w:rFonts w:ascii="Calibri" w:hAnsi="Calibri"/>
                <w:b/>
                <w:sz w:val="21"/>
              </w:rPr>
            </w:pPr>
            <w:r>
              <w:rPr>
                <w:rFonts w:ascii="Calibri" w:hAnsi="Calibri"/>
                <w:b/>
                <w:sz w:val="21"/>
              </w:rPr>
              <w:t>Dodavatel:</w:t>
            </w:r>
          </w:p>
        </w:tc>
      </w:tr>
      <w:tr w:rsidR="008C43FA" w:rsidTr="0023481E">
        <w:trPr>
          <w:cantSplit/>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Statutární město Pardubice</w:t>
            </w:r>
          </w:p>
        </w:tc>
        <w:tc>
          <w:tcPr>
            <w:tcW w:w="4686" w:type="dxa"/>
            <w:gridSpan w:val="2"/>
            <w:vAlign w:val="center"/>
          </w:tcPr>
          <w:p w:rsidR="008C43FA" w:rsidRDefault="0023481E">
            <w:pPr>
              <w:spacing w:after="0" w:line="240" w:lineRule="auto"/>
              <w:rPr>
                <w:rFonts w:ascii="Calibri" w:hAnsi="Calibri"/>
                <w:sz w:val="21"/>
              </w:rPr>
            </w:pPr>
            <w:r>
              <w:rPr>
                <w:rFonts w:ascii="Calibri" w:hAnsi="Calibri"/>
                <w:sz w:val="21"/>
              </w:rPr>
              <w:t>Projekce Vrbický s.r.o.</w:t>
            </w:r>
          </w:p>
        </w:tc>
      </w:tr>
      <w:tr w:rsidR="008C43FA" w:rsidTr="0023481E">
        <w:trPr>
          <w:cantSplit/>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Magistrát města Pardubic</w:t>
            </w:r>
          </w:p>
        </w:tc>
        <w:tc>
          <w:tcPr>
            <w:tcW w:w="4686" w:type="dxa"/>
            <w:gridSpan w:val="2"/>
            <w:vAlign w:val="center"/>
          </w:tcPr>
          <w:p w:rsidR="008C43FA" w:rsidRDefault="0023481E">
            <w:pPr>
              <w:spacing w:after="0" w:line="240" w:lineRule="auto"/>
              <w:rPr>
                <w:rFonts w:ascii="Calibri" w:hAnsi="Calibri"/>
                <w:sz w:val="21"/>
              </w:rPr>
            </w:pPr>
            <w:r>
              <w:rPr>
                <w:rFonts w:ascii="Calibri" w:hAnsi="Calibri"/>
                <w:sz w:val="21"/>
              </w:rPr>
              <w:t>náměstí T. G. Masaryka 24</w:t>
            </w:r>
          </w:p>
        </w:tc>
      </w:tr>
      <w:tr w:rsidR="008C43FA" w:rsidTr="0023481E">
        <w:trPr>
          <w:cantSplit/>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Pernštýnské náměstí 1</w:t>
            </w:r>
          </w:p>
        </w:tc>
        <w:tc>
          <w:tcPr>
            <w:tcW w:w="4686" w:type="dxa"/>
            <w:gridSpan w:val="2"/>
            <w:vAlign w:val="center"/>
          </w:tcPr>
          <w:p w:rsidR="008C43FA" w:rsidRDefault="0023481E">
            <w:pPr>
              <w:spacing w:after="0" w:line="240" w:lineRule="auto"/>
              <w:rPr>
                <w:rFonts w:ascii="Calibri" w:hAnsi="Calibri"/>
                <w:sz w:val="21"/>
              </w:rPr>
            </w:pPr>
            <w:r>
              <w:rPr>
                <w:rFonts w:ascii="Calibri" w:hAnsi="Calibri"/>
                <w:sz w:val="21"/>
              </w:rPr>
              <w:t>534 01 Holice</w:t>
            </w:r>
          </w:p>
        </w:tc>
      </w:tr>
      <w:tr w:rsidR="008C43FA" w:rsidTr="0023481E">
        <w:trPr>
          <w:cantSplit/>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53021 Pardubice I</w:t>
            </w:r>
          </w:p>
        </w:tc>
        <w:tc>
          <w:tcPr>
            <w:tcW w:w="4686" w:type="dxa"/>
            <w:gridSpan w:val="2"/>
            <w:vAlign w:val="center"/>
          </w:tcPr>
          <w:p w:rsidR="008C43FA" w:rsidRDefault="0023481E">
            <w:pPr>
              <w:spacing w:after="0" w:line="240" w:lineRule="auto"/>
              <w:rPr>
                <w:rFonts w:ascii="Calibri" w:hAnsi="Calibri"/>
                <w:sz w:val="21"/>
              </w:rPr>
            </w:pPr>
            <w:r>
              <w:rPr>
                <w:rFonts w:ascii="Calibri" w:hAnsi="Calibri"/>
                <w:sz w:val="21"/>
              </w:rPr>
              <w:t>IČO: 04085086</w:t>
            </w:r>
          </w:p>
        </w:tc>
      </w:tr>
      <w:tr w:rsidR="008C43FA" w:rsidTr="0023481E">
        <w:trPr>
          <w:cantSplit/>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IČO: 00274046</w:t>
            </w:r>
          </w:p>
        </w:tc>
        <w:tc>
          <w:tcPr>
            <w:tcW w:w="4686" w:type="dxa"/>
            <w:gridSpan w:val="2"/>
            <w:vAlign w:val="center"/>
          </w:tcPr>
          <w:p w:rsidR="008C43FA" w:rsidRDefault="0023481E">
            <w:pPr>
              <w:spacing w:after="0" w:line="240" w:lineRule="auto"/>
              <w:rPr>
                <w:rFonts w:ascii="Calibri" w:hAnsi="Calibri"/>
                <w:sz w:val="21"/>
              </w:rPr>
            </w:pPr>
            <w:r>
              <w:rPr>
                <w:rFonts w:ascii="Calibri" w:hAnsi="Calibri"/>
                <w:sz w:val="21"/>
              </w:rPr>
              <w:t>DIČ: CZ04085086</w:t>
            </w:r>
          </w:p>
        </w:tc>
      </w:tr>
      <w:tr w:rsidR="008C43FA" w:rsidTr="0023481E">
        <w:trPr>
          <w:cantSplit/>
          <w:trHeight w:val="332"/>
        </w:trPr>
        <w:tc>
          <w:tcPr>
            <w:tcW w:w="5237" w:type="dxa"/>
            <w:gridSpan w:val="6"/>
            <w:vAlign w:val="center"/>
          </w:tcPr>
          <w:p w:rsidR="008C43FA" w:rsidRDefault="0023481E">
            <w:pPr>
              <w:spacing w:after="0" w:line="240" w:lineRule="auto"/>
              <w:rPr>
                <w:rFonts w:ascii="Calibri" w:hAnsi="Calibri"/>
                <w:sz w:val="21"/>
              </w:rPr>
            </w:pPr>
            <w:r>
              <w:rPr>
                <w:rFonts w:ascii="Calibri" w:hAnsi="Calibri"/>
                <w:sz w:val="21"/>
              </w:rPr>
              <w:t>DIČ: CZ00274046</w:t>
            </w:r>
          </w:p>
        </w:tc>
        <w:tc>
          <w:tcPr>
            <w:tcW w:w="4686" w:type="dxa"/>
            <w:gridSpan w:val="2"/>
          </w:tcPr>
          <w:p w:rsidR="008C43FA" w:rsidRDefault="008C43FA">
            <w:pPr>
              <w:spacing w:after="0" w:line="240" w:lineRule="auto"/>
              <w:rPr>
                <w:rFonts w:ascii="Times New Roman" w:hAnsi="Times New Roman"/>
                <w:sz w:val="18"/>
              </w:rPr>
            </w:pPr>
          </w:p>
        </w:tc>
      </w:tr>
      <w:tr w:rsidR="008C43FA" w:rsidTr="0023481E">
        <w:trPr>
          <w:cantSplit/>
        </w:trPr>
        <w:tc>
          <w:tcPr>
            <w:tcW w:w="5237" w:type="dxa"/>
            <w:gridSpan w:val="6"/>
          </w:tcPr>
          <w:p w:rsidR="008C43FA" w:rsidRDefault="0023481E">
            <w:pPr>
              <w:spacing w:after="0" w:line="240" w:lineRule="auto"/>
              <w:rPr>
                <w:rFonts w:ascii="Calibri" w:hAnsi="Calibri"/>
                <w:sz w:val="21"/>
              </w:rPr>
            </w:pPr>
            <w:r>
              <w:rPr>
                <w:rFonts w:ascii="Calibri" w:hAnsi="Calibri"/>
                <w:sz w:val="21"/>
              </w:rPr>
              <w:t>Číslo účtu: 326 561/0100</w:t>
            </w:r>
          </w:p>
        </w:tc>
        <w:tc>
          <w:tcPr>
            <w:tcW w:w="4686" w:type="dxa"/>
            <w:gridSpan w:val="2"/>
          </w:tcPr>
          <w:p w:rsidR="008C43FA" w:rsidRDefault="008C43FA">
            <w:pPr>
              <w:spacing w:after="0" w:line="240" w:lineRule="auto"/>
              <w:rPr>
                <w:rFonts w:ascii="Arial" w:hAnsi="Arial"/>
                <w:sz w:val="18"/>
              </w:rPr>
            </w:pPr>
          </w:p>
        </w:tc>
      </w:tr>
      <w:tr w:rsidR="008C43FA" w:rsidTr="0023481E">
        <w:trPr>
          <w:cantSplit/>
          <w:trHeight w:hRule="exact" w:val="249"/>
        </w:trPr>
        <w:tc>
          <w:tcPr>
            <w:tcW w:w="9923" w:type="dxa"/>
            <w:gridSpan w:val="8"/>
          </w:tcPr>
          <w:p w:rsidR="008C43FA" w:rsidRDefault="008C43FA">
            <w:pPr>
              <w:spacing w:after="0" w:line="240" w:lineRule="auto"/>
              <w:rPr>
                <w:rFonts w:ascii="Times New Roman" w:hAnsi="Times New Roman"/>
                <w:sz w:val="18"/>
              </w:rPr>
            </w:pPr>
          </w:p>
        </w:tc>
      </w:tr>
      <w:tr w:rsidR="008C43FA" w:rsidTr="0023481E">
        <w:trPr>
          <w:cantSplit/>
        </w:trPr>
        <w:tc>
          <w:tcPr>
            <w:tcW w:w="9923" w:type="dxa"/>
            <w:gridSpan w:val="8"/>
          </w:tcPr>
          <w:p w:rsidR="008C43FA" w:rsidRDefault="0023481E">
            <w:pPr>
              <w:spacing w:after="0" w:line="240" w:lineRule="auto"/>
              <w:jc w:val="center"/>
              <w:rPr>
                <w:rFonts w:ascii="Calibri" w:hAnsi="Calibri"/>
                <w:b/>
                <w:sz w:val="32"/>
              </w:rPr>
            </w:pPr>
            <w:r>
              <w:rPr>
                <w:rFonts w:ascii="Calibri" w:hAnsi="Calibri"/>
                <w:b/>
                <w:sz w:val="32"/>
              </w:rPr>
              <w:t>OBJEDNÁVKA č: OBJ/00513/19</w:t>
            </w:r>
          </w:p>
        </w:tc>
      </w:tr>
      <w:tr w:rsidR="008C43FA" w:rsidTr="0023481E">
        <w:trPr>
          <w:cantSplit/>
          <w:trHeight w:hRule="exact" w:val="474"/>
        </w:trPr>
        <w:tc>
          <w:tcPr>
            <w:tcW w:w="9923" w:type="dxa"/>
            <w:gridSpan w:val="8"/>
          </w:tcPr>
          <w:p w:rsidR="008C43FA" w:rsidRPr="0023481E" w:rsidRDefault="0023481E" w:rsidP="0023481E">
            <w:pPr>
              <w:spacing w:after="0" w:line="240" w:lineRule="auto"/>
              <w:jc w:val="center"/>
              <w:rPr>
                <w:rFonts w:cstheme="minorHAnsi"/>
                <w:sz w:val="20"/>
                <w:szCs w:val="20"/>
              </w:rPr>
            </w:pPr>
            <w:r w:rsidRPr="0023481E">
              <w:rPr>
                <w:rFonts w:cstheme="minorHAnsi"/>
                <w:sz w:val="20"/>
                <w:szCs w:val="20"/>
              </w:rPr>
              <w:t>Evidenční číslo objednávky: OBJ914/00113/19</w:t>
            </w:r>
          </w:p>
        </w:tc>
      </w:tr>
      <w:tr w:rsidR="008C43FA" w:rsidTr="0023481E">
        <w:trPr>
          <w:cantSplit/>
        </w:trPr>
        <w:tc>
          <w:tcPr>
            <w:tcW w:w="9923" w:type="dxa"/>
            <w:gridSpan w:val="8"/>
            <w:vAlign w:val="center"/>
          </w:tcPr>
          <w:p w:rsidR="008C43FA" w:rsidRDefault="0023481E">
            <w:pPr>
              <w:spacing w:after="0" w:line="240" w:lineRule="auto"/>
              <w:rPr>
                <w:rFonts w:ascii="Calibri" w:hAnsi="Calibri"/>
                <w:b/>
                <w:sz w:val="21"/>
              </w:rPr>
            </w:pPr>
            <w:r>
              <w:rPr>
                <w:rFonts w:ascii="Calibri" w:hAnsi="Calibri"/>
                <w:b/>
                <w:sz w:val="21"/>
              </w:rPr>
              <w:t>Objednáváme u vás:</w:t>
            </w:r>
          </w:p>
        </w:tc>
      </w:tr>
      <w:tr w:rsidR="008C43FA" w:rsidTr="0023481E">
        <w:trPr>
          <w:cantSplit/>
          <w:trHeight w:hRule="exact" w:val="114"/>
        </w:trPr>
        <w:tc>
          <w:tcPr>
            <w:tcW w:w="9923" w:type="dxa"/>
            <w:gridSpan w:val="8"/>
          </w:tcPr>
          <w:p w:rsidR="008C43FA" w:rsidRDefault="008C43FA">
            <w:pPr>
              <w:spacing w:after="0" w:line="240" w:lineRule="auto"/>
              <w:rPr>
                <w:rFonts w:ascii="Times New Roman" w:hAnsi="Times New Roman"/>
                <w:sz w:val="18"/>
              </w:rPr>
            </w:pPr>
          </w:p>
        </w:tc>
      </w:tr>
      <w:tr w:rsidR="008C43FA" w:rsidTr="0023481E">
        <w:trPr>
          <w:cantSplit/>
        </w:trPr>
        <w:tc>
          <w:tcPr>
            <w:tcW w:w="9923" w:type="dxa"/>
            <w:gridSpan w:val="8"/>
          </w:tcPr>
          <w:p w:rsidR="0023481E" w:rsidRDefault="0023481E" w:rsidP="0023481E">
            <w:pPr>
              <w:spacing w:after="0" w:line="240" w:lineRule="auto"/>
              <w:rPr>
                <w:rFonts w:ascii="Calibri" w:hAnsi="Calibri"/>
                <w:sz w:val="21"/>
              </w:rPr>
            </w:pPr>
            <w:r>
              <w:rPr>
                <w:rFonts w:ascii="Calibri" w:hAnsi="Calibri"/>
                <w:sz w:val="21"/>
              </w:rPr>
              <w:t xml:space="preserve">vypracování projektové dokumentace na akci "Rekonstrukce fasády, zateplení půdy, rekonstrukce zpevněných ploch u objektu, výměna vjezdové brány" na objektu </w:t>
            </w:r>
            <w:proofErr w:type="spellStart"/>
            <w:r>
              <w:rPr>
                <w:rFonts w:ascii="Calibri" w:hAnsi="Calibri"/>
                <w:sz w:val="21"/>
              </w:rPr>
              <w:t>MmP</w:t>
            </w:r>
            <w:proofErr w:type="spellEnd"/>
            <w:r>
              <w:rPr>
                <w:rFonts w:ascii="Calibri" w:hAnsi="Calibri"/>
                <w:sz w:val="21"/>
              </w:rPr>
              <w:t xml:space="preserve">, ul. </w:t>
            </w:r>
            <w:proofErr w:type="gramStart"/>
            <w:r>
              <w:rPr>
                <w:rFonts w:ascii="Calibri" w:hAnsi="Calibri"/>
                <w:sz w:val="21"/>
              </w:rPr>
              <w:t>17.listopadu</w:t>
            </w:r>
            <w:proofErr w:type="gramEnd"/>
            <w:r>
              <w:rPr>
                <w:rFonts w:ascii="Calibri" w:hAnsi="Calibri"/>
                <w:sz w:val="21"/>
              </w:rPr>
              <w:t xml:space="preserve"> 303, Pardubice.</w:t>
            </w:r>
            <w:r>
              <w:rPr>
                <w:rFonts w:ascii="Calibri" w:hAnsi="Calibri"/>
                <w:sz w:val="21"/>
              </w:rPr>
              <w:br/>
              <w:t>Cena (dle Vaší nabídky ze dne 30.1.2019): projektová dokumentace: 90.000,- Kč bez DPH,</w:t>
            </w:r>
            <w:r>
              <w:rPr>
                <w:rFonts w:ascii="Calibri" w:hAnsi="Calibri"/>
                <w:sz w:val="21"/>
              </w:rPr>
              <w:br/>
              <w:t xml:space="preserve">                                                                    inženýrská činnost: 8.000,- Kč bez DPH.</w:t>
            </w:r>
            <w:r>
              <w:rPr>
                <w:rFonts w:ascii="Calibri" w:hAnsi="Calibri"/>
                <w:sz w:val="21"/>
              </w:rPr>
              <w:br/>
            </w:r>
          </w:p>
          <w:p w:rsidR="008C43FA" w:rsidRDefault="0023481E" w:rsidP="0023481E">
            <w:pPr>
              <w:spacing w:after="0" w:line="240" w:lineRule="auto"/>
              <w:rPr>
                <w:rFonts w:ascii="Calibri" w:hAnsi="Calibri"/>
                <w:sz w:val="21"/>
              </w:rPr>
            </w:pPr>
            <w:r>
              <w:rPr>
                <w:rFonts w:ascii="Calibri" w:hAnsi="Calibri"/>
                <w:sz w:val="21"/>
              </w:rPr>
              <w:t xml:space="preserve">Celková cena: 98.000,- Kč bez DPH (tj. 118.580,-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8C43FA" w:rsidTr="0023481E">
        <w:trPr>
          <w:cantSplit/>
          <w:trHeight w:val="107"/>
        </w:trPr>
        <w:tc>
          <w:tcPr>
            <w:tcW w:w="9923" w:type="dxa"/>
            <w:gridSpan w:val="8"/>
          </w:tcPr>
          <w:p w:rsidR="008C43FA" w:rsidRDefault="008C43FA">
            <w:pPr>
              <w:spacing w:after="0" w:line="240" w:lineRule="auto"/>
              <w:rPr>
                <w:rFonts w:ascii="Calibri" w:hAnsi="Calibri"/>
                <w:sz w:val="18"/>
              </w:rPr>
            </w:pPr>
          </w:p>
        </w:tc>
      </w:tr>
      <w:tr w:rsidR="008C43FA" w:rsidTr="0023481E">
        <w:trPr>
          <w:cantSplit/>
        </w:trPr>
        <w:tc>
          <w:tcPr>
            <w:tcW w:w="1122" w:type="dxa"/>
            <w:gridSpan w:val="2"/>
            <w:vAlign w:val="center"/>
          </w:tcPr>
          <w:p w:rsidR="008C43FA" w:rsidRDefault="0023481E">
            <w:pPr>
              <w:spacing w:after="0" w:line="240" w:lineRule="auto"/>
              <w:rPr>
                <w:rFonts w:ascii="Calibri" w:hAnsi="Calibri"/>
                <w:sz w:val="21"/>
              </w:rPr>
            </w:pPr>
            <w:r>
              <w:rPr>
                <w:rFonts w:ascii="Calibri" w:hAnsi="Calibri"/>
                <w:sz w:val="21"/>
              </w:rPr>
              <w:t>Dodání:</w:t>
            </w:r>
          </w:p>
        </w:tc>
        <w:tc>
          <w:tcPr>
            <w:tcW w:w="8801" w:type="dxa"/>
            <w:gridSpan w:val="6"/>
            <w:vAlign w:val="center"/>
          </w:tcPr>
          <w:p w:rsidR="008C43FA" w:rsidRDefault="0023481E">
            <w:pPr>
              <w:spacing w:after="0" w:line="240" w:lineRule="auto"/>
              <w:rPr>
                <w:rFonts w:ascii="Calibri" w:hAnsi="Calibri"/>
                <w:sz w:val="21"/>
              </w:rPr>
            </w:pPr>
            <w:r>
              <w:rPr>
                <w:rFonts w:ascii="Calibri" w:hAnsi="Calibri"/>
                <w:sz w:val="21"/>
              </w:rPr>
              <w:t>PD – do 4 měsíců od objednání</w:t>
            </w:r>
          </w:p>
          <w:p w:rsidR="0023481E" w:rsidRDefault="0023481E" w:rsidP="004055D0">
            <w:pPr>
              <w:spacing w:after="0" w:line="240" w:lineRule="auto"/>
              <w:rPr>
                <w:rFonts w:ascii="Calibri" w:hAnsi="Calibri"/>
                <w:sz w:val="21"/>
              </w:rPr>
            </w:pPr>
            <w:r>
              <w:rPr>
                <w:rFonts w:ascii="Calibri" w:hAnsi="Calibri"/>
                <w:sz w:val="21"/>
              </w:rPr>
              <w:t xml:space="preserve">Inženýrská činnost – </w:t>
            </w:r>
            <w:r w:rsidR="004055D0">
              <w:rPr>
                <w:rFonts w:ascii="Calibri" w:hAnsi="Calibri"/>
                <w:sz w:val="21"/>
              </w:rPr>
              <w:t>dle správních lhůt</w:t>
            </w:r>
          </w:p>
        </w:tc>
      </w:tr>
      <w:tr w:rsidR="008C43FA" w:rsidRPr="0023481E" w:rsidTr="0023481E">
        <w:trPr>
          <w:cantSplit/>
        </w:trPr>
        <w:tc>
          <w:tcPr>
            <w:tcW w:w="1122" w:type="dxa"/>
            <w:gridSpan w:val="2"/>
          </w:tcPr>
          <w:p w:rsidR="008C43FA" w:rsidRDefault="0023481E">
            <w:pPr>
              <w:spacing w:after="0" w:line="240" w:lineRule="auto"/>
              <w:rPr>
                <w:rFonts w:ascii="Calibri" w:hAnsi="Calibri"/>
                <w:sz w:val="21"/>
              </w:rPr>
            </w:pPr>
            <w:r>
              <w:rPr>
                <w:rFonts w:ascii="Calibri" w:hAnsi="Calibri"/>
                <w:sz w:val="21"/>
              </w:rPr>
              <w:t>Poznámka:</w:t>
            </w:r>
          </w:p>
        </w:tc>
        <w:tc>
          <w:tcPr>
            <w:tcW w:w="8801" w:type="dxa"/>
            <w:gridSpan w:val="6"/>
            <w:vAlign w:val="center"/>
          </w:tcPr>
          <w:p w:rsidR="0023481E" w:rsidRPr="0023481E" w:rsidRDefault="0023481E">
            <w:pPr>
              <w:spacing w:after="0" w:line="240" w:lineRule="auto"/>
              <w:rPr>
                <w:rFonts w:ascii="Calibri" w:hAnsi="Calibri"/>
                <w:sz w:val="16"/>
                <w:szCs w:val="16"/>
              </w:rPr>
            </w:pPr>
            <w:r w:rsidRPr="0023481E">
              <w:rPr>
                <w:rFonts w:ascii="Calibri" w:hAnsi="Calibri"/>
                <w:sz w:val="16"/>
                <w:szCs w:val="16"/>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3481E">
              <w:rPr>
                <w:rFonts w:ascii="Calibri" w:hAnsi="Calibri"/>
                <w:sz w:val="16"/>
                <w:szCs w:val="16"/>
              </w:rPr>
              <w:br/>
              <w:t xml:space="preserve">Na faktuře uvádějte vždy číslo objednávky. </w:t>
            </w:r>
          </w:p>
          <w:p w:rsidR="008C43FA" w:rsidRPr="0023481E" w:rsidRDefault="0023481E">
            <w:pPr>
              <w:spacing w:after="0" w:line="240" w:lineRule="auto"/>
              <w:rPr>
                <w:rFonts w:ascii="Calibri" w:hAnsi="Calibri"/>
                <w:sz w:val="16"/>
                <w:szCs w:val="16"/>
              </w:rPr>
            </w:pPr>
            <w:r w:rsidRPr="0023481E">
              <w:rPr>
                <w:rFonts w:ascii="Calibri" w:hAnsi="Calibri"/>
                <w:sz w:val="16"/>
                <w:szCs w:val="16"/>
              </w:rPr>
              <w:t>Faktury je možné zasílat i na email faktury@mmp.cz.</w:t>
            </w:r>
            <w:r w:rsidRPr="0023481E">
              <w:rPr>
                <w:rFonts w:ascii="Calibri" w:hAnsi="Calibri"/>
                <w:sz w:val="16"/>
                <w:szCs w:val="16"/>
              </w:rPr>
              <w:br/>
              <w:t>Tato objednávka, písemně akceptovaná dodavatelem, je smlouvou.</w:t>
            </w:r>
            <w:r w:rsidRPr="0023481E">
              <w:rPr>
                <w:rFonts w:ascii="Calibri" w:hAnsi="Calibri"/>
                <w:sz w:val="16"/>
                <w:szCs w:val="16"/>
              </w:rPr>
              <w:br/>
              <w:t>Smluvní strany se dohodly, že město bezodkladně po uzavření této smlouvy odešle smlouvu k řádnému uveřejnění do registru smluv vedeného Ministerstvem vnitra ČR.</w:t>
            </w:r>
            <w:r w:rsidRPr="0023481E">
              <w:rPr>
                <w:rFonts w:ascii="Calibri" w:hAnsi="Calibri"/>
                <w:sz w:val="16"/>
                <w:szCs w:val="16"/>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3481E">
              <w:rPr>
                <w:rFonts w:ascii="Calibri" w:hAnsi="Calibri"/>
                <w:sz w:val="16"/>
                <w:szCs w:val="16"/>
              </w:rPr>
              <w:br/>
              <w:t>Smluvní strany prohlašují, že žádná část smlouvy nenaplňuje znaky obchodního tajemství.</w:t>
            </w:r>
            <w:r w:rsidRPr="0023481E">
              <w:rPr>
                <w:rFonts w:ascii="Calibri" w:hAnsi="Calibri"/>
                <w:sz w:val="16"/>
                <w:szCs w:val="16"/>
              </w:rPr>
              <w:br/>
              <w:t>Daňový doklad zasílejte do 10 dnů od data uskutečnění zdanitelného plnění.</w:t>
            </w:r>
          </w:p>
        </w:tc>
      </w:tr>
      <w:tr w:rsidR="008C43FA" w:rsidTr="0023481E">
        <w:trPr>
          <w:cantSplit/>
          <w:trHeight w:hRule="exact" w:val="249"/>
        </w:trPr>
        <w:tc>
          <w:tcPr>
            <w:tcW w:w="9923" w:type="dxa"/>
            <w:gridSpan w:val="8"/>
          </w:tcPr>
          <w:p w:rsidR="008C43FA" w:rsidRDefault="008C43FA">
            <w:pPr>
              <w:spacing w:after="0" w:line="240" w:lineRule="auto"/>
              <w:rPr>
                <w:rFonts w:ascii="Times New Roman" w:hAnsi="Times New Roman"/>
                <w:sz w:val="18"/>
              </w:rPr>
            </w:pPr>
          </w:p>
        </w:tc>
      </w:tr>
      <w:tr w:rsidR="008C43FA" w:rsidTr="0023481E">
        <w:trPr>
          <w:cantSplit/>
        </w:trPr>
        <w:tc>
          <w:tcPr>
            <w:tcW w:w="1870" w:type="dxa"/>
            <w:gridSpan w:val="3"/>
            <w:vAlign w:val="center"/>
          </w:tcPr>
          <w:p w:rsidR="008C43FA" w:rsidRDefault="0023481E">
            <w:pPr>
              <w:spacing w:after="0" w:line="240" w:lineRule="auto"/>
              <w:rPr>
                <w:rFonts w:ascii="Calibri" w:hAnsi="Calibri"/>
                <w:sz w:val="21"/>
              </w:rPr>
            </w:pPr>
            <w:r>
              <w:rPr>
                <w:rFonts w:ascii="Calibri" w:hAnsi="Calibri"/>
                <w:sz w:val="21"/>
              </w:rPr>
              <w:t>V Pardubicích dne:</w:t>
            </w:r>
          </w:p>
        </w:tc>
        <w:tc>
          <w:tcPr>
            <w:tcW w:w="8053" w:type="dxa"/>
            <w:gridSpan w:val="5"/>
            <w:vAlign w:val="center"/>
          </w:tcPr>
          <w:p w:rsidR="008C43FA" w:rsidRDefault="0023481E">
            <w:pPr>
              <w:spacing w:after="0" w:line="240" w:lineRule="auto"/>
              <w:rPr>
                <w:rFonts w:ascii="Calibri" w:hAnsi="Calibri"/>
                <w:sz w:val="21"/>
              </w:rPr>
            </w:pPr>
            <w:proofErr w:type="gramStart"/>
            <w:r>
              <w:rPr>
                <w:rFonts w:ascii="Calibri" w:hAnsi="Calibri"/>
                <w:sz w:val="21"/>
              </w:rPr>
              <w:t>12.03.2019</w:t>
            </w:r>
            <w:proofErr w:type="gramEnd"/>
          </w:p>
        </w:tc>
      </w:tr>
      <w:tr w:rsidR="008C43FA" w:rsidTr="0023481E">
        <w:trPr>
          <w:cantSplit/>
        </w:trPr>
        <w:tc>
          <w:tcPr>
            <w:tcW w:w="9923" w:type="dxa"/>
            <w:gridSpan w:val="8"/>
          </w:tcPr>
          <w:p w:rsidR="008C43FA" w:rsidRDefault="008C43FA">
            <w:pPr>
              <w:spacing w:after="0" w:line="240" w:lineRule="auto"/>
              <w:rPr>
                <w:rFonts w:ascii="Calibri" w:hAnsi="Calibri"/>
                <w:sz w:val="18"/>
              </w:rPr>
            </w:pPr>
          </w:p>
        </w:tc>
      </w:tr>
      <w:tr w:rsidR="008C43FA" w:rsidTr="0023481E">
        <w:trPr>
          <w:cantSplit/>
        </w:trPr>
        <w:tc>
          <w:tcPr>
            <w:tcW w:w="4676" w:type="dxa"/>
            <w:gridSpan w:val="5"/>
            <w:vAlign w:val="center"/>
          </w:tcPr>
          <w:p w:rsidR="008C43FA" w:rsidRDefault="0023481E">
            <w:pPr>
              <w:spacing w:after="0" w:line="240" w:lineRule="auto"/>
              <w:rPr>
                <w:rFonts w:ascii="Calibri" w:hAnsi="Calibri"/>
                <w:sz w:val="21"/>
              </w:rPr>
            </w:pPr>
            <w:r>
              <w:rPr>
                <w:rFonts w:ascii="Calibri" w:hAnsi="Calibri"/>
                <w:sz w:val="21"/>
              </w:rPr>
              <w:t>Správce rozpočtu</w:t>
            </w:r>
          </w:p>
        </w:tc>
        <w:tc>
          <w:tcPr>
            <w:tcW w:w="5247" w:type="dxa"/>
            <w:gridSpan w:val="3"/>
            <w:vAlign w:val="center"/>
          </w:tcPr>
          <w:p w:rsidR="008C43FA" w:rsidRDefault="0023481E">
            <w:pPr>
              <w:spacing w:after="0" w:line="240" w:lineRule="auto"/>
              <w:rPr>
                <w:rFonts w:ascii="Calibri" w:hAnsi="Calibri"/>
                <w:sz w:val="21"/>
              </w:rPr>
            </w:pPr>
            <w:r>
              <w:rPr>
                <w:rFonts w:ascii="Calibri" w:hAnsi="Calibri"/>
                <w:sz w:val="21"/>
              </w:rPr>
              <w:t>Příkazce operace</w:t>
            </w:r>
          </w:p>
        </w:tc>
      </w:tr>
      <w:tr w:rsidR="008C43FA" w:rsidTr="0023481E">
        <w:trPr>
          <w:cantSplit/>
        </w:trPr>
        <w:tc>
          <w:tcPr>
            <w:tcW w:w="9923" w:type="dxa"/>
            <w:gridSpan w:val="8"/>
          </w:tcPr>
          <w:p w:rsidR="008C43FA" w:rsidRDefault="008C43FA">
            <w:pPr>
              <w:spacing w:after="0" w:line="240" w:lineRule="auto"/>
              <w:rPr>
                <w:rFonts w:ascii="Calibri" w:hAnsi="Calibri"/>
                <w:sz w:val="18"/>
              </w:rPr>
            </w:pPr>
          </w:p>
        </w:tc>
      </w:tr>
      <w:tr w:rsidR="008C43FA" w:rsidTr="0023481E">
        <w:trPr>
          <w:cantSplit/>
        </w:trPr>
        <w:tc>
          <w:tcPr>
            <w:tcW w:w="9923" w:type="dxa"/>
            <w:gridSpan w:val="8"/>
            <w:vAlign w:val="center"/>
          </w:tcPr>
          <w:p w:rsidR="008C43FA" w:rsidRDefault="0023481E">
            <w:pPr>
              <w:spacing w:after="0" w:line="240" w:lineRule="auto"/>
              <w:rPr>
                <w:rFonts w:ascii="Calibri" w:hAnsi="Calibri"/>
                <w:sz w:val="21"/>
              </w:rPr>
            </w:pPr>
            <w:bookmarkStart w:id="0" w:name="_GoBack"/>
            <w:bookmarkEnd w:id="0"/>
            <w:r>
              <w:rPr>
                <w:rFonts w:ascii="Calibri" w:hAnsi="Calibri"/>
                <w:sz w:val="21"/>
              </w:rPr>
              <w:t>Vyřizuje:</w:t>
            </w:r>
          </w:p>
        </w:tc>
      </w:tr>
      <w:tr w:rsidR="008C43FA" w:rsidTr="0023481E">
        <w:trPr>
          <w:cantSplit/>
        </w:trPr>
        <w:tc>
          <w:tcPr>
            <w:tcW w:w="9923" w:type="dxa"/>
            <w:gridSpan w:val="8"/>
            <w:vAlign w:val="center"/>
          </w:tcPr>
          <w:p w:rsidR="008C43FA" w:rsidRDefault="0023481E">
            <w:pPr>
              <w:spacing w:after="0" w:line="240" w:lineRule="auto"/>
              <w:rPr>
                <w:rFonts w:ascii="Calibri" w:hAnsi="Calibri"/>
                <w:sz w:val="21"/>
              </w:rPr>
            </w:pPr>
            <w:r>
              <w:rPr>
                <w:rFonts w:ascii="Calibri" w:hAnsi="Calibri"/>
                <w:sz w:val="21"/>
              </w:rPr>
              <w:t xml:space="preserve">Kmošek Radovan,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8C43FA" w:rsidTr="0023481E">
        <w:trPr>
          <w:cantSplit/>
        </w:trPr>
        <w:tc>
          <w:tcPr>
            <w:tcW w:w="9923" w:type="dxa"/>
            <w:gridSpan w:val="8"/>
            <w:vAlign w:val="center"/>
          </w:tcPr>
          <w:p w:rsidR="008C43FA" w:rsidRDefault="0023481E">
            <w:pPr>
              <w:spacing w:after="0" w:line="240" w:lineRule="auto"/>
              <w:rPr>
                <w:rFonts w:ascii="Calibri" w:hAnsi="Calibri"/>
                <w:sz w:val="21"/>
              </w:rPr>
            </w:pPr>
            <w:r>
              <w:rPr>
                <w:rFonts w:ascii="Calibri" w:hAnsi="Calibri"/>
                <w:sz w:val="21"/>
              </w:rPr>
              <w:t>Telefon: +420 466 859 561 | Email: radovan.kmosek@mmp.cz</w:t>
            </w:r>
          </w:p>
        </w:tc>
      </w:tr>
      <w:tr w:rsidR="008C43FA" w:rsidTr="0023481E">
        <w:trPr>
          <w:cantSplit/>
        </w:trPr>
        <w:tc>
          <w:tcPr>
            <w:tcW w:w="9923" w:type="dxa"/>
            <w:gridSpan w:val="8"/>
          </w:tcPr>
          <w:p w:rsidR="008C43FA" w:rsidRDefault="008C43FA">
            <w:pPr>
              <w:spacing w:after="0" w:line="240" w:lineRule="auto"/>
              <w:rPr>
                <w:rFonts w:ascii="Calibri" w:hAnsi="Calibri"/>
                <w:sz w:val="18"/>
              </w:rPr>
            </w:pPr>
          </w:p>
        </w:tc>
      </w:tr>
      <w:tr w:rsidR="008C43FA" w:rsidTr="0023481E">
        <w:trPr>
          <w:cantSplit/>
        </w:trPr>
        <w:tc>
          <w:tcPr>
            <w:tcW w:w="9923" w:type="dxa"/>
            <w:gridSpan w:val="8"/>
          </w:tcPr>
          <w:p w:rsidR="008C43FA" w:rsidRDefault="008C43FA">
            <w:pPr>
              <w:spacing w:after="0" w:line="240" w:lineRule="auto"/>
              <w:rPr>
                <w:rFonts w:ascii="Calibri" w:hAnsi="Calibri"/>
                <w:sz w:val="18"/>
              </w:rPr>
            </w:pPr>
          </w:p>
        </w:tc>
      </w:tr>
      <w:tr w:rsidR="008C43FA" w:rsidTr="0023481E">
        <w:trPr>
          <w:cantSplit/>
        </w:trPr>
        <w:tc>
          <w:tcPr>
            <w:tcW w:w="9923" w:type="dxa"/>
            <w:gridSpan w:val="8"/>
            <w:vAlign w:val="center"/>
          </w:tcPr>
          <w:p w:rsidR="002D2807" w:rsidRDefault="0023481E">
            <w:pPr>
              <w:spacing w:after="0" w:line="240" w:lineRule="auto"/>
              <w:rPr>
                <w:rFonts w:ascii="Calibri" w:hAnsi="Calibri"/>
                <w:sz w:val="21"/>
              </w:rPr>
            </w:pPr>
            <w:r>
              <w:rPr>
                <w:rFonts w:ascii="Calibri" w:hAnsi="Calibri"/>
                <w:sz w:val="21"/>
              </w:rPr>
              <w:t>Dodavatel svým podpisem stvrzuje akceptaci objednávky, včetně výše uvedených podmínek.</w:t>
            </w:r>
            <w:r w:rsidR="002D2807">
              <w:rPr>
                <w:rFonts w:ascii="Calibri" w:hAnsi="Calibri"/>
                <w:sz w:val="21"/>
              </w:rPr>
              <w:t xml:space="preserve"> </w:t>
            </w:r>
          </w:p>
          <w:p w:rsidR="008C43FA" w:rsidRPr="002D2807" w:rsidRDefault="002D2807">
            <w:pPr>
              <w:spacing w:after="0" w:line="240" w:lineRule="auto"/>
              <w:rPr>
                <w:rFonts w:ascii="Calibri" w:hAnsi="Calibri"/>
                <w:i/>
                <w:sz w:val="18"/>
                <w:szCs w:val="18"/>
              </w:rPr>
            </w:pPr>
            <w:proofErr w:type="gramStart"/>
            <w:r w:rsidRPr="002D2807">
              <w:rPr>
                <w:rFonts w:ascii="Calibri" w:hAnsi="Calibri"/>
                <w:i/>
                <w:sz w:val="18"/>
                <w:szCs w:val="18"/>
              </w:rPr>
              <w:t>12.3.2019</w:t>
            </w:r>
            <w:proofErr w:type="gramEnd"/>
            <w:r w:rsidRPr="002D2807">
              <w:rPr>
                <w:rFonts w:ascii="Calibri" w:hAnsi="Calibri"/>
                <w:i/>
                <w:sz w:val="18"/>
                <w:szCs w:val="18"/>
              </w:rPr>
              <w:t xml:space="preserve"> Ing. Karel Vrbický</w:t>
            </w:r>
          </w:p>
        </w:tc>
      </w:tr>
      <w:tr w:rsidR="008C43FA" w:rsidTr="0023481E">
        <w:trPr>
          <w:cantSplit/>
        </w:trPr>
        <w:tc>
          <w:tcPr>
            <w:tcW w:w="9923" w:type="dxa"/>
            <w:gridSpan w:val="8"/>
          </w:tcPr>
          <w:p w:rsidR="008C43FA" w:rsidRDefault="008C43FA">
            <w:pPr>
              <w:spacing w:after="0" w:line="240" w:lineRule="auto"/>
              <w:rPr>
                <w:rFonts w:ascii="Calibri" w:hAnsi="Calibri"/>
                <w:sz w:val="18"/>
              </w:rPr>
            </w:pPr>
          </w:p>
        </w:tc>
      </w:tr>
    </w:tbl>
    <w:p w:rsidR="008A05BB" w:rsidRDefault="008A05BB"/>
    <w:sectPr w:rsidR="008A05B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A"/>
    <w:rsid w:val="0023481E"/>
    <w:rsid w:val="002D2807"/>
    <w:rsid w:val="004055D0"/>
    <w:rsid w:val="008A05BB"/>
    <w:rsid w:val="008C4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1722"/>
  <w15:docId w15:val="{0B59DE71-022C-483F-A815-81423D7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348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4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5</cp:revision>
  <cp:lastPrinted>2019-03-12T10:45:00Z</cp:lastPrinted>
  <dcterms:created xsi:type="dcterms:W3CDTF">2019-03-12T08:50:00Z</dcterms:created>
  <dcterms:modified xsi:type="dcterms:W3CDTF">2019-03-14T07:17:00Z</dcterms:modified>
</cp:coreProperties>
</file>