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16" w:rsidRDefault="00462A85">
      <w:pPr>
        <w:pStyle w:val="Nadpis30"/>
        <w:keepNext/>
        <w:keepLines/>
        <w:shd w:val="clear" w:color="auto" w:fill="auto"/>
        <w:ind w:left="160"/>
      </w:pPr>
      <w:bookmarkStart w:id="0" w:name="bookmark1"/>
      <w:r>
        <w:t>Nájemní smlouva se servisními službami</w:t>
      </w:r>
      <w:r>
        <w:br/>
        <w:t>Číslo: 004/EL/2018</w:t>
      </w:r>
      <w:bookmarkEnd w:id="0"/>
    </w:p>
    <w:p w:rsidR="00BA0C16" w:rsidRDefault="00462A85">
      <w:pPr>
        <w:pStyle w:val="Zkladntext20"/>
        <w:shd w:val="clear" w:color="auto" w:fill="auto"/>
        <w:spacing w:after="329" w:line="170" w:lineRule="exact"/>
        <w:ind w:left="160"/>
      </w:pPr>
      <w:r>
        <w:t xml:space="preserve">uzavřená v souladu s ustanovením § 1746 odst. 2 a § 2201 a násl. zák. č. 89/2012 </w:t>
      </w:r>
      <w:proofErr w:type="spellStart"/>
      <w:proofErr w:type="gramStart"/>
      <w:r>
        <w:t>Sb.,občanského</w:t>
      </w:r>
      <w:proofErr w:type="spellEnd"/>
      <w:proofErr w:type="gramEnd"/>
      <w:r>
        <w:t xml:space="preserve"> zákoníku v platném znění</w:t>
      </w:r>
    </w:p>
    <w:p w:rsidR="00BA0C16" w:rsidRDefault="00204661">
      <w:pPr>
        <w:pStyle w:val="Zkladntext30"/>
        <w:shd w:val="clear" w:color="auto" w:fill="auto"/>
        <w:spacing w:before="0" w:after="43" w:line="170" w:lineRule="exact"/>
        <w:ind w:left="16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75pt;margin-top:0;width:292.1pt;height:.05pt;z-index:-251652608;mso-wrap-distance-left:5pt;mso-wrap-distance-right:10.5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26"/>
                    <w:gridCol w:w="2122"/>
                    <w:gridCol w:w="1694"/>
                  </w:tblGrid>
                  <w:tr w:rsidR="00BA0C16">
                    <w:trPr>
                      <w:trHeight w:hRule="exact" w:val="230"/>
                      <w:jc w:val="center"/>
                    </w:trPr>
                    <w:tc>
                      <w:tcPr>
                        <w:tcW w:w="2026" w:type="dxa"/>
                        <w:shd w:val="clear" w:color="auto" w:fill="FFFFFF"/>
                      </w:tcPr>
                      <w:p w:rsidR="00BA0C16" w:rsidRDefault="00BA0C1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2" w:type="dxa"/>
                        <w:shd w:val="clear" w:color="auto" w:fill="FFFFFF"/>
                        <w:vAlign w:val="bottom"/>
                      </w:tcPr>
                      <w:p w:rsidR="00BA0C16" w:rsidRDefault="00462A8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Tun"/>
                          </w:rPr>
                          <w:t>Pronajímatel</w:t>
                        </w:r>
                      </w:p>
                    </w:tc>
                    <w:tc>
                      <w:tcPr>
                        <w:tcW w:w="1694" w:type="dxa"/>
                        <w:shd w:val="clear" w:color="auto" w:fill="FFFFFF"/>
                      </w:tcPr>
                      <w:p w:rsidR="00BA0C16" w:rsidRDefault="00BA0C1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0C16">
                    <w:trPr>
                      <w:trHeight w:hRule="exact" w:val="451"/>
                      <w:jc w:val="center"/>
                    </w:trPr>
                    <w:tc>
                      <w:tcPr>
                        <w:tcW w:w="2026" w:type="dxa"/>
                        <w:shd w:val="clear" w:color="auto" w:fill="FFFFFF"/>
                      </w:tcPr>
                      <w:p w:rsidR="00BA0C16" w:rsidRDefault="00462A8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Obchodní firma: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BA0C16" w:rsidRDefault="00462A8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Tun"/>
                          </w:rPr>
                          <w:t>ELZY servis, spol. s r.o.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BA0C16" w:rsidRDefault="00BA0C1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0C16">
                    <w:trPr>
                      <w:trHeight w:hRule="exact" w:val="456"/>
                      <w:jc w:val="center"/>
                    </w:trPr>
                    <w:tc>
                      <w:tcPr>
                        <w:tcW w:w="2026" w:type="dxa"/>
                        <w:shd w:val="clear" w:color="auto" w:fill="FFFFFF"/>
                      </w:tcPr>
                      <w:p w:rsidR="00BA0C16" w:rsidRDefault="00462A8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Sídlo/Místo podnikání:</w:t>
                        </w:r>
                      </w:p>
                    </w:tc>
                    <w:tc>
                      <w:tcPr>
                        <w:tcW w:w="381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A0C16" w:rsidRDefault="00462A85">
                        <w:pPr>
                          <w:pStyle w:val="Zkladntext20"/>
                          <w:shd w:val="clear" w:color="auto" w:fill="auto"/>
                          <w:spacing w:after="60" w:line="170" w:lineRule="exact"/>
                          <w:ind w:left="400"/>
                          <w:jc w:val="lef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Jarošovská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433/11</w:t>
                        </w:r>
                      </w:p>
                      <w:p w:rsidR="00BA0C16" w:rsidRDefault="00462A85">
                        <w:pPr>
                          <w:pStyle w:val="Zkladntext20"/>
                          <w:shd w:val="clear" w:color="auto" w:fill="auto"/>
                          <w:spacing w:before="60"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377 01 Jindřichův Hradec</w:t>
                        </w:r>
                      </w:p>
                    </w:tc>
                  </w:tr>
                  <w:tr w:rsidR="00BA0C16">
                    <w:trPr>
                      <w:trHeight w:hRule="exact" w:val="264"/>
                      <w:jc w:val="center"/>
                    </w:trPr>
                    <w:tc>
                      <w:tcPr>
                        <w:tcW w:w="2026" w:type="dxa"/>
                        <w:shd w:val="clear" w:color="auto" w:fill="FFFFFF"/>
                      </w:tcPr>
                      <w:p w:rsidR="00BA0C16" w:rsidRDefault="00462A8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Tel./Fax: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BA0C16" w:rsidRDefault="00462A8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+420 384 372 219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A0C16" w:rsidRDefault="00BA0C1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0C16">
                    <w:trPr>
                      <w:trHeight w:hRule="exact" w:val="283"/>
                      <w:jc w:val="center"/>
                    </w:trPr>
                    <w:tc>
                      <w:tcPr>
                        <w:tcW w:w="2026" w:type="dxa"/>
                        <w:shd w:val="clear" w:color="auto" w:fill="FFFFFF"/>
                      </w:tcPr>
                      <w:p w:rsidR="00BA0C16" w:rsidRDefault="00462A8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IČ/DIČ (u plátců DPH)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A0C16" w:rsidRDefault="00462A8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28148002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A0C16" w:rsidRDefault="00462A8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CZ28148002</w:t>
                        </w:r>
                      </w:p>
                    </w:tc>
                  </w:tr>
                </w:tbl>
                <w:p w:rsidR="00BA0C16" w:rsidRDefault="00462A85">
                  <w:pPr>
                    <w:pStyle w:val="Titulektabulky20"/>
                    <w:shd w:val="clear" w:color="auto" w:fill="auto"/>
                    <w:spacing w:line="221" w:lineRule="exact"/>
                    <w:jc w:val="both"/>
                  </w:pPr>
                  <w:r>
                    <w:rPr>
                      <w:rStyle w:val="Titulektabulky2Exact"/>
                    </w:rPr>
                    <w:t>Bankovní spojení a číslo účtu:</w:t>
                  </w:r>
                </w:p>
                <w:p w:rsidR="00BA0C16" w:rsidRDefault="00BA0C1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462A85">
        <w:t>Nájemce</w:t>
      </w:r>
    </w:p>
    <w:p w:rsidR="00BA0C16" w:rsidRDefault="00462A85">
      <w:pPr>
        <w:pStyle w:val="Zkladntext30"/>
        <w:shd w:val="clear" w:color="auto" w:fill="auto"/>
        <w:spacing w:before="0" w:after="0" w:line="216" w:lineRule="exact"/>
        <w:ind w:left="160" w:firstLine="0"/>
        <w:jc w:val="left"/>
      </w:pPr>
      <w:r>
        <w:t>Střední škola obchodní a Vyšší odborná škola. České Budějovice, Husova 9</w:t>
      </w:r>
    </w:p>
    <w:p w:rsidR="00BA0C16" w:rsidRDefault="00462A85">
      <w:pPr>
        <w:pStyle w:val="Titulektabulky20"/>
        <w:framePr w:w="3792" w:wrap="notBeside" w:vAnchor="text" w:hAnchor="text" w:xAlign="right" w:y="1"/>
        <w:shd w:val="clear" w:color="auto" w:fill="auto"/>
        <w:spacing w:line="170" w:lineRule="exact"/>
      </w:pPr>
      <w:r>
        <w:t>Husova tř. 1846/9</w:t>
      </w:r>
    </w:p>
    <w:p w:rsidR="00BA0C16" w:rsidRDefault="00462A85">
      <w:pPr>
        <w:pStyle w:val="Titulektabulky20"/>
        <w:framePr w:w="3792" w:wrap="notBeside" w:vAnchor="text" w:hAnchor="text" w:xAlign="right" w:y="1"/>
        <w:shd w:val="clear" w:color="auto" w:fill="auto"/>
        <w:spacing w:line="170" w:lineRule="exact"/>
      </w:pPr>
      <w:r>
        <w:t>370 01 České Budějovice 3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867"/>
      </w:tblGrid>
      <w:tr w:rsidR="00BA0C16">
        <w:trPr>
          <w:trHeight w:hRule="exact" w:val="274"/>
          <w:jc w:val="right"/>
        </w:trPr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BA0C16" w:rsidRDefault="00BA0C16">
            <w:pPr>
              <w:framePr w:w="379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379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78"/>
          <w:jc w:val="right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A0C16" w:rsidRDefault="00462A85">
            <w:pPr>
              <w:pStyle w:val="Zkladntext20"/>
              <w:framePr w:w="3792" w:wrap="notBeside" w:vAnchor="text" w:hAnchor="text" w:xAlign="right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Zkladntext21"/>
              </w:rPr>
              <w:t>00510874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6" w:rsidRDefault="00462A85">
            <w:pPr>
              <w:pStyle w:val="Zkladntext20"/>
              <w:framePr w:w="3792" w:wrap="notBeside" w:vAnchor="text" w:hAnchor="text" w:xAlign="right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CZ00510874</w:t>
            </w:r>
          </w:p>
        </w:tc>
      </w:tr>
    </w:tbl>
    <w:p w:rsidR="00BA0C16" w:rsidRDefault="00BA0C16">
      <w:pPr>
        <w:framePr w:w="3792" w:wrap="notBeside" w:vAnchor="text" w:hAnchor="text" w:xAlign="right" w:y="1"/>
        <w:rPr>
          <w:sz w:val="2"/>
          <w:szCs w:val="2"/>
        </w:rPr>
      </w:pPr>
    </w:p>
    <w:p w:rsidR="00BA0C16" w:rsidRDefault="00BA0C16">
      <w:pPr>
        <w:rPr>
          <w:sz w:val="2"/>
          <w:szCs w:val="2"/>
        </w:rPr>
      </w:pPr>
    </w:p>
    <w:p w:rsidR="00BA0C16" w:rsidRDefault="00462A85">
      <w:pPr>
        <w:pStyle w:val="Zkladntext20"/>
        <w:shd w:val="clear" w:color="auto" w:fill="auto"/>
        <w:tabs>
          <w:tab w:val="left" w:pos="2546"/>
        </w:tabs>
        <w:spacing w:after="300" w:line="170" w:lineRule="exact"/>
        <w:ind w:left="160"/>
        <w:jc w:val="both"/>
      </w:pPr>
      <w:r>
        <w:t>Zapsána u:</w:t>
      </w:r>
      <w:r>
        <w:tab/>
        <w:t>C 21347 vedená u KS v Českých Budějovicích</w:t>
      </w:r>
    </w:p>
    <w:p w:rsidR="00BA0C16" w:rsidRDefault="00462A85">
      <w:pPr>
        <w:pStyle w:val="Zkladntext20"/>
        <w:shd w:val="clear" w:color="auto" w:fill="auto"/>
        <w:tabs>
          <w:tab w:val="left" w:pos="2546"/>
          <w:tab w:val="left" w:pos="6318"/>
        </w:tabs>
        <w:spacing w:after="0" w:line="226" w:lineRule="exact"/>
        <w:ind w:left="160"/>
        <w:jc w:val="both"/>
      </w:pPr>
      <w:r>
        <w:t>Osoba oprávněná ve věci</w:t>
      </w:r>
      <w:r>
        <w:tab/>
        <w:t>Ing. Zdeněk Škarda, jednatel</w:t>
      </w:r>
      <w:r>
        <w:tab/>
        <w:t xml:space="preserve">Mgr. Jarmila </w:t>
      </w:r>
      <w:proofErr w:type="spellStart"/>
      <w:r>
        <w:t>Benýšková</w:t>
      </w:r>
      <w:proofErr w:type="spellEnd"/>
      <w:r>
        <w:t>, ředitelka</w:t>
      </w:r>
    </w:p>
    <w:p w:rsidR="00BA0C16" w:rsidRDefault="00462A85">
      <w:pPr>
        <w:pStyle w:val="Zkladntext20"/>
        <w:shd w:val="clear" w:color="auto" w:fill="auto"/>
        <w:spacing w:after="0" w:line="226" w:lineRule="exact"/>
        <w:ind w:left="160"/>
        <w:jc w:val="both"/>
      </w:pPr>
      <w:r>
        <w:t>smlouvy jednat, měnit ji a</w:t>
      </w:r>
    </w:p>
    <w:p w:rsidR="00BA0C16" w:rsidRDefault="00462A85">
      <w:pPr>
        <w:pStyle w:val="Zkladntext20"/>
        <w:shd w:val="clear" w:color="auto" w:fill="auto"/>
        <w:spacing w:after="469" w:line="226" w:lineRule="exact"/>
        <w:ind w:left="160"/>
        <w:jc w:val="both"/>
      </w:pPr>
      <w:r>
        <w:t>podepisovat:</w:t>
      </w:r>
    </w:p>
    <w:p w:rsidR="00BA0C16" w:rsidRDefault="00462A85">
      <w:pPr>
        <w:pStyle w:val="Nadpis50"/>
        <w:keepNext/>
        <w:keepLines/>
        <w:shd w:val="clear" w:color="auto" w:fill="auto"/>
        <w:spacing w:before="0" w:after="26" w:line="240" w:lineRule="exact"/>
        <w:ind w:left="180"/>
      </w:pPr>
      <w:bookmarkStart w:id="1" w:name="bookmark2"/>
      <w:r>
        <w:t>1. Předmět smlouvy</w:t>
      </w:r>
      <w:bookmarkEnd w:id="1"/>
    </w:p>
    <w:p w:rsidR="00BA0C16" w:rsidRDefault="00462A85">
      <w:pPr>
        <w:pStyle w:val="Zkladntext20"/>
        <w:shd w:val="clear" w:color="auto" w:fill="auto"/>
        <w:spacing w:after="0" w:line="226" w:lineRule="exact"/>
        <w:ind w:left="160"/>
        <w:jc w:val="left"/>
      </w:pPr>
      <w:r>
        <w:t>Na základě této smlouvy přenechává pronajímatel nájemci k užívání předmět nájmu, zabezpečí provozuschopnost zařízení a bude dodávat výrobcem stanovený spotřební materiál pro zařízení.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3427"/>
        <w:gridCol w:w="2126"/>
        <w:gridCol w:w="2429"/>
      </w:tblGrid>
      <w:tr w:rsidR="00BA0C16">
        <w:trPr>
          <w:trHeight w:hRule="exact" w:val="27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Předmět nájmu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dále také jako zařízení)</w:t>
            </w:r>
          </w:p>
        </w:tc>
      </w:tr>
      <w:tr w:rsidR="00BA0C16">
        <w:trPr>
          <w:trHeight w:hRule="exact" w:val="26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Typ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Výrobní/Sériové číslo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Poznámka</w:t>
            </w:r>
          </w:p>
        </w:tc>
      </w:tr>
      <w:tr w:rsidR="00BA0C16">
        <w:trPr>
          <w:trHeight w:hRule="exact" w:val="45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Zařízení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AFICIO MP 301SPF RICOH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W912P702663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74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Příslušenství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83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16" w:rsidRDefault="00BA0C1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83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16" w:rsidRDefault="00BA0C1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74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16" w:rsidRDefault="00BA0C1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88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16" w:rsidRDefault="00BA0C1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83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16" w:rsidRDefault="00BA0C1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78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16" w:rsidRDefault="00BA0C1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78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16" w:rsidRDefault="00BA0C1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83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16" w:rsidRDefault="00BA0C1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302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C16" w:rsidRDefault="00BA0C16">
            <w:pPr>
              <w:framePr w:w="9346" w:wrap="notBeside" w:vAnchor="text" w:hAnchor="text" w:xAlign="center" w:y="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0C16" w:rsidRDefault="00BA0C16">
      <w:pPr>
        <w:framePr w:w="9346" w:wrap="notBeside" w:vAnchor="text" w:hAnchor="text" w:xAlign="center" w:y="1"/>
        <w:rPr>
          <w:sz w:val="2"/>
          <w:szCs w:val="2"/>
        </w:rPr>
      </w:pPr>
    </w:p>
    <w:p w:rsidR="00BA0C16" w:rsidRDefault="00BA0C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560"/>
      </w:tblGrid>
      <w:tr w:rsidR="00BA0C16">
        <w:trPr>
          <w:trHeight w:hRule="exact" w:val="240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Adresa umístění zařízení</w:t>
            </w:r>
          </w:p>
        </w:tc>
      </w:tr>
      <w:tr w:rsidR="00BA0C16">
        <w:trPr>
          <w:trHeight w:hRule="exact" w:val="23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Ulice + </w:t>
            </w:r>
            <w:proofErr w:type="gramStart"/>
            <w:r>
              <w:rPr>
                <w:rStyle w:val="Zkladntext21"/>
              </w:rPr>
              <w:t>č.p.</w:t>
            </w:r>
            <w:proofErr w:type="gramEnd"/>
            <w:r>
              <w:rPr>
                <w:rStyle w:val="Zkladntext21"/>
              </w:rPr>
              <w:t>/</w:t>
            </w:r>
            <w:proofErr w:type="spellStart"/>
            <w:r>
              <w:rPr>
                <w:rStyle w:val="Zkladntext21"/>
              </w:rPr>
              <w:t>č.o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PSČ + obec</w:t>
            </w:r>
          </w:p>
        </w:tc>
      </w:tr>
      <w:tr w:rsidR="00BA0C16">
        <w:trPr>
          <w:trHeight w:hRule="exact" w:val="24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Třebízského 22 (Domov mládeže)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370 04 České Budějovice</w:t>
            </w:r>
          </w:p>
        </w:tc>
      </w:tr>
    </w:tbl>
    <w:p w:rsidR="00BA0C16" w:rsidRDefault="00BA0C16">
      <w:pPr>
        <w:framePr w:w="9350" w:wrap="notBeside" w:vAnchor="text" w:hAnchor="text" w:xAlign="center" w:y="1"/>
        <w:rPr>
          <w:sz w:val="2"/>
          <w:szCs w:val="2"/>
        </w:rPr>
      </w:pPr>
    </w:p>
    <w:p w:rsidR="00BA0C16" w:rsidRDefault="00BA0C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3062"/>
        <w:gridCol w:w="3202"/>
      </w:tblGrid>
      <w:tr w:rsidR="00BA0C16">
        <w:trPr>
          <w:trHeight w:hRule="exact" w:val="24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Odpovědná osoba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Telefon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e-mail</w:t>
            </w:r>
          </w:p>
        </w:tc>
      </w:tr>
      <w:tr w:rsidR="00BA0C16">
        <w:trPr>
          <w:trHeight w:hRule="exact" w:val="24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Jaroslav Jirkovský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774 740 330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0C16" w:rsidRDefault="00BA0C16">
      <w:pPr>
        <w:framePr w:w="9346" w:wrap="notBeside" w:vAnchor="text" w:hAnchor="text" w:xAlign="center" w:y="1"/>
        <w:rPr>
          <w:sz w:val="2"/>
          <w:szCs w:val="2"/>
        </w:rPr>
      </w:pPr>
    </w:p>
    <w:p w:rsidR="00BA0C16" w:rsidRDefault="00BA0C16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2405"/>
        <w:gridCol w:w="2434"/>
      </w:tblGrid>
      <w:tr w:rsidR="00BA0C16">
        <w:trPr>
          <w:trHeight w:hRule="exact" w:val="24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Černobílé výstupy (ČB)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Barevné výstupy (BAR)</w:t>
            </w:r>
          </w:p>
        </w:tc>
      </w:tr>
      <w:tr w:rsidR="00BA0C16">
        <w:trPr>
          <w:trHeight w:hRule="exact" w:val="23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Stav počítadla výstupů [A4]</w:t>
            </w:r>
            <w:r>
              <w:rPr>
                <w:rStyle w:val="Zkladntext21"/>
                <w:vertAlign w:val="superscript"/>
              </w:rPr>
              <w:t>1</w:t>
            </w:r>
            <w:r>
              <w:rPr>
                <w:rStyle w:val="Zkladntext21"/>
              </w:rPr>
              <w:t xml:space="preserve"> na počátku smlouvy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3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Limitní měsíční zatížení [A4]</w:t>
            </w:r>
            <w:r>
              <w:rPr>
                <w:rStyle w:val="Zkladntext21"/>
                <w:vertAlign w:val="superscript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5000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</w:t>
            </w:r>
          </w:p>
        </w:tc>
      </w:tr>
      <w:tr w:rsidR="00BA0C16">
        <w:trPr>
          <w:trHeight w:hRule="exact" w:val="245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  <w:vertAlign w:val="superscript"/>
              </w:rPr>
              <w:t>J</w:t>
            </w:r>
            <w:r>
              <w:rPr>
                <w:rStyle w:val="Zkladntext21"/>
              </w:rPr>
              <w:t xml:space="preserve">A3 = </w:t>
            </w:r>
            <w:r>
              <w:rPr>
                <w:rStyle w:val="Zkladntext2Kurzva"/>
              </w:rPr>
              <w:t>2 xA4, metr</w:t>
            </w:r>
            <w:r>
              <w:rPr>
                <w:rStyle w:val="Zkladntext21"/>
              </w:rPr>
              <w:t xml:space="preserve"> = </w:t>
            </w:r>
            <w:r>
              <w:rPr>
                <w:rStyle w:val="Zkladntext2Kurzva"/>
              </w:rPr>
              <w:t>běžný metr</w:t>
            </w:r>
          </w:p>
        </w:tc>
      </w:tr>
    </w:tbl>
    <w:p w:rsidR="00BA0C16" w:rsidRDefault="00BA0C16">
      <w:pPr>
        <w:framePr w:w="9350" w:wrap="notBeside" w:vAnchor="text" w:hAnchor="text" w:xAlign="center" w:y="1"/>
        <w:rPr>
          <w:sz w:val="2"/>
          <w:szCs w:val="2"/>
        </w:rPr>
      </w:pPr>
    </w:p>
    <w:p w:rsidR="00BA0C16" w:rsidRDefault="00BA0C16">
      <w:pPr>
        <w:rPr>
          <w:sz w:val="2"/>
          <w:szCs w:val="2"/>
        </w:rPr>
      </w:pPr>
    </w:p>
    <w:p w:rsidR="00BA0C16" w:rsidRDefault="00462A85">
      <w:pPr>
        <w:pStyle w:val="Nadpis50"/>
        <w:keepNext/>
        <w:keepLines/>
        <w:shd w:val="clear" w:color="auto" w:fill="auto"/>
        <w:spacing w:before="221" w:after="258" w:line="240" w:lineRule="exact"/>
        <w:ind w:left="180"/>
      </w:pPr>
      <w:bookmarkStart w:id="2" w:name="bookmark3"/>
      <w:r>
        <w:t>2. Doba nájmu</w:t>
      </w:r>
      <w:bookmarkEnd w:id="2"/>
    </w:p>
    <w:p w:rsidR="004F13EA" w:rsidRDefault="00462A85">
      <w:pPr>
        <w:pStyle w:val="Zkladntext20"/>
        <w:shd w:val="clear" w:color="auto" w:fill="auto"/>
        <w:tabs>
          <w:tab w:val="left" w:pos="3621"/>
        </w:tabs>
        <w:spacing w:after="0" w:line="230" w:lineRule="exact"/>
        <w:ind w:left="160"/>
        <w:jc w:val="left"/>
      </w:pPr>
      <w:r>
        <w:t xml:space="preserve">Doba nájmu (měsíců, počínaje dnem instalace) 48 počínaje dnem </w:t>
      </w:r>
      <w:proofErr w:type="gramStart"/>
      <w:r>
        <w:t>1.7.2018</w:t>
      </w:r>
      <w:proofErr w:type="gramEnd"/>
      <w:r>
        <w:t xml:space="preserve"> </w:t>
      </w:r>
    </w:p>
    <w:p w:rsidR="00BA0C16" w:rsidRDefault="00462A85">
      <w:pPr>
        <w:pStyle w:val="Zkladntext20"/>
        <w:shd w:val="clear" w:color="auto" w:fill="auto"/>
        <w:tabs>
          <w:tab w:val="left" w:pos="3621"/>
        </w:tabs>
        <w:spacing w:after="0" w:line="230" w:lineRule="exact"/>
        <w:ind w:left="160"/>
        <w:jc w:val="left"/>
      </w:pPr>
      <w:r>
        <w:rPr>
          <w:rStyle w:val="Zkladntext22"/>
        </w:rPr>
        <w:t>Celkové množství sjednaných výstupů (A4)</w:t>
      </w:r>
      <w:r>
        <w:rPr>
          <w:rStyle w:val="Zkladntext22"/>
        </w:rPr>
        <w:tab/>
        <w:t>1^1</w:t>
      </w:r>
      <w:r>
        <w:t xml:space="preserve"> 300000</w:t>
      </w:r>
      <w:r>
        <w:br w:type="page"/>
      </w:r>
    </w:p>
    <w:p w:rsidR="00BA0C16" w:rsidRDefault="00204661">
      <w:pPr>
        <w:pStyle w:val="Zkladntext20"/>
        <w:shd w:val="clear" w:color="auto" w:fill="auto"/>
        <w:spacing w:after="0" w:line="298" w:lineRule="exact"/>
        <w:ind w:left="160" w:right="8260"/>
        <w:jc w:val="left"/>
        <w:sectPr w:rsidR="00BA0C16">
          <w:pgSz w:w="11900" w:h="16840"/>
          <w:pgMar w:top="825" w:right="812" w:bottom="1075" w:left="1127" w:header="0" w:footer="3" w:gutter="0"/>
          <w:cols w:space="720"/>
          <w:noEndnote/>
          <w:docGrid w:linePitch="360"/>
        </w:sectPr>
      </w:pPr>
      <w:r>
        <w:lastRenderedPageBreak/>
        <w:pict>
          <v:shape id="_x0000_s1027" type="#_x0000_t202" style="position:absolute;left:0;text-align:left;margin-left:194.4pt;margin-top:-24.25pt;width:122.4pt;height:14.85pt;z-index:-251651584;mso-wrap-distance-left:182.15pt;mso-wrap-distance-right:168.95pt;mso-position-horizontal-relative:margin" filled="f" stroked="f">
            <v:textbox style="mso-fit-shape-to-text:t" inset="0,0,0,0">
              <w:txbxContent>
                <w:p w:rsidR="00BA0C16" w:rsidRDefault="00462A85">
                  <w:pPr>
                    <w:pStyle w:val="Nadpis50"/>
                    <w:keepNext/>
                    <w:keepLines/>
                    <w:shd w:val="clear" w:color="auto" w:fill="auto"/>
                    <w:spacing w:before="0" w:after="0" w:line="240" w:lineRule="exact"/>
                    <w:jc w:val="left"/>
                  </w:pPr>
                  <w:bookmarkStart w:id="3" w:name="bookmark0"/>
                  <w:r>
                    <w:rPr>
                      <w:rStyle w:val="Nadpis5Exact"/>
                      <w:b/>
                      <w:bCs/>
                    </w:rPr>
                    <w:t>3. Servisní podmínky</w:t>
                  </w:r>
                  <w:bookmarkEnd w:id="3"/>
                </w:p>
              </w:txbxContent>
            </v:textbox>
            <w10:wrap type="topAndBottom" anchorx="margin"/>
          </v:shape>
        </w:pict>
      </w:r>
      <w:r w:rsidR="00462A85">
        <w:t>Náhradní díly Práce technika</w:t>
      </w:r>
    </w:p>
    <w:p w:rsidR="00BA0C16" w:rsidRDefault="00204661">
      <w:pPr>
        <w:spacing w:line="360" w:lineRule="exact"/>
      </w:pPr>
      <w:r>
        <w:pict>
          <v:shape id="_x0000_s1028" type="#_x0000_t202" style="position:absolute;margin-left:14.25pt;margin-top:.1pt;width:157.2pt;height:43.45pt;z-index:251650560;mso-wrap-distance-left:5pt;mso-wrap-distance-right:5pt;mso-position-horizontal-relative:margin" filled="f" stroked="f">
            <v:textbox style="mso-fit-shape-to-text:t" inset="0,0,0,0">
              <w:txbxContent>
                <w:p w:rsidR="00BA0C16" w:rsidRDefault="00462A85">
                  <w:pPr>
                    <w:pStyle w:val="Zkladntext20"/>
                    <w:shd w:val="clear" w:color="auto" w:fill="auto"/>
                    <w:spacing w:after="0" w:line="293" w:lineRule="exact"/>
                    <w:jc w:val="left"/>
                  </w:pPr>
                  <w:r>
                    <w:rPr>
                      <w:rStyle w:val="Zkladntext2Exact"/>
                    </w:rPr>
                    <w:t>Servis v místě umístění (doprava na místo)</w:t>
                  </w:r>
                </w:p>
                <w:p w:rsidR="00BA0C16" w:rsidRDefault="00462A85">
                  <w:pPr>
                    <w:pStyle w:val="Zkladntext20"/>
                    <w:shd w:val="clear" w:color="auto" w:fill="auto"/>
                    <w:spacing w:after="0" w:line="293" w:lineRule="exact"/>
                    <w:jc w:val="left"/>
                  </w:pPr>
                  <w:r>
                    <w:rPr>
                      <w:rStyle w:val="Zkladntext2Exact"/>
                    </w:rPr>
                    <w:t>Spotřební materiál</w:t>
                  </w:r>
                </w:p>
                <w:p w:rsidR="00BA0C16" w:rsidRDefault="00462A85">
                  <w:pPr>
                    <w:pStyle w:val="Zkladntext20"/>
                    <w:shd w:val="clear" w:color="auto" w:fill="auto"/>
                    <w:spacing w:after="0" w:line="293" w:lineRule="exact"/>
                    <w:jc w:val="left"/>
                  </w:pPr>
                  <w:r>
                    <w:rPr>
                      <w:rStyle w:val="Zkladntext2Exact"/>
                    </w:rPr>
                    <w:t>Papír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87.3pt;margin-top:.1pt;width:204.7pt;height:42pt;z-index:251652608;mso-wrap-distance-left:5pt;mso-wrap-distance-right:5pt;mso-position-horizontal-relative:margin" filled="f" stroked="f">
            <v:textbox style="mso-fit-shape-to-text:t" inset="0,0,0,0">
              <w:txbxContent>
                <w:p w:rsidR="00BA0C16" w:rsidRDefault="00462A85">
                  <w:pPr>
                    <w:pStyle w:val="Nadpis4"/>
                    <w:keepNext/>
                    <w:keepLines/>
                    <w:shd w:val="clear" w:color="auto" w:fill="auto"/>
                    <w:spacing w:after="280" w:line="260" w:lineRule="exact"/>
                  </w:pPr>
                  <w:bookmarkStart w:id="4" w:name="bookmark4"/>
                  <w:r>
                    <w:t>El</w:t>
                  </w:r>
                  <w:bookmarkEnd w:id="4"/>
                </w:p>
                <w:p w:rsidR="00BA0C16" w:rsidRDefault="00462A85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0"/>
                    </w:rPr>
                    <w:t xml:space="preserve">I </w:t>
                  </w:r>
                  <w:proofErr w:type="spellStart"/>
                  <w:r>
                    <w:rPr>
                      <w:rStyle w:val="Zkladntext2Exact0"/>
                    </w:rPr>
                    <w:t>I</w:t>
                  </w:r>
                  <w:proofErr w:type="spellEnd"/>
                  <w:r>
                    <w:rPr>
                      <w:rStyle w:val="Zkladntext2Exact"/>
                    </w:rPr>
                    <w:t xml:space="preserve"> Office (Impromat A4, A5, </w:t>
                  </w:r>
                  <w:proofErr w:type="spellStart"/>
                  <w:r>
                    <w:rPr>
                      <w:rStyle w:val="Zkladntext2Exact"/>
                    </w:rPr>
                    <w:t>CopyRex</w:t>
                  </w:r>
                  <w:proofErr w:type="spellEnd"/>
                  <w:r>
                    <w:rPr>
                      <w:rStyle w:val="Zkladntext2Exact"/>
                    </w:rPr>
                    <w:t xml:space="preserve"> A3) EU </w:t>
                  </w:r>
                  <w:proofErr w:type="spellStart"/>
                  <w:r>
                    <w:rPr>
                      <w:rStyle w:val="Zkladntext2Exact"/>
                    </w:rPr>
                    <w:t>Triotec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11.25pt;margin-top:28.8pt;width:53.3pt;height:12.75pt;z-index:251654656;mso-wrap-distance-left:5pt;mso-wrap-distance-right:5pt;mso-position-horizontal-relative:margin" filled="f" stroked="f">
            <v:textbox style="mso-fit-shape-to-text:t" inset="0,0,0,0">
              <w:txbxContent>
                <w:p w:rsidR="00BA0C16" w:rsidRDefault="00462A85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0"/>
                    </w:rPr>
                    <w:t>1^1</w:t>
                  </w:r>
                  <w:r>
                    <w:rPr>
                      <w:rStyle w:val="Zkladntext2Exact"/>
                    </w:rPr>
                    <w:t xml:space="preserve"> Bez papíru</w:t>
                  </w:r>
                </w:p>
              </w:txbxContent>
            </v:textbox>
            <w10:wrap anchorx="margin"/>
          </v:shape>
        </w:pict>
      </w:r>
    </w:p>
    <w:p w:rsidR="00BA0C16" w:rsidRDefault="00BA0C16">
      <w:pPr>
        <w:spacing w:line="477" w:lineRule="exact"/>
      </w:pPr>
    </w:p>
    <w:p w:rsidR="00BA0C16" w:rsidRDefault="00BA0C16">
      <w:pPr>
        <w:rPr>
          <w:sz w:val="2"/>
          <w:szCs w:val="2"/>
        </w:rPr>
        <w:sectPr w:rsidR="00BA0C16">
          <w:type w:val="continuous"/>
          <w:pgSz w:w="11900" w:h="16840"/>
          <w:pgMar w:top="1063" w:right="479" w:bottom="223" w:left="1212" w:header="0" w:footer="3" w:gutter="0"/>
          <w:cols w:space="720"/>
          <w:noEndnote/>
          <w:docGrid w:linePitch="360"/>
        </w:sectPr>
      </w:pPr>
    </w:p>
    <w:p w:rsidR="00BA0C16" w:rsidRDefault="00BA0C16">
      <w:pPr>
        <w:spacing w:line="184" w:lineRule="exact"/>
        <w:rPr>
          <w:sz w:val="15"/>
          <w:szCs w:val="15"/>
        </w:rPr>
      </w:pPr>
    </w:p>
    <w:p w:rsidR="00BA0C16" w:rsidRDefault="00BA0C16">
      <w:pPr>
        <w:rPr>
          <w:sz w:val="2"/>
          <w:szCs w:val="2"/>
        </w:rPr>
        <w:sectPr w:rsidR="00BA0C16">
          <w:type w:val="continuous"/>
          <w:pgSz w:w="11900" w:h="16840"/>
          <w:pgMar w:top="1500" w:right="0" w:bottom="4990" w:left="0" w:header="0" w:footer="3" w:gutter="0"/>
          <w:cols w:space="720"/>
          <w:noEndnote/>
          <w:docGrid w:linePitch="360"/>
        </w:sectPr>
      </w:pPr>
    </w:p>
    <w:p w:rsidR="00BA0C16" w:rsidRDefault="00462A85">
      <w:pPr>
        <w:pStyle w:val="Zkladntext20"/>
        <w:framePr w:h="254" w:hSpace="499" w:wrap="around" w:vAnchor="text" w:hAnchor="margin" w:x="6766" w:y="1287"/>
        <w:shd w:val="clear" w:color="auto" w:fill="auto"/>
        <w:spacing w:after="0" w:line="170" w:lineRule="exact"/>
        <w:jc w:val="left"/>
      </w:pPr>
      <w:r>
        <w:rPr>
          <w:rStyle w:val="Zkladntext2Exact0"/>
        </w:rPr>
        <w:t xml:space="preserve">I </w:t>
      </w:r>
      <w:proofErr w:type="spellStart"/>
      <w:r>
        <w:rPr>
          <w:rStyle w:val="Zkladntext2Exact0"/>
        </w:rPr>
        <w:t>I</w:t>
      </w:r>
      <w:proofErr w:type="spellEnd"/>
      <w:r>
        <w:rPr>
          <w:rStyle w:val="Zkladntext2Exact"/>
        </w:rPr>
        <w:t xml:space="preserve"> Pronajímatelem</w:t>
      </w:r>
      <w:r>
        <w:rPr>
          <w:rStyle w:val="Zkladntext2Exact"/>
          <w:vertAlign w:val="superscript"/>
        </w:rPr>
        <w:footnoteReference w:id="1"/>
      </w:r>
      <w:r>
        <w:rPr>
          <w:rStyle w:val="Zkladntext2Exact"/>
          <w:vertAlign w:val="superscript"/>
        </w:rPr>
        <w:t xml:space="preserve"> </w:t>
      </w:r>
      <w:r>
        <w:rPr>
          <w:rStyle w:val="Zkladntext2Exact"/>
          <w:vertAlign w:val="superscript"/>
        </w:rPr>
        <w:footnoteReference w:id="2"/>
      </w:r>
    </w:p>
    <w:p w:rsidR="00BA0C16" w:rsidRDefault="00BA0C16">
      <w:pPr>
        <w:rPr>
          <w:sz w:val="2"/>
          <w:szCs w:val="2"/>
        </w:rPr>
      </w:pPr>
    </w:p>
    <w:p w:rsidR="00BA0C16" w:rsidRDefault="00462A85">
      <w:pPr>
        <w:pStyle w:val="Zkladntext20"/>
        <w:shd w:val="clear" w:color="auto" w:fill="auto"/>
        <w:spacing w:after="0" w:line="221" w:lineRule="exact"/>
        <w:jc w:val="both"/>
      </w:pPr>
      <w:r>
        <w:t>Doba do zahájení řešení závady</w:t>
      </w:r>
    </w:p>
    <w:p w:rsidR="00BA0C16" w:rsidRDefault="00462A85">
      <w:pPr>
        <w:pStyle w:val="Zkladntext20"/>
        <w:shd w:val="clear" w:color="auto" w:fill="auto"/>
        <w:tabs>
          <w:tab w:val="left" w:leader="underscore" w:pos="2981"/>
        </w:tabs>
        <w:spacing w:after="0" w:line="221" w:lineRule="exact"/>
        <w:jc w:val="both"/>
      </w:pPr>
      <w:r>
        <w:rPr>
          <w:rStyle w:val="Zkladntext22"/>
        </w:rPr>
        <w:t>/ obnovení provozu</w:t>
      </w:r>
      <w:r>
        <w:tab/>
      </w:r>
    </w:p>
    <w:p w:rsidR="00BA0C16" w:rsidRDefault="00462A85">
      <w:pPr>
        <w:pStyle w:val="Zkladntext20"/>
        <w:shd w:val="clear" w:color="auto" w:fill="auto"/>
        <w:spacing w:after="0" w:line="221" w:lineRule="exact"/>
        <w:jc w:val="both"/>
      </w:pPr>
      <w:r>
        <w:t>Pracovní doba služby</w:t>
      </w:r>
    </w:p>
    <w:p w:rsidR="00BA0C16" w:rsidRDefault="00462A85">
      <w:pPr>
        <w:pStyle w:val="Zkladntext20"/>
        <w:shd w:val="clear" w:color="auto" w:fill="auto"/>
        <w:spacing w:after="0" w:line="298" w:lineRule="exact"/>
        <w:jc w:val="both"/>
      </w:pPr>
      <w:r>
        <w:t>Dálková podpora (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</w:t>
      </w:r>
      <w:proofErr w:type="spellEnd"/>
      <w:r>
        <w:t>)</w:t>
      </w:r>
    </w:p>
    <w:p w:rsidR="00BA0C16" w:rsidRDefault="00462A85">
      <w:pPr>
        <w:pStyle w:val="Zkladntext20"/>
        <w:shd w:val="clear" w:color="auto" w:fill="auto"/>
        <w:spacing w:after="0" w:line="298" w:lineRule="exact"/>
        <w:jc w:val="both"/>
      </w:pPr>
      <w:r>
        <w:t>Dálková diagnostika a monitoring</w:t>
      </w:r>
    </w:p>
    <w:p w:rsidR="00BA0C16" w:rsidRDefault="00462A85">
      <w:pPr>
        <w:pStyle w:val="Zkladntext20"/>
        <w:shd w:val="clear" w:color="auto" w:fill="auto"/>
        <w:spacing w:after="0" w:line="298" w:lineRule="exact"/>
        <w:jc w:val="both"/>
      </w:pPr>
      <w:r>
        <w:t>Způsob odečtu stavu počitadel pro účely</w:t>
      </w:r>
    </w:p>
    <w:p w:rsidR="00BA0C16" w:rsidRDefault="00462A85">
      <w:pPr>
        <w:pStyle w:val="Zkladntext20"/>
        <w:shd w:val="clear" w:color="auto" w:fill="auto"/>
        <w:spacing w:after="0" w:line="336" w:lineRule="exact"/>
        <w:jc w:val="both"/>
      </w:pPr>
      <w:bookmarkStart w:id="5" w:name="_GoBack"/>
      <w:bookmarkEnd w:id="5"/>
      <w:r>
        <w:br w:type="column"/>
      </w:r>
      <w:proofErr w:type="spellStart"/>
      <w:r>
        <w:t>Bronzový_NBD</w:t>
      </w:r>
      <w:proofErr w:type="spellEnd"/>
      <w:r>
        <w:t xml:space="preserve">/- (násl. </w:t>
      </w:r>
      <w:proofErr w:type="spellStart"/>
      <w:r>
        <w:t>prac</w:t>
      </w:r>
      <w:proofErr w:type="spellEnd"/>
      <w:r>
        <w:t>. den/-) 8x5 (8 hodin denně x 5 dnů v týdnu) □</w:t>
      </w:r>
    </w:p>
    <w:p w:rsidR="00BA0C16" w:rsidRDefault="00462A85">
      <w:pPr>
        <w:pStyle w:val="Zkladntext40"/>
        <w:shd w:val="clear" w:color="auto" w:fill="auto"/>
        <w:spacing w:after="0" w:line="380" w:lineRule="exact"/>
      </w:pPr>
      <w:r>
        <w:t>□</w:t>
      </w:r>
    </w:p>
    <w:p w:rsidR="00BA0C16" w:rsidRDefault="00462A85">
      <w:pPr>
        <w:pStyle w:val="Zkladntext20"/>
        <w:shd w:val="clear" w:color="auto" w:fill="auto"/>
        <w:spacing w:after="0" w:line="240" w:lineRule="exact"/>
        <w:jc w:val="both"/>
        <w:sectPr w:rsidR="00BA0C16">
          <w:type w:val="continuous"/>
          <w:pgSz w:w="11900" w:h="16840"/>
          <w:pgMar w:top="1500" w:right="4468" w:bottom="4990" w:left="1327" w:header="0" w:footer="3" w:gutter="0"/>
          <w:cols w:num="2" w:space="720" w:equalWidth="0">
            <w:col w:w="3014" w:space="446"/>
            <w:col w:w="2645"/>
          </w:cols>
          <w:noEndnote/>
          <w:docGrid w:linePitch="360"/>
        </w:sectPr>
      </w:pPr>
      <w:r>
        <w:rPr>
          <w:rStyle w:val="Zkladntext2Impact12ptdkovn0pt"/>
        </w:rPr>
        <w:t xml:space="preserve">[3 </w:t>
      </w:r>
      <w:r>
        <w:t xml:space="preserve">automaticky </w:t>
      </w:r>
      <w:r>
        <w:rPr>
          <w:rStyle w:val="Zkladntext2Impact12ptdkovn0pt"/>
        </w:rPr>
        <w:t xml:space="preserve">ED </w:t>
      </w:r>
      <w:r>
        <w:t>Nájemcem</w:t>
      </w:r>
    </w:p>
    <w:p w:rsidR="00BA0C16" w:rsidRDefault="00BA0C16">
      <w:pPr>
        <w:spacing w:line="188" w:lineRule="exact"/>
        <w:rPr>
          <w:sz w:val="15"/>
          <w:szCs w:val="15"/>
        </w:rPr>
      </w:pPr>
    </w:p>
    <w:p w:rsidR="00BA0C16" w:rsidRDefault="00BA0C16">
      <w:pPr>
        <w:rPr>
          <w:sz w:val="2"/>
          <w:szCs w:val="2"/>
        </w:rPr>
        <w:sectPr w:rsidR="00BA0C16">
          <w:type w:val="continuous"/>
          <w:pgSz w:w="11900" w:h="16840"/>
          <w:pgMar w:top="1440" w:right="0" w:bottom="493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653"/>
        <w:gridCol w:w="1282"/>
        <w:gridCol w:w="5194"/>
        <w:gridCol w:w="1685"/>
      </w:tblGrid>
      <w:tr w:rsidR="00BA0C16">
        <w:trPr>
          <w:trHeight w:hRule="exact" w:val="240"/>
          <w:jc w:val="center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Tun"/>
              </w:rPr>
              <w:t>Doplňkové služby</w:t>
            </w:r>
          </w:p>
        </w:tc>
      </w:tr>
      <w:tr w:rsidR="00BA0C16">
        <w:trPr>
          <w:trHeight w:hRule="exact" w:val="230"/>
          <w:jc w:val="center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Jednorázová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Číslo služby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Název služby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v Kč bez DPH</w:t>
            </w:r>
          </w:p>
        </w:tc>
      </w:tr>
      <w:tr w:rsidR="00BA0C16">
        <w:trPr>
          <w:trHeight w:hRule="exact" w:val="2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Doprava a manipulace (na adresu umístění)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BA0C16">
        <w:trPr>
          <w:trHeight w:hRule="exact" w:val="2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BA0C1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380" w:lineRule="exact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Instalace (vč. Základního zaškolení obsluhy, bez IT prací)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BA0C16">
        <w:trPr>
          <w:trHeight w:hRule="exact" w:val="22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BA0C1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380" w:lineRule="exact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BA0C1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380" w:lineRule="exact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BA0C1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16" w:rsidRDefault="00BA0C1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C16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C16" w:rsidRDefault="00BA0C1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0C16" w:rsidRDefault="00BA0C16">
      <w:pPr>
        <w:framePr w:w="9302" w:wrap="notBeside" w:vAnchor="text" w:hAnchor="text" w:xAlign="center" w:y="1"/>
        <w:rPr>
          <w:sz w:val="2"/>
          <w:szCs w:val="2"/>
        </w:rPr>
      </w:pPr>
    </w:p>
    <w:p w:rsidR="00BA0C16" w:rsidRDefault="00BA0C16">
      <w:pPr>
        <w:rPr>
          <w:sz w:val="2"/>
          <w:szCs w:val="2"/>
        </w:rPr>
      </w:pPr>
    </w:p>
    <w:p w:rsidR="00BA0C16" w:rsidRDefault="00462A85">
      <w:pPr>
        <w:pStyle w:val="Zkladntext20"/>
        <w:shd w:val="clear" w:color="auto" w:fill="auto"/>
        <w:spacing w:before="193" w:after="0" w:line="221" w:lineRule="exact"/>
        <w:ind w:left="160"/>
        <w:jc w:val="both"/>
      </w:pPr>
      <w:r>
        <w:rPr>
          <w:rStyle w:val="Zkladntext22"/>
        </w:rPr>
        <w:t>Kontaktní místo servisu</w:t>
      </w:r>
    </w:p>
    <w:p w:rsidR="00BA0C16" w:rsidRDefault="00462A85">
      <w:pPr>
        <w:pStyle w:val="Zkladntext20"/>
        <w:shd w:val="clear" w:color="auto" w:fill="auto"/>
        <w:tabs>
          <w:tab w:val="left" w:pos="5782"/>
        </w:tabs>
        <w:spacing w:after="0" w:line="221" w:lineRule="exact"/>
        <w:ind w:left="160"/>
        <w:jc w:val="both"/>
      </w:pPr>
      <w:r>
        <w:t>-telefon: +420 577 571 777, +420 577 571 778</w:t>
      </w:r>
      <w:r>
        <w:tab/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helpdesk@ricoh.impromat.cz</w:t>
        </w:r>
      </w:hyperlink>
    </w:p>
    <w:p w:rsidR="00BA0C16" w:rsidRDefault="00462A85">
      <w:pPr>
        <w:pStyle w:val="Zkladntext20"/>
        <w:shd w:val="clear" w:color="auto" w:fill="auto"/>
        <w:tabs>
          <w:tab w:val="left" w:pos="5782"/>
        </w:tabs>
        <w:spacing w:after="0" w:line="221" w:lineRule="exact"/>
        <w:ind w:left="160"/>
        <w:jc w:val="both"/>
      </w:pPr>
      <w:r>
        <w:t>-nahlašování stavů počitadel:</w:t>
      </w:r>
      <w:r>
        <w:tab/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pocitadla@impromat.cz</w:t>
        </w:r>
      </w:hyperlink>
    </w:p>
    <w:p w:rsidR="00BA0C16" w:rsidRDefault="00462A85">
      <w:pPr>
        <w:pStyle w:val="Zkladntext20"/>
        <w:shd w:val="clear" w:color="auto" w:fill="auto"/>
        <w:tabs>
          <w:tab w:val="left" w:pos="5782"/>
        </w:tabs>
        <w:spacing w:after="225" w:line="221" w:lineRule="exact"/>
        <w:ind w:left="160" w:right="2820"/>
        <w:jc w:val="left"/>
      </w:pPr>
      <w:r>
        <w:t>-zákaznický portál, pokud bude aktivován, vyžaduje vytvoření účtu pro oprávněnou osobu jméno oprávněné osoby:</w:t>
      </w:r>
      <w:r>
        <w:tab/>
        <w:t>e-mail:</w:t>
      </w:r>
    </w:p>
    <w:p w:rsidR="00BA0C16" w:rsidRDefault="00462A85">
      <w:pPr>
        <w:pStyle w:val="Nadpis50"/>
        <w:keepNext/>
        <w:keepLines/>
        <w:shd w:val="clear" w:color="auto" w:fill="auto"/>
        <w:spacing w:before="0" w:after="0" w:line="240" w:lineRule="exact"/>
        <w:ind w:right="200"/>
      </w:pPr>
      <w:bookmarkStart w:id="6" w:name="bookmark5"/>
      <w:r>
        <w:t>4. Finanční ustanovení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1109"/>
        <w:gridCol w:w="1834"/>
        <w:gridCol w:w="965"/>
        <w:gridCol w:w="1742"/>
      </w:tblGrid>
      <w:tr w:rsidR="00BA0C16">
        <w:trPr>
          <w:trHeight w:hRule="exact" w:val="33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Fakturační období: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ind w:left="320"/>
              <w:jc w:val="left"/>
            </w:pPr>
            <w:r>
              <w:rPr>
                <w:rStyle w:val="Zkladntext2Tun"/>
              </w:rPr>
              <w:t>kalendářní měsíc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 xml:space="preserve">Splatnost: </w:t>
            </w:r>
            <w:r>
              <w:rPr>
                <w:rStyle w:val="Zkladntext21"/>
              </w:rPr>
              <w:t>14 dnů</w:t>
            </w:r>
          </w:p>
        </w:tc>
      </w:tr>
      <w:tr w:rsidR="00BA0C16">
        <w:trPr>
          <w:trHeight w:hRule="exact" w:val="235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Elektronická faktura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Ne</w:t>
            </w:r>
          </w:p>
        </w:tc>
      </w:tr>
      <w:tr w:rsidR="00BA0C16">
        <w:trPr>
          <w:trHeight w:hRule="exact" w:val="230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Zálohová faktura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Ne 0</w:t>
            </w:r>
          </w:p>
        </w:tc>
      </w:tr>
      <w:tr w:rsidR="00BA0C16">
        <w:trPr>
          <w:trHeight w:hRule="exact" w:val="230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Měsíční nájemné (Paušál)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Ano 55,00</w:t>
            </w:r>
          </w:p>
        </w:tc>
      </w:tr>
      <w:tr w:rsidR="00BA0C16">
        <w:trPr>
          <w:trHeight w:hRule="exact" w:val="28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Výstupů v paušálu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 A4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"/>
              </w:rPr>
              <w:t>0</w:t>
            </w:r>
          </w:p>
        </w:tc>
      </w:tr>
      <w:tr w:rsidR="00BA0C16">
        <w:trPr>
          <w:trHeight w:hRule="exact" w:val="28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za výstup nad paušál</w:t>
            </w:r>
            <w:r>
              <w:rPr>
                <w:rStyle w:val="Zkladntext21"/>
                <w:vertAlign w:val="superscri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0,223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0,00</w:t>
            </w:r>
          </w:p>
        </w:tc>
      </w:tr>
      <w:tr w:rsidR="00BA0C16">
        <w:trPr>
          <w:trHeight w:hRule="exact" w:val="27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výstupu nad limitní měsíční zatížení</w:t>
            </w:r>
            <w:r>
              <w:rPr>
                <w:rStyle w:val="Zkladntext21"/>
                <w:vertAlign w:val="superscri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0,223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0,00</w:t>
            </w:r>
          </w:p>
        </w:tc>
      </w:tr>
      <w:tr w:rsidR="00BA0C16">
        <w:trPr>
          <w:trHeight w:hRule="exact" w:val="28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Doplňkové služby (paušální platby)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C16" w:rsidRDefault="00BA0C16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Ceny jsou uvedeny v Kč bez DPH</w:t>
            </w:r>
          </w:p>
        </w:tc>
      </w:tr>
      <w:tr w:rsidR="00BA0C16">
        <w:trPr>
          <w:trHeight w:hRule="exact" w:val="302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Paušální platby celkem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C16" w:rsidRDefault="00BA0C16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C16" w:rsidRDefault="00462A85">
            <w:pPr>
              <w:pStyle w:val="Zkladntext20"/>
              <w:framePr w:w="947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65,00</w:t>
            </w: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C16" w:rsidRDefault="00BA0C16">
            <w:pPr>
              <w:framePr w:w="9470" w:wrap="notBeside" w:vAnchor="text" w:hAnchor="text" w:xAlign="center" w:y="1"/>
            </w:pPr>
          </w:p>
        </w:tc>
      </w:tr>
    </w:tbl>
    <w:p w:rsidR="00BA0C16" w:rsidRDefault="00462A85">
      <w:pPr>
        <w:pStyle w:val="Titulektabulky0"/>
        <w:framePr w:w="9470" w:wrap="notBeside" w:vAnchor="text" w:hAnchor="text" w:xAlign="center" w:y="1"/>
        <w:shd w:val="clear" w:color="auto" w:fill="auto"/>
      </w:pPr>
      <w:r>
        <w:rPr>
          <w:vertAlign w:val="superscript"/>
        </w:rPr>
        <w:t>3</w:t>
      </w:r>
      <w:r>
        <w:t xml:space="preserve">pokud nesouhlasíte s platbami pomocí elektronické faktury, vyberte z rozevíracího seznamu možnost „Ne" </w:t>
      </w:r>
      <w:r>
        <w:rPr>
          <w:vertAlign w:val="superscript"/>
        </w:rPr>
        <w:t>4</w:t>
      </w:r>
      <w:r>
        <w:t>platí pro předpokládané průměrné pokrytí do 5% (ČB výstupy) a do 20% (barevné výstupy)</w:t>
      </w:r>
    </w:p>
    <w:p w:rsidR="00BA0C16" w:rsidRDefault="00BA0C16">
      <w:pPr>
        <w:framePr w:w="9470" w:wrap="notBeside" w:vAnchor="text" w:hAnchor="text" w:xAlign="center" w:y="1"/>
        <w:rPr>
          <w:sz w:val="2"/>
          <w:szCs w:val="2"/>
        </w:rPr>
      </w:pPr>
    </w:p>
    <w:p w:rsidR="00BA0C16" w:rsidRDefault="00BA0C16">
      <w:pPr>
        <w:rPr>
          <w:sz w:val="2"/>
          <w:szCs w:val="2"/>
        </w:rPr>
      </w:pPr>
    </w:p>
    <w:p w:rsidR="00BA0C16" w:rsidRDefault="00BA0C16">
      <w:pPr>
        <w:rPr>
          <w:sz w:val="2"/>
          <w:szCs w:val="2"/>
        </w:rPr>
        <w:sectPr w:rsidR="00BA0C16">
          <w:type w:val="continuous"/>
          <w:pgSz w:w="11900" w:h="16840"/>
          <w:pgMar w:top="1440" w:right="1218" w:bottom="4930" w:left="1212" w:header="0" w:footer="3" w:gutter="0"/>
          <w:cols w:space="720"/>
          <w:noEndnote/>
          <w:docGrid w:linePitch="360"/>
        </w:sectPr>
      </w:pPr>
    </w:p>
    <w:p w:rsidR="00BA0C16" w:rsidRDefault="00BA0C16">
      <w:pPr>
        <w:spacing w:line="236" w:lineRule="exact"/>
        <w:rPr>
          <w:sz w:val="19"/>
          <w:szCs w:val="19"/>
        </w:rPr>
      </w:pPr>
    </w:p>
    <w:p w:rsidR="00BA0C16" w:rsidRDefault="00BA0C16">
      <w:pPr>
        <w:rPr>
          <w:sz w:val="2"/>
          <w:szCs w:val="2"/>
        </w:rPr>
        <w:sectPr w:rsidR="00BA0C16">
          <w:type w:val="continuous"/>
          <w:pgSz w:w="11900" w:h="16840"/>
          <w:pgMar w:top="1063" w:right="0" w:bottom="223" w:left="0" w:header="0" w:footer="3" w:gutter="0"/>
          <w:cols w:space="720"/>
          <w:noEndnote/>
          <w:docGrid w:linePitch="360"/>
        </w:sectPr>
      </w:pPr>
    </w:p>
    <w:p w:rsidR="00BA0C16" w:rsidRDefault="00204661">
      <w:pPr>
        <w:spacing w:line="360" w:lineRule="exact"/>
      </w:pPr>
      <w:r>
        <w:pict>
          <v:shape id="_x0000_s1032" type="#_x0000_t202" style="position:absolute;margin-left:11.85pt;margin-top:.1pt;width:442.55pt;height:77.25pt;z-index:251656704;mso-wrap-distance-left:5pt;mso-wrap-distance-right:5pt;mso-position-horizontal-relative:margin" filled="f" stroked="f">
            <v:textbox style="mso-fit-shape-to-text:t" inset="0,0,0,0">
              <w:txbxContent>
                <w:p w:rsidR="00BA0C16" w:rsidRDefault="00462A85">
                  <w:pPr>
                    <w:pStyle w:val="Zkladntext2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Tato smlouva se všemi jejími oddíly v článcích 1 až 4, jakož i Všeobecné podmínky této smlouvy a veškeré přílohy jsou smluvními stranami v plném rozsahu akceptovány. V případě rozporu mezi ustanoveními této smlouvy a Všeobecnými podmínkami, platí ustanovení sjednaná v této smlouvě. Na důkaz souhlasu se smlouvou, tj. se všemi součástmi smlouvy, připojují oprávněné osoby za smluvní strany svoje vlastnoruční podpisy.</w:t>
                  </w:r>
                </w:p>
                <w:p w:rsidR="00BA0C16" w:rsidRDefault="00462A85">
                  <w:pPr>
                    <w:pStyle w:val="Zkladntext2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Jsme zaměstnavatel zaměstnávající více než 50% zaměstnanců se zdravotním postižením.</w:t>
                  </w:r>
                </w:p>
                <w:p w:rsidR="00BA0C16" w:rsidRDefault="00462A85">
                  <w:pPr>
                    <w:pStyle w:val="Zkladntext2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Za využití našich služeb Vám můžeme poskytnout náhradní plnění.</w:t>
                  </w:r>
                </w:p>
                <w:p w:rsidR="00BA0C16" w:rsidRDefault="00462A85">
                  <w:pPr>
                    <w:pStyle w:val="Zkladntext2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Tuto smlouvu vyhotovil: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06.45pt;margin-top:76.5pt;width:90.95pt;height:27.65pt;z-index:251658752;mso-wrap-distance-left:5pt;mso-wrap-distance-right:5pt;mso-position-horizontal-relative:margin" filled="f" stroked="f">
            <v:textbox style="mso-fit-shape-to-text:t" inset="0,0,0,0">
              <w:txbxContent>
                <w:p w:rsidR="00BA0C16" w:rsidRPr="004F13EA" w:rsidRDefault="00BA0C16">
                  <w:pPr>
                    <w:pStyle w:val="Nadpis1"/>
                    <w:keepNext/>
                    <w:keepLines/>
                    <w:shd w:val="clear" w:color="auto" w:fill="auto"/>
                    <w:spacing w:line="500" w:lineRule="exact"/>
                    <w:rPr>
                      <w:i w:val="0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6.5pt;margin-top:101.75pt;width:105.1pt;height:74.15pt;z-index:251660800;mso-wrap-distance-left:5pt;mso-wrap-distance-right:5pt;mso-position-horizontal-relative:margin" filled="f" stroked="f">
            <v:textbox style="mso-fit-shape-to-text:t" inset="0,0,0,0">
              <w:txbxContent>
                <w:p w:rsidR="00BA0C16" w:rsidRDefault="00BA0C16" w:rsidP="004F13EA">
                  <w:pPr>
                    <w:pStyle w:val="Zkladntext5"/>
                    <w:shd w:val="clear" w:color="auto" w:fill="auto"/>
                    <w:spacing w:after="13" w:line="200" w:lineRule="exact"/>
                    <w:jc w:val="left"/>
                  </w:pPr>
                </w:p>
                <w:p w:rsidR="00BA0C16" w:rsidRDefault="00462A85">
                  <w:pPr>
                    <w:pStyle w:val="Zkladntext20"/>
                    <w:shd w:val="clear" w:color="auto" w:fill="auto"/>
                    <w:spacing w:after="0" w:line="170" w:lineRule="exact"/>
                    <w:jc w:val="right"/>
                  </w:pPr>
                  <w:r>
                    <w:rPr>
                      <w:rStyle w:val="Zkladntext2Exact"/>
                    </w:rPr>
                    <w:t>pronajímatel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31.3pt;margin-top:153.65pt;width:131.05pt;height:34.8pt;z-index:251662848;mso-wrap-distance-left:5pt;mso-wrap-distance-right:5pt;mso-position-horizontal-relative:margin" filled="f" stroked="f">
            <v:textbox style="mso-fit-shape-to-text:t" inset="0,0,0,0">
              <w:txbxContent>
                <w:p w:rsidR="00BA0C16" w:rsidRDefault="00BA0C16">
                  <w:pPr>
                    <w:pStyle w:val="Zkladntext30"/>
                    <w:shd w:val="clear" w:color="auto" w:fill="auto"/>
                    <w:spacing w:before="0" w:after="0" w:line="221" w:lineRule="exact"/>
                    <w:ind w:left="180"/>
                    <w:jc w:val="left"/>
                  </w:pPr>
                </w:p>
                <w:p w:rsidR="00BA0C16" w:rsidRDefault="00462A85">
                  <w:pPr>
                    <w:pStyle w:val="Zkladntext20"/>
                    <w:shd w:val="clear" w:color="auto" w:fill="auto"/>
                    <w:spacing w:after="0" w:line="221" w:lineRule="exact"/>
                    <w:ind w:left="540"/>
                    <w:jc w:val="left"/>
                  </w:pPr>
                  <w:r>
                    <w:rPr>
                      <w:rStyle w:val="Zkladntext2Exact"/>
                    </w:rPr>
                    <w:t>nájemce</w:t>
                  </w:r>
                </w:p>
              </w:txbxContent>
            </v:textbox>
            <w10:wrap anchorx="margin"/>
          </v:shape>
        </w:pict>
      </w:r>
    </w:p>
    <w:p w:rsidR="00BA0C16" w:rsidRDefault="00BA0C16">
      <w:pPr>
        <w:spacing w:line="360" w:lineRule="exact"/>
      </w:pPr>
    </w:p>
    <w:p w:rsidR="00BA0C16" w:rsidRDefault="00BA0C16">
      <w:pPr>
        <w:spacing w:line="360" w:lineRule="exact"/>
      </w:pPr>
    </w:p>
    <w:p w:rsidR="00BA0C16" w:rsidRDefault="00BA0C16">
      <w:pPr>
        <w:spacing w:line="360" w:lineRule="exact"/>
      </w:pPr>
    </w:p>
    <w:p w:rsidR="00BA0C16" w:rsidRDefault="004F13EA">
      <w:pPr>
        <w:spacing w:line="360" w:lineRule="exact"/>
      </w:pPr>
      <w:r>
        <w:pict>
          <v:shape id="_x0000_s1035" type="#_x0000_t202" style="position:absolute;margin-left:278.5pt;margin-top:16.3pt;width:153.55pt;height:17pt;z-index:251659776;mso-wrap-distance-left:5pt;mso-wrap-distance-right:5pt;mso-position-horizontal-relative:margin" filled="f" stroked="f">
            <v:textbox style="mso-fit-shape-to-text:t" inset="0,0,0,0">
              <w:txbxContent>
                <w:p w:rsidR="00BA0C16" w:rsidRDefault="00462A85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V Českých Budějovicích, dne</w:t>
                  </w:r>
                  <w:r w:rsidR="004F13EA">
                    <w:rPr>
                      <w:rStyle w:val="Zkladntext2Exact"/>
                    </w:rPr>
                    <w:t xml:space="preserve"> 29. 6. 2018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1.85pt;margin-top:15.05pt;width:120.8pt;height:17pt;z-index:251657728;mso-wrap-distance-left:5pt;mso-wrap-distance-right:5pt;mso-position-horizontal-relative:margin" filled="f" stroked="f">
            <v:textbox style="mso-fit-shape-to-text:t" inset="0,0,0,0">
              <w:txbxContent>
                <w:p w:rsidR="00BA0C16" w:rsidRDefault="00462A85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V Jindřichově Hradci, dne</w:t>
                  </w:r>
                  <w:r w:rsidR="004F13EA">
                    <w:rPr>
                      <w:rStyle w:val="Zkladntext2Exact"/>
                    </w:rPr>
                    <w:t xml:space="preserve"> 24. 6. 2018</w:t>
                  </w:r>
                </w:p>
              </w:txbxContent>
            </v:textbox>
            <w10:wrap anchorx="margin"/>
          </v:shape>
        </w:pict>
      </w:r>
    </w:p>
    <w:p w:rsidR="00BA0C16" w:rsidRDefault="00BA0C16">
      <w:pPr>
        <w:spacing w:line="360" w:lineRule="exact"/>
      </w:pPr>
    </w:p>
    <w:p w:rsidR="00BA0C16" w:rsidRDefault="00BA0C16">
      <w:pPr>
        <w:spacing w:line="360" w:lineRule="exact"/>
      </w:pPr>
    </w:p>
    <w:p w:rsidR="00BA0C16" w:rsidRDefault="00BA0C16">
      <w:pPr>
        <w:spacing w:line="360" w:lineRule="exact"/>
      </w:pPr>
    </w:p>
    <w:p w:rsidR="00BA0C16" w:rsidRDefault="00BA0C16">
      <w:pPr>
        <w:spacing w:line="360" w:lineRule="exact"/>
      </w:pPr>
    </w:p>
    <w:p w:rsidR="00BA0C16" w:rsidRDefault="00BA0C16">
      <w:pPr>
        <w:spacing w:line="520" w:lineRule="exact"/>
      </w:pPr>
    </w:p>
    <w:p w:rsidR="00BA0C16" w:rsidRDefault="00BA0C16">
      <w:pPr>
        <w:rPr>
          <w:sz w:val="2"/>
          <w:szCs w:val="2"/>
        </w:rPr>
      </w:pPr>
    </w:p>
    <w:sectPr w:rsidR="00BA0C16">
      <w:type w:val="continuous"/>
      <w:pgSz w:w="11900" w:h="16840"/>
      <w:pgMar w:top="1063" w:right="479" w:bottom="223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61" w:rsidRDefault="00204661">
      <w:r>
        <w:separator/>
      </w:r>
    </w:p>
  </w:endnote>
  <w:endnote w:type="continuationSeparator" w:id="0">
    <w:p w:rsidR="00204661" w:rsidRDefault="0020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61" w:rsidRDefault="00204661">
      <w:r>
        <w:separator/>
      </w:r>
    </w:p>
  </w:footnote>
  <w:footnote w:type="continuationSeparator" w:id="0">
    <w:p w:rsidR="00204661" w:rsidRDefault="00204661">
      <w:r>
        <w:continuationSeparator/>
      </w:r>
    </w:p>
  </w:footnote>
  <w:footnote w:id="1">
    <w:p w:rsidR="00BA0C16" w:rsidRDefault="00BA0C16">
      <w:pPr>
        <w:pStyle w:val="Poznmkapodarou20"/>
        <w:shd w:val="clear" w:color="auto" w:fill="auto"/>
        <w:tabs>
          <w:tab w:val="left" w:leader="underscore" w:pos="2981"/>
        </w:tabs>
        <w:spacing w:line="170" w:lineRule="exact"/>
      </w:pPr>
    </w:p>
  </w:footnote>
  <w:footnote w:id="2">
    <w:p w:rsidR="00BA0C16" w:rsidRDefault="00BA0C16">
      <w:pPr>
        <w:pStyle w:val="Poznmkapodarou0"/>
        <w:shd w:val="clear" w:color="auto" w:fill="auto"/>
        <w:spacing w:line="160" w:lineRule="exac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0C16"/>
    <w:rsid w:val="00046509"/>
    <w:rsid w:val="00204661"/>
    <w:rsid w:val="00462A85"/>
    <w:rsid w:val="004F13EA"/>
    <w:rsid w:val="00B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C543402"/>
  <w15:docId w15:val="{C738EAE7-800E-46A3-86C6-FBE24818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2">
    <w:name w:val="Poznámka pod čarou (2)_"/>
    <w:basedOn w:val="Standardnpsmoodstavce"/>
    <w:link w:val="Poznmkapodaro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znmkapodarou21">
    <w:name w:val="Poznámka pod čarou (2)"/>
    <w:basedOn w:val="Poznmkapodarou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Exact">
    <w:name w:val="Titulek tabulky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Impact12ptdkovn0pt">
    <w:name w:val="Základní text (2) + Impact;12 pt;Řádkování 0 pt"/>
    <w:basedOn w:val="Zkladntext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9ptdkovn-1pt">
    <w:name w:val="Základní text (2) + 19 pt;Řádkování -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42"/>
      <w:szCs w:val="42"/>
      <w:u w:val="none"/>
    </w:rPr>
  </w:style>
  <w:style w:type="character" w:customStyle="1" w:styleId="Nadpis1Calibri25ptTunNekurzvadkovn0ptExact">
    <w:name w:val="Nadpis #1 + Calibri;25 pt;Tučné;Ne kurzíva;Řádkování 0 pt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NetunExact">
    <w:name w:val="Základní text (8) + Ne tučné Exact"/>
    <w:basedOn w:val="Zkladntext8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TunExact">
    <w:name w:val="Základní text (9) + Tučné Exact"/>
    <w:basedOn w:val="Zkladntext9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105ptTunExact">
    <w:name w:val="Základní text (9) + 10;5 pt;Tučné Exact"/>
    <w:basedOn w:val="Zkladntext9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10Calibri85ptKurzvadkovn-1ptExact">
    <w:name w:val="Základní text (10) + Calibri;8;5 pt;Kurzíva;Řádkování -1 pt Exact"/>
    <w:basedOn w:val="Zkladntext10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Calibri85ptExact">
    <w:name w:val="Základní text (10) + Calibri;8;5 pt Exact"/>
    <w:basedOn w:val="Zkladntext1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105ptExact">
    <w:name w:val="Základní text (10) + 10;5 pt Exact"/>
    <w:basedOn w:val="Zkladntext10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Kurzvadkovn-1ptExact">
    <w:name w:val="Základní text (11) + Kurzíva;Řádkování -1 pt Exact"/>
    <w:basedOn w:val="Zkladntext1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Candara9ptExact">
    <w:name w:val="Základní text (11) + Candara;9 pt Exact"/>
    <w:basedOn w:val="Zkladntext11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80" w:after="12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51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120" w:line="0" w:lineRule="atLeast"/>
      <w:ind w:hanging="180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after="300" w:line="0" w:lineRule="atLeast"/>
      <w:outlineLvl w:val="3"/>
    </w:pPr>
    <w:rPr>
      <w:rFonts w:ascii="Arial" w:eastAsia="Arial" w:hAnsi="Arial" w:cs="Arial"/>
      <w:spacing w:val="-20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</w:pPr>
    <w:rPr>
      <w:rFonts w:ascii="Calibri" w:eastAsia="Calibri" w:hAnsi="Calibri" w:cs="Calibri"/>
      <w:sz w:val="38"/>
      <w:szCs w:val="3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42"/>
      <w:szCs w:val="4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line="182" w:lineRule="exact"/>
    </w:pPr>
    <w:rPr>
      <w:rFonts w:ascii="Candara" w:eastAsia="Candara" w:hAnsi="Candara" w:cs="Candara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20" w:line="182" w:lineRule="exac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11" w:lineRule="exact"/>
      <w:outlineLvl w:val="1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11" w:lineRule="exact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11" w:lineRule="exact"/>
    </w:pPr>
    <w:rPr>
      <w:rFonts w:ascii="Candara" w:eastAsia="Candara" w:hAnsi="Candara" w:cs="Candara"/>
      <w:sz w:val="20"/>
      <w:szCs w:val="20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92" w:lineRule="exact"/>
      <w:jc w:val="both"/>
    </w:pPr>
    <w:rPr>
      <w:rFonts w:ascii="Candara" w:eastAsia="Candara" w:hAnsi="Candara" w:cs="Candara"/>
      <w:sz w:val="18"/>
      <w:szCs w:val="1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4F13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13E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F13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13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citadla@improma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desk@ricoh.improma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2019-03-13T07:51:00Z</dcterms:created>
  <dcterms:modified xsi:type="dcterms:W3CDTF">2019-03-13T08:46:00Z</dcterms:modified>
</cp:coreProperties>
</file>