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CC" w:rsidRDefault="00F90A48">
      <w:pPr>
        <w:spacing w:line="41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8pt;margin-top:5.8pt;width:18.5pt;height:13.35pt;z-index:251654656;mso-wrap-distance-left:5pt;mso-wrap-distance-right:5pt;mso-position-horizontal-relative:margin" filled="f" stroked="f">
            <v:textbox style="mso-fit-shape-to-text:t" inset="0,0,0,0">
              <w:txbxContent>
                <w:p w:rsidR="003659CC" w:rsidRDefault="002C3F4A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£</w:t>
                  </w:r>
                  <w:proofErr w:type="gramStart"/>
                  <w:r>
                    <w:t>ze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4.65pt;margin-top:3.1pt;width:17.75pt;height:17.75pt;z-index:-251660800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28" type="#_x0000_t75" style="position:absolute;margin-left:375.1pt;margin-top:0;width:52.3pt;height:18.7pt;z-index:-251659776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3659CC" w:rsidRDefault="003659CC">
      <w:pPr>
        <w:rPr>
          <w:sz w:val="2"/>
          <w:szCs w:val="2"/>
        </w:rPr>
        <w:sectPr w:rsidR="003659CC">
          <w:footnotePr>
            <w:numRestart w:val="eachPage"/>
          </w:footnotePr>
          <w:type w:val="continuous"/>
          <w:pgSz w:w="11900" w:h="16840"/>
          <w:pgMar w:top="103" w:right="705" w:bottom="1135" w:left="1241" w:header="0" w:footer="3" w:gutter="0"/>
          <w:cols w:space="720"/>
          <w:noEndnote/>
          <w:docGrid w:linePitch="360"/>
        </w:sectPr>
      </w:pPr>
    </w:p>
    <w:p w:rsidR="003659CC" w:rsidRDefault="003659CC">
      <w:pPr>
        <w:spacing w:before="65" w:after="65" w:line="240" w:lineRule="exact"/>
        <w:rPr>
          <w:sz w:val="19"/>
          <w:szCs w:val="19"/>
        </w:rPr>
      </w:pPr>
    </w:p>
    <w:p w:rsidR="003659CC" w:rsidRDefault="003659CC">
      <w:pPr>
        <w:rPr>
          <w:sz w:val="2"/>
          <w:szCs w:val="2"/>
        </w:rPr>
        <w:sectPr w:rsidR="003659CC">
          <w:type w:val="continuous"/>
          <w:pgSz w:w="11900" w:h="16840"/>
          <w:pgMar w:top="820" w:right="0" w:bottom="256" w:left="0" w:header="0" w:footer="3" w:gutter="0"/>
          <w:cols w:space="720"/>
          <w:noEndnote/>
          <w:docGrid w:linePitch="360"/>
        </w:sectPr>
      </w:pPr>
    </w:p>
    <w:p w:rsidR="003659CC" w:rsidRDefault="002C3F4A">
      <w:pPr>
        <w:pStyle w:val="Nadpis10"/>
        <w:keepNext/>
        <w:keepLines/>
        <w:shd w:val="clear" w:color="auto" w:fill="auto"/>
        <w:ind w:left="160"/>
      </w:pPr>
      <w:bookmarkStart w:id="0" w:name="bookmark1"/>
      <w:r>
        <w:t>Nájemní smlouva se servisními službami</w:t>
      </w:r>
      <w:r>
        <w:br/>
        <w:t>Číslo: 003/EL/2018</w:t>
      </w:r>
      <w:bookmarkEnd w:id="0"/>
    </w:p>
    <w:p w:rsidR="003659CC" w:rsidRDefault="002C3F4A">
      <w:pPr>
        <w:pStyle w:val="Zkladntext20"/>
        <w:shd w:val="clear" w:color="auto" w:fill="auto"/>
        <w:spacing w:after="324" w:line="170" w:lineRule="exact"/>
        <w:ind w:left="160"/>
      </w:pPr>
      <w:r>
        <w:t xml:space="preserve">uzavřená v souladu s ustanovením § 1746 odst. 2 a § 2201 a násl. zák. č. 89/2012 </w:t>
      </w:r>
      <w:proofErr w:type="spellStart"/>
      <w:proofErr w:type="gramStart"/>
      <w:r>
        <w:t>Sb.,občanského</w:t>
      </w:r>
      <w:proofErr w:type="spellEnd"/>
      <w:proofErr w:type="gramEnd"/>
      <w:r>
        <w:t xml:space="preserve"> zákoníku v platném znění</w:t>
      </w:r>
    </w:p>
    <w:p w:rsidR="003659CC" w:rsidRDefault="00F90A48">
      <w:pPr>
        <w:pStyle w:val="Zkladntext40"/>
        <w:shd w:val="clear" w:color="auto" w:fill="auto"/>
        <w:spacing w:before="0" w:after="0" w:line="170" w:lineRule="exact"/>
        <w:ind w:left="160"/>
      </w:pPr>
      <w:r>
        <w:pict>
          <v:shape id="_x0000_s1029" type="#_x0000_t202" style="position:absolute;left:0;text-align:left;margin-left:12.3pt;margin-top:0;width:292.3pt;height:.05pt;z-index:-251658752;mso-wrap-distance-left:5pt;mso-wrap-distance-right:10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1"/>
                    <w:gridCol w:w="2126"/>
                    <w:gridCol w:w="1699"/>
                  </w:tblGrid>
                  <w:tr w:rsidR="003659CC">
                    <w:trPr>
                      <w:trHeight w:hRule="exact" w:val="226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3659CC" w:rsidRDefault="003659C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FFFFF"/>
                        <w:vAlign w:val="bottom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Pronajímatel</w:t>
                        </w:r>
                      </w:p>
                    </w:tc>
                    <w:tc>
                      <w:tcPr>
                        <w:tcW w:w="1699" w:type="dxa"/>
                        <w:shd w:val="clear" w:color="auto" w:fill="FFFFFF"/>
                      </w:tcPr>
                      <w:p w:rsidR="003659CC" w:rsidRDefault="003659C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9CC">
                    <w:trPr>
                      <w:trHeight w:hRule="exact" w:val="456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Obchodní firma: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ELZY servis, spol. s r.o.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659CC" w:rsidRDefault="003659C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9CC">
                    <w:trPr>
                      <w:trHeight w:hRule="exact" w:val="451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Sídlo/Místo podnikání: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40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Jarošovská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433/11</w:t>
                        </w:r>
                      </w:p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377 01 Jindřichův Hradec</w:t>
                        </w:r>
                      </w:p>
                    </w:tc>
                  </w:tr>
                  <w:tr w:rsidR="003659CC">
                    <w:trPr>
                      <w:trHeight w:hRule="exact" w:val="264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  <w:vAlign w:val="bottom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Tel./Fax: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+420 384 372 219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659CC" w:rsidRDefault="003659C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9CC">
                    <w:trPr>
                      <w:trHeight w:hRule="exact" w:val="288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IČ/DIČ (u plátců DPH)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28148002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659CC" w:rsidRDefault="002C3F4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CZ28148002</w:t>
                        </w:r>
                      </w:p>
                    </w:tc>
                  </w:tr>
                </w:tbl>
                <w:p w:rsidR="003659CC" w:rsidRDefault="002C3F4A">
                  <w:pPr>
                    <w:pStyle w:val="Titulektabulky20"/>
                    <w:shd w:val="clear" w:color="auto" w:fill="auto"/>
                    <w:spacing w:line="216" w:lineRule="exact"/>
                    <w:jc w:val="both"/>
                  </w:pPr>
                  <w:r>
                    <w:rPr>
                      <w:rStyle w:val="Titulektabulky2Exact"/>
                    </w:rPr>
                    <w:t>Bankovní spojení</w:t>
                  </w:r>
                </w:p>
                <w:p w:rsidR="003659CC" w:rsidRDefault="002C3F4A">
                  <w:pPr>
                    <w:pStyle w:val="Titulektabulky20"/>
                    <w:shd w:val="clear" w:color="auto" w:fill="auto"/>
                    <w:tabs>
                      <w:tab w:val="left" w:pos="2275"/>
                      <w:tab w:val="left" w:leader="underscore" w:pos="4694"/>
                      <w:tab w:val="left" w:leader="underscore" w:pos="5462"/>
                    </w:tabs>
                    <w:spacing w:line="216" w:lineRule="exact"/>
                    <w:jc w:val="both"/>
                  </w:pPr>
                  <w:r>
                    <w:rPr>
                      <w:rStyle w:val="Titulektabulky2Exact"/>
                    </w:rPr>
                    <w:t>a číslo účtu: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</w:r>
                </w:p>
                <w:p w:rsidR="003659CC" w:rsidRDefault="002C3F4A">
                  <w:pPr>
                    <w:pStyle w:val="Titulektabulky20"/>
                    <w:shd w:val="clear" w:color="auto" w:fill="auto"/>
                    <w:tabs>
                      <w:tab w:val="left" w:pos="2381"/>
                    </w:tabs>
                    <w:spacing w:line="216" w:lineRule="exact"/>
                    <w:jc w:val="both"/>
                  </w:pPr>
                  <w:r>
                    <w:rPr>
                      <w:rStyle w:val="Titulektabulky2Exact"/>
                    </w:rPr>
                    <w:t>Zapsána u:</w:t>
                  </w:r>
                  <w:r>
                    <w:rPr>
                      <w:rStyle w:val="Titulektabulky2Exact"/>
                    </w:rPr>
                    <w:tab/>
                    <w:t>C 21347 vedená u KS v Českých Budějovicích</w:t>
                  </w:r>
                </w:p>
                <w:p w:rsidR="003659CC" w:rsidRDefault="003659C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2C3F4A">
        <w:t>Nájemce</w:t>
      </w:r>
    </w:p>
    <w:p w:rsidR="003659CC" w:rsidRDefault="002C3F4A">
      <w:pPr>
        <w:pStyle w:val="Zkladntext40"/>
        <w:shd w:val="clear" w:color="auto" w:fill="auto"/>
        <w:spacing w:before="0" w:after="0" w:line="216" w:lineRule="exact"/>
        <w:ind w:left="160"/>
        <w:jc w:val="left"/>
      </w:pPr>
      <w:r>
        <w:t>Střední škola obchodní a Vyšší odborná škola, České Budějovice, Husova 9</w:t>
      </w:r>
    </w:p>
    <w:p w:rsidR="003659CC" w:rsidRDefault="002C3F4A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Husova tř. 1846/9</w:t>
      </w:r>
    </w:p>
    <w:p w:rsidR="003659CC" w:rsidRDefault="002C3F4A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370 01 České Budějovice 3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867"/>
      </w:tblGrid>
      <w:tr w:rsidR="003659CC">
        <w:trPr>
          <w:trHeight w:hRule="exact" w:val="274"/>
          <w:jc w:val="right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3659CC" w:rsidRDefault="003659CC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78"/>
          <w:jc w:val="right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CZ00510874</w:t>
            </w:r>
          </w:p>
        </w:tc>
      </w:tr>
    </w:tbl>
    <w:p w:rsidR="003659CC" w:rsidRDefault="003659CC">
      <w:pPr>
        <w:framePr w:w="3792" w:wrap="notBeside" w:vAnchor="text" w:hAnchor="text" w:xAlign="right" w:y="1"/>
        <w:rPr>
          <w:sz w:val="2"/>
          <w:szCs w:val="2"/>
        </w:rPr>
      </w:pPr>
    </w:p>
    <w:p w:rsidR="003659CC" w:rsidRDefault="003659CC">
      <w:pPr>
        <w:rPr>
          <w:sz w:val="2"/>
          <w:szCs w:val="2"/>
        </w:rPr>
      </w:pPr>
    </w:p>
    <w:p w:rsidR="00FF4909" w:rsidRDefault="00FF4909">
      <w:pPr>
        <w:pStyle w:val="Zkladntext20"/>
        <w:shd w:val="clear" w:color="auto" w:fill="auto"/>
        <w:tabs>
          <w:tab w:val="left" w:pos="6318"/>
        </w:tabs>
        <w:spacing w:before="313" w:after="15" w:line="170" w:lineRule="exact"/>
        <w:ind w:left="160"/>
        <w:jc w:val="both"/>
      </w:pPr>
    </w:p>
    <w:p w:rsidR="003659CC" w:rsidRDefault="00FF4909">
      <w:pPr>
        <w:pStyle w:val="Zkladntext20"/>
        <w:shd w:val="clear" w:color="auto" w:fill="auto"/>
        <w:tabs>
          <w:tab w:val="left" w:pos="6318"/>
        </w:tabs>
        <w:spacing w:before="313" w:after="15" w:line="170" w:lineRule="exact"/>
        <w:ind w:left="160"/>
        <w:jc w:val="both"/>
      </w:pPr>
      <w:r>
        <w:tab/>
      </w:r>
      <w:r w:rsidR="002C3F4A">
        <w:t>Osoba oprávněná ve věci Ing. Zdeněk Škarda, jednatel</w:t>
      </w:r>
      <w:r w:rsidR="002C3F4A">
        <w:tab/>
        <w:t xml:space="preserve">Mgr. Jarmila </w:t>
      </w:r>
      <w:proofErr w:type="spellStart"/>
      <w:r w:rsidR="002C3F4A">
        <w:t>Benýšková</w:t>
      </w:r>
      <w:proofErr w:type="spellEnd"/>
      <w:r w:rsidR="002C3F4A">
        <w:t>, ředitelka</w:t>
      </w:r>
    </w:p>
    <w:p w:rsidR="00FF4909" w:rsidRDefault="00FF4909">
      <w:pPr>
        <w:pStyle w:val="Zkladntext20"/>
        <w:shd w:val="clear" w:color="auto" w:fill="auto"/>
        <w:spacing w:after="10" w:line="170" w:lineRule="exact"/>
        <w:ind w:left="160"/>
        <w:jc w:val="both"/>
      </w:pPr>
      <w:r>
        <w:t xml:space="preserve">Osoba oprávněná ve věci                   Ing. Zdeněk Škarda, jednatel                                                 Mgr. Jarmila </w:t>
      </w:r>
      <w:proofErr w:type="spellStart"/>
      <w:r>
        <w:t>Benýšková</w:t>
      </w:r>
      <w:proofErr w:type="spellEnd"/>
      <w:r>
        <w:t>, ředitelka</w:t>
      </w:r>
    </w:p>
    <w:p w:rsidR="003659CC" w:rsidRDefault="002C3F4A">
      <w:pPr>
        <w:pStyle w:val="Zkladntext20"/>
        <w:shd w:val="clear" w:color="auto" w:fill="auto"/>
        <w:spacing w:after="10" w:line="170" w:lineRule="exact"/>
        <w:ind w:left="160"/>
        <w:jc w:val="both"/>
      </w:pPr>
      <w:r>
        <w:t>smlouvy jednat, měnit ji a</w:t>
      </w:r>
    </w:p>
    <w:p w:rsidR="003659CC" w:rsidRDefault="002C3F4A">
      <w:pPr>
        <w:pStyle w:val="Zkladntext20"/>
        <w:shd w:val="clear" w:color="auto" w:fill="auto"/>
        <w:spacing w:after="492" w:line="170" w:lineRule="exact"/>
        <w:ind w:left="160"/>
        <w:jc w:val="both"/>
      </w:pPr>
      <w:r>
        <w:t>podepisovat:</w:t>
      </w:r>
    </w:p>
    <w:p w:rsidR="003659CC" w:rsidRDefault="002C3F4A">
      <w:pPr>
        <w:pStyle w:val="Nadpis20"/>
        <w:keepNext/>
        <w:keepLines/>
        <w:shd w:val="clear" w:color="auto" w:fill="auto"/>
        <w:spacing w:before="0" w:after="31" w:line="240" w:lineRule="exact"/>
        <w:ind w:left="180"/>
      </w:pPr>
      <w:bookmarkStart w:id="1" w:name="bookmark2"/>
      <w:r>
        <w:t>1. Předmět smlouvy</w:t>
      </w:r>
      <w:bookmarkEnd w:id="1"/>
    </w:p>
    <w:p w:rsidR="003659CC" w:rsidRDefault="002C3F4A">
      <w:pPr>
        <w:pStyle w:val="Zkladntext20"/>
        <w:shd w:val="clear" w:color="auto" w:fill="auto"/>
        <w:spacing w:after="0" w:line="226" w:lineRule="exact"/>
        <w:ind w:left="160"/>
        <w:jc w:val="left"/>
      </w:pPr>
      <w:r>
        <w:t>Na základě této smlouvy přenechává pronajímatel nájemci k užívání předmět nájmu, zabezpečí provozuschopnost zařízení a bude dodávat výrobcem stanovený spotřební materiál pro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3418"/>
        <w:gridCol w:w="2122"/>
        <w:gridCol w:w="2434"/>
      </w:tblGrid>
      <w:tr w:rsidR="003659CC">
        <w:trPr>
          <w:trHeight w:hRule="exact" w:val="283"/>
          <w:jc w:val="center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Předmět nájmu (dále také jako zařízení)</w:t>
            </w:r>
          </w:p>
        </w:tc>
      </w:tr>
      <w:tr w:rsidR="003659CC">
        <w:trPr>
          <w:trHeight w:hRule="exact" w:val="26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Typ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Výrobní/Sériové číslo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Poznámka</w:t>
            </w:r>
          </w:p>
        </w:tc>
      </w:tr>
      <w:tr w:rsidR="003659CC">
        <w:trPr>
          <w:trHeight w:hRule="exact" w:val="45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Zařízení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MPC2011SP RICOH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Viz. Předávací protokol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78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Příslušenství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Stolek nízký 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Manuál MPC2011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30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350" w:wrap="notBeside" w:vAnchor="text" w:hAnchor="text" w:xAlign="center" w:y="1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59CC" w:rsidRDefault="003659CC">
      <w:pPr>
        <w:framePr w:w="9350" w:wrap="notBeside" w:vAnchor="text" w:hAnchor="text" w:xAlign="center" w:y="1"/>
        <w:rPr>
          <w:sz w:val="2"/>
          <w:szCs w:val="2"/>
        </w:rPr>
      </w:pPr>
    </w:p>
    <w:p w:rsidR="003659CC" w:rsidRDefault="003659CC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555"/>
      </w:tblGrid>
      <w:tr w:rsidR="003659CC">
        <w:trPr>
          <w:trHeight w:hRule="exact" w:val="250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umístění zařízení</w:t>
            </w:r>
          </w:p>
        </w:tc>
      </w:tr>
      <w:tr w:rsidR="003659CC">
        <w:trPr>
          <w:trHeight w:hRule="exact" w:val="2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Ulice + </w:t>
            </w:r>
            <w:proofErr w:type="gramStart"/>
            <w:r>
              <w:rPr>
                <w:rStyle w:val="Zkladntext21"/>
              </w:rPr>
              <w:t>č.p.</w:t>
            </w:r>
            <w:proofErr w:type="gramEnd"/>
            <w:r>
              <w:rPr>
                <w:rStyle w:val="Zkladntext21"/>
              </w:rPr>
              <w:t>/</w:t>
            </w:r>
            <w:proofErr w:type="spellStart"/>
            <w:r>
              <w:rPr>
                <w:rStyle w:val="Zkladntext21"/>
              </w:rPr>
              <w:t>č.o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PSČ + obec</w:t>
            </w:r>
          </w:p>
        </w:tc>
      </w:tr>
      <w:tr w:rsidR="003659CC">
        <w:trPr>
          <w:trHeight w:hRule="exact" w:val="2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 České Budějovice</w:t>
            </w:r>
          </w:p>
        </w:tc>
      </w:tr>
    </w:tbl>
    <w:p w:rsidR="003659CC" w:rsidRDefault="003659CC">
      <w:pPr>
        <w:framePr w:w="9346" w:wrap="notBeside" w:vAnchor="text" w:hAnchor="text" w:xAlign="center" w:y="1"/>
        <w:rPr>
          <w:sz w:val="2"/>
          <w:szCs w:val="2"/>
        </w:rPr>
      </w:pPr>
    </w:p>
    <w:p w:rsidR="003659CC" w:rsidRDefault="003659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062"/>
        <w:gridCol w:w="3202"/>
      </w:tblGrid>
      <w:tr w:rsidR="003659CC">
        <w:trPr>
          <w:trHeight w:hRule="exact" w:val="25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Odpovědná osoba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</w:tr>
      <w:tr w:rsidR="003659CC">
        <w:trPr>
          <w:trHeight w:hRule="exact" w:val="24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59CC" w:rsidRDefault="003659CC">
      <w:pPr>
        <w:framePr w:w="9346" w:wrap="notBeside" w:vAnchor="text" w:hAnchor="text" w:xAlign="center" w:y="1"/>
        <w:rPr>
          <w:sz w:val="2"/>
          <w:szCs w:val="2"/>
        </w:rPr>
      </w:pPr>
    </w:p>
    <w:p w:rsidR="003659CC" w:rsidRDefault="003659CC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2405"/>
        <w:gridCol w:w="2434"/>
      </w:tblGrid>
      <w:tr w:rsidR="003659CC">
        <w:trPr>
          <w:trHeight w:hRule="exact" w:val="24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Černobílé výstupy (ČB)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Barevné výstupy (BAR)</w:t>
            </w:r>
          </w:p>
        </w:tc>
      </w:tr>
      <w:tr w:rsidR="003659CC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Stav počítadla výstupů [A4]</w:t>
            </w:r>
            <w:r>
              <w:rPr>
                <w:rStyle w:val="Zkladntext21"/>
                <w:vertAlign w:val="superscript"/>
              </w:rPr>
              <w:t>1</w:t>
            </w:r>
            <w:r>
              <w:rPr>
                <w:rStyle w:val="Zkladntext21"/>
              </w:rPr>
              <w:t xml:space="preserve"> na počátku smlouvy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3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Limitní měsíční zatížení [A4]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8000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2000</w:t>
            </w:r>
          </w:p>
        </w:tc>
      </w:tr>
      <w:tr w:rsidR="003659CC">
        <w:trPr>
          <w:trHeight w:hRule="exact" w:val="250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143 </w:t>
            </w:r>
            <w:r>
              <w:rPr>
                <w:rStyle w:val="Zkladntext2Kurzva"/>
              </w:rPr>
              <w:t>= 2 xA4, metr = běžný metr</w:t>
            </w:r>
          </w:p>
        </w:tc>
      </w:tr>
    </w:tbl>
    <w:p w:rsidR="003659CC" w:rsidRDefault="003659CC">
      <w:pPr>
        <w:framePr w:w="9350" w:wrap="notBeside" w:vAnchor="text" w:hAnchor="text" w:xAlign="center" w:y="1"/>
        <w:rPr>
          <w:sz w:val="2"/>
          <w:szCs w:val="2"/>
        </w:rPr>
      </w:pPr>
    </w:p>
    <w:p w:rsidR="003659CC" w:rsidRDefault="003659CC">
      <w:pPr>
        <w:rPr>
          <w:sz w:val="2"/>
          <w:szCs w:val="2"/>
        </w:rPr>
      </w:pPr>
    </w:p>
    <w:p w:rsidR="003659CC" w:rsidRDefault="002C3F4A">
      <w:pPr>
        <w:pStyle w:val="Nadpis20"/>
        <w:keepNext/>
        <w:keepLines/>
        <w:shd w:val="clear" w:color="auto" w:fill="auto"/>
        <w:spacing w:before="286" w:after="258" w:line="240" w:lineRule="exact"/>
        <w:ind w:left="180"/>
      </w:pPr>
      <w:bookmarkStart w:id="2" w:name="bookmark3"/>
      <w:r>
        <w:t>2. Doba nájmu</w:t>
      </w:r>
      <w:bookmarkEnd w:id="2"/>
    </w:p>
    <w:p w:rsidR="00FF4909" w:rsidRDefault="002C3F4A">
      <w:pPr>
        <w:pStyle w:val="Zkladntext20"/>
        <w:shd w:val="clear" w:color="auto" w:fill="auto"/>
        <w:tabs>
          <w:tab w:val="left" w:pos="3616"/>
        </w:tabs>
        <w:spacing w:after="0" w:line="230" w:lineRule="exact"/>
        <w:ind w:left="160"/>
        <w:jc w:val="left"/>
      </w:pPr>
      <w:r>
        <w:rPr>
          <w:rStyle w:val="Zkladntext22"/>
        </w:rPr>
        <w:t>Doba nájmu (měsíců, počínaje dnem instalace)</w:t>
      </w:r>
      <w:r>
        <w:t xml:space="preserve"> 48 počínaje dnem </w:t>
      </w:r>
      <w:proofErr w:type="gramStart"/>
      <w:r>
        <w:t>1.7.2018</w:t>
      </w:r>
      <w:proofErr w:type="gramEnd"/>
      <w:r>
        <w:t xml:space="preserve"> </w:t>
      </w:r>
    </w:p>
    <w:p w:rsidR="003659CC" w:rsidRDefault="002C3F4A">
      <w:pPr>
        <w:pStyle w:val="Zkladntext20"/>
        <w:shd w:val="clear" w:color="auto" w:fill="auto"/>
        <w:tabs>
          <w:tab w:val="left" w:pos="3616"/>
        </w:tabs>
        <w:spacing w:after="0" w:line="230" w:lineRule="exact"/>
        <w:ind w:left="160"/>
        <w:jc w:val="left"/>
      </w:pPr>
      <w:r>
        <w:rPr>
          <w:rStyle w:val="Zkladntext22"/>
        </w:rPr>
        <w:t>Celkové množ</w:t>
      </w:r>
      <w:r w:rsidR="00FF4909">
        <w:rPr>
          <w:rStyle w:val="Zkladntext22"/>
        </w:rPr>
        <w:t>ství sjednaných výstupů (A4)</w:t>
      </w:r>
      <w:r w:rsidR="00FF4909">
        <w:rPr>
          <w:rStyle w:val="Zkladntext22"/>
        </w:rPr>
        <w:tab/>
      </w:r>
      <w:r>
        <w:t xml:space="preserve"> 600000</w:t>
      </w:r>
      <w:r>
        <w:br w:type="page"/>
      </w:r>
    </w:p>
    <w:p w:rsidR="003659CC" w:rsidRDefault="002C3F4A">
      <w:pPr>
        <w:pStyle w:val="Zkladntext20"/>
        <w:shd w:val="clear" w:color="auto" w:fill="auto"/>
        <w:spacing w:after="0" w:line="293" w:lineRule="exact"/>
        <w:ind w:left="160" w:right="8240"/>
        <w:jc w:val="left"/>
      </w:pPr>
      <w:r>
        <w:lastRenderedPageBreak/>
        <w:t>Náhradní díly Práce technika</w:t>
      </w:r>
    </w:p>
    <w:p w:rsidR="003659CC" w:rsidRDefault="002C3F4A">
      <w:pPr>
        <w:pStyle w:val="Zkladntext20"/>
        <w:shd w:val="clear" w:color="auto" w:fill="auto"/>
        <w:tabs>
          <w:tab w:val="left" w:pos="3552"/>
        </w:tabs>
        <w:spacing w:after="0" w:line="298" w:lineRule="exact"/>
        <w:ind w:left="160" w:right="5640"/>
        <w:jc w:val="left"/>
      </w:pPr>
      <w:r>
        <w:t xml:space="preserve">Servis v místě umístění (doprava na místo) </w:t>
      </w:r>
      <w:r>
        <w:rPr>
          <w:rStyle w:val="Zkladntext22"/>
        </w:rPr>
        <w:t xml:space="preserve">1X1 </w:t>
      </w:r>
      <w:r>
        <w:t>Spotřební materiál</w:t>
      </w:r>
      <w:r>
        <w:tab/>
      </w:r>
      <w:r>
        <w:rPr>
          <w:rStyle w:val="Zkladntext2ArialTundkovn0pt"/>
        </w:rPr>
        <w:t>1X1</w:t>
      </w:r>
    </w:p>
    <w:p w:rsidR="003659CC" w:rsidRDefault="002C3F4A">
      <w:pPr>
        <w:pStyle w:val="Zkladntext20"/>
        <w:shd w:val="clear" w:color="auto" w:fill="auto"/>
        <w:tabs>
          <w:tab w:val="left" w:pos="3552"/>
        </w:tabs>
        <w:spacing w:after="303" w:line="170" w:lineRule="exact"/>
        <w:ind w:left="160"/>
        <w:jc w:val="both"/>
      </w:pPr>
      <w:r>
        <w:t>Papír</w:t>
      </w:r>
      <w:r>
        <w:tab/>
        <w:t>□ Office (Impromat A4, A5, CopyRexA3) □"</w:t>
      </w:r>
      <w:proofErr w:type="spellStart"/>
      <w:r>
        <w:t>friotec</w:t>
      </w:r>
      <w:proofErr w:type="spellEnd"/>
      <w:r>
        <w:t xml:space="preserve"> £3 Bez papíru</w:t>
      </w:r>
    </w:p>
    <w:p w:rsidR="003659CC" w:rsidRDefault="002C3F4A">
      <w:pPr>
        <w:pStyle w:val="Zkladntext20"/>
        <w:shd w:val="clear" w:color="auto" w:fill="auto"/>
        <w:tabs>
          <w:tab w:val="left" w:pos="3552"/>
        </w:tabs>
        <w:spacing w:after="0" w:line="170" w:lineRule="exact"/>
        <w:ind w:left="160"/>
        <w:jc w:val="both"/>
      </w:pPr>
      <w:r>
        <w:t>Doba do zahájení řešení závady</w:t>
      </w:r>
      <w:r>
        <w:tab/>
      </w:r>
      <w:proofErr w:type="spellStart"/>
      <w:r>
        <w:t>BronzovýNBD</w:t>
      </w:r>
      <w:proofErr w:type="spellEnd"/>
      <w:r>
        <w:t xml:space="preserve">/- (násl. </w:t>
      </w:r>
      <w:proofErr w:type="spellStart"/>
      <w:r>
        <w:t>prac</w:t>
      </w:r>
      <w:proofErr w:type="spellEnd"/>
      <w:r>
        <w:t>. den/-)</w:t>
      </w:r>
    </w:p>
    <w:p w:rsidR="003659CC" w:rsidRDefault="002C3F4A">
      <w:pPr>
        <w:pStyle w:val="Zkladntext20"/>
        <w:shd w:val="clear" w:color="auto" w:fill="auto"/>
        <w:tabs>
          <w:tab w:val="left" w:leader="underscore" w:pos="3552"/>
        </w:tabs>
        <w:spacing w:after="0" w:line="170" w:lineRule="exact"/>
        <w:ind w:left="160"/>
        <w:jc w:val="both"/>
      </w:pPr>
      <w:r>
        <w:rPr>
          <w:rStyle w:val="Zkladntext22"/>
        </w:rPr>
        <w:t>/ obnovení provozu</w:t>
      </w:r>
      <w:r>
        <w:tab/>
      </w:r>
    </w:p>
    <w:p w:rsidR="003659CC" w:rsidRDefault="002C3F4A">
      <w:pPr>
        <w:pStyle w:val="Zkladntext20"/>
        <w:shd w:val="clear" w:color="auto" w:fill="auto"/>
        <w:tabs>
          <w:tab w:val="left" w:pos="3552"/>
        </w:tabs>
        <w:spacing w:after="0" w:line="298" w:lineRule="exact"/>
        <w:ind w:left="160"/>
        <w:jc w:val="both"/>
      </w:pPr>
      <w:r>
        <w:t>Pracovní doba služby</w:t>
      </w:r>
      <w:r>
        <w:tab/>
        <w:t>8x5 (8 hodin denně x 5 dnů v týdnu)</w:t>
      </w:r>
    </w:p>
    <w:p w:rsidR="003659CC" w:rsidRDefault="002C3F4A">
      <w:pPr>
        <w:pStyle w:val="Zkladntext20"/>
        <w:shd w:val="clear" w:color="auto" w:fill="auto"/>
        <w:tabs>
          <w:tab w:val="left" w:pos="3552"/>
        </w:tabs>
        <w:spacing w:after="0" w:line="298" w:lineRule="exact"/>
        <w:ind w:left="160"/>
        <w:jc w:val="both"/>
      </w:pPr>
      <w:r>
        <w:t>Dálková podpora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>)</w:t>
      </w:r>
      <w:r>
        <w:tab/>
        <w:t>□</w:t>
      </w:r>
    </w:p>
    <w:p w:rsidR="003659CC" w:rsidRDefault="002C3F4A">
      <w:pPr>
        <w:pStyle w:val="Zkladntext20"/>
        <w:shd w:val="clear" w:color="auto" w:fill="auto"/>
        <w:tabs>
          <w:tab w:val="left" w:pos="3552"/>
        </w:tabs>
        <w:spacing w:after="0" w:line="298" w:lineRule="exact"/>
        <w:ind w:left="160"/>
        <w:jc w:val="both"/>
      </w:pPr>
      <w:r>
        <w:t>Dálková diagnostika a monitoring</w:t>
      </w:r>
      <w:r>
        <w:tab/>
        <w:t>L]</w:t>
      </w:r>
    </w:p>
    <w:p w:rsidR="003659CC" w:rsidRDefault="002C3F4A">
      <w:pPr>
        <w:pStyle w:val="Zkladntext20"/>
        <w:shd w:val="clear" w:color="auto" w:fill="auto"/>
        <w:tabs>
          <w:tab w:val="left" w:pos="6760"/>
        </w:tabs>
        <w:spacing w:after="0" w:line="216" w:lineRule="exact"/>
        <w:ind w:left="160"/>
        <w:jc w:val="both"/>
      </w:pPr>
      <w:r>
        <w:t xml:space="preserve">Způsob odečtu stavu počitadel pro účely </w:t>
      </w:r>
      <w:r>
        <w:rPr>
          <w:rStyle w:val="Zkladntext2Candara10ptTun"/>
        </w:rPr>
        <w:t xml:space="preserve">[X] </w:t>
      </w:r>
      <w:r>
        <w:t xml:space="preserve">automaticky </w:t>
      </w:r>
      <w:r>
        <w:rPr>
          <w:rStyle w:val="Zkladntext2Candara10ptTun"/>
        </w:rPr>
        <w:t xml:space="preserve">X] </w:t>
      </w:r>
      <w:r>
        <w:t>Nájemcem</w:t>
      </w:r>
      <w:r>
        <w:tab/>
      </w:r>
      <w:r>
        <w:rPr>
          <w:rStyle w:val="Zkladntext2Candara10ptTun"/>
        </w:rPr>
        <w:t xml:space="preserve">[XI </w:t>
      </w:r>
      <w:r>
        <w:t>Pronajímatelem</w:t>
      </w:r>
      <w:r>
        <w:rPr>
          <w:vertAlign w:val="superscript"/>
        </w:rPr>
        <w:footnoteReference w:id="1"/>
      </w:r>
    </w:p>
    <w:p w:rsidR="003659CC" w:rsidRDefault="002C3F4A">
      <w:pPr>
        <w:pStyle w:val="Zkladntext20"/>
        <w:shd w:val="clear" w:color="auto" w:fill="auto"/>
        <w:tabs>
          <w:tab w:val="left" w:leader="underscore" w:pos="3552"/>
        </w:tabs>
        <w:spacing w:after="0" w:line="216" w:lineRule="exact"/>
        <w:ind w:left="160"/>
        <w:jc w:val="both"/>
      </w:pPr>
      <w:r>
        <w:rPr>
          <w:rStyle w:val="Zkladntext22"/>
        </w:rPr>
        <w:t>fakturace</w:t>
      </w:r>
      <w:r>
        <w:tab/>
      </w:r>
    </w:p>
    <w:p w:rsidR="003659CC" w:rsidRDefault="002C3F4A">
      <w:pPr>
        <w:pStyle w:val="Zkladntext50"/>
        <w:shd w:val="clear" w:color="auto" w:fill="auto"/>
        <w:ind w:left="160"/>
      </w:pPr>
      <w:r>
        <w:rPr>
          <w:vertAlign w:val="superscript"/>
        </w:rPr>
        <w:t>2</w:t>
      </w:r>
      <w:r>
        <w:t>Placená doplňková služba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277"/>
        <w:gridCol w:w="5198"/>
        <w:gridCol w:w="1690"/>
      </w:tblGrid>
      <w:tr w:rsidR="003659CC">
        <w:trPr>
          <w:trHeight w:hRule="exact" w:val="245"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Tun"/>
              </w:rPr>
              <w:t>Doplňkové služby</w:t>
            </w:r>
          </w:p>
        </w:tc>
      </w:tr>
      <w:tr w:rsidR="003659CC">
        <w:trPr>
          <w:trHeight w:hRule="exact" w:val="2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Jednorázová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Číslo služby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Název služby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 Kč bez DPH</w:t>
            </w:r>
          </w:p>
        </w:tc>
      </w:tr>
      <w:tr w:rsidR="003659CC">
        <w:trPr>
          <w:trHeight w:hRule="exact" w:val="2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Doprava a manipulace (na adresu umístění)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659CC">
        <w:trPr>
          <w:trHeight w:hRule="exact" w:val="2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Instalace (vč. Základního zaškolení obsluhy, bez IT prací)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659CC">
        <w:trPr>
          <w:trHeight w:hRule="exact" w:val="2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9CC">
        <w:trPr>
          <w:trHeight w:hRule="exact" w:val="2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59CC" w:rsidRDefault="003659CC">
      <w:pPr>
        <w:framePr w:w="9307" w:wrap="notBeside" w:vAnchor="text" w:hAnchor="text" w:xAlign="center" w:y="1"/>
        <w:rPr>
          <w:sz w:val="2"/>
          <w:szCs w:val="2"/>
        </w:rPr>
      </w:pPr>
    </w:p>
    <w:p w:rsidR="003659CC" w:rsidRDefault="003659CC">
      <w:pPr>
        <w:rPr>
          <w:sz w:val="2"/>
          <w:szCs w:val="2"/>
        </w:rPr>
      </w:pPr>
    </w:p>
    <w:p w:rsidR="003659CC" w:rsidRDefault="002C3F4A">
      <w:pPr>
        <w:pStyle w:val="Zkladntext20"/>
        <w:shd w:val="clear" w:color="auto" w:fill="auto"/>
        <w:spacing w:before="192" w:after="0" w:line="216" w:lineRule="exact"/>
        <w:ind w:left="160"/>
        <w:jc w:val="both"/>
      </w:pPr>
      <w:r>
        <w:rPr>
          <w:rStyle w:val="Zkladntext22"/>
        </w:rPr>
        <w:t>Kontaktní místo servisu</w:t>
      </w:r>
    </w:p>
    <w:p w:rsidR="003659CC" w:rsidRDefault="002C3F4A">
      <w:pPr>
        <w:pStyle w:val="Zkladntext20"/>
        <w:shd w:val="clear" w:color="auto" w:fill="auto"/>
        <w:tabs>
          <w:tab w:val="left" w:pos="5787"/>
        </w:tabs>
        <w:spacing w:after="0" w:line="216" w:lineRule="exact"/>
        <w:ind w:left="160"/>
        <w:jc w:val="both"/>
      </w:pPr>
      <w:r>
        <w:t>-telefon: +420 577 571 777, +420 577 571 778</w:t>
      </w:r>
      <w:r>
        <w:tab/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helpdesk@ricoh.impromat.cz</w:t>
        </w:r>
      </w:hyperlink>
    </w:p>
    <w:p w:rsidR="003659CC" w:rsidRDefault="002C3F4A">
      <w:pPr>
        <w:pStyle w:val="Zkladntext20"/>
        <w:shd w:val="clear" w:color="auto" w:fill="auto"/>
        <w:tabs>
          <w:tab w:val="left" w:pos="5787"/>
        </w:tabs>
        <w:spacing w:after="0" w:line="216" w:lineRule="exact"/>
        <w:ind w:left="160"/>
        <w:jc w:val="both"/>
      </w:pPr>
      <w:r>
        <w:t>-nahlašování stavů počitadel:</w:t>
      </w:r>
      <w:r>
        <w:tab/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pocitadla@impromat.cz</w:t>
        </w:r>
      </w:hyperlink>
    </w:p>
    <w:p w:rsidR="003659CC" w:rsidRDefault="002C3F4A">
      <w:pPr>
        <w:pStyle w:val="Zkladntext20"/>
        <w:shd w:val="clear" w:color="auto" w:fill="auto"/>
        <w:tabs>
          <w:tab w:val="left" w:pos="5787"/>
        </w:tabs>
        <w:spacing w:after="221" w:line="216" w:lineRule="exact"/>
        <w:ind w:left="160" w:right="2840"/>
        <w:jc w:val="left"/>
      </w:pPr>
      <w:r>
        <w:t>-zákaznický portál, pokud bude aktivován, vyžaduje vytvoření účtu pro oprávněnou osobu jméno oprávněné osoby:</w:t>
      </w:r>
      <w:r>
        <w:tab/>
        <w:t>e-mail:</w:t>
      </w:r>
    </w:p>
    <w:p w:rsidR="003659CC" w:rsidRDefault="002C3F4A">
      <w:pPr>
        <w:pStyle w:val="Nadpis20"/>
        <w:keepNext/>
        <w:keepLines/>
        <w:shd w:val="clear" w:color="auto" w:fill="auto"/>
        <w:spacing w:before="0" w:after="0" w:line="240" w:lineRule="exact"/>
        <w:ind w:right="220"/>
      </w:pPr>
      <w:bookmarkStart w:id="3" w:name="bookmark4"/>
      <w:r>
        <w:t>4. Finanční ustanovení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1109"/>
        <w:gridCol w:w="1838"/>
        <w:gridCol w:w="960"/>
        <w:gridCol w:w="1747"/>
      </w:tblGrid>
      <w:tr w:rsidR="003659CC">
        <w:trPr>
          <w:trHeight w:hRule="exact" w:val="350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0"/>
              </w:rPr>
              <w:t>Fakturační období: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Zkladntext2Tun0"/>
              </w:rPr>
              <w:t>kalendářní měsíc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0"/>
              </w:rPr>
              <w:t xml:space="preserve">Splatnost: </w:t>
            </w:r>
            <w:r>
              <w:rPr>
                <w:rStyle w:val="Zkladntext21"/>
              </w:rPr>
              <w:t>14 dnů</w:t>
            </w:r>
          </w:p>
        </w:tc>
      </w:tr>
      <w:tr w:rsidR="003659CC">
        <w:trPr>
          <w:trHeight w:hRule="exact" w:val="230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Elektronická faktura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3659CC">
        <w:trPr>
          <w:trHeight w:hRule="exact" w:val="226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Zálohová faktura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 0</w:t>
            </w:r>
          </w:p>
        </w:tc>
      </w:tr>
      <w:tr w:rsidR="003659CC">
        <w:trPr>
          <w:trHeight w:hRule="exact" w:val="235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Měsíční nájemné (Paušál)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Ano 1 208,00</w:t>
            </w:r>
          </w:p>
        </w:tc>
      </w:tr>
      <w:tr w:rsidR="003659CC">
        <w:trPr>
          <w:trHeight w:hRule="exact" w:val="28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Výstupů v paušálu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 A4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Tun0"/>
              </w:rPr>
              <w:t>0</w:t>
            </w:r>
          </w:p>
        </w:tc>
      </w:tr>
      <w:tr w:rsidR="003659CC">
        <w:trPr>
          <w:trHeight w:hRule="exact" w:val="27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za výstup nad paušál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0"/>
              </w:rPr>
              <w:t>1,283</w:t>
            </w:r>
          </w:p>
        </w:tc>
      </w:tr>
      <w:tr w:rsidR="003659CC">
        <w:trPr>
          <w:trHeight w:hRule="exact" w:val="28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výstupu nad limitní měsíční zatížení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0"/>
              </w:rPr>
              <w:t>1,283</w:t>
            </w:r>
          </w:p>
        </w:tc>
      </w:tr>
      <w:tr w:rsidR="003659CC">
        <w:trPr>
          <w:trHeight w:hRule="exact" w:val="27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Doplňkové služby (paušální platby)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9CC" w:rsidRDefault="003659C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Ceny jsou uvedeny v Kč bez DPH</w:t>
            </w:r>
          </w:p>
        </w:tc>
      </w:tr>
      <w:tr w:rsidR="003659CC">
        <w:trPr>
          <w:trHeight w:hRule="exact" w:val="346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0"/>
              </w:rPr>
              <w:t>Paušální platby 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9CC" w:rsidRDefault="003659C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9CC" w:rsidRDefault="002C3F4A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1 208,00</w:t>
            </w: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9CC" w:rsidRDefault="003659CC">
            <w:pPr>
              <w:framePr w:w="9475" w:wrap="notBeside" w:vAnchor="text" w:hAnchor="text" w:xAlign="center" w:y="1"/>
            </w:pPr>
          </w:p>
        </w:tc>
      </w:tr>
    </w:tbl>
    <w:p w:rsidR="003659CC" w:rsidRDefault="002C3F4A">
      <w:pPr>
        <w:pStyle w:val="Titulektabulky0"/>
        <w:framePr w:w="9475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>pokud nesouhlasíte s platbami pomocí elektronické faktury, vyberte z rozevíracího seznamu možnost „Ne" "platí pro předpokládané průměrné pokrytí do 5% (ČB výstupy) a do 20% (barevné výstupy)</w:t>
      </w:r>
    </w:p>
    <w:p w:rsidR="003659CC" w:rsidRDefault="003659CC">
      <w:pPr>
        <w:framePr w:w="9475" w:wrap="notBeside" w:vAnchor="text" w:hAnchor="text" w:xAlign="center" w:y="1"/>
        <w:rPr>
          <w:sz w:val="2"/>
          <w:szCs w:val="2"/>
        </w:rPr>
      </w:pPr>
    </w:p>
    <w:p w:rsidR="003659CC" w:rsidRDefault="003659CC">
      <w:pPr>
        <w:rPr>
          <w:sz w:val="2"/>
          <w:szCs w:val="2"/>
        </w:rPr>
      </w:pPr>
    </w:p>
    <w:p w:rsidR="003659CC" w:rsidRDefault="002C3F4A">
      <w:pPr>
        <w:pStyle w:val="Zkladntext20"/>
        <w:shd w:val="clear" w:color="auto" w:fill="auto"/>
        <w:spacing w:before="225" w:after="0" w:line="211" w:lineRule="exact"/>
        <w:ind w:left="160" w:right="580"/>
        <w:jc w:val="left"/>
      </w:pPr>
      <w:r>
        <w:t>Tato smlouva se všemi jejími oddíly v článcích 1 až 4, jakož i Všeobecné podmínky této smlouvy a veškeré přílohy jsou smluvními stranami v plném rozsahu akceptovány. V případě rozporu mezi ustanoveními této smlouvy a Všeobecnými podmínkami, platí ustanovení sjednaná v této smlouvě. Na důkaz souhlasu se smlouvou, tj. se všemi součástmi smlouvy, připojují oprávněné osoby za smluvní strany svoje vlastnoruční podpisy.</w:t>
      </w:r>
    </w:p>
    <w:p w:rsidR="003659CC" w:rsidRDefault="002C3F4A">
      <w:pPr>
        <w:pStyle w:val="Zkladntext20"/>
        <w:shd w:val="clear" w:color="auto" w:fill="auto"/>
        <w:spacing w:after="0" w:line="211" w:lineRule="exact"/>
        <w:ind w:left="160"/>
        <w:jc w:val="both"/>
      </w:pPr>
      <w:r>
        <w:t>Jsme zaměstnavatel zaměstnávající více než 50% zaměstnanců se zdravotním postižením.</w:t>
      </w:r>
    </w:p>
    <w:p w:rsidR="003659CC" w:rsidRDefault="002C3F4A">
      <w:pPr>
        <w:pStyle w:val="Zkladntext20"/>
        <w:shd w:val="clear" w:color="auto" w:fill="auto"/>
        <w:spacing w:after="0" w:line="211" w:lineRule="exact"/>
        <w:ind w:left="160"/>
        <w:jc w:val="both"/>
      </w:pPr>
      <w:r>
        <w:t>Za využití našich služeb Vám můžeme poskytnout náhradní plnění.</w:t>
      </w:r>
    </w:p>
    <w:p w:rsidR="003659CC" w:rsidRDefault="003659CC" w:rsidP="00FF4909">
      <w:pPr>
        <w:pStyle w:val="Zkladntext6"/>
        <w:framePr w:w="3715" w:h="1694" w:hSpace="2496" w:vSpace="125" w:wrap="notBeside" w:vAnchor="text" w:hAnchor="margin" w:x="6822" w:y="534"/>
        <w:shd w:val="clear" w:color="auto" w:fill="auto"/>
        <w:tabs>
          <w:tab w:val="left" w:pos="2594"/>
        </w:tabs>
      </w:pPr>
    </w:p>
    <w:p w:rsidR="00FF4909" w:rsidRDefault="00FF4909" w:rsidP="00FF4909">
      <w:pPr>
        <w:pStyle w:val="Zkladntext6"/>
        <w:framePr w:w="3715" w:h="1694" w:hSpace="2496" w:vSpace="125" w:wrap="notBeside" w:vAnchor="text" w:hAnchor="margin" w:x="6822" w:y="534"/>
        <w:shd w:val="clear" w:color="auto" w:fill="auto"/>
        <w:tabs>
          <w:tab w:val="left" w:pos="2594"/>
        </w:tabs>
      </w:pPr>
    </w:p>
    <w:p w:rsidR="003659CC" w:rsidRDefault="002C3F4A">
      <w:pPr>
        <w:pStyle w:val="Zkladntext20"/>
        <w:framePr w:w="3715" w:h="1694" w:hSpace="2496" w:vSpace="125" w:wrap="notBeside" w:vAnchor="text" w:hAnchor="margin" w:x="6822" w:y="534"/>
        <w:shd w:val="clear" w:color="auto" w:fill="auto"/>
        <w:spacing w:after="0" w:line="216" w:lineRule="exact"/>
        <w:ind w:left="400"/>
        <w:jc w:val="left"/>
      </w:pPr>
      <w:r>
        <w:rPr>
          <w:rStyle w:val="Zkladntext2Exact"/>
        </w:rPr>
        <w:t>nájemce</w:t>
      </w:r>
    </w:p>
    <w:p w:rsidR="00FF4909" w:rsidRDefault="00F90A48" w:rsidP="00FF4909">
      <w:pPr>
        <w:pStyle w:val="Zkladntext20"/>
        <w:shd w:val="clear" w:color="auto" w:fill="auto"/>
        <w:spacing w:after="0" w:line="211" w:lineRule="exact"/>
        <w:ind w:left="160"/>
        <w:jc w:val="both"/>
      </w:pPr>
      <w:r>
        <w:pict>
          <v:shape id="_x0000_s1030" type="#_x0000_t202" style="position:absolute;left:0;text-align:left;margin-left:280.05pt;margin-top:15.3pt;width:129.7pt;height:15.1pt;z-index:-251657728;mso-wrap-distance-left:64.8pt;mso-wrap-distance-right:138.25pt;mso-wrap-distance-bottom:27.7pt;mso-position-horizontal-relative:margin" filled="f" stroked="f">
            <v:textbox inset="0,0,0,0">
              <w:txbxContent>
                <w:p w:rsidR="003659CC" w:rsidRDefault="002C3F4A">
                  <w:pPr>
                    <w:pStyle w:val="Titulekobrzku"/>
                    <w:shd w:val="clear" w:color="auto" w:fill="auto"/>
                    <w:spacing w:line="170" w:lineRule="exact"/>
                  </w:pPr>
                  <w:r>
                    <w:t>V Českých Budějovicích, dne</w:t>
                  </w:r>
                  <w:r w:rsidR="00FF4909">
                    <w:t xml:space="preserve"> 29. 6. 2018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95.1pt;margin-top:-647.25pt;width:122.4pt;height:15.1pt;z-index:-251655680;mso-wrap-distance-left:183.1pt;mso-wrap-distance-right:168.25pt;mso-position-horizontal-relative:margin" filled="f" stroked="f">
            <v:textbox style="mso-fit-shape-to-text:t" inset="0,0,0,0">
              <w:txbxContent>
                <w:p w:rsidR="003659CC" w:rsidRDefault="002C3F4A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4" w:name="bookmark0"/>
                  <w:r>
                    <w:rPr>
                      <w:rStyle w:val="Nadpis2Exact"/>
                      <w:b/>
                      <w:bCs/>
                    </w:rPr>
                    <w:t>3. Servisní podmínky</w:t>
                  </w:r>
                  <w:bookmarkEnd w:id="4"/>
                </w:p>
              </w:txbxContent>
            </v:textbox>
            <w10:wrap type="topAndBottom" anchorx="margin"/>
          </v:shape>
        </w:pict>
      </w:r>
      <w:r w:rsidR="00FF4909">
        <w:t xml:space="preserve">Tuto smlouvu vyhotovil </w:t>
      </w:r>
      <w:bookmarkStart w:id="5" w:name="_GoBack"/>
      <w:bookmarkEnd w:id="5"/>
      <w:r w:rsidR="00FF4909">
        <w:t>V Jindřichově Hradci 24. 6. 2018</w:t>
      </w:r>
    </w:p>
    <w:p w:rsidR="003659CC" w:rsidRDefault="003659CC">
      <w:pPr>
        <w:framePr w:h="1723" w:wrap="notBeside" w:vAnchor="text" w:hAnchor="text" w:y="1"/>
        <w:rPr>
          <w:sz w:val="2"/>
          <w:szCs w:val="2"/>
        </w:rPr>
      </w:pPr>
    </w:p>
    <w:p w:rsidR="003659CC" w:rsidRDefault="003659CC">
      <w:pPr>
        <w:rPr>
          <w:sz w:val="2"/>
          <w:szCs w:val="2"/>
        </w:rPr>
      </w:pPr>
    </w:p>
    <w:sectPr w:rsidR="003659CC">
      <w:type w:val="continuous"/>
      <w:pgSz w:w="11900" w:h="16840"/>
      <w:pgMar w:top="820" w:right="839" w:bottom="25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48" w:rsidRDefault="00F90A48">
      <w:r>
        <w:separator/>
      </w:r>
    </w:p>
  </w:endnote>
  <w:endnote w:type="continuationSeparator" w:id="0">
    <w:p w:rsidR="00F90A48" w:rsidRDefault="00F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48" w:rsidRDefault="00F90A48">
      <w:r>
        <w:separator/>
      </w:r>
    </w:p>
  </w:footnote>
  <w:footnote w:type="continuationSeparator" w:id="0">
    <w:p w:rsidR="00F90A48" w:rsidRDefault="00F90A48">
      <w:r>
        <w:continuationSeparator/>
      </w:r>
    </w:p>
  </w:footnote>
  <w:footnote w:id="1">
    <w:p w:rsidR="003659CC" w:rsidRDefault="002C3F4A">
      <w:pPr>
        <w:pStyle w:val="Poznmkapodarou0"/>
        <w:shd w:val="clear" w:color="auto" w:fill="auto"/>
        <w:spacing w:line="170" w:lineRule="exact"/>
        <w:ind w:left="4440"/>
      </w:pPr>
      <w:r>
        <w:footnoteRef/>
      </w:r>
      <w:r>
        <w:t xml:space="preserve"> z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59CC"/>
    <w:rsid w:val="002C3F4A"/>
    <w:rsid w:val="003659CC"/>
    <w:rsid w:val="00DE4AE2"/>
    <w:rsid w:val="00F90A48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7B1C50"/>
  <w15:docId w15:val="{17B635DF-DB09-4DF6-A7EC-28B0E060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ptKurzvadkovn-1ptExact">
    <w:name w:val="Základní text (7) + 9 pt;Kurzíva;Řádkování -1 pt Exact"/>
    <w:basedOn w:val="Zkladntext7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TimesNewRoman16ptKurzvadkovn4ptExact">
    <w:name w:val="Základní text (8) + Times New Roman;16 pt;Kurzíva;Řádkování 4 pt Exact"/>
    <w:basedOn w:val="Zkladn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9CalibriNetunMalpsmenadkovn0ptExact">
    <w:name w:val="Základní text (9) + Calibri;Ne tučné;Malá písmena;Řádkování 0 pt Exact"/>
    <w:basedOn w:val="Zkladntext9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alibriNetundkovn0ptExact">
    <w:name w:val="Základní text (9) + Calibri;Ne tučné;Řádkování 0 pt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ArialTundkovn0pt">
    <w:name w:val="Základní text (2) + Arial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Candara10ptTun">
    <w:name w:val="Základní text (2) + Candara;10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spacing w:val="40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7" w:lineRule="exact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2" w:lineRule="exact"/>
      <w:ind w:firstLine="900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7" w:lineRule="exact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ricoh.improma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citadla@improm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2019-03-13T07:49:00Z</dcterms:created>
  <dcterms:modified xsi:type="dcterms:W3CDTF">2019-03-13T08:23:00Z</dcterms:modified>
</cp:coreProperties>
</file>