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16AC" w:rsidRPr="0076179A" w:rsidRDefault="0076179A" w:rsidP="0076179A">
      <w:pPr>
        <w:jc w:val="center"/>
        <w:rPr>
          <w:rFonts w:asciiTheme="majorHAnsi" w:hAnsiTheme="majorHAnsi"/>
          <w:sz w:val="52"/>
          <w:szCs w:val="52"/>
          <w:lang w:val="en-US"/>
        </w:rPr>
      </w:pPr>
      <w:r w:rsidRPr="0076179A">
        <w:rPr>
          <w:rFonts w:asciiTheme="majorHAnsi" w:eastAsia="Cambria" w:hAnsiTheme="majorHAnsi" w:cs="Cambria"/>
          <w:b/>
          <w:sz w:val="52"/>
          <w:szCs w:val="52"/>
          <w:lang w:val="en-US"/>
        </w:rPr>
        <w:t>CONSORTIUM AGREEMENT</w:t>
      </w:r>
    </w:p>
    <w:p w:rsidR="0076179A" w:rsidRDefault="00372D27">
      <w:pPr>
        <w:widowControl/>
        <w:spacing w:line="240" w:lineRule="auto"/>
        <w:jc w:val="both"/>
        <w:rPr>
          <w:rFonts w:asciiTheme="majorHAnsi" w:eastAsia="Cambria" w:hAnsiTheme="majorHAnsi" w:cs="Cambria"/>
          <w:b/>
          <w:sz w:val="24"/>
          <w:szCs w:val="24"/>
          <w:lang w:val="en-US"/>
        </w:rPr>
      </w:pPr>
      <w:bookmarkStart w:id="0" w:name="h.gjdgxs" w:colFirst="0" w:colLast="0"/>
      <w:bookmarkEnd w:id="0"/>
      <w:r>
        <w:rPr>
          <w:rFonts w:asciiTheme="majorHAnsi" w:eastAsia="Cambria" w:hAnsiTheme="majorHAnsi" w:cs="Cambria"/>
          <w:b/>
          <w:sz w:val="24"/>
          <w:szCs w:val="24"/>
          <w:lang w:val="en-US"/>
        </w:rPr>
        <w:t xml:space="preserve">Article 1: </w:t>
      </w:r>
      <w:r w:rsidR="006225C8">
        <w:rPr>
          <w:rFonts w:asciiTheme="majorHAnsi" w:eastAsia="Cambria" w:hAnsiTheme="majorHAnsi" w:cs="Cambria"/>
          <w:b/>
          <w:sz w:val="24"/>
          <w:szCs w:val="24"/>
          <w:lang w:val="en-US"/>
        </w:rPr>
        <w:t>Consortium Partners</w:t>
      </w:r>
    </w:p>
    <w:p w:rsidR="0076179A" w:rsidRPr="003D21F6" w:rsidRDefault="00472B83" w:rsidP="0076179A">
      <w:pPr>
        <w:widowControl/>
        <w:spacing w:before="240" w:after="0" w:line="240" w:lineRule="auto"/>
        <w:rPr>
          <w:rFonts w:asciiTheme="majorHAnsi" w:hAnsiTheme="majorHAnsi"/>
          <w:lang w:val="en-US"/>
        </w:rPr>
      </w:pPr>
      <w:r>
        <w:rPr>
          <w:rFonts w:asciiTheme="majorHAnsi" w:eastAsia="Cambria" w:hAnsiTheme="majorHAnsi" w:cs="Cambria"/>
          <w:b/>
          <w:sz w:val="24"/>
          <w:szCs w:val="24"/>
          <w:lang w:val="en-US"/>
        </w:rPr>
        <w:t xml:space="preserve">Principal beneficiary/lead </w:t>
      </w:r>
      <w:r w:rsidR="00AC69E7">
        <w:rPr>
          <w:rFonts w:asciiTheme="majorHAnsi" w:eastAsia="Cambria" w:hAnsiTheme="majorHAnsi" w:cs="Cambria"/>
          <w:b/>
          <w:sz w:val="24"/>
          <w:szCs w:val="24"/>
          <w:lang w:val="en-US"/>
        </w:rPr>
        <w:t>organization on</w:t>
      </w:r>
      <w:r w:rsidR="00FF4EE6">
        <w:rPr>
          <w:rFonts w:asciiTheme="majorHAnsi" w:eastAsia="Cambria" w:hAnsiTheme="majorHAnsi" w:cs="Cambria"/>
          <w:b/>
          <w:sz w:val="24"/>
          <w:szCs w:val="24"/>
          <w:lang w:val="en-US"/>
        </w:rPr>
        <w:t xml:space="preserve"> the Czech side</w:t>
      </w:r>
      <w:r w:rsidR="00FF4EE6">
        <w:rPr>
          <w:rFonts w:asciiTheme="majorHAnsi" w:eastAsia="Cambria" w:hAnsiTheme="majorHAnsi" w:cs="Cambria"/>
          <w:b/>
          <w:lang w:val="en-US"/>
        </w:rPr>
        <w:br/>
      </w:r>
      <w:r w:rsidR="0076179A" w:rsidRPr="003D21F6">
        <w:rPr>
          <w:rFonts w:asciiTheme="majorHAnsi" w:eastAsia="Cambria" w:hAnsiTheme="majorHAnsi" w:cs="Cambria"/>
          <w:b/>
          <w:lang w:val="en-US"/>
        </w:rPr>
        <w:t xml:space="preserve">INOTEX spol. </w:t>
      </w:r>
      <w:proofErr w:type="gramStart"/>
      <w:r w:rsidR="0076179A" w:rsidRPr="003D21F6">
        <w:rPr>
          <w:rFonts w:asciiTheme="majorHAnsi" w:eastAsia="Cambria" w:hAnsiTheme="majorHAnsi" w:cs="Cambria"/>
          <w:b/>
          <w:lang w:val="en-US"/>
        </w:rPr>
        <w:t>s</w:t>
      </w:r>
      <w:proofErr w:type="gramEnd"/>
      <w:r w:rsidR="0076179A" w:rsidRPr="003D21F6">
        <w:rPr>
          <w:rFonts w:asciiTheme="majorHAnsi" w:eastAsia="Cambria" w:hAnsiTheme="majorHAnsi" w:cs="Cambria"/>
          <w:b/>
          <w:lang w:val="en-US"/>
        </w:rPr>
        <w:t xml:space="preserve"> r.o.</w:t>
      </w:r>
      <w:r w:rsidR="0076179A" w:rsidRPr="003D21F6">
        <w:rPr>
          <w:rFonts w:asciiTheme="majorHAnsi" w:eastAsia="Cambria" w:hAnsiTheme="majorHAnsi" w:cs="Cambria"/>
          <w:b/>
          <w:lang w:val="en-US"/>
        </w:rPr>
        <w:br/>
      </w:r>
      <w:r w:rsidR="0076179A" w:rsidRPr="003D21F6">
        <w:rPr>
          <w:rFonts w:asciiTheme="majorHAnsi" w:eastAsia="Cambria" w:hAnsiTheme="majorHAnsi" w:cs="Cambria"/>
          <w:lang w:val="en-US"/>
        </w:rPr>
        <w:t xml:space="preserve">Address: </w:t>
      </w:r>
      <w:proofErr w:type="spellStart"/>
      <w:r w:rsidR="0076179A" w:rsidRPr="003D21F6">
        <w:rPr>
          <w:rFonts w:asciiTheme="majorHAnsi" w:eastAsia="Cambria" w:hAnsiTheme="majorHAnsi" w:cs="Cambria"/>
          <w:lang w:val="en-US"/>
        </w:rPr>
        <w:t>Štefánikova</w:t>
      </w:r>
      <w:proofErr w:type="spellEnd"/>
      <w:r w:rsidR="0076179A" w:rsidRPr="003D21F6">
        <w:rPr>
          <w:rFonts w:asciiTheme="majorHAnsi" w:eastAsia="Cambria" w:hAnsiTheme="majorHAnsi" w:cs="Cambria"/>
          <w:lang w:val="en-US"/>
        </w:rPr>
        <w:t xml:space="preserve"> 1208, 544 01 </w:t>
      </w:r>
      <w:proofErr w:type="spellStart"/>
      <w:r w:rsidR="0076179A" w:rsidRPr="003D21F6">
        <w:rPr>
          <w:rFonts w:asciiTheme="majorHAnsi" w:eastAsia="Cambria" w:hAnsiTheme="majorHAnsi" w:cs="Cambria"/>
          <w:lang w:val="en-US"/>
        </w:rPr>
        <w:t>Dvůr</w:t>
      </w:r>
      <w:proofErr w:type="spellEnd"/>
      <w:r w:rsidR="0076179A" w:rsidRPr="003D21F6">
        <w:rPr>
          <w:rFonts w:asciiTheme="majorHAnsi" w:eastAsia="Cambria" w:hAnsiTheme="majorHAnsi" w:cs="Cambria"/>
          <w:lang w:val="en-US"/>
        </w:rPr>
        <w:t xml:space="preserve"> </w:t>
      </w:r>
      <w:proofErr w:type="spellStart"/>
      <w:r w:rsidR="0076179A" w:rsidRPr="003D21F6">
        <w:rPr>
          <w:rFonts w:asciiTheme="majorHAnsi" w:eastAsia="Cambria" w:hAnsiTheme="majorHAnsi" w:cs="Cambria"/>
          <w:lang w:val="en-US"/>
        </w:rPr>
        <w:t>Králové</w:t>
      </w:r>
      <w:proofErr w:type="spellEnd"/>
      <w:r w:rsidR="0076179A" w:rsidRPr="003D21F6">
        <w:rPr>
          <w:rFonts w:asciiTheme="majorHAnsi" w:eastAsia="Cambria" w:hAnsiTheme="majorHAnsi" w:cs="Cambria"/>
          <w:lang w:val="en-US"/>
        </w:rPr>
        <w:t xml:space="preserve"> </w:t>
      </w:r>
      <w:proofErr w:type="spellStart"/>
      <w:r w:rsidR="0076179A" w:rsidRPr="003D21F6">
        <w:rPr>
          <w:rFonts w:asciiTheme="majorHAnsi" w:eastAsia="Cambria" w:hAnsiTheme="majorHAnsi" w:cs="Cambria"/>
          <w:lang w:val="en-US"/>
        </w:rPr>
        <w:t>nad</w:t>
      </w:r>
      <w:proofErr w:type="spellEnd"/>
      <w:r w:rsidR="0076179A" w:rsidRPr="003D21F6">
        <w:rPr>
          <w:rFonts w:asciiTheme="majorHAnsi" w:eastAsia="Cambria" w:hAnsiTheme="majorHAnsi" w:cs="Cambria"/>
          <w:lang w:val="en-US"/>
        </w:rPr>
        <w:t xml:space="preserve"> Labem </w:t>
      </w:r>
      <w:r w:rsidR="0076179A" w:rsidRPr="003D21F6">
        <w:rPr>
          <w:rFonts w:asciiTheme="majorHAnsi" w:eastAsia="Cambria" w:hAnsiTheme="majorHAnsi" w:cs="Cambria"/>
          <w:lang w:val="en-US"/>
        </w:rPr>
        <w:br/>
        <w:t xml:space="preserve">Phone: </w:t>
      </w:r>
      <w:r w:rsidR="00D905C0">
        <w:rPr>
          <w:rFonts w:asciiTheme="majorHAnsi" w:eastAsia="Cambria" w:hAnsiTheme="majorHAnsi" w:cs="Cambria"/>
          <w:lang w:val="en-US"/>
        </w:rPr>
        <w:t xml:space="preserve">XXXXXXXXXX, </w:t>
      </w:r>
      <w:r w:rsidR="00FF4EE6">
        <w:rPr>
          <w:rFonts w:asciiTheme="majorHAnsi" w:eastAsia="Cambria" w:hAnsiTheme="majorHAnsi" w:cs="Cambria"/>
          <w:lang w:val="en-US"/>
        </w:rPr>
        <w:t xml:space="preserve"> </w:t>
      </w:r>
      <w:r w:rsidR="0076179A" w:rsidRPr="003D21F6">
        <w:rPr>
          <w:rFonts w:asciiTheme="majorHAnsi" w:eastAsia="Cambria" w:hAnsiTheme="majorHAnsi" w:cs="Cambria"/>
          <w:lang w:val="en-US"/>
        </w:rPr>
        <w:t xml:space="preserve">Fax: </w:t>
      </w:r>
      <w:r w:rsidR="00D905C0">
        <w:rPr>
          <w:rFonts w:asciiTheme="majorHAnsi" w:eastAsia="Cambria" w:hAnsiTheme="majorHAnsi" w:cs="Cambria"/>
          <w:lang w:val="en-US"/>
        </w:rPr>
        <w:t>XXXXXXXXXX</w:t>
      </w:r>
      <w:r w:rsidR="0076179A" w:rsidRPr="003D21F6">
        <w:rPr>
          <w:rFonts w:asciiTheme="majorHAnsi" w:eastAsia="Cambria" w:hAnsiTheme="majorHAnsi" w:cs="Cambria"/>
          <w:lang w:val="en-US"/>
        </w:rPr>
        <w:br/>
        <w:t xml:space="preserve">Website: </w:t>
      </w:r>
      <w:r w:rsidR="00D905C0">
        <w:rPr>
          <w:rFonts w:asciiTheme="majorHAnsi" w:eastAsia="Cambria" w:hAnsiTheme="majorHAnsi" w:cs="Cambria"/>
          <w:lang w:val="en-US"/>
        </w:rPr>
        <w:t>XXXXXXXXXX</w:t>
      </w:r>
      <w:r w:rsidR="0076179A" w:rsidRPr="003D21F6">
        <w:rPr>
          <w:rFonts w:asciiTheme="majorHAnsi" w:eastAsia="Cambria" w:hAnsiTheme="majorHAnsi" w:cs="Cambria"/>
          <w:lang w:val="en-US"/>
        </w:rPr>
        <w:br/>
        <w:t>Contact Person</w:t>
      </w:r>
      <w:r w:rsidR="0076179A" w:rsidRPr="003D21F6">
        <w:rPr>
          <w:rFonts w:asciiTheme="majorHAnsi" w:eastAsia="Cambria" w:hAnsiTheme="majorHAnsi" w:cs="Cambria"/>
          <w:lang w:val="en-US"/>
        </w:rPr>
        <w:br/>
        <w:t xml:space="preserve">Name:  </w:t>
      </w:r>
      <w:r w:rsidR="00D905C0">
        <w:rPr>
          <w:rFonts w:asciiTheme="majorHAnsi" w:eastAsia="Cambria" w:hAnsiTheme="majorHAnsi" w:cs="Cambria"/>
          <w:lang w:val="en-US"/>
        </w:rPr>
        <w:t>XXXXXXXXXX</w:t>
      </w:r>
    </w:p>
    <w:p w:rsidR="0076179A" w:rsidRPr="003D21F6" w:rsidRDefault="0076179A" w:rsidP="0076179A">
      <w:pPr>
        <w:widowControl/>
        <w:spacing w:after="0" w:line="240" w:lineRule="auto"/>
        <w:rPr>
          <w:rFonts w:asciiTheme="majorHAnsi" w:hAnsiTheme="majorHAnsi"/>
          <w:lang w:val="en-US"/>
        </w:rPr>
      </w:pPr>
      <w:r w:rsidRPr="003D21F6">
        <w:rPr>
          <w:rFonts w:asciiTheme="majorHAnsi" w:eastAsia="Cambria" w:hAnsiTheme="majorHAnsi" w:cs="Cambria"/>
          <w:lang w:val="en-US"/>
        </w:rPr>
        <w:t xml:space="preserve">Position: </w:t>
      </w:r>
      <w:r w:rsidR="00D905C0">
        <w:rPr>
          <w:rFonts w:asciiTheme="majorHAnsi" w:eastAsia="Cambria" w:hAnsiTheme="majorHAnsi" w:cs="Cambria"/>
          <w:lang w:val="en-US"/>
        </w:rPr>
        <w:t>XXXXXXXXXX</w:t>
      </w:r>
      <w:r w:rsidRPr="003D21F6">
        <w:rPr>
          <w:rFonts w:asciiTheme="majorHAnsi" w:eastAsia="Cambria" w:hAnsiTheme="majorHAnsi" w:cs="Cambria"/>
          <w:lang w:val="en-US"/>
        </w:rPr>
        <w:br/>
        <w:t xml:space="preserve">Phone (direct): </w:t>
      </w:r>
      <w:r w:rsidR="00D905C0">
        <w:rPr>
          <w:rFonts w:asciiTheme="majorHAnsi" w:eastAsia="Cambria" w:hAnsiTheme="majorHAnsi" w:cs="Cambria"/>
          <w:lang w:val="en-US"/>
        </w:rPr>
        <w:t>XXXXXXXXXX</w:t>
      </w:r>
    </w:p>
    <w:p w:rsidR="0076179A" w:rsidRPr="003D21F6" w:rsidRDefault="0076179A" w:rsidP="0076179A">
      <w:pPr>
        <w:widowControl/>
        <w:spacing w:after="0" w:line="240" w:lineRule="auto"/>
        <w:rPr>
          <w:rFonts w:asciiTheme="majorHAnsi" w:hAnsiTheme="majorHAnsi"/>
        </w:rPr>
      </w:pPr>
      <w:r w:rsidRPr="003D21F6">
        <w:rPr>
          <w:rFonts w:asciiTheme="majorHAnsi" w:eastAsia="Cambria" w:hAnsiTheme="majorHAnsi" w:cs="Cambria"/>
          <w:lang w:val="en-US"/>
        </w:rPr>
        <w:t xml:space="preserve">Email: </w:t>
      </w:r>
      <w:r w:rsidR="00D905C0">
        <w:rPr>
          <w:rFonts w:asciiTheme="majorHAnsi" w:eastAsia="Cambria" w:hAnsiTheme="majorHAnsi" w:cs="Cambria"/>
          <w:lang w:val="en-US"/>
        </w:rPr>
        <w:t>XXXXXXXXXX</w:t>
      </w:r>
    </w:p>
    <w:p w:rsidR="00472B83" w:rsidRDefault="00472B83" w:rsidP="00FF4EE6">
      <w:pPr>
        <w:widowControl/>
        <w:spacing w:before="60" w:after="0" w:line="240" w:lineRule="auto"/>
        <w:rPr>
          <w:rFonts w:asciiTheme="majorHAnsi" w:eastAsia="Cambria" w:hAnsiTheme="majorHAnsi" w:cs="Cambria"/>
          <w:b/>
          <w:sz w:val="24"/>
          <w:szCs w:val="24"/>
        </w:rPr>
      </w:pPr>
    </w:p>
    <w:p w:rsidR="0076179A" w:rsidRPr="003D21F6" w:rsidRDefault="00472B83" w:rsidP="00FF4EE6">
      <w:pPr>
        <w:widowControl/>
        <w:spacing w:before="60" w:after="0" w:line="240" w:lineRule="auto"/>
        <w:rPr>
          <w:rFonts w:asciiTheme="majorHAnsi" w:eastAsia="Cambria" w:hAnsiTheme="majorHAnsi" w:cs="Cambria"/>
          <w:lang w:val="en-US"/>
        </w:rPr>
      </w:pPr>
      <w:r>
        <w:rPr>
          <w:rFonts w:asciiTheme="majorHAnsi" w:eastAsia="Cambria" w:hAnsiTheme="majorHAnsi" w:cs="Cambria"/>
          <w:b/>
          <w:sz w:val="24"/>
          <w:szCs w:val="24"/>
          <w:lang w:val="en-US"/>
        </w:rPr>
        <w:t>Principal</w:t>
      </w:r>
      <w:r w:rsidR="00864A57">
        <w:rPr>
          <w:rFonts w:asciiTheme="majorHAnsi" w:eastAsia="Cambria" w:hAnsiTheme="majorHAnsi" w:cs="Cambria"/>
          <w:b/>
          <w:sz w:val="24"/>
          <w:szCs w:val="24"/>
          <w:lang w:val="en-US"/>
        </w:rPr>
        <w:t xml:space="preserve"> beneficiary/l</w:t>
      </w:r>
      <w:r w:rsidR="00AF4A2C">
        <w:rPr>
          <w:rFonts w:asciiTheme="majorHAnsi" w:eastAsia="Cambria" w:hAnsiTheme="majorHAnsi" w:cs="Cambria"/>
          <w:b/>
          <w:sz w:val="24"/>
          <w:szCs w:val="24"/>
          <w:lang w:val="en-US"/>
        </w:rPr>
        <w:t xml:space="preserve">ead </w:t>
      </w:r>
      <w:r w:rsidR="00AF4A2C" w:rsidRPr="00AC69E7">
        <w:rPr>
          <w:rFonts w:asciiTheme="majorHAnsi" w:eastAsia="Cambria" w:hAnsiTheme="majorHAnsi" w:cs="Cambria"/>
          <w:b/>
          <w:sz w:val="24"/>
          <w:szCs w:val="24"/>
          <w:lang w:val="en-US"/>
        </w:rPr>
        <w:t>o</w:t>
      </w:r>
      <w:r w:rsidRPr="00AC69E7">
        <w:rPr>
          <w:rFonts w:asciiTheme="majorHAnsi" w:eastAsia="Cambria" w:hAnsiTheme="majorHAnsi" w:cs="Cambria"/>
          <w:b/>
          <w:sz w:val="24"/>
          <w:szCs w:val="24"/>
          <w:lang w:val="en-US"/>
        </w:rPr>
        <w:t>r</w:t>
      </w:r>
      <w:r>
        <w:rPr>
          <w:rFonts w:asciiTheme="majorHAnsi" w:eastAsia="Cambria" w:hAnsiTheme="majorHAnsi" w:cs="Cambria"/>
          <w:b/>
          <w:sz w:val="24"/>
          <w:szCs w:val="24"/>
          <w:lang w:val="en-US"/>
        </w:rPr>
        <w:t xml:space="preserve">ganization </w:t>
      </w:r>
      <w:r w:rsidR="00FF4EE6">
        <w:rPr>
          <w:rFonts w:asciiTheme="majorHAnsi" w:eastAsia="Cambria" w:hAnsiTheme="majorHAnsi" w:cs="Cambria"/>
          <w:b/>
          <w:sz w:val="24"/>
          <w:szCs w:val="24"/>
          <w:lang w:val="en-US"/>
        </w:rPr>
        <w:t>on the Zhejiang side</w:t>
      </w:r>
      <w:r w:rsidR="00FF4EE6">
        <w:rPr>
          <w:rFonts w:asciiTheme="majorHAnsi" w:eastAsia="Cambria" w:hAnsiTheme="majorHAnsi" w:cs="Cambria"/>
          <w:b/>
          <w:sz w:val="24"/>
          <w:szCs w:val="24"/>
          <w:lang w:val="en-US"/>
        </w:rPr>
        <w:br/>
      </w:r>
      <w:r w:rsidR="0076179A" w:rsidRPr="003D21F6">
        <w:rPr>
          <w:rFonts w:asciiTheme="majorHAnsi" w:eastAsia="Cambria" w:hAnsiTheme="majorHAnsi" w:cs="Cambria"/>
          <w:b/>
          <w:lang w:val="en-US"/>
        </w:rPr>
        <w:t xml:space="preserve">Zhejiang </w:t>
      </w:r>
      <w:proofErr w:type="spellStart"/>
      <w:r w:rsidR="0076179A" w:rsidRPr="003D21F6">
        <w:rPr>
          <w:rFonts w:asciiTheme="majorHAnsi" w:eastAsia="Cambria" w:hAnsiTheme="majorHAnsi" w:cs="Cambria"/>
          <w:b/>
          <w:lang w:val="en-US"/>
        </w:rPr>
        <w:t>Henglan</w:t>
      </w:r>
      <w:proofErr w:type="spellEnd"/>
      <w:r w:rsidR="0076179A" w:rsidRPr="003D21F6">
        <w:rPr>
          <w:rFonts w:asciiTheme="majorHAnsi" w:eastAsia="Cambria" w:hAnsiTheme="majorHAnsi" w:cs="Cambria"/>
          <w:b/>
          <w:lang w:val="en-US"/>
        </w:rPr>
        <w:t xml:space="preserve"> Technology CO., LTD</w:t>
      </w:r>
      <w:proofErr w:type="gramStart"/>
      <w:r w:rsidR="0076179A" w:rsidRPr="003D21F6">
        <w:rPr>
          <w:rFonts w:asciiTheme="majorHAnsi" w:eastAsia="Cambria" w:hAnsiTheme="majorHAnsi" w:cs="Cambria"/>
          <w:b/>
          <w:lang w:val="en-US"/>
        </w:rPr>
        <w:t>.</w:t>
      </w:r>
      <w:proofErr w:type="gramEnd"/>
      <w:r w:rsidR="0076179A" w:rsidRPr="003D21F6">
        <w:rPr>
          <w:rFonts w:asciiTheme="majorHAnsi" w:eastAsia="Cambria" w:hAnsiTheme="majorHAnsi" w:cs="Cambria"/>
          <w:b/>
          <w:lang w:val="en-US"/>
        </w:rPr>
        <w:br/>
      </w:r>
      <w:r w:rsidR="0076179A" w:rsidRPr="003D21F6">
        <w:rPr>
          <w:rFonts w:asciiTheme="majorHAnsi" w:eastAsia="Cambria" w:hAnsiTheme="majorHAnsi" w:cs="Cambria"/>
          <w:lang w:val="en-US"/>
        </w:rPr>
        <w:t xml:space="preserve">Address: </w:t>
      </w:r>
      <w:proofErr w:type="spellStart"/>
      <w:r w:rsidR="0076179A" w:rsidRPr="003D21F6">
        <w:rPr>
          <w:rFonts w:asciiTheme="majorHAnsi" w:eastAsia="Cambria" w:hAnsiTheme="majorHAnsi" w:cs="Cambria"/>
          <w:lang w:val="en-US"/>
        </w:rPr>
        <w:t>Xiaoshan</w:t>
      </w:r>
      <w:proofErr w:type="spellEnd"/>
      <w:r w:rsidR="0076179A" w:rsidRPr="003D21F6">
        <w:rPr>
          <w:rFonts w:asciiTheme="majorHAnsi" w:eastAsia="Cambria" w:hAnsiTheme="majorHAnsi" w:cs="Cambria"/>
          <w:lang w:val="en-US"/>
        </w:rPr>
        <w:t xml:space="preserve"> district, Zhejiang</w:t>
      </w:r>
      <w:r w:rsidR="00FF4EE6">
        <w:rPr>
          <w:rFonts w:asciiTheme="majorHAnsi" w:eastAsia="Cambria" w:hAnsiTheme="majorHAnsi" w:cs="Cambria"/>
          <w:lang w:val="en-US"/>
        </w:rPr>
        <w:t xml:space="preserve"> </w:t>
      </w:r>
      <w:proofErr w:type="spellStart"/>
      <w:r w:rsidR="0076179A" w:rsidRPr="003D21F6">
        <w:rPr>
          <w:rFonts w:asciiTheme="majorHAnsi" w:eastAsia="Cambria" w:hAnsiTheme="majorHAnsi" w:cs="Cambria"/>
          <w:lang w:val="en-US"/>
        </w:rPr>
        <w:t>P.R.China</w:t>
      </w:r>
      <w:proofErr w:type="spellEnd"/>
      <w:r w:rsidR="0076179A" w:rsidRPr="003D21F6">
        <w:rPr>
          <w:rFonts w:asciiTheme="majorHAnsi" w:eastAsia="Cambria" w:hAnsiTheme="majorHAnsi" w:cs="Cambria"/>
          <w:lang w:val="en-US"/>
        </w:rPr>
        <w:br/>
        <w:t xml:space="preserve">Phone: </w:t>
      </w:r>
      <w:r w:rsidR="00D905C0">
        <w:rPr>
          <w:rFonts w:asciiTheme="majorHAnsi" w:eastAsia="Cambria" w:hAnsiTheme="majorHAnsi" w:cs="Cambria"/>
          <w:lang w:val="en-US"/>
        </w:rPr>
        <w:t>XXXXXXXXXX</w:t>
      </w:r>
      <w:r w:rsidR="00FF4EE6">
        <w:rPr>
          <w:rFonts w:asciiTheme="majorHAnsi" w:eastAsia="Cambria" w:hAnsiTheme="majorHAnsi" w:cs="Cambria"/>
          <w:lang w:val="en-US"/>
        </w:rPr>
        <w:t xml:space="preserve">, </w:t>
      </w:r>
      <w:r w:rsidR="0076179A" w:rsidRPr="003D21F6">
        <w:rPr>
          <w:rFonts w:asciiTheme="majorHAnsi" w:eastAsia="Cambria" w:hAnsiTheme="majorHAnsi" w:cs="Cambria"/>
          <w:lang w:val="en-US"/>
        </w:rPr>
        <w:t xml:space="preserve">Fax: </w:t>
      </w:r>
      <w:r w:rsidR="00D905C0">
        <w:rPr>
          <w:rFonts w:asciiTheme="majorHAnsi" w:eastAsia="Cambria" w:hAnsiTheme="majorHAnsi" w:cs="Cambria"/>
          <w:lang w:val="en-US"/>
        </w:rPr>
        <w:t>XXXXXXXXXX</w:t>
      </w:r>
      <w:r w:rsidR="0076179A" w:rsidRPr="003D21F6">
        <w:rPr>
          <w:rFonts w:asciiTheme="majorHAnsi" w:eastAsia="Cambria" w:hAnsiTheme="majorHAnsi" w:cs="Cambria"/>
          <w:lang w:val="en-US"/>
        </w:rPr>
        <w:br/>
        <w:t xml:space="preserve">Website: </w:t>
      </w:r>
      <w:r w:rsidR="00D905C0">
        <w:rPr>
          <w:rFonts w:asciiTheme="majorHAnsi" w:eastAsia="Cambria" w:hAnsiTheme="majorHAnsi" w:cs="Cambria"/>
          <w:lang w:val="en-US"/>
        </w:rPr>
        <w:t>XXXXXXXXXX</w:t>
      </w:r>
      <w:r w:rsidR="0076179A" w:rsidRPr="003D21F6">
        <w:rPr>
          <w:rFonts w:asciiTheme="majorHAnsi" w:eastAsia="Cambria" w:hAnsiTheme="majorHAnsi" w:cs="Cambria"/>
          <w:lang w:val="en-US"/>
        </w:rPr>
        <w:br/>
        <w:t>Contact Person</w:t>
      </w:r>
      <w:r w:rsidR="0076179A" w:rsidRPr="003D21F6">
        <w:rPr>
          <w:rFonts w:asciiTheme="majorHAnsi" w:eastAsia="Cambria" w:hAnsiTheme="majorHAnsi" w:cs="Cambria"/>
          <w:lang w:val="en-US"/>
        </w:rPr>
        <w:br/>
        <w:t xml:space="preserve">Name: </w:t>
      </w:r>
      <w:r w:rsidR="00D905C0">
        <w:rPr>
          <w:rFonts w:asciiTheme="majorHAnsi" w:eastAsia="Cambria" w:hAnsiTheme="majorHAnsi" w:cs="Cambria"/>
          <w:lang w:val="en-US"/>
        </w:rPr>
        <w:t>XXXXXXXXXX</w:t>
      </w:r>
    </w:p>
    <w:p w:rsidR="0076179A" w:rsidRPr="003D21F6" w:rsidRDefault="0076179A" w:rsidP="0076179A">
      <w:pPr>
        <w:widowControl/>
        <w:tabs>
          <w:tab w:val="left" w:pos="4962"/>
        </w:tabs>
        <w:spacing w:after="0" w:line="240" w:lineRule="auto"/>
        <w:rPr>
          <w:rFonts w:asciiTheme="majorHAnsi" w:hAnsiTheme="majorHAnsi"/>
          <w:lang w:val="en-US"/>
        </w:rPr>
      </w:pPr>
      <w:r w:rsidRPr="003D21F6">
        <w:rPr>
          <w:rFonts w:asciiTheme="majorHAnsi" w:eastAsia="Cambria" w:hAnsiTheme="majorHAnsi" w:cs="Cambria"/>
          <w:lang w:val="en-US"/>
        </w:rPr>
        <w:t xml:space="preserve">Position: </w:t>
      </w:r>
      <w:r w:rsidR="00D905C0">
        <w:rPr>
          <w:rFonts w:asciiTheme="majorHAnsi" w:eastAsia="Cambria" w:hAnsiTheme="majorHAnsi" w:cs="Cambria"/>
          <w:lang w:val="en-US"/>
        </w:rPr>
        <w:t>XXXXXXXXXX</w:t>
      </w:r>
      <w:r w:rsidRPr="003D21F6">
        <w:rPr>
          <w:rFonts w:asciiTheme="majorHAnsi" w:eastAsia="Cambria" w:hAnsiTheme="majorHAnsi" w:cs="Cambria"/>
          <w:lang w:val="en-US"/>
        </w:rPr>
        <w:br/>
        <w:t xml:space="preserve">Division/Department: </w:t>
      </w:r>
      <w:proofErr w:type="spellStart"/>
      <w:r w:rsidRPr="003D21F6">
        <w:rPr>
          <w:rFonts w:asciiTheme="majorHAnsi" w:eastAsia="Cambria" w:hAnsiTheme="majorHAnsi" w:cs="Cambria"/>
          <w:lang w:val="en-US"/>
        </w:rPr>
        <w:t>Xiaoshan</w:t>
      </w:r>
      <w:proofErr w:type="spellEnd"/>
      <w:r w:rsidRPr="003D21F6">
        <w:rPr>
          <w:rFonts w:asciiTheme="majorHAnsi" w:eastAsia="Cambria" w:hAnsiTheme="majorHAnsi" w:cs="Cambria"/>
          <w:lang w:val="en-US"/>
        </w:rPr>
        <w:t xml:space="preserve"> district,</w:t>
      </w:r>
      <w:r w:rsidR="00FF4EE6">
        <w:rPr>
          <w:rFonts w:asciiTheme="majorHAnsi" w:eastAsia="Cambria" w:hAnsiTheme="majorHAnsi" w:cs="Cambria"/>
          <w:lang w:val="en-US"/>
        </w:rPr>
        <w:t xml:space="preserve"> </w:t>
      </w:r>
      <w:r w:rsidRPr="003D21F6">
        <w:rPr>
          <w:rFonts w:asciiTheme="majorHAnsi" w:eastAsia="Cambria" w:hAnsiTheme="majorHAnsi" w:cs="Cambria"/>
          <w:lang w:val="en-US"/>
        </w:rPr>
        <w:t xml:space="preserve">Zhejiang, </w:t>
      </w:r>
      <w:proofErr w:type="spellStart"/>
      <w:r w:rsidRPr="003D21F6">
        <w:rPr>
          <w:rFonts w:asciiTheme="majorHAnsi" w:eastAsia="Cambria" w:hAnsiTheme="majorHAnsi" w:cs="Cambria"/>
          <w:lang w:val="en-US"/>
        </w:rPr>
        <w:t>P.R.China</w:t>
      </w:r>
      <w:proofErr w:type="spellEnd"/>
      <w:r w:rsidRPr="003D21F6">
        <w:rPr>
          <w:rFonts w:asciiTheme="majorHAnsi" w:eastAsia="Cambria" w:hAnsiTheme="majorHAnsi" w:cs="Cambria"/>
          <w:lang w:val="en-US"/>
        </w:rPr>
        <w:br/>
        <w:t xml:space="preserve">Phone (direct): </w:t>
      </w:r>
      <w:r w:rsidR="00D905C0">
        <w:rPr>
          <w:rFonts w:asciiTheme="majorHAnsi" w:eastAsia="Cambria" w:hAnsiTheme="majorHAnsi" w:cs="Cambria"/>
          <w:lang w:val="en-US"/>
        </w:rPr>
        <w:t>XXXXXXXXXX</w:t>
      </w:r>
    </w:p>
    <w:p w:rsidR="0076179A" w:rsidRPr="003D21F6" w:rsidRDefault="0076179A" w:rsidP="0076179A">
      <w:pPr>
        <w:widowControl/>
        <w:spacing w:line="240" w:lineRule="auto"/>
        <w:jc w:val="both"/>
        <w:rPr>
          <w:rFonts w:asciiTheme="majorHAnsi" w:eastAsia="Cambria" w:hAnsiTheme="majorHAnsi" w:cs="Cambria"/>
          <w:lang w:val="en-US"/>
        </w:rPr>
      </w:pPr>
      <w:r w:rsidRPr="003D21F6">
        <w:rPr>
          <w:rFonts w:asciiTheme="majorHAnsi" w:eastAsia="Cambria" w:hAnsiTheme="majorHAnsi" w:cs="Cambria"/>
          <w:lang w:val="en-US"/>
        </w:rPr>
        <w:t xml:space="preserve">Email: </w:t>
      </w:r>
      <w:r w:rsidR="00D905C0">
        <w:rPr>
          <w:rFonts w:asciiTheme="majorHAnsi" w:eastAsia="Cambria" w:hAnsiTheme="majorHAnsi" w:cs="Cambria"/>
          <w:lang w:val="en-US"/>
        </w:rPr>
        <w:t>XXXXXXXXXX</w:t>
      </w:r>
    </w:p>
    <w:p w:rsidR="00FF4EE6" w:rsidRDefault="00472B83" w:rsidP="00FF4EE6">
      <w:pPr>
        <w:widowControl/>
        <w:spacing w:before="60" w:after="0" w:line="240" w:lineRule="auto"/>
        <w:rPr>
          <w:rFonts w:asciiTheme="majorHAnsi" w:hAnsiTheme="majorHAnsi"/>
          <w:sz w:val="24"/>
          <w:szCs w:val="24"/>
          <w:lang w:val="en-US"/>
        </w:rPr>
      </w:pPr>
      <w:r>
        <w:rPr>
          <w:rFonts w:asciiTheme="majorHAnsi" w:eastAsia="Cambria" w:hAnsiTheme="majorHAnsi" w:cs="Cambria"/>
          <w:b/>
          <w:sz w:val="24"/>
          <w:szCs w:val="24"/>
          <w:lang w:val="en-US"/>
        </w:rPr>
        <w:t xml:space="preserve">Participating </w:t>
      </w:r>
      <w:r w:rsidR="00AF4A2C" w:rsidRPr="00AC69E7">
        <w:rPr>
          <w:rFonts w:asciiTheme="majorHAnsi" w:eastAsia="Cambria" w:hAnsiTheme="majorHAnsi" w:cs="Cambria"/>
          <w:b/>
          <w:sz w:val="24"/>
          <w:szCs w:val="24"/>
          <w:lang w:val="en-US"/>
        </w:rPr>
        <w:t>o</w:t>
      </w:r>
      <w:r>
        <w:rPr>
          <w:rFonts w:asciiTheme="majorHAnsi" w:eastAsia="Cambria" w:hAnsiTheme="majorHAnsi" w:cs="Cambria"/>
          <w:b/>
          <w:sz w:val="24"/>
          <w:szCs w:val="24"/>
          <w:lang w:val="en-US"/>
        </w:rPr>
        <w:t xml:space="preserve">rganization </w:t>
      </w:r>
      <w:r w:rsidR="00FF4EE6">
        <w:rPr>
          <w:rFonts w:asciiTheme="majorHAnsi" w:eastAsia="Cambria" w:hAnsiTheme="majorHAnsi" w:cs="Cambria"/>
          <w:b/>
          <w:sz w:val="24"/>
          <w:szCs w:val="24"/>
          <w:lang w:val="en-US"/>
        </w:rPr>
        <w:t>on the Czech side</w:t>
      </w:r>
    </w:p>
    <w:p w:rsidR="0076179A" w:rsidRPr="003D21F6" w:rsidRDefault="0076179A" w:rsidP="0076179A">
      <w:pPr>
        <w:widowControl/>
        <w:tabs>
          <w:tab w:val="left" w:pos="4962"/>
        </w:tabs>
        <w:spacing w:after="0" w:line="240" w:lineRule="auto"/>
        <w:rPr>
          <w:rFonts w:asciiTheme="majorHAnsi" w:eastAsia="Cambria" w:hAnsiTheme="majorHAnsi" w:cs="Cambria"/>
          <w:b/>
          <w:lang w:val="en-US"/>
        </w:rPr>
      </w:pPr>
      <w:proofErr w:type="spellStart"/>
      <w:r w:rsidRPr="003D21F6">
        <w:rPr>
          <w:rFonts w:asciiTheme="majorHAnsi" w:eastAsia="Cambria" w:hAnsiTheme="majorHAnsi" w:cs="Cambria"/>
          <w:b/>
          <w:lang w:val="en-US"/>
        </w:rPr>
        <w:t>Technická</w:t>
      </w:r>
      <w:proofErr w:type="spellEnd"/>
      <w:r w:rsidRPr="003D21F6">
        <w:rPr>
          <w:rFonts w:asciiTheme="majorHAnsi" w:eastAsia="Cambria" w:hAnsiTheme="majorHAnsi" w:cs="Cambria"/>
          <w:b/>
          <w:lang w:val="en-US"/>
        </w:rPr>
        <w:t xml:space="preserve"> </w:t>
      </w:r>
      <w:proofErr w:type="spellStart"/>
      <w:r w:rsidRPr="003D21F6">
        <w:rPr>
          <w:rFonts w:asciiTheme="majorHAnsi" w:eastAsia="Cambria" w:hAnsiTheme="majorHAnsi" w:cs="Cambria"/>
          <w:b/>
          <w:lang w:val="en-US"/>
        </w:rPr>
        <w:t>univerzita</w:t>
      </w:r>
      <w:proofErr w:type="spellEnd"/>
      <w:r w:rsidRPr="003D21F6">
        <w:rPr>
          <w:rFonts w:asciiTheme="majorHAnsi" w:eastAsia="Cambria" w:hAnsiTheme="majorHAnsi" w:cs="Cambria"/>
          <w:b/>
          <w:lang w:val="en-US"/>
        </w:rPr>
        <w:t xml:space="preserve"> v </w:t>
      </w:r>
      <w:proofErr w:type="spellStart"/>
      <w:r w:rsidRPr="003D21F6">
        <w:rPr>
          <w:rFonts w:asciiTheme="majorHAnsi" w:eastAsia="Cambria" w:hAnsiTheme="majorHAnsi" w:cs="Cambria"/>
          <w:b/>
          <w:lang w:val="en-US"/>
        </w:rPr>
        <w:t>Liberci</w:t>
      </w:r>
      <w:proofErr w:type="spellEnd"/>
      <w:r w:rsidRPr="003D21F6">
        <w:rPr>
          <w:rFonts w:asciiTheme="majorHAnsi" w:eastAsia="Cambria" w:hAnsiTheme="majorHAnsi" w:cs="Cambria"/>
          <w:b/>
          <w:lang w:val="en-US"/>
        </w:rPr>
        <w:t>/ Technical University of Liberec</w:t>
      </w:r>
    </w:p>
    <w:p w:rsidR="0076179A" w:rsidRPr="003D21F6" w:rsidRDefault="0076179A" w:rsidP="0076179A">
      <w:pPr>
        <w:widowControl/>
        <w:tabs>
          <w:tab w:val="left" w:pos="4962"/>
        </w:tabs>
        <w:spacing w:after="0" w:line="240" w:lineRule="auto"/>
        <w:rPr>
          <w:rFonts w:asciiTheme="majorHAnsi" w:eastAsia="Cambria" w:hAnsiTheme="majorHAnsi" w:cs="Cambria"/>
          <w:lang w:val="en-US"/>
        </w:rPr>
      </w:pPr>
      <w:r w:rsidRPr="003D21F6">
        <w:rPr>
          <w:rFonts w:asciiTheme="majorHAnsi" w:eastAsia="Cambria" w:hAnsiTheme="majorHAnsi" w:cs="Cambria"/>
          <w:lang w:val="en-US"/>
        </w:rPr>
        <w:t>Stu</w:t>
      </w:r>
      <w:r w:rsidRPr="003D21F6">
        <w:rPr>
          <w:rFonts w:asciiTheme="majorHAnsi" w:eastAsia="Cambria" w:hAnsiTheme="majorHAnsi" w:cs="Cambria"/>
        </w:rPr>
        <w:t>d</w:t>
      </w:r>
      <w:proofErr w:type="spellStart"/>
      <w:r w:rsidRPr="003D21F6">
        <w:rPr>
          <w:rFonts w:asciiTheme="majorHAnsi" w:eastAsia="Cambria" w:hAnsiTheme="majorHAnsi" w:cs="Cambria"/>
          <w:lang w:val="en-US"/>
        </w:rPr>
        <w:t>entská</w:t>
      </w:r>
      <w:proofErr w:type="spellEnd"/>
      <w:r w:rsidRPr="003D21F6">
        <w:rPr>
          <w:rFonts w:asciiTheme="majorHAnsi" w:eastAsia="Cambria" w:hAnsiTheme="majorHAnsi" w:cs="Cambria"/>
          <w:lang w:val="en-US"/>
        </w:rPr>
        <w:t xml:space="preserve"> </w:t>
      </w:r>
      <w:r w:rsidR="0098238F">
        <w:rPr>
          <w:rFonts w:asciiTheme="majorHAnsi" w:eastAsia="Cambria" w:hAnsiTheme="majorHAnsi" w:cs="Cambria"/>
          <w:lang w:val="en-US"/>
        </w:rPr>
        <w:t>1402/</w:t>
      </w:r>
      <w:r w:rsidRPr="003D21F6">
        <w:rPr>
          <w:rFonts w:asciiTheme="majorHAnsi" w:eastAsia="Cambria" w:hAnsiTheme="majorHAnsi" w:cs="Cambria"/>
          <w:lang w:val="en-US"/>
        </w:rPr>
        <w:t>2, 46</w:t>
      </w:r>
      <w:r w:rsidR="0098238F">
        <w:rPr>
          <w:rFonts w:asciiTheme="majorHAnsi" w:eastAsia="Cambria" w:hAnsiTheme="majorHAnsi" w:cs="Cambria"/>
          <w:lang w:val="en-US"/>
        </w:rPr>
        <w:t>1</w:t>
      </w:r>
      <w:r w:rsidRPr="003D21F6">
        <w:rPr>
          <w:rFonts w:asciiTheme="majorHAnsi" w:eastAsia="Cambria" w:hAnsiTheme="majorHAnsi" w:cs="Cambria"/>
          <w:lang w:val="en-US"/>
        </w:rPr>
        <w:t>17 Liberec</w:t>
      </w:r>
      <w:r w:rsidRPr="003D21F6">
        <w:rPr>
          <w:rFonts w:asciiTheme="majorHAnsi" w:eastAsia="Cambria" w:hAnsiTheme="majorHAnsi" w:cs="Cambria"/>
          <w:lang w:val="en-US"/>
        </w:rPr>
        <w:br/>
        <w:t xml:space="preserve">Phone: </w:t>
      </w:r>
      <w:r w:rsidR="00D905C0">
        <w:rPr>
          <w:rFonts w:asciiTheme="majorHAnsi" w:eastAsia="Cambria" w:hAnsiTheme="majorHAnsi" w:cs="Cambria"/>
          <w:lang w:val="en-US"/>
        </w:rPr>
        <w:t>XXXXXXXXXX</w:t>
      </w:r>
      <w:r w:rsidR="00FF4EE6">
        <w:rPr>
          <w:rFonts w:asciiTheme="majorHAnsi" w:eastAsia="Cambria" w:hAnsiTheme="majorHAnsi" w:cs="Cambria"/>
          <w:lang w:val="en-US"/>
        </w:rPr>
        <w:t xml:space="preserve">, </w:t>
      </w:r>
      <w:r w:rsidRPr="003D21F6">
        <w:rPr>
          <w:rFonts w:asciiTheme="majorHAnsi" w:eastAsia="Cambria" w:hAnsiTheme="majorHAnsi" w:cs="Cambria"/>
          <w:lang w:val="en-US"/>
        </w:rPr>
        <w:t xml:space="preserve">Fax: </w:t>
      </w:r>
      <w:r w:rsidR="00D905C0">
        <w:rPr>
          <w:rFonts w:asciiTheme="majorHAnsi" w:eastAsia="Cambria" w:hAnsiTheme="majorHAnsi" w:cs="Cambria"/>
          <w:lang w:val="en-US"/>
        </w:rPr>
        <w:t>XXXXXXXXXX</w:t>
      </w:r>
      <w:r w:rsidRPr="003D21F6">
        <w:rPr>
          <w:rFonts w:asciiTheme="majorHAnsi" w:eastAsia="Cambria" w:hAnsiTheme="majorHAnsi" w:cs="Cambria"/>
          <w:lang w:val="en-US"/>
        </w:rPr>
        <w:br/>
        <w:t xml:space="preserve">Website: </w:t>
      </w:r>
      <w:r w:rsidR="00D905C0">
        <w:rPr>
          <w:rFonts w:asciiTheme="majorHAnsi" w:eastAsia="Cambria" w:hAnsiTheme="majorHAnsi" w:cs="Cambria"/>
          <w:lang w:val="en-US"/>
        </w:rPr>
        <w:t>XXXXXXXXXX</w:t>
      </w:r>
      <w:r w:rsidRPr="003D21F6">
        <w:rPr>
          <w:rFonts w:asciiTheme="majorHAnsi" w:eastAsia="Cambria" w:hAnsiTheme="majorHAnsi" w:cs="Cambria"/>
          <w:lang w:val="en-US"/>
        </w:rPr>
        <w:br/>
        <w:t>Contact Person</w:t>
      </w:r>
      <w:r w:rsidRPr="003D21F6">
        <w:rPr>
          <w:rFonts w:asciiTheme="majorHAnsi" w:eastAsia="Cambria" w:hAnsiTheme="majorHAnsi" w:cs="Cambria"/>
          <w:lang w:val="en-US"/>
        </w:rPr>
        <w:br/>
        <w:t xml:space="preserve">Name: </w:t>
      </w:r>
      <w:r w:rsidR="00D905C0">
        <w:rPr>
          <w:rFonts w:asciiTheme="majorHAnsi" w:eastAsia="Cambria" w:hAnsiTheme="majorHAnsi" w:cs="Cambria"/>
          <w:lang w:val="en-US"/>
        </w:rPr>
        <w:t>XXXXXXXXXX</w:t>
      </w:r>
      <w:r w:rsidRPr="003D21F6">
        <w:rPr>
          <w:rFonts w:asciiTheme="majorHAnsi" w:eastAsia="Cambria" w:hAnsiTheme="majorHAnsi" w:cs="Cambria"/>
          <w:lang w:val="en-US"/>
        </w:rPr>
        <w:br/>
        <w:t xml:space="preserve">Division/Department: </w:t>
      </w:r>
      <w:r w:rsidR="00D905C0">
        <w:rPr>
          <w:rFonts w:asciiTheme="majorHAnsi" w:eastAsia="Cambria" w:hAnsiTheme="majorHAnsi" w:cs="Cambria"/>
          <w:lang w:val="en-US"/>
        </w:rPr>
        <w:t>XXXXXXXXXX</w:t>
      </w:r>
      <w:r w:rsidRPr="003D21F6">
        <w:rPr>
          <w:rFonts w:asciiTheme="majorHAnsi" w:eastAsia="Cambria" w:hAnsiTheme="majorHAnsi" w:cs="Cambria"/>
          <w:lang w:val="en-US"/>
        </w:rPr>
        <w:br/>
        <w:t xml:space="preserve">Phone (direct): </w:t>
      </w:r>
      <w:r w:rsidR="00D905C0">
        <w:rPr>
          <w:rFonts w:asciiTheme="majorHAnsi" w:eastAsia="Cambria" w:hAnsiTheme="majorHAnsi" w:cs="Cambria"/>
          <w:lang w:val="en-US"/>
        </w:rPr>
        <w:t>XXXXXXXXXX</w:t>
      </w:r>
      <w:r w:rsidRPr="003D21F6">
        <w:rPr>
          <w:rFonts w:asciiTheme="majorHAnsi" w:eastAsia="Cambria" w:hAnsiTheme="majorHAnsi" w:cs="Cambria"/>
          <w:lang w:val="en-US"/>
        </w:rPr>
        <w:br/>
        <w:t xml:space="preserve">Email: </w:t>
      </w:r>
      <w:r w:rsidR="00D905C0">
        <w:rPr>
          <w:rFonts w:asciiTheme="majorHAnsi" w:eastAsia="Cambria" w:hAnsiTheme="majorHAnsi" w:cs="Cambria"/>
          <w:lang w:val="en-US"/>
        </w:rPr>
        <w:t>XXXXXXXXXX</w:t>
      </w:r>
    </w:p>
    <w:p w:rsidR="00FF4EE6" w:rsidRDefault="003D21F6" w:rsidP="00FF4EE6">
      <w:pPr>
        <w:widowControl/>
        <w:spacing w:before="60" w:after="0" w:line="240" w:lineRule="auto"/>
        <w:rPr>
          <w:rFonts w:asciiTheme="majorHAnsi" w:hAnsiTheme="majorHAnsi"/>
          <w:sz w:val="24"/>
          <w:szCs w:val="24"/>
          <w:lang w:val="en-US"/>
        </w:rPr>
      </w:pPr>
      <w:r w:rsidRPr="003D21F6">
        <w:rPr>
          <w:rFonts w:asciiTheme="majorHAnsi" w:eastAsia="Cambria" w:hAnsiTheme="majorHAnsi" w:cs="Cambria"/>
          <w:b/>
          <w:lang w:val="en-US"/>
        </w:rPr>
        <w:br/>
      </w:r>
      <w:r w:rsidR="00FF4EE6">
        <w:rPr>
          <w:rFonts w:asciiTheme="majorHAnsi" w:eastAsia="Cambria" w:hAnsiTheme="majorHAnsi" w:cs="Cambria"/>
          <w:b/>
          <w:sz w:val="24"/>
          <w:szCs w:val="24"/>
          <w:lang w:val="en-US"/>
        </w:rPr>
        <w:t xml:space="preserve">Participating </w:t>
      </w:r>
      <w:r w:rsidR="00AF4A2C" w:rsidRPr="00AC69E7">
        <w:rPr>
          <w:rFonts w:asciiTheme="majorHAnsi" w:eastAsia="Cambria" w:hAnsiTheme="majorHAnsi" w:cs="Cambria"/>
          <w:b/>
          <w:sz w:val="24"/>
          <w:szCs w:val="24"/>
          <w:lang w:val="en-US"/>
        </w:rPr>
        <w:t>o</w:t>
      </w:r>
      <w:r w:rsidR="00FF4EE6" w:rsidRPr="00AC69E7">
        <w:rPr>
          <w:rFonts w:asciiTheme="majorHAnsi" w:eastAsia="Cambria" w:hAnsiTheme="majorHAnsi" w:cs="Cambria"/>
          <w:b/>
          <w:sz w:val="24"/>
          <w:szCs w:val="24"/>
          <w:lang w:val="en-US"/>
        </w:rPr>
        <w:t>rganization</w:t>
      </w:r>
      <w:r w:rsidR="00FF4EE6">
        <w:rPr>
          <w:rFonts w:asciiTheme="majorHAnsi" w:eastAsia="Cambria" w:hAnsiTheme="majorHAnsi" w:cs="Cambria"/>
          <w:b/>
          <w:sz w:val="24"/>
          <w:szCs w:val="24"/>
          <w:lang w:val="en-US"/>
        </w:rPr>
        <w:t xml:space="preserve"> on the Zhejiang side</w:t>
      </w:r>
    </w:p>
    <w:p w:rsidR="0076179A" w:rsidRDefault="0076179A" w:rsidP="0076179A">
      <w:pPr>
        <w:widowControl/>
        <w:spacing w:line="240" w:lineRule="auto"/>
        <w:rPr>
          <w:rFonts w:asciiTheme="majorHAnsi" w:eastAsia="Cambria" w:hAnsiTheme="majorHAnsi" w:cs="Cambria"/>
          <w:lang w:val="en-US"/>
        </w:rPr>
      </w:pPr>
      <w:r w:rsidRPr="003D21F6">
        <w:rPr>
          <w:rFonts w:asciiTheme="majorHAnsi" w:eastAsia="Cambria" w:hAnsiTheme="majorHAnsi" w:cs="Cambria"/>
          <w:b/>
          <w:lang w:val="en-US"/>
        </w:rPr>
        <w:t xml:space="preserve">Zhejiang </w:t>
      </w:r>
      <w:proofErr w:type="spellStart"/>
      <w:r w:rsidRPr="003D21F6">
        <w:rPr>
          <w:rFonts w:asciiTheme="majorHAnsi" w:eastAsia="Cambria" w:hAnsiTheme="majorHAnsi" w:cs="Cambria"/>
          <w:b/>
          <w:lang w:val="en-US"/>
        </w:rPr>
        <w:t>Sci</w:t>
      </w:r>
      <w:proofErr w:type="spellEnd"/>
      <w:r w:rsidRPr="003D21F6">
        <w:rPr>
          <w:rFonts w:asciiTheme="majorHAnsi" w:eastAsia="Cambria" w:hAnsiTheme="majorHAnsi" w:cs="Cambria"/>
          <w:b/>
          <w:lang w:val="en-US"/>
        </w:rPr>
        <w:t>-tech University</w:t>
      </w:r>
      <w:r w:rsidRPr="003D21F6">
        <w:rPr>
          <w:rFonts w:asciiTheme="majorHAnsi" w:eastAsia="Cambria" w:hAnsiTheme="majorHAnsi" w:cs="Cambria"/>
          <w:b/>
          <w:lang w:val="en-US"/>
        </w:rPr>
        <w:br/>
      </w:r>
      <w:r w:rsidRPr="003D21F6">
        <w:rPr>
          <w:rFonts w:asciiTheme="majorHAnsi" w:eastAsia="Cambria" w:hAnsiTheme="majorHAnsi" w:cs="Cambria"/>
          <w:lang w:val="en-US"/>
        </w:rPr>
        <w:t xml:space="preserve">Address: 928 NO.2 Avenue, </w:t>
      </w:r>
      <w:proofErr w:type="spellStart"/>
      <w:r w:rsidRPr="003D21F6">
        <w:rPr>
          <w:rFonts w:asciiTheme="majorHAnsi" w:eastAsia="Cambria" w:hAnsiTheme="majorHAnsi" w:cs="Cambria"/>
          <w:lang w:val="en-US"/>
        </w:rPr>
        <w:t>Xiasha</w:t>
      </w:r>
      <w:proofErr w:type="spellEnd"/>
      <w:r w:rsidRPr="003D21F6">
        <w:rPr>
          <w:rFonts w:asciiTheme="majorHAnsi" w:eastAsia="Cambria" w:hAnsiTheme="majorHAnsi" w:cs="Cambria"/>
          <w:lang w:val="en-US"/>
        </w:rPr>
        <w:t>,</w:t>
      </w:r>
      <w:r w:rsidR="00FF4EE6">
        <w:rPr>
          <w:rFonts w:asciiTheme="majorHAnsi" w:eastAsia="Cambria" w:hAnsiTheme="majorHAnsi" w:cs="Cambria"/>
          <w:lang w:val="en-US"/>
        </w:rPr>
        <w:t xml:space="preserve"> </w:t>
      </w:r>
      <w:r w:rsidRPr="003D21F6">
        <w:rPr>
          <w:rFonts w:asciiTheme="majorHAnsi" w:eastAsia="Cambria" w:hAnsiTheme="majorHAnsi" w:cs="Cambria"/>
          <w:lang w:val="en-US"/>
        </w:rPr>
        <w:t>Hangzhou, China</w:t>
      </w:r>
      <w:r w:rsidRPr="003D21F6">
        <w:rPr>
          <w:rFonts w:asciiTheme="majorHAnsi" w:eastAsia="Cambria" w:hAnsiTheme="majorHAnsi" w:cs="Cambria"/>
          <w:lang w:val="en-US"/>
        </w:rPr>
        <w:br/>
        <w:t xml:space="preserve">Phone: </w:t>
      </w:r>
      <w:r w:rsidR="002A38FA">
        <w:rPr>
          <w:rFonts w:asciiTheme="majorHAnsi" w:eastAsia="Cambria" w:hAnsiTheme="majorHAnsi" w:cs="Cambria"/>
          <w:lang w:val="en-US"/>
        </w:rPr>
        <w:t>XXXXXXXXXX</w:t>
      </w:r>
      <w:r w:rsidRPr="003D21F6">
        <w:rPr>
          <w:rFonts w:asciiTheme="majorHAnsi" w:eastAsia="Cambria" w:hAnsiTheme="majorHAnsi" w:cs="Cambria"/>
          <w:lang w:val="en-US"/>
        </w:rPr>
        <w:br/>
        <w:t xml:space="preserve">Website: </w:t>
      </w:r>
      <w:r w:rsidR="002A38FA">
        <w:rPr>
          <w:rFonts w:asciiTheme="majorHAnsi" w:eastAsia="Cambria" w:hAnsiTheme="majorHAnsi" w:cs="Cambria"/>
          <w:lang w:val="en-US"/>
        </w:rPr>
        <w:t>XXXXXXXXXX</w:t>
      </w:r>
      <w:r w:rsidRPr="003D21F6">
        <w:rPr>
          <w:rFonts w:asciiTheme="majorHAnsi" w:eastAsia="Cambria" w:hAnsiTheme="majorHAnsi" w:cs="Cambria"/>
          <w:lang w:val="en-US"/>
        </w:rPr>
        <w:br/>
        <w:t>Contact Person</w:t>
      </w:r>
      <w:r w:rsidRPr="003D21F6">
        <w:rPr>
          <w:rFonts w:asciiTheme="majorHAnsi" w:eastAsia="Cambria" w:hAnsiTheme="majorHAnsi" w:cs="Cambria"/>
          <w:lang w:val="en-US"/>
        </w:rPr>
        <w:br/>
        <w:t xml:space="preserve">Name: </w:t>
      </w:r>
      <w:r w:rsidR="002A38FA">
        <w:rPr>
          <w:rFonts w:asciiTheme="majorHAnsi" w:eastAsia="Cambria" w:hAnsiTheme="majorHAnsi" w:cs="Cambria"/>
          <w:lang w:val="en-US"/>
        </w:rPr>
        <w:t>XXXXXXXXXX</w:t>
      </w:r>
      <w:r w:rsidRPr="003D21F6">
        <w:rPr>
          <w:rFonts w:asciiTheme="majorHAnsi" w:eastAsia="Cambria" w:hAnsiTheme="majorHAnsi" w:cs="Cambria"/>
          <w:lang w:val="en-US"/>
        </w:rPr>
        <w:br/>
        <w:t xml:space="preserve">Division/Department: </w:t>
      </w:r>
      <w:r w:rsidR="002A38FA">
        <w:rPr>
          <w:rFonts w:asciiTheme="majorHAnsi" w:eastAsia="Cambria" w:hAnsiTheme="majorHAnsi" w:cs="Cambria"/>
          <w:lang w:val="en-US"/>
        </w:rPr>
        <w:t>XXXXXXXXXX</w:t>
      </w:r>
      <w:r w:rsidRPr="003D21F6">
        <w:rPr>
          <w:rFonts w:asciiTheme="majorHAnsi" w:eastAsia="Cambria" w:hAnsiTheme="majorHAnsi" w:cs="Cambria"/>
          <w:lang w:val="en-US"/>
        </w:rPr>
        <w:br/>
        <w:t xml:space="preserve">Phone (direct): </w:t>
      </w:r>
      <w:r w:rsidR="002A38FA">
        <w:rPr>
          <w:rFonts w:asciiTheme="majorHAnsi" w:eastAsia="Cambria" w:hAnsiTheme="majorHAnsi" w:cs="Cambria"/>
          <w:lang w:val="en-US"/>
        </w:rPr>
        <w:t>XXXXXXXXXX</w:t>
      </w:r>
      <w:r w:rsidRPr="003D21F6">
        <w:rPr>
          <w:rFonts w:asciiTheme="majorHAnsi" w:eastAsia="Cambria" w:hAnsiTheme="majorHAnsi" w:cs="Cambria"/>
          <w:lang w:val="en-US"/>
        </w:rPr>
        <w:br/>
        <w:t xml:space="preserve">Email: </w:t>
      </w:r>
      <w:r w:rsidR="002A38FA">
        <w:rPr>
          <w:rFonts w:asciiTheme="majorHAnsi" w:eastAsia="Cambria" w:hAnsiTheme="majorHAnsi" w:cs="Cambria"/>
          <w:lang w:val="en-US"/>
        </w:rPr>
        <w:t>XXXXXXXXXX</w:t>
      </w:r>
    </w:p>
    <w:p w:rsidR="00472B83" w:rsidRDefault="00472B83" w:rsidP="0076179A">
      <w:pPr>
        <w:widowControl/>
        <w:spacing w:line="240" w:lineRule="auto"/>
        <w:rPr>
          <w:rFonts w:asciiTheme="majorHAnsi" w:eastAsia="Cambria" w:hAnsiTheme="majorHAnsi" w:cs="Cambria"/>
          <w:lang w:val="en-US"/>
        </w:rPr>
      </w:pPr>
      <w:r>
        <w:rPr>
          <w:rFonts w:asciiTheme="majorHAnsi" w:eastAsia="Cambria" w:hAnsiTheme="majorHAnsi" w:cs="Cambria"/>
          <w:lang w:val="en-US"/>
        </w:rPr>
        <w:t>Hereinafter,</w:t>
      </w:r>
      <w:r w:rsidR="00864A57">
        <w:rPr>
          <w:rFonts w:asciiTheme="majorHAnsi" w:eastAsia="Cambria" w:hAnsiTheme="majorHAnsi" w:cs="Cambria"/>
          <w:lang w:val="en-US"/>
        </w:rPr>
        <w:t xml:space="preserve"> </w:t>
      </w:r>
      <w:r>
        <w:rPr>
          <w:rFonts w:asciiTheme="majorHAnsi" w:eastAsia="Cambria" w:hAnsiTheme="majorHAnsi" w:cs="Cambria"/>
          <w:lang w:val="en-US"/>
        </w:rPr>
        <w:t xml:space="preserve">jointly </w:t>
      </w:r>
      <w:r w:rsidR="009C72DC">
        <w:rPr>
          <w:rFonts w:asciiTheme="majorHAnsi" w:eastAsia="Cambria" w:hAnsiTheme="majorHAnsi" w:cs="Cambria"/>
          <w:lang w:val="en-US"/>
        </w:rPr>
        <w:t>or individually, referred to a P</w:t>
      </w:r>
      <w:r>
        <w:rPr>
          <w:rFonts w:asciiTheme="majorHAnsi" w:eastAsia="Cambria" w:hAnsiTheme="majorHAnsi" w:cs="Cambria"/>
          <w:lang w:val="en-US"/>
        </w:rPr>
        <w:t>arties or Party</w:t>
      </w:r>
    </w:p>
    <w:p w:rsidR="00FF4EE6" w:rsidRDefault="00FF4EE6" w:rsidP="00622C9B">
      <w:pPr>
        <w:widowControl/>
        <w:spacing w:line="240" w:lineRule="auto"/>
        <w:jc w:val="both"/>
        <w:rPr>
          <w:rFonts w:asciiTheme="majorHAnsi" w:eastAsia="Cambria" w:hAnsiTheme="majorHAnsi" w:cs="Cambria"/>
          <w:b/>
          <w:sz w:val="24"/>
          <w:szCs w:val="24"/>
          <w:lang w:val="en-US"/>
        </w:rPr>
      </w:pPr>
    </w:p>
    <w:p w:rsidR="00FF4EE6" w:rsidRDefault="00FF4EE6" w:rsidP="00622C9B">
      <w:pPr>
        <w:widowControl/>
        <w:spacing w:line="240" w:lineRule="auto"/>
        <w:jc w:val="both"/>
        <w:rPr>
          <w:rFonts w:asciiTheme="majorHAnsi" w:eastAsia="Cambria" w:hAnsiTheme="majorHAnsi" w:cs="Cambria"/>
          <w:b/>
          <w:sz w:val="24"/>
          <w:szCs w:val="24"/>
          <w:lang w:val="en-US"/>
        </w:rPr>
      </w:pPr>
    </w:p>
    <w:p w:rsidR="00622C9B" w:rsidRPr="003D21F6" w:rsidRDefault="00372D27" w:rsidP="00622C9B">
      <w:pPr>
        <w:widowControl/>
        <w:spacing w:line="240" w:lineRule="auto"/>
        <w:jc w:val="both"/>
        <w:rPr>
          <w:rFonts w:asciiTheme="majorHAnsi" w:hAnsiTheme="majorHAnsi"/>
          <w:lang w:val="en-US"/>
        </w:rPr>
      </w:pPr>
      <w:r>
        <w:rPr>
          <w:rFonts w:asciiTheme="majorHAnsi" w:eastAsia="Cambria" w:hAnsiTheme="majorHAnsi" w:cs="Cambria"/>
          <w:b/>
          <w:sz w:val="24"/>
          <w:szCs w:val="24"/>
          <w:lang w:val="en-US"/>
        </w:rPr>
        <w:t xml:space="preserve">Article 2: </w:t>
      </w:r>
      <w:r w:rsidR="00622C9B">
        <w:rPr>
          <w:rFonts w:asciiTheme="majorHAnsi" w:eastAsia="Cambria" w:hAnsiTheme="majorHAnsi" w:cs="Cambria"/>
          <w:b/>
          <w:sz w:val="24"/>
          <w:szCs w:val="24"/>
          <w:lang w:val="en-US"/>
        </w:rPr>
        <w:t>Contracting Parties</w:t>
      </w:r>
    </w:p>
    <w:p w:rsidR="00622C9B" w:rsidRPr="006A7DFF" w:rsidRDefault="00622C9B" w:rsidP="00046D6E">
      <w:pPr>
        <w:pStyle w:val="Odstavecseseznamem"/>
        <w:numPr>
          <w:ilvl w:val="1"/>
          <w:numId w:val="6"/>
        </w:numPr>
        <w:spacing w:after="0" w:line="240" w:lineRule="auto"/>
        <w:ind w:leftChars="0"/>
        <w:jc w:val="both"/>
        <w:rPr>
          <w:rFonts w:asciiTheme="majorHAnsi" w:hAnsiTheme="majorHAnsi" w:cs="Times New Roman"/>
          <w:bCs/>
          <w:sz w:val="24"/>
          <w:szCs w:val="24"/>
          <w:lang w:val="en-GB"/>
        </w:rPr>
      </w:pPr>
      <w:r w:rsidRPr="006A7DFF">
        <w:rPr>
          <w:rFonts w:asciiTheme="majorHAnsi" w:eastAsia="Cambria" w:hAnsiTheme="majorHAnsi" w:cs="Cambria"/>
          <w:sz w:val="24"/>
          <w:szCs w:val="24"/>
          <w:lang w:val="en-GB"/>
        </w:rPr>
        <w:t xml:space="preserve">The consortium intends to collaborate on the Project titled: </w:t>
      </w:r>
      <w:r w:rsidRPr="00D273C0">
        <w:rPr>
          <w:rFonts w:asciiTheme="majorHAnsi" w:eastAsia="Cambria" w:hAnsiTheme="majorHAnsi" w:cs="Cambria"/>
          <w:b/>
          <w:sz w:val="24"/>
          <w:szCs w:val="24"/>
          <w:lang w:val="en-GB"/>
        </w:rPr>
        <w:t>SMARTTHERM – "</w:t>
      </w:r>
      <w:r w:rsidRPr="00D273C0">
        <w:rPr>
          <w:rFonts w:asciiTheme="majorHAnsi" w:hAnsiTheme="majorHAnsi" w:cs="Times New Roman"/>
          <w:b/>
          <w:bCs/>
          <w:sz w:val="24"/>
          <w:szCs w:val="24"/>
          <w:lang w:val="en-GB"/>
        </w:rPr>
        <w:t>Intelligent thermoregulatory fibers and functional textile coatings based on temperature resistant encapsulated PCM”</w:t>
      </w:r>
      <w:r w:rsidRPr="006A7DFF">
        <w:rPr>
          <w:rFonts w:asciiTheme="majorHAnsi" w:hAnsiTheme="majorHAnsi" w:cs="Times New Roman"/>
          <w:bCs/>
          <w:sz w:val="24"/>
          <w:szCs w:val="24"/>
          <w:lang w:val="en-GB"/>
        </w:rPr>
        <w:t xml:space="preserve"> accepted by the Technology Agency of the Czech Republic and ZSTD to be realized as part of the complementary programmers (DELTA 6</w:t>
      </w:r>
      <w:r w:rsidRPr="006A7DFF">
        <w:rPr>
          <w:rFonts w:asciiTheme="majorHAnsi" w:hAnsiTheme="majorHAnsi" w:cs="Times New Roman"/>
          <w:bCs/>
          <w:sz w:val="24"/>
          <w:szCs w:val="24"/>
          <w:vertAlign w:val="superscript"/>
          <w:lang w:val="en-GB"/>
        </w:rPr>
        <w:t>th</w:t>
      </w:r>
      <w:r w:rsidRPr="006A7DFF">
        <w:rPr>
          <w:rFonts w:asciiTheme="majorHAnsi" w:hAnsiTheme="majorHAnsi" w:cs="Times New Roman"/>
          <w:bCs/>
          <w:sz w:val="24"/>
          <w:szCs w:val="24"/>
          <w:lang w:val="en-GB"/>
        </w:rPr>
        <w:t xml:space="preserve"> public call) under the following Project Numbers </w:t>
      </w:r>
      <w:r w:rsidRPr="00D273C0">
        <w:rPr>
          <w:rFonts w:asciiTheme="majorHAnsi" w:hAnsiTheme="majorHAnsi" w:cs="Times New Roman"/>
          <w:b/>
          <w:bCs/>
          <w:sz w:val="24"/>
          <w:szCs w:val="24"/>
          <w:lang w:val="en-GB"/>
        </w:rPr>
        <w:t>TF06000048 on the Czech side</w:t>
      </w:r>
      <w:r w:rsidRPr="006A7DFF">
        <w:rPr>
          <w:rFonts w:asciiTheme="majorHAnsi" w:hAnsiTheme="majorHAnsi" w:cs="Times New Roman"/>
          <w:bCs/>
          <w:sz w:val="24"/>
          <w:szCs w:val="24"/>
          <w:lang w:val="en-GB"/>
        </w:rPr>
        <w:t xml:space="preserve"> and </w:t>
      </w:r>
      <w:r w:rsidRPr="00D273C0">
        <w:rPr>
          <w:rFonts w:asciiTheme="majorHAnsi" w:eastAsia="Times New Roman" w:hAnsiTheme="majorHAnsi"/>
          <w:b/>
          <w:sz w:val="24"/>
          <w:szCs w:val="24"/>
          <w:lang w:val="en-GB"/>
        </w:rPr>
        <w:t xml:space="preserve">2019C54003 on the Zhejiang side </w:t>
      </w:r>
      <w:r w:rsidRPr="006A7DFF">
        <w:rPr>
          <w:rFonts w:asciiTheme="majorHAnsi" w:eastAsia="Times New Roman" w:hAnsiTheme="majorHAnsi"/>
          <w:sz w:val="24"/>
          <w:szCs w:val="24"/>
          <w:lang w:val="en-GB"/>
        </w:rPr>
        <w:t>(herein after referred to as „Project“).</w:t>
      </w:r>
    </w:p>
    <w:p w:rsidR="009C634A" w:rsidRPr="00622C9B" w:rsidRDefault="009C634A" w:rsidP="006A7DFF">
      <w:pPr>
        <w:pStyle w:val="StandardText"/>
        <w:numPr>
          <w:ilvl w:val="1"/>
          <w:numId w:val="6"/>
        </w:numPr>
        <w:spacing w:line="276" w:lineRule="auto"/>
        <w:jc w:val="both"/>
        <w:rPr>
          <w:rFonts w:asciiTheme="majorHAnsi" w:hAnsiTheme="majorHAnsi"/>
          <w:sz w:val="24"/>
          <w:szCs w:val="24"/>
        </w:rPr>
      </w:pPr>
      <w:r w:rsidRPr="00622C9B">
        <w:rPr>
          <w:rFonts w:asciiTheme="majorHAnsi" w:hAnsiTheme="majorHAnsi"/>
          <w:sz w:val="24"/>
          <w:szCs w:val="24"/>
        </w:rPr>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intellectual property rights and dispute resolution.</w:t>
      </w:r>
    </w:p>
    <w:p w:rsidR="009C634A" w:rsidRPr="00864A57" w:rsidRDefault="0020372D" w:rsidP="006A7DFF">
      <w:pPr>
        <w:pStyle w:val="StandardText"/>
        <w:numPr>
          <w:ilvl w:val="1"/>
          <w:numId w:val="6"/>
        </w:numPr>
        <w:spacing w:line="276" w:lineRule="auto"/>
        <w:jc w:val="both"/>
        <w:rPr>
          <w:rFonts w:asciiTheme="majorHAnsi" w:hAnsiTheme="majorHAnsi"/>
          <w:i/>
          <w:color w:val="000000" w:themeColor="text1"/>
          <w:sz w:val="24"/>
          <w:szCs w:val="24"/>
        </w:rPr>
      </w:pPr>
      <w:r w:rsidRPr="0020372D">
        <w:rPr>
          <w:rFonts w:asciiTheme="majorHAnsi" w:hAnsiTheme="majorHAnsi" w:cs="Calibri,Bold"/>
          <w:color w:val="000000" w:themeColor="text1"/>
          <w:sz w:val="24"/>
          <w:szCs w:val="24"/>
        </w:rPr>
        <w:t xml:space="preserve">The consortium will take all necessary </w:t>
      </w:r>
      <w:r w:rsidR="00E1326D">
        <w:rPr>
          <w:rFonts w:asciiTheme="majorHAnsi" w:hAnsiTheme="majorHAnsi" w:cs="Calibri,Bold"/>
          <w:color w:val="000000" w:themeColor="text1"/>
          <w:sz w:val="24"/>
          <w:szCs w:val="24"/>
        </w:rPr>
        <w:t>and reasonable measures to ensure that the project will be carried out in accordance with</w:t>
      </w:r>
      <w:r>
        <w:rPr>
          <w:rFonts w:asciiTheme="majorHAnsi" w:hAnsiTheme="majorHAnsi" w:cs="Calibri,Bold"/>
          <w:color w:val="000000" w:themeColor="text1"/>
          <w:sz w:val="24"/>
          <w:szCs w:val="24"/>
        </w:rPr>
        <w:t xml:space="preserve"> Article 4 of this Consortium Agreement and in a timely manner. </w:t>
      </w:r>
      <w:r w:rsidRPr="00864A57">
        <w:rPr>
          <w:rFonts w:asciiTheme="majorHAnsi" w:hAnsiTheme="majorHAnsi" w:cs="Calibri,Bold"/>
          <w:i/>
          <w:color w:val="000000" w:themeColor="text1"/>
          <w:sz w:val="24"/>
          <w:szCs w:val="24"/>
        </w:rPr>
        <w:t xml:space="preserve">Duration of Project 36 months </w:t>
      </w:r>
      <w:proofErr w:type="gramStart"/>
      <w:r w:rsidRPr="00864A57">
        <w:rPr>
          <w:rFonts w:asciiTheme="majorHAnsi" w:hAnsiTheme="majorHAnsi" w:cs="Calibri,Bold"/>
          <w:i/>
          <w:color w:val="000000" w:themeColor="text1"/>
          <w:sz w:val="24"/>
          <w:szCs w:val="24"/>
        </w:rPr>
        <w:t xml:space="preserve">starting </w:t>
      </w:r>
      <w:r w:rsidR="00D273C0" w:rsidRPr="00864A57">
        <w:rPr>
          <w:rFonts w:asciiTheme="majorHAnsi" w:hAnsiTheme="majorHAnsi" w:cs="Calibri,Bold"/>
          <w:i/>
          <w:color w:val="000000" w:themeColor="text1"/>
          <w:sz w:val="24"/>
          <w:szCs w:val="24"/>
        </w:rPr>
        <w:t xml:space="preserve"> January</w:t>
      </w:r>
      <w:proofErr w:type="gramEnd"/>
      <w:r w:rsidR="00D273C0" w:rsidRPr="00864A57">
        <w:rPr>
          <w:rFonts w:asciiTheme="majorHAnsi" w:hAnsiTheme="majorHAnsi" w:cs="Calibri,Bold"/>
          <w:i/>
          <w:color w:val="000000" w:themeColor="text1"/>
          <w:sz w:val="24"/>
          <w:szCs w:val="24"/>
        </w:rPr>
        <w:t xml:space="preserve"> 2019 till  December 20</w:t>
      </w:r>
      <w:r w:rsidRPr="00864A57">
        <w:rPr>
          <w:rFonts w:asciiTheme="majorHAnsi" w:hAnsiTheme="majorHAnsi" w:cs="Calibri,Bold"/>
          <w:i/>
          <w:color w:val="000000" w:themeColor="text1"/>
          <w:sz w:val="24"/>
          <w:szCs w:val="24"/>
        </w:rPr>
        <w:t>21.</w:t>
      </w:r>
    </w:p>
    <w:p w:rsidR="00372D27" w:rsidRDefault="00372D27" w:rsidP="00372D27">
      <w:pPr>
        <w:pStyle w:val="StandardText"/>
        <w:spacing w:line="276" w:lineRule="auto"/>
        <w:ind w:left="720"/>
        <w:jc w:val="both"/>
        <w:rPr>
          <w:rFonts w:asciiTheme="majorHAnsi" w:hAnsiTheme="majorHAnsi"/>
          <w:color w:val="000000" w:themeColor="text1"/>
          <w:sz w:val="24"/>
          <w:szCs w:val="24"/>
        </w:rPr>
      </w:pPr>
    </w:p>
    <w:p w:rsidR="00372D27" w:rsidRPr="00372D27" w:rsidRDefault="00372D27" w:rsidP="00372D27">
      <w:pPr>
        <w:pStyle w:val="StandardText"/>
        <w:spacing w:line="276" w:lineRule="auto"/>
        <w:ind w:left="0"/>
        <w:jc w:val="both"/>
        <w:rPr>
          <w:rFonts w:asciiTheme="majorHAnsi" w:hAnsiTheme="majorHAnsi"/>
          <w:b/>
          <w:color w:val="000000" w:themeColor="text1"/>
          <w:sz w:val="24"/>
          <w:szCs w:val="24"/>
        </w:rPr>
      </w:pPr>
      <w:r w:rsidRPr="00372D27">
        <w:rPr>
          <w:rFonts w:asciiTheme="majorHAnsi" w:hAnsiTheme="majorHAnsi"/>
          <w:b/>
          <w:color w:val="000000" w:themeColor="text1"/>
          <w:sz w:val="24"/>
          <w:szCs w:val="24"/>
        </w:rPr>
        <w:t>Article 3: Project description</w:t>
      </w:r>
    </w:p>
    <w:p w:rsidR="00372D27" w:rsidRDefault="00FC5E01" w:rsidP="00372D27">
      <w:pPr>
        <w:pStyle w:val="StandardText"/>
        <w:spacing w:line="276" w:lineRule="auto"/>
        <w:ind w:left="0"/>
        <w:jc w:val="both"/>
        <w:rPr>
          <w:rFonts w:asciiTheme="majorHAnsi" w:hAnsiTheme="majorHAnsi"/>
          <w:color w:val="000000" w:themeColor="text1"/>
          <w:sz w:val="24"/>
          <w:szCs w:val="24"/>
        </w:rPr>
      </w:pPr>
      <w:r w:rsidRPr="00FC5E01">
        <w:rPr>
          <w:rFonts w:asciiTheme="majorHAnsi" w:hAnsiTheme="majorHAnsi" w:cs="Times New Roman"/>
          <w:bCs w:val="0"/>
          <w:noProof/>
          <w:sz w:val="24"/>
          <w:szCs w:val="24"/>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1.2pt;margin-top:1.35pt;width:479.4pt;height:406.5pt;z-index:251660288;mso-width-relative:margin;mso-height-relative:margin" fillcolor="black [3213]">
            <v:textbox>
              <w:txbxContent>
                <w:p w:rsidR="00671619" w:rsidRPr="00671619" w:rsidRDefault="00671619" w:rsidP="00671619"/>
              </w:txbxContent>
            </v:textbox>
          </v:shape>
        </w:pict>
      </w:r>
    </w:p>
    <w:p w:rsidR="00671619" w:rsidRDefault="00671619">
      <w:pPr>
        <w:widowControl/>
        <w:spacing w:after="160" w:line="259" w:lineRule="auto"/>
        <w:rPr>
          <w:rFonts w:asciiTheme="majorHAnsi" w:hAnsiTheme="majorHAnsi" w:cs="Times New Roman"/>
          <w:bCs/>
          <w:sz w:val="24"/>
          <w:szCs w:val="24"/>
          <w:lang w:val="en-US"/>
        </w:rPr>
      </w:pPr>
      <w:r>
        <w:rPr>
          <w:rFonts w:asciiTheme="majorHAnsi" w:hAnsiTheme="majorHAnsi" w:cs="Times New Roman"/>
          <w:bCs/>
          <w:sz w:val="24"/>
          <w:szCs w:val="24"/>
          <w:lang w:val="en-US"/>
        </w:rPr>
        <w:br w:type="page"/>
      </w:r>
    </w:p>
    <w:p w:rsidR="006A7DFF" w:rsidRPr="006A7DFF" w:rsidRDefault="006A7DFF" w:rsidP="006A7DFF">
      <w:pPr>
        <w:widowControl/>
        <w:spacing w:line="288" w:lineRule="auto"/>
        <w:contextualSpacing/>
        <w:jc w:val="both"/>
        <w:rPr>
          <w:rFonts w:asciiTheme="majorHAnsi" w:eastAsia="Cambria" w:hAnsiTheme="majorHAnsi" w:cs="Cambria"/>
          <w:b/>
          <w:sz w:val="24"/>
          <w:szCs w:val="24"/>
          <w:lang w:val="en-US"/>
        </w:rPr>
      </w:pPr>
      <w:proofErr w:type="spellStart"/>
      <w:r w:rsidRPr="006A7DFF">
        <w:rPr>
          <w:rFonts w:asciiTheme="majorHAnsi" w:hAnsiTheme="majorHAnsi"/>
          <w:b/>
          <w:color w:val="000000" w:themeColor="text1"/>
          <w:sz w:val="24"/>
          <w:szCs w:val="24"/>
        </w:rPr>
        <w:lastRenderedPageBreak/>
        <w:t>Article</w:t>
      </w:r>
      <w:proofErr w:type="spellEnd"/>
      <w:r w:rsidRPr="006A7DFF">
        <w:rPr>
          <w:rFonts w:asciiTheme="majorHAnsi" w:hAnsiTheme="majorHAnsi"/>
          <w:b/>
          <w:color w:val="000000" w:themeColor="text1"/>
          <w:sz w:val="24"/>
          <w:szCs w:val="24"/>
        </w:rPr>
        <w:t xml:space="preserve"> 4: </w:t>
      </w:r>
      <w:r w:rsidR="00AF4A2C">
        <w:rPr>
          <w:rFonts w:asciiTheme="majorHAnsi" w:eastAsia="Cambria" w:hAnsiTheme="majorHAnsi" w:cs="Cambria"/>
          <w:b/>
          <w:sz w:val="24"/>
          <w:szCs w:val="24"/>
          <w:lang w:val="en-US"/>
        </w:rPr>
        <w:t xml:space="preserve">Roles of each Lead </w:t>
      </w:r>
      <w:r w:rsidR="00AF4A2C" w:rsidRPr="009D2F33">
        <w:rPr>
          <w:rFonts w:asciiTheme="majorHAnsi" w:eastAsia="Cambria" w:hAnsiTheme="majorHAnsi" w:cs="Cambria"/>
          <w:b/>
          <w:sz w:val="24"/>
          <w:szCs w:val="24"/>
          <w:lang w:val="en-US"/>
        </w:rPr>
        <w:t>o</w:t>
      </w:r>
      <w:r w:rsidRPr="006A7DFF">
        <w:rPr>
          <w:rFonts w:asciiTheme="majorHAnsi" w:eastAsia="Cambria" w:hAnsiTheme="majorHAnsi" w:cs="Cambria"/>
          <w:b/>
          <w:sz w:val="24"/>
          <w:szCs w:val="24"/>
          <w:lang w:val="en-US"/>
        </w:rPr>
        <w:t xml:space="preserve">rganization and Participating </w:t>
      </w:r>
      <w:r w:rsidR="00AF4A2C">
        <w:rPr>
          <w:rFonts w:asciiTheme="majorHAnsi" w:eastAsia="Cambria" w:hAnsiTheme="majorHAnsi" w:cs="Cambria"/>
          <w:b/>
          <w:sz w:val="24"/>
          <w:szCs w:val="24"/>
          <w:lang w:val="en-US"/>
        </w:rPr>
        <w:t>o</w:t>
      </w:r>
      <w:r w:rsidRPr="006A7DFF">
        <w:rPr>
          <w:rFonts w:asciiTheme="majorHAnsi" w:eastAsia="Cambria" w:hAnsiTheme="majorHAnsi" w:cs="Cambria"/>
          <w:b/>
          <w:sz w:val="24"/>
          <w:szCs w:val="24"/>
          <w:lang w:val="en-US"/>
        </w:rPr>
        <w:t>rganization</w:t>
      </w:r>
    </w:p>
    <w:p w:rsidR="006A7DFF" w:rsidRPr="00C80345" w:rsidRDefault="006A7DFF" w:rsidP="006A7DFF">
      <w:pPr>
        <w:pStyle w:val="StandardText"/>
        <w:spacing w:line="276" w:lineRule="auto"/>
        <w:ind w:left="0"/>
        <w:jc w:val="both"/>
        <w:rPr>
          <w:rFonts w:asciiTheme="majorHAnsi" w:hAnsiTheme="majorHAnsi" w:cs="Times New Roman"/>
          <w:bCs w:val="0"/>
          <w:sz w:val="24"/>
          <w:szCs w:val="24"/>
          <w:u w:val="single"/>
          <w:lang w:val="en-US"/>
        </w:rPr>
      </w:pPr>
      <w:r w:rsidRPr="00C80345">
        <w:rPr>
          <w:rFonts w:asciiTheme="majorHAnsi" w:hAnsiTheme="majorHAnsi" w:cs="Times New Roman"/>
          <w:bCs w:val="0"/>
          <w:sz w:val="24"/>
          <w:szCs w:val="24"/>
          <w:u w:val="single"/>
          <w:lang w:val="en-US"/>
        </w:rPr>
        <w:t>4.1. Project managements</w:t>
      </w:r>
    </w:p>
    <w:p w:rsidR="006A7DFF" w:rsidRDefault="006A7DFF" w:rsidP="006A7DFF">
      <w:pPr>
        <w:pStyle w:val="StandardText"/>
        <w:spacing w:line="276" w:lineRule="auto"/>
        <w:ind w:left="480"/>
        <w:jc w:val="both"/>
        <w:rPr>
          <w:rFonts w:asciiTheme="majorHAnsi" w:hAnsiTheme="majorHAnsi" w:cs="Times New Roman"/>
          <w:bCs w:val="0"/>
          <w:sz w:val="24"/>
          <w:szCs w:val="24"/>
          <w:lang w:val="en-US"/>
        </w:rPr>
      </w:pPr>
      <w:r w:rsidRPr="00AC69E7">
        <w:rPr>
          <w:rFonts w:asciiTheme="majorHAnsi" w:hAnsiTheme="majorHAnsi" w:cs="Times New Roman"/>
          <w:bCs w:val="0"/>
          <w:sz w:val="24"/>
          <w:szCs w:val="24"/>
          <w:lang w:val="en-US"/>
        </w:rPr>
        <w:t xml:space="preserve">Each project </w:t>
      </w:r>
      <w:r w:rsidR="00AC69E7" w:rsidRPr="00AC69E7">
        <w:rPr>
          <w:rFonts w:asciiTheme="majorHAnsi" w:hAnsiTheme="majorHAnsi" w:cs="Times New Roman"/>
          <w:bCs w:val="0"/>
          <w:sz w:val="24"/>
          <w:szCs w:val="24"/>
          <w:lang w:val="en-US"/>
        </w:rPr>
        <w:t>p</w:t>
      </w:r>
      <w:r w:rsidRPr="00AC69E7">
        <w:rPr>
          <w:rFonts w:asciiTheme="majorHAnsi" w:hAnsiTheme="majorHAnsi" w:cs="Times New Roman"/>
          <w:bCs w:val="0"/>
          <w:sz w:val="24"/>
          <w:szCs w:val="24"/>
          <w:lang w:val="en-US"/>
        </w:rPr>
        <w:t>art</w:t>
      </w:r>
      <w:r w:rsidR="00B020C6" w:rsidRPr="00AC69E7">
        <w:rPr>
          <w:rFonts w:asciiTheme="majorHAnsi" w:hAnsiTheme="majorHAnsi" w:cs="Times New Roman"/>
          <w:bCs w:val="0"/>
          <w:sz w:val="24"/>
          <w:szCs w:val="24"/>
          <w:lang w:val="en-US"/>
        </w:rPr>
        <w:t>y</w:t>
      </w:r>
      <w:r w:rsidRPr="00AC69E7">
        <w:rPr>
          <w:rFonts w:asciiTheme="majorHAnsi" w:hAnsiTheme="majorHAnsi" w:cs="Times New Roman"/>
          <w:bCs w:val="0"/>
          <w:sz w:val="24"/>
          <w:szCs w:val="24"/>
          <w:lang w:val="en-US"/>
        </w:rPr>
        <w:t xml:space="preserve"> will contribute to performing and fulfilling of overa</w:t>
      </w:r>
      <w:r w:rsidR="00B020C6" w:rsidRPr="00AC69E7">
        <w:rPr>
          <w:rFonts w:asciiTheme="majorHAnsi" w:hAnsiTheme="majorHAnsi" w:cs="Times New Roman"/>
          <w:bCs w:val="0"/>
          <w:sz w:val="24"/>
          <w:szCs w:val="24"/>
          <w:lang w:val="en-US"/>
        </w:rPr>
        <w:t xml:space="preserve">ll project </w:t>
      </w:r>
      <w:r w:rsidR="00661364">
        <w:rPr>
          <w:rFonts w:asciiTheme="majorHAnsi" w:hAnsiTheme="majorHAnsi" w:cs="Times New Roman"/>
          <w:bCs w:val="0"/>
          <w:sz w:val="24"/>
          <w:szCs w:val="24"/>
          <w:lang w:val="en-US"/>
        </w:rPr>
        <w:t>t</w:t>
      </w:r>
      <w:r w:rsidR="00B020C6" w:rsidRPr="00AC69E7">
        <w:rPr>
          <w:rFonts w:asciiTheme="majorHAnsi" w:hAnsiTheme="majorHAnsi" w:cs="Times New Roman"/>
          <w:bCs w:val="0"/>
          <w:sz w:val="24"/>
          <w:szCs w:val="24"/>
          <w:lang w:val="en-US"/>
        </w:rPr>
        <w:t xml:space="preserve">asks as defined in </w:t>
      </w:r>
      <w:r w:rsidR="00AC69E7" w:rsidRPr="00AC69E7">
        <w:rPr>
          <w:rFonts w:asciiTheme="majorHAnsi" w:hAnsiTheme="majorHAnsi" w:cs="Times New Roman"/>
          <w:bCs w:val="0"/>
          <w:sz w:val="24"/>
          <w:szCs w:val="24"/>
          <w:lang w:val="en-US"/>
        </w:rPr>
        <w:t>p</w:t>
      </w:r>
      <w:r w:rsidR="00B020C6" w:rsidRPr="00AC69E7">
        <w:rPr>
          <w:rFonts w:asciiTheme="majorHAnsi" w:hAnsiTheme="majorHAnsi" w:cs="Times New Roman"/>
          <w:bCs w:val="0"/>
          <w:sz w:val="24"/>
          <w:szCs w:val="24"/>
          <w:lang w:val="en-US"/>
        </w:rPr>
        <w:t xml:space="preserve">roject </w:t>
      </w:r>
      <w:r w:rsidR="00AC69E7" w:rsidRPr="00AC69E7">
        <w:rPr>
          <w:rFonts w:asciiTheme="majorHAnsi" w:hAnsiTheme="majorHAnsi" w:cs="Times New Roman"/>
          <w:bCs w:val="0"/>
          <w:sz w:val="24"/>
          <w:szCs w:val="24"/>
          <w:lang w:val="en-US"/>
        </w:rPr>
        <w:t>r</w:t>
      </w:r>
      <w:r w:rsidRPr="00AC69E7">
        <w:rPr>
          <w:rFonts w:asciiTheme="majorHAnsi" w:hAnsiTheme="majorHAnsi" w:cs="Times New Roman"/>
          <w:bCs w:val="0"/>
          <w:sz w:val="24"/>
          <w:szCs w:val="24"/>
          <w:lang w:val="en-US"/>
        </w:rPr>
        <w:t>oles defined below</w:t>
      </w:r>
      <w:r w:rsidR="009C72DC" w:rsidRPr="00AC69E7">
        <w:rPr>
          <w:rFonts w:asciiTheme="majorHAnsi" w:hAnsiTheme="majorHAnsi" w:cs="Times New Roman"/>
          <w:bCs w:val="0"/>
          <w:sz w:val="24"/>
          <w:szCs w:val="24"/>
          <w:lang w:val="en-US"/>
        </w:rPr>
        <w:t xml:space="preserve"> (4.3). Each </w:t>
      </w:r>
      <w:r w:rsidR="002731A4">
        <w:rPr>
          <w:rFonts w:asciiTheme="majorHAnsi" w:hAnsiTheme="majorHAnsi" w:cs="Times New Roman"/>
          <w:bCs w:val="0"/>
          <w:sz w:val="24"/>
          <w:szCs w:val="24"/>
          <w:lang w:val="en-US"/>
        </w:rPr>
        <w:t>p</w:t>
      </w:r>
      <w:r w:rsidRPr="00AC69E7">
        <w:rPr>
          <w:rFonts w:asciiTheme="majorHAnsi" w:hAnsiTheme="majorHAnsi" w:cs="Times New Roman"/>
          <w:bCs w:val="0"/>
          <w:sz w:val="24"/>
          <w:szCs w:val="24"/>
          <w:lang w:val="en-US"/>
        </w:rPr>
        <w:t>arty shall promptly provide all information and necessary assistance reasona</w:t>
      </w:r>
      <w:r w:rsidR="002731A4">
        <w:rPr>
          <w:rFonts w:asciiTheme="majorHAnsi" w:hAnsiTheme="majorHAnsi" w:cs="Times New Roman"/>
          <w:bCs w:val="0"/>
          <w:sz w:val="24"/>
          <w:szCs w:val="24"/>
          <w:lang w:val="en-US"/>
        </w:rPr>
        <w:t>bly</w:t>
      </w:r>
      <w:r w:rsidRPr="00AC69E7">
        <w:rPr>
          <w:rFonts w:asciiTheme="majorHAnsi" w:hAnsiTheme="majorHAnsi" w:cs="Times New Roman"/>
          <w:bCs w:val="0"/>
          <w:sz w:val="24"/>
          <w:szCs w:val="24"/>
          <w:lang w:val="en-US"/>
        </w:rPr>
        <w:t xml:space="preserve"> required by another </w:t>
      </w:r>
      <w:r w:rsidR="002731A4">
        <w:rPr>
          <w:rFonts w:asciiTheme="majorHAnsi" w:hAnsiTheme="majorHAnsi" w:cs="Times New Roman"/>
          <w:bCs w:val="0"/>
          <w:sz w:val="24"/>
          <w:szCs w:val="24"/>
          <w:lang w:val="en-US"/>
        </w:rPr>
        <w:t>p</w:t>
      </w:r>
      <w:r w:rsidRPr="00AC69E7">
        <w:rPr>
          <w:rFonts w:asciiTheme="majorHAnsi" w:hAnsiTheme="majorHAnsi" w:cs="Times New Roman"/>
          <w:bCs w:val="0"/>
          <w:sz w:val="24"/>
          <w:szCs w:val="24"/>
          <w:lang w:val="en-US"/>
        </w:rPr>
        <w:t xml:space="preserve">arty to carry out its tasks under this Agreement. Further details of the assistance parties shall give to each other in order to secure the proper execution of the </w:t>
      </w:r>
      <w:r w:rsidR="002731A4">
        <w:rPr>
          <w:rFonts w:asciiTheme="majorHAnsi" w:hAnsiTheme="majorHAnsi" w:cs="Times New Roman"/>
          <w:bCs w:val="0"/>
          <w:sz w:val="24"/>
          <w:szCs w:val="24"/>
          <w:lang w:val="en-US"/>
        </w:rPr>
        <w:t>p</w:t>
      </w:r>
      <w:r w:rsidRPr="00AC69E7">
        <w:rPr>
          <w:rFonts w:asciiTheme="majorHAnsi" w:hAnsiTheme="majorHAnsi" w:cs="Times New Roman"/>
          <w:bCs w:val="0"/>
          <w:sz w:val="24"/>
          <w:szCs w:val="24"/>
          <w:lang w:val="en-US"/>
        </w:rPr>
        <w:t xml:space="preserve">roject as designed in </w:t>
      </w:r>
      <w:r w:rsidR="002731A4">
        <w:rPr>
          <w:rFonts w:asciiTheme="majorHAnsi" w:hAnsiTheme="majorHAnsi" w:cs="Times New Roman"/>
          <w:bCs w:val="0"/>
          <w:sz w:val="24"/>
          <w:szCs w:val="24"/>
          <w:lang w:val="en-US"/>
        </w:rPr>
        <w:t>d</w:t>
      </w:r>
      <w:r w:rsidRPr="00AC69E7">
        <w:rPr>
          <w:rFonts w:asciiTheme="majorHAnsi" w:hAnsiTheme="majorHAnsi" w:cs="Times New Roman"/>
          <w:bCs w:val="0"/>
          <w:sz w:val="24"/>
          <w:szCs w:val="24"/>
          <w:lang w:val="en-US"/>
        </w:rPr>
        <w:t>eliverables herein after.</w:t>
      </w:r>
      <w:r>
        <w:rPr>
          <w:rFonts w:asciiTheme="majorHAnsi" w:hAnsiTheme="majorHAnsi" w:cs="Times New Roman"/>
          <w:bCs w:val="0"/>
          <w:sz w:val="24"/>
          <w:szCs w:val="24"/>
          <w:lang w:val="en-US"/>
        </w:rPr>
        <w:t xml:space="preserve"> </w:t>
      </w:r>
    </w:p>
    <w:p w:rsidR="006A7DFF" w:rsidRDefault="006A7DFF" w:rsidP="006A7DFF">
      <w:pPr>
        <w:pStyle w:val="StandardText"/>
        <w:spacing w:line="276" w:lineRule="auto"/>
        <w:ind w:left="480"/>
        <w:jc w:val="both"/>
        <w:rPr>
          <w:rFonts w:asciiTheme="majorHAnsi" w:hAnsiTheme="majorHAnsi" w:cs="Times New Roman"/>
          <w:bCs w:val="0"/>
          <w:sz w:val="24"/>
          <w:szCs w:val="24"/>
          <w:lang w:val="en-US"/>
        </w:rPr>
      </w:pPr>
    </w:p>
    <w:p w:rsidR="006A7DFF" w:rsidRPr="00C80345" w:rsidRDefault="006A7DFF" w:rsidP="006A7DFF">
      <w:pPr>
        <w:widowControl/>
        <w:spacing w:line="288" w:lineRule="auto"/>
        <w:contextualSpacing/>
        <w:jc w:val="both"/>
        <w:rPr>
          <w:rFonts w:asciiTheme="majorHAnsi" w:eastAsia="Cambria" w:hAnsiTheme="majorHAnsi" w:cs="Cambria"/>
          <w:sz w:val="24"/>
          <w:szCs w:val="24"/>
          <w:u w:val="single"/>
          <w:lang w:val="en-US"/>
        </w:rPr>
      </w:pPr>
      <w:r w:rsidRPr="00C80345">
        <w:rPr>
          <w:rFonts w:asciiTheme="majorHAnsi" w:hAnsiTheme="majorHAnsi" w:cs="Times New Roman"/>
          <w:bCs/>
          <w:sz w:val="24"/>
          <w:szCs w:val="24"/>
          <w:u w:val="single"/>
          <w:lang w:val="en-US"/>
        </w:rPr>
        <w:t xml:space="preserve">4.2. </w:t>
      </w:r>
      <w:r w:rsidRPr="00C80345">
        <w:rPr>
          <w:rFonts w:asciiTheme="majorHAnsi" w:eastAsia="Cambria" w:hAnsiTheme="majorHAnsi" w:cs="Cambria"/>
          <w:sz w:val="24"/>
          <w:szCs w:val="24"/>
          <w:u w:val="single"/>
          <w:lang w:val="en-US"/>
        </w:rPr>
        <w:t xml:space="preserve">Basis for cooperation </w:t>
      </w:r>
    </w:p>
    <w:p w:rsidR="00BE6B7A" w:rsidRDefault="00FC5E01" w:rsidP="006A7DFF">
      <w:pPr>
        <w:widowControl/>
        <w:spacing w:line="288" w:lineRule="auto"/>
        <w:ind w:left="480"/>
        <w:contextualSpacing/>
        <w:jc w:val="both"/>
        <w:rPr>
          <w:rFonts w:asciiTheme="majorHAnsi" w:eastAsia="Cambria" w:hAnsiTheme="majorHAnsi" w:cs="Cambria"/>
          <w:sz w:val="24"/>
          <w:szCs w:val="24"/>
          <w:lang w:val="en-US"/>
        </w:rPr>
      </w:pPr>
      <w:r w:rsidRPr="00FC5E01">
        <w:rPr>
          <w:rFonts w:asciiTheme="majorHAnsi" w:eastAsia="Cambria" w:hAnsiTheme="majorHAnsi" w:cs="Cambria"/>
          <w:noProof/>
          <w:sz w:val="24"/>
          <w:szCs w:val="24"/>
          <w:lang w:val="en-US" w:eastAsia="en-US"/>
        </w:rPr>
        <w:pict>
          <v:shape id="_x0000_s1027" type="#_x0000_t202" style="position:absolute;left:0;text-align:left;margin-left:-1.15pt;margin-top:1.25pt;width:476.95pt;height:311.55pt;z-index:251662336;mso-width-relative:margin;mso-height-relative:margin" fillcolor="black [3213]">
            <v:textbox>
              <w:txbxContent>
                <w:p w:rsidR="00671619" w:rsidRDefault="00671619"/>
              </w:txbxContent>
            </v:textbox>
          </v:shape>
        </w:pict>
      </w: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671619" w:rsidRDefault="00671619" w:rsidP="006A7DFF">
      <w:pPr>
        <w:widowControl/>
        <w:spacing w:line="288" w:lineRule="auto"/>
        <w:ind w:left="480"/>
        <w:contextualSpacing/>
        <w:jc w:val="both"/>
        <w:rPr>
          <w:rFonts w:asciiTheme="majorHAnsi" w:eastAsia="Cambria" w:hAnsiTheme="majorHAnsi" w:cs="Cambria"/>
          <w:sz w:val="24"/>
          <w:szCs w:val="24"/>
          <w:lang w:val="en-US"/>
        </w:rPr>
      </w:pPr>
    </w:p>
    <w:p w:rsidR="00BE6B7A" w:rsidRPr="00C80345" w:rsidRDefault="00DA56A0" w:rsidP="00BE6B7A">
      <w:pPr>
        <w:widowControl/>
        <w:spacing w:line="288" w:lineRule="auto"/>
        <w:contextualSpacing/>
        <w:jc w:val="both"/>
        <w:rPr>
          <w:rFonts w:asciiTheme="majorHAnsi" w:eastAsia="Cambria" w:hAnsiTheme="majorHAnsi" w:cs="Cambria"/>
          <w:sz w:val="24"/>
          <w:szCs w:val="24"/>
          <w:u w:val="single"/>
          <w:lang w:val="en-US"/>
        </w:rPr>
      </w:pPr>
      <w:r w:rsidRPr="00C80345">
        <w:rPr>
          <w:rFonts w:asciiTheme="majorHAnsi" w:hAnsiTheme="majorHAnsi" w:cs="Times New Roman"/>
          <w:bCs/>
          <w:sz w:val="24"/>
          <w:szCs w:val="24"/>
          <w:u w:val="single"/>
          <w:lang w:val="en-US"/>
        </w:rPr>
        <w:t xml:space="preserve">4.3. </w:t>
      </w:r>
      <w:r w:rsidR="00BE6B7A" w:rsidRPr="00C80345">
        <w:rPr>
          <w:rFonts w:asciiTheme="majorHAnsi" w:eastAsia="Cambria" w:hAnsiTheme="majorHAnsi" w:cs="Cambria"/>
          <w:sz w:val="24"/>
          <w:szCs w:val="24"/>
          <w:u w:val="single"/>
          <w:lang w:val="en-US"/>
        </w:rPr>
        <w:t>Roles of each of Participating Organization</w:t>
      </w:r>
    </w:p>
    <w:p w:rsidR="00BE6B7A" w:rsidRDefault="00BE6B7A" w:rsidP="00BE6B7A">
      <w:pPr>
        <w:widowControl/>
        <w:spacing w:line="288" w:lineRule="auto"/>
        <w:contextualSpacing/>
        <w:jc w:val="both"/>
        <w:rPr>
          <w:rFonts w:asciiTheme="majorHAnsi" w:eastAsia="Cambria" w:hAnsiTheme="majorHAnsi" w:cs="Cambria"/>
          <w:sz w:val="24"/>
          <w:szCs w:val="24"/>
          <w:lang w:val="en-US"/>
        </w:rPr>
      </w:pPr>
    </w:p>
    <w:p w:rsidR="00BE6B7A" w:rsidRPr="00BE6B7A" w:rsidRDefault="00BE6B7A" w:rsidP="00BE6B7A">
      <w:pPr>
        <w:widowControl/>
        <w:spacing w:line="288" w:lineRule="auto"/>
        <w:contextualSpacing/>
        <w:jc w:val="both"/>
        <w:rPr>
          <w:rFonts w:asciiTheme="majorHAnsi" w:eastAsia="Cambria" w:hAnsiTheme="majorHAnsi" w:cs="Cambria"/>
          <w:sz w:val="24"/>
          <w:szCs w:val="24"/>
          <w:lang w:val="en-US"/>
        </w:rPr>
      </w:pPr>
      <w:r w:rsidRPr="00BE6B7A">
        <w:rPr>
          <w:rFonts w:asciiTheme="majorHAnsi" w:eastAsia="Cambria" w:hAnsiTheme="majorHAnsi" w:cs="Cambria"/>
          <w:sz w:val="24"/>
          <w:szCs w:val="24"/>
          <w:lang w:val="en-US"/>
        </w:rPr>
        <w:t>4.3.1. Principal beneficiary (</w:t>
      </w:r>
      <w:r>
        <w:rPr>
          <w:rFonts w:asciiTheme="majorHAnsi" w:eastAsia="Cambria" w:hAnsiTheme="majorHAnsi" w:cs="Cambria"/>
          <w:sz w:val="24"/>
          <w:szCs w:val="24"/>
          <w:lang w:val="en-US"/>
        </w:rPr>
        <w:t>P-</w:t>
      </w:r>
      <w:r w:rsidRPr="00BE6B7A">
        <w:rPr>
          <w:rFonts w:asciiTheme="majorHAnsi" w:eastAsia="Cambria" w:hAnsiTheme="majorHAnsi" w:cs="Cambria"/>
          <w:sz w:val="24"/>
          <w:szCs w:val="24"/>
          <w:lang w:val="en-US"/>
        </w:rPr>
        <w:t>Czech side) INOTEX spol. s r.o.</w:t>
      </w:r>
    </w:p>
    <w:tbl>
      <w:tblPr>
        <w:tblStyle w:val="Mkatabulky"/>
        <w:tblW w:w="8768" w:type="dxa"/>
        <w:tblInd w:w="720" w:type="dxa"/>
        <w:tblLayout w:type="fixed"/>
        <w:tblLook w:val="04A0"/>
      </w:tblPr>
      <w:tblGrid>
        <w:gridCol w:w="1051"/>
        <w:gridCol w:w="1797"/>
        <w:gridCol w:w="3515"/>
        <w:gridCol w:w="2405"/>
      </w:tblGrid>
      <w:tr w:rsidR="00BE6B7A" w:rsidRPr="00BE6B7A" w:rsidTr="00BE6B7A">
        <w:tc>
          <w:tcPr>
            <w:tcW w:w="1051" w:type="dxa"/>
          </w:tcPr>
          <w:p w:rsidR="00BE6B7A" w:rsidRPr="00BE6B7A" w:rsidRDefault="00BE6B7A" w:rsidP="00BE6B7A">
            <w:pPr>
              <w:widowControl/>
              <w:spacing w:after="0" w:line="288" w:lineRule="auto"/>
              <w:contextualSpacing/>
              <w:jc w:val="both"/>
              <w:rPr>
                <w:rFonts w:asciiTheme="majorHAnsi" w:eastAsia="Cambria" w:hAnsiTheme="majorHAnsi" w:cs="Cambria"/>
                <w:lang w:val="en-US"/>
              </w:rPr>
            </w:pPr>
            <w:r w:rsidRPr="00BE6B7A">
              <w:rPr>
                <w:rFonts w:asciiTheme="majorHAnsi" w:eastAsia="Cambria" w:hAnsiTheme="majorHAnsi" w:cs="Cambria"/>
                <w:lang w:val="en-US"/>
              </w:rPr>
              <w:t>Task No</w:t>
            </w:r>
          </w:p>
        </w:tc>
        <w:tc>
          <w:tcPr>
            <w:tcW w:w="1797" w:type="dxa"/>
          </w:tcPr>
          <w:p w:rsidR="00BE6B7A" w:rsidRPr="00BE6B7A" w:rsidRDefault="00BE6B7A" w:rsidP="00BE6B7A">
            <w:pPr>
              <w:widowControl/>
              <w:spacing w:after="0" w:line="288" w:lineRule="auto"/>
              <w:contextualSpacing/>
              <w:jc w:val="both"/>
              <w:rPr>
                <w:rFonts w:asciiTheme="majorHAnsi" w:eastAsia="Cambria" w:hAnsiTheme="majorHAnsi" w:cs="Cambria"/>
                <w:lang w:val="en-US"/>
              </w:rPr>
            </w:pPr>
            <w:r w:rsidRPr="00BE6B7A">
              <w:rPr>
                <w:rFonts w:asciiTheme="majorHAnsi" w:eastAsia="Cambria" w:hAnsiTheme="majorHAnsi" w:cs="Cambria"/>
                <w:lang w:val="en-US"/>
              </w:rPr>
              <w:t>Task name</w:t>
            </w:r>
          </w:p>
        </w:tc>
        <w:tc>
          <w:tcPr>
            <w:tcW w:w="3515" w:type="dxa"/>
          </w:tcPr>
          <w:p w:rsidR="00BE6B7A" w:rsidRPr="00BE6B7A" w:rsidRDefault="00BE6B7A" w:rsidP="00BE6B7A">
            <w:pPr>
              <w:widowControl/>
              <w:spacing w:after="0" w:line="288" w:lineRule="auto"/>
              <w:contextualSpacing/>
              <w:jc w:val="both"/>
              <w:rPr>
                <w:rFonts w:asciiTheme="majorHAnsi" w:eastAsia="Cambria" w:hAnsiTheme="majorHAnsi" w:cs="Cambria"/>
                <w:lang w:val="en-US"/>
              </w:rPr>
            </w:pPr>
            <w:r w:rsidRPr="00BE6B7A">
              <w:rPr>
                <w:rFonts w:asciiTheme="majorHAnsi" w:eastAsia="Cambria" w:hAnsiTheme="majorHAnsi" w:cs="Cambria"/>
                <w:lang w:val="en-US"/>
              </w:rPr>
              <w:t>Description</w:t>
            </w:r>
          </w:p>
        </w:tc>
        <w:tc>
          <w:tcPr>
            <w:tcW w:w="2405" w:type="dxa"/>
          </w:tcPr>
          <w:p w:rsidR="00BE6B7A" w:rsidRPr="00BE6B7A" w:rsidRDefault="00BE6B7A" w:rsidP="00BE6B7A">
            <w:pPr>
              <w:widowControl/>
              <w:spacing w:after="0" w:line="288" w:lineRule="auto"/>
              <w:contextualSpacing/>
              <w:jc w:val="both"/>
              <w:rPr>
                <w:rFonts w:asciiTheme="majorHAnsi" w:eastAsia="Cambria" w:hAnsiTheme="majorHAnsi" w:cs="Cambria"/>
                <w:lang w:val="en-US"/>
              </w:rPr>
            </w:pPr>
            <w:r w:rsidRPr="00BE6B7A">
              <w:rPr>
                <w:rFonts w:asciiTheme="majorHAnsi" w:eastAsia="Cambria" w:hAnsiTheme="majorHAnsi" w:cs="Cambria"/>
                <w:lang w:val="en-US"/>
              </w:rPr>
              <w:t>Deliverables</w:t>
            </w:r>
          </w:p>
        </w:tc>
      </w:tr>
      <w:tr w:rsidR="00BE6B7A" w:rsidRPr="00BE6B7A" w:rsidTr="00BE6B7A">
        <w:tc>
          <w:tcPr>
            <w:tcW w:w="1051" w:type="dxa"/>
          </w:tcPr>
          <w:p w:rsidR="00BE6B7A" w:rsidRPr="00BE6B7A" w:rsidRDefault="00BE6B7A" w:rsidP="00BE6B7A">
            <w:pPr>
              <w:widowControl/>
              <w:spacing w:after="0" w:line="288" w:lineRule="auto"/>
              <w:contextualSpacing/>
              <w:jc w:val="both"/>
              <w:rPr>
                <w:rFonts w:asciiTheme="majorHAnsi" w:eastAsia="Cambria" w:hAnsiTheme="majorHAnsi" w:cs="Cambria"/>
                <w:lang w:val="en-US"/>
              </w:rPr>
            </w:pPr>
            <w:r w:rsidRPr="00BE6B7A">
              <w:rPr>
                <w:rFonts w:asciiTheme="majorHAnsi" w:eastAsia="Cambria" w:hAnsiTheme="majorHAnsi" w:cs="Cambria"/>
                <w:lang w:val="en-US"/>
              </w:rPr>
              <w:t>1</w:t>
            </w:r>
          </w:p>
        </w:tc>
        <w:tc>
          <w:tcPr>
            <w:tcW w:w="1797" w:type="dxa"/>
          </w:tcPr>
          <w:p w:rsidR="00BE6B7A" w:rsidRDefault="00BE6B7A" w:rsidP="00BE6B7A">
            <w:pPr>
              <w:widowControl/>
              <w:spacing w:after="0" w:line="240" w:lineRule="auto"/>
              <w:contextualSpacing/>
              <w:rPr>
                <w:rFonts w:asciiTheme="majorHAnsi" w:eastAsia="Cambria" w:hAnsiTheme="majorHAnsi" w:cs="Cambria"/>
                <w:lang w:val="en-US"/>
              </w:rPr>
            </w:pPr>
            <w:r w:rsidRPr="00BE6B7A">
              <w:rPr>
                <w:rFonts w:asciiTheme="majorHAnsi" w:eastAsia="Cambria" w:hAnsiTheme="majorHAnsi" w:cs="Cambria"/>
                <w:lang w:val="en-US"/>
              </w:rPr>
              <w:t>Research and development of PCM and components of multifunctional coatings</w:t>
            </w:r>
          </w:p>
          <w:p w:rsidR="007468D1" w:rsidRDefault="007468D1" w:rsidP="00BE6B7A">
            <w:pPr>
              <w:widowControl/>
              <w:spacing w:after="0" w:line="240" w:lineRule="auto"/>
              <w:contextualSpacing/>
              <w:rPr>
                <w:rFonts w:asciiTheme="majorHAnsi" w:eastAsia="Cambria" w:hAnsiTheme="majorHAnsi" w:cs="Cambria"/>
                <w:lang w:val="en-US"/>
              </w:rPr>
            </w:pPr>
          </w:p>
          <w:p w:rsidR="007468D1" w:rsidRDefault="007468D1" w:rsidP="00BE6B7A">
            <w:pPr>
              <w:widowControl/>
              <w:spacing w:after="0" w:line="240" w:lineRule="auto"/>
              <w:contextualSpacing/>
              <w:rPr>
                <w:rFonts w:asciiTheme="majorHAnsi" w:eastAsia="Cambria" w:hAnsiTheme="majorHAnsi" w:cs="Cambria"/>
                <w:lang w:val="en-US"/>
              </w:rPr>
            </w:pPr>
          </w:p>
          <w:p w:rsidR="007468D1" w:rsidRDefault="007468D1" w:rsidP="00BE6B7A">
            <w:pPr>
              <w:widowControl/>
              <w:spacing w:after="0" w:line="240" w:lineRule="auto"/>
              <w:contextualSpacing/>
              <w:rPr>
                <w:rFonts w:asciiTheme="majorHAnsi" w:eastAsia="Cambria" w:hAnsiTheme="majorHAnsi" w:cs="Cambria"/>
                <w:lang w:val="en-US"/>
              </w:rPr>
            </w:pPr>
          </w:p>
          <w:p w:rsidR="007468D1" w:rsidRDefault="007468D1" w:rsidP="00BE6B7A">
            <w:pPr>
              <w:widowControl/>
              <w:spacing w:after="0" w:line="240" w:lineRule="auto"/>
              <w:contextualSpacing/>
              <w:rPr>
                <w:rFonts w:asciiTheme="majorHAnsi" w:eastAsia="Cambria" w:hAnsiTheme="majorHAnsi" w:cs="Cambria"/>
                <w:lang w:val="en-US"/>
              </w:rPr>
            </w:pPr>
          </w:p>
          <w:p w:rsidR="007468D1" w:rsidRDefault="007468D1" w:rsidP="00BE6B7A">
            <w:pPr>
              <w:widowControl/>
              <w:spacing w:after="0" w:line="240" w:lineRule="auto"/>
              <w:contextualSpacing/>
              <w:rPr>
                <w:rFonts w:asciiTheme="majorHAnsi" w:eastAsia="Cambria" w:hAnsiTheme="majorHAnsi" w:cs="Cambria"/>
                <w:lang w:val="en-US"/>
              </w:rPr>
            </w:pPr>
          </w:p>
          <w:p w:rsidR="007468D1" w:rsidRPr="00BE6B7A" w:rsidRDefault="007468D1" w:rsidP="00BE6B7A">
            <w:pPr>
              <w:widowControl/>
              <w:spacing w:after="0" w:line="240" w:lineRule="auto"/>
              <w:contextualSpacing/>
              <w:rPr>
                <w:rFonts w:asciiTheme="majorHAnsi" w:eastAsia="Cambria" w:hAnsiTheme="majorHAnsi" w:cs="Cambria"/>
                <w:lang w:val="en-US"/>
              </w:rPr>
            </w:pPr>
          </w:p>
        </w:tc>
        <w:tc>
          <w:tcPr>
            <w:tcW w:w="3515" w:type="dxa"/>
          </w:tcPr>
          <w:p w:rsidR="00BE6B7A" w:rsidRDefault="00FC5E01" w:rsidP="00BE6B7A">
            <w:pPr>
              <w:widowControl/>
              <w:spacing w:after="0" w:line="240" w:lineRule="auto"/>
              <w:contextualSpacing/>
              <w:jc w:val="both"/>
              <w:rPr>
                <w:rFonts w:asciiTheme="majorHAnsi" w:hAnsiTheme="majorHAnsi" w:cs="Times New Roman"/>
                <w:lang w:val="en-US"/>
              </w:rPr>
            </w:pPr>
            <w:r w:rsidRPr="00FC5E01">
              <w:rPr>
                <w:rFonts w:asciiTheme="majorHAnsi" w:hAnsiTheme="majorHAnsi" w:cs="Times New Roman"/>
                <w:noProof/>
                <w:lang w:val="en-US" w:eastAsia="en-US"/>
              </w:rPr>
              <w:pict>
                <v:shape id="_x0000_s1028" type="#_x0000_t202" style="position:absolute;left:0;text-align:left;margin-left:-4.9pt;margin-top:-.55pt;width:176.75pt;height:156.15pt;z-index:251664384;mso-position-horizontal-relative:text;mso-position-vertical-relative:text;mso-width-relative:margin;mso-height-relative:margin" fillcolor="black [3213]">
                  <v:textbox>
                    <w:txbxContent>
                      <w:p w:rsidR="00671619" w:rsidRDefault="00671619"/>
                    </w:txbxContent>
                  </v:textbox>
                </v:shape>
              </w:pict>
            </w:r>
          </w:p>
          <w:p w:rsidR="00671619" w:rsidRDefault="00671619" w:rsidP="00BE6B7A">
            <w:pPr>
              <w:widowControl/>
              <w:spacing w:after="0" w:line="240" w:lineRule="auto"/>
              <w:contextualSpacing/>
              <w:jc w:val="both"/>
              <w:rPr>
                <w:rFonts w:asciiTheme="majorHAnsi" w:hAnsiTheme="majorHAnsi" w:cs="Times New Roman"/>
                <w:lang w:val="en-US"/>
              </w:rPr>
            </w:pPr>
          </w:p>
          <w:p w:rsidR="00671619" w:rsidRDefault="00671619" w:rsidP="00BE6B7A">
            <w:pPr>
              <w:widowControl/>
              <w:spacing w:after="0" w:line="240" w:lineRule="auto"/>
              <w:contextualSpacing/>
              <w:jc w:val="both"/>
              <w:rPr>
                <w:rFonts w:asciiTheme="majorHAnsi" w:hAnsiTheme="majorHAnsi" w:cs="Times New Roman"/>
                <w:lang w:val="en-US"/>
              </w:rPr>
            </w:pPr>
          </w:p>
          <w:p w:rsidR="00671619" w:rsidRDefault="00671619" w:rsidP="00BE6B7A">
            <w:pPr>
              <w:widowControl/>
              <w:spacing w:after="0" w:line="240" w:lineRule="auto"/>
              <w:contextualSpacing/>
              <w:jc w:val="both"/>
              <w:rPr>
                <w:rFonts w:asciiTheme="majorHAnsi" w:hAnsiTheme="majorHAnsi" w:cs="Times New Roman"/>
                <w:lang w:val="en-US"/>
              </w:rPr>
            </w:pPr>
          </w:p>
          <w:p w:rsidR="00671619" w:rsidRDefault="00671619" w:rsidP="00BE6B7A">
            <w:pPr>
              <w:widowControl/>
              <w:spacing w:after="0" w:line="240" w:lineRule="auto"/>
              <w:contextualSpacing/>
              <w:jc w:val="both"/>
              <w:rPr>
                <w:rFonts w:asciiTheme="majorHAnsi" w:hAnsiTheme="majorHAnsi" w:cs="Times New Roman"/>
                <w:lang w:val="en-US"/>
              </w:rPr>
            </w:pPr>
          </w:p>
          <w:p w:rsidR="00671619" w:rsidRDefault="00671619" w:rsidP="00BE6B7A">
            <w:pPr>
              <w:widowControl/>
              <w:spacing w:after="0" w:line="240" w:lineRule="auto"/>
              <w:contextualSpacing/>
              <w:jc w:val="both"/>
              <w:rPr>
                <w:rFonts w:asciiTheme="majorHAnsi" w:hAnsiTheme="majorHAnsi" w:cs="Times New Roman"/>
                <w:lang w:val="en-US"/>
              </w:rPr>
            </w:pPr>
          </w:p>
          <w:p w:rsidR="00671619" w:rsidRDefault="00671619" w:rsidP="00BE6B7A">
            <w:pPr>
              <w:widowControl/>
              <w:spacing w:after="0" w:line="240" w:lineRule="auto"/>
              <w:contextualSpacing/>
              <w:jc w:val="both"/>
              <w:rPr>
                <w:rFonts w:asciiTheme="majorHAnsi" w:hAnsiTheme="majorHAnsi" w:cs="Times New Roman"/>
                <w:lang w:val="en-US"/>
              </w:rPr>
            </w:pPr>
          </w:p>
          <w:p w:rsidR="00671619" w:rsidRDefault="00671619" w:rsidP="00BE6B7A">
            <w:pPr>
              <w:widowControl/>
              <w:spacing w:after="0" w:line="240" w:lineRule="auto"/>
              <w:contextualSpacing/>
              <w:jc w:val="both"/>
              <w:rPr>
                <w:rFonts w:asciiTheme="majorHAnsi" w:hAnsiTheme="majorHAnsi" w:cs="Times New Roman"/>
                <w:lang w:val="en-US"/>
              </w:rPr>
            </w:pPr>
          </w:p>
          <w:p w:rsidR="00671619" w:rsidRDefault="00671619" w:rsidP="00BE6B7A">
            <w:pPr>
              <w:widowControl/>
              <w:spacing w:after="0" w:line="240" w:lineRule="auto"/>
              <w:contextualSpacing/>
              <w:jc w:val="both"/>
              <w:rPr>
                <w:rFonts w:asciiTheme="majorHAnsi" w:hAnsiTheme="majorHAnsi" w:cs="Times New Roman"/>
                <w:lang w:val="en-US"/>
              </w:rPr>
            </w:pPr>
          </w:p>
          <w:p w:rsidR="00671619" w:rsidRDefault="00671619" w:rsidP="00BE6B7A">
            <w:pPr>
              <w:widowControl/>
              <w:spacing w:after="0" w:line="240" w:lineRule="auto"/>
              <w:contextualSpacing/>
              <w:jc w:val="both"/>
              <w:rPr>
                <w:rFonts w:asciiTheme="majorHAnsi" w:hAnsiTheme="majorHAnsi" w:cs="Times New Roman"/>
                <w:lang w:val="en-US"/>
              </w:rPr>
            </w:pPr>
          </w:p>
          <w:p w:rsidR="00671619" w:rsidRPr="00BE6B7A" w:rsidRDefault="00671619" w:rsidP="00BE6B7A">
            <w:pPr>
              <w:widowControl/>
              <w:spacing w:after="0" w:line="240" w:lineRule="auto"/>
              <w:contextualSpacing/>
              <w:jc w:val="both"/>
              <w:rPr>
                <w:rFonts w:asciiTheme="majorHAnsi" w:eastAsia="Cambria" w:hAnsiTheme="majorHAnsi" w:cs="Cambria"/>
                <w:lang w:val="en-US"/>
              </w:rPr>
            </w:pPr>
          </w:p>
        </w:tc>
        <w:tc>
          <w:tcPr>
            <w:tcW w:w="2405" w:type="dxa"/>
          </w:tcPr>
          <w:p w:rsidR="00BE6B7A" w:rsidRPr="00BE6B7A" w:rsidRDefault="00BE6B7A" w:rsidP="00BE6B7A">
            <w:pPr>
              <w:widowControl/>
              <w:spacing w:after="0" w:line="240" w:lineRule="auto"/>
              <w:contextualSpacing/>
              <w:rPr>
                <w:rFonts w:asciiTheme="majorHAnsi" w:eastAsia="Cambria" w:hAnsiTheme="majorHAnsi" w:cs="Cambria"/>
                <w:lang w:val="en-US"/>
              </w:rPr>
            </w:pPr>
            <w:r w:rsidRPr="00BE6B7A">
              <w:rPr>
                <w:rFonts w:asciiTheme="majorHAnsi" w:eastAsia="Cambria" w:hAnsiTheme="majorHAnsi" w:cs="Cambria"/>
                <w:lang w:val="en-US"/>
              </w:rPr>
              <w:t>Research report about comparison of various coatings  types</w:t>
            </w:r>
          </w:p>
        </w:tc>
      </w:tr>
      <w:tr w:rsidR="00BE6B7A" w:rsidRPr="00BE6B7A" w:rsidTr="00BE6B7A">
        <w:tc>
          <w:tcPr>
            <w:tcW w:w="1051" w:type="dxa"/>
          </w:tcPr>
          <w:p w:rsidR="00BE6B7A" w:rsidRPr="00BE6B7A" w:rsidRDefault="00BE6B7A" w:rsidP="00BE6B7A">
            <w:pPr>
              <w:widowControl/>
              <w:spacing w:after="0" w:line="288" w:lineRule="auto"/>
              <w:contextualSpacing/>
              <w:jc w:val="both"/>
              <w:rPr>
                <w:rFonts w:asciiTheme="majorHAnsi" w:eastAsia="Cambria" w:hAnsiTheme="majorHAnsi" w:cs="Cambria"/>
                <w:lang w:val="en-US"/>
              </w:rPr>
            </w:pPr>
            <w:r w:rsidRPr="00BE6B7A">
              <w:rPr>
                <w:rFonts w:asciiTheme="majorHAnsi" w:eastAsia="Cambria" w:hAnsiTheme="majorHAnsi" w:cs="Cambria"/>
                <w:lang w:val="en-US"/>
              </w:rPr>
              <w:lastRenderedPageBreak/>
              <w:t>2</w:t>
            </w:r>
          </w:p>
        </w:tc>
        <w:tc>
          <w:tcPr>
            <w:tcW w:w="1797" w:type="dxa"/>
          </w:tcPr>
          <w:p w:rsidR="00BE6B7A" w:rsidRPr="00BE6B7A" w:rsidRDefault="00FC5E01" w:rsidP="00BE6B7A">
            <w:pPr>
              <w:widowControl/>
              <w:spacing w:after="0" w:line="240" w:lineRule="auto"/>
              <w:contextualSpacing/>
              <w:rPr>
                <w:rFonts w:asciiTheme="majorHAnsi" w:eastAsia="Cambria" w:hAnsiTheme="majorHAnsi" w:cs="Cambria"/>
                <w:lang w:val="en-US"/>
              </w:rPr>
            </w:pPr>
            <w:r w:rsidRPr="00FC5E01">
              <w:rPr>
                <w:noProof/>
                <w:lang w:eastAsia="en-US"/>
              </w:rPr>
              <w:pict>
                <v:shape id="_x0000_s1029" type="#_x0000_t202" style="position:absolute;margin-left:83.9pt;margin-top:-.85pt;width:175.25pt;height:244.5pt;z-index:251666432;mso-position-horizontal-relative:text;mso-position-vertical-relative:text;mso-width-relative:margin;mso-height-relative:margin" wrapcoords="-92 -480 -92 21120 21692 21120 21692 -480 -92 -480" fillcolor="black [3213]">
                  <v:textbox style="mso-next-textbox:#_x0000_s1029">
                    <w:txbxContent>
                      <w:p w:rsidR="00671619" w:rsidRDefault="00671619"/>
                    </w:txbxContent>
                  </v:textbox>
                </v:shape>
              </w:pict>
            </w:r>
            <w:r w:rsidR="00BE6B7A" w:rsidRPr="00BE6B7A">
              <w:rPr>
                <w:rFonts w:asciiTheme="majorHAnsi" w:hAnsiTheme="majorHAnsi" w:cs="Times New Roman"/>
                <w:lang w:val="en-US"/>
              </w:rPr>
              <w:t>Research and development of microcapsules use for    polyester fibers  and coatings</w:t>
            </w:r>
          </w:p>
        </w:tc>
        <w:tc>
          <w:tcPr>
            <w:tcW w:w="3515" w:type="dxa"/>
          </w:tcPr>
          <w:p w:rsidR="00BE6B7A" w:rsidRDefault="00BE6B7A" w:rsidP="00BE6B7A">
            <w:pPr>
              <w:widowControl/>
              <w:spacing w:after="0" w:line="240" w:lineRule="auto"/>
              <w:contextualSpacing/>
              <w:jc w:val="both"/>
              <w:rPr>
                <w:rFonts w:asciiTheme="majorHAnsi" w:eastAsia="Cambria" w:hAnsiTheme="majorHAnsi" w:cs="Cambria"/>
                <w:lang w:val="en-US"/>
              </w:rPr>
            </w:pPr>
          </w:p>
          <w:p w:rsidR="00671619" w:rsidRDefault="00671619" w:rsidP="00BE6B7A">
            <w:pPr>
              <w:widowControl/>
              <w:spacing w:after="0" w:line="240" w:lineRule="auto"/>
              <w:contextualSpacing/>
              <w:jc w:val="both"/>
              <w:rPr>
                <w:rFonts w:asciiTheme="majorHAnsi" w:eastAsia="Cambria" w:hAnsiTheme="majorHAnsi" w:cs="Cambria"/>
                <w:lang w:val="en-US"/>
              </w:rPr>
            </w:pPr>
          </w:p>
          <w:p w:rsidR="00671619" w:rsidRDefault="00671619" w:rsidP="00BE6B7A">
            <w:pPr>
              <w:widowControl/>
              <w:spacing w:after="0" w:line="240" w:lineRule="auto"/>
              <w:contextualSpacing/>
              <w:jc w:val="both"/>
              <w:rPr>
                <w:rFonts w:asciiTheme="majorHAnsi" w:eastAsia="Cambria" w:hAnsiTheme="majorHAnsi" w:cs="Cambria"/>
                <w:lang w:val="en-US"/>
              </w:rPr>
            </w:pPr>
          </w:p>
          <w:p w:rsidR="00671619" w:rsidRDefault="00671619" w:rsidP="00BE6B7A">
            <w:pPr>
              <w:widowControl/>
              <w:spacing w:after="0" w:line="240" w:lineRule="auto"/>
              <w:contextualSpacing/>
              <w:jc w:val="both"/>
              <w:rPr>
                <w:rFonts w:asciiTheme="majorHAnsi" w:eastAsia="Cambria" w:hAnsiTheme="majorHAnsi" w:cs="Cambria"/>
                <w:lang w:val="en-US"/>
              </w:rPr>
            </w:pPr>
          </w:p>
          <w:p w:rsidR="00671619" w:rsidRDefault="00671619" w:rsidP="00BE6B7A">
            <w:pPr>
              <w:widowControl/>
              <w:spacing w:after="0" w:line="240" w:lineRule="auto"/>
              <w:contextualSpacing/>
              <w:jc w:val="both"/>
              <w:rPr>
                <w:rFonts w:asciiTheme="majorHAnsi" w:eastAsia="Cambria" w:hAnsiTheme="majorHAnsi" w:cs="Cambria"/>
                <w:lang w:val="en-US"/>
              </w:rPr>
            </w:pPr>
          </w:p>
          <w:p w:rsidR="00671619" w:rsidRDefault="00671619" w:rsidP="00BE6B7A">
            <w:pPr>
              <w:widowControl/>
              <w:spacing w:after="0" w:line="240" w:lineRule="auto"/>
              <w:contextualSpacing/>
              <w:jc w:val="both"/>
              <w:rPr>
                <w:rFonts w:asciiTheme="majorHAnsi" w:eastAsia="Cambria" w:hAnsiTheme="majorHAnsi" w:cs="Cambria"/>
                <w:lang w:val="en-US"/>
              </w:rPr>
            </w:pPr>
          </w:p>
          <w:p w:rsidR="00671619" w:rsidRDefault="00671619" w:rsidP="00BE6B7A">
            <w:pPr>
              <w:widowControl/>
              <w:spacing w:after="0" w:line="240" w:lineRule="auto"/>
              <w:contextualSpacing/>
              <w:jc w:val="both"/>
              <w:rPr>
                <w:rFonts w:asciiTheme="majorHAnsi" w:eastAsia="Cambria" w:hAnsiTheme="majorHAnsi" w:cs="Cambria"/>
                <w:lang w:val="en-US"/>
              </w:rPr>
            </w:pPr>
          </w:p>
          <w:p w:rsidR="00671619" w:rsidRDefault="00671619" w:rsidP="00BE6B7A">
            <w:pPr>
              <w:widowControl/>
              <w:spacing w:after="0" w:line="240" w:lineRule="auto"/>
              <w:contextualSpacing/>
              <w:jc w:val="both"/>
              <w:rPr>
                <w:rFonts w:asciiTheme="majorHAnsi" w:eastAsia="Cambria" w:hAnsiTheme="majorHAnsi" w:cs="Cambria"/>
                <w:lang w:val="en-US"/>
              </w:rPr>
            </w:pPr>
          </w:p>
          <w:p w:rsidR="00671619" w:rsidRDefault="00671619" w:rsidP="00BE6B7A">
            <w:pPr>
              <w:widowControl/>
              <w:spacing w:after="0" w:line="240" w:lineRule="auto"/>
              <w:contextualSpacing/>
              <w:jc w:val="both"/>
              <w:rPr>
                <w:rFonts w:asciiTheme="majorHAnsi" w:eastAsia="Cambria" w:hAnsiTheme="majorHAnsi" w:cs="Cambria"/>
                <w:lang w:val="en-US"/>
              </w:rPr>
            </w:pPr>
          </w:p>
          <w:p w:rsidR="00671619" w:rsidRPr="00BE6B7A" w:rsidRDefault="00671619" w:rsidP="00BE6B7A">
            <w:pPr>
              <w:widowControl/>
              <w:spacing w:after="0" w:line="240" w:lineRule="auto"/>
              <w:contextualSpacing/>
              <w:jc w:val="both"/>
              <w:rPr>
                <w:rFonts w:asciiTheme="majorHAnsi" w:eastAsia="Cambria" w:hAnsiTheme="majorHAnsi" w:cs="Cambria"/>
                <w:lang w:val="en-US"/>
              </w:rPr>
            </w:pPr>
          </w:p>
        </w:tc>
        <w:tc>
          <w:tcPr>
            <w:tcW w:w="2405" w:type="dxa"/>
          </w:tcPr>
          <w:p w:rsidR="00BE6B7A" w:rsidRPr="00BE6B7A" w:rsidRDefault="00BE6B7A" w:rsidP="00BE6B7A">
            <w:pPr>
              <w:autoSpaceDE w:val="0"/>
              <w:autoSpaceDN w:val="0"/>
              <w:adjustRightInd w:val="0"/>
              <w:spacing w:after="0" w:line="240" w:lineRule="auto"/>
              <w:rPr>
                <w:rFonts w:asciiTheme="majorHAnsi" w:eastAsia="Cambria" w:hAnsiTheme="majorHAnsi" w:cs="Cambria"/>
                <w:lang w:val="en-US"/>
              </w:rPr>
            </w:pPr>
            <w:r w:rsidRPr="00BE6B7A">
              <w:rPr>
                <w:rFonts w:asciiTheme="majorHAnsi" w:hAnsiTheme="majorHAnsi" w:cs="Times New Roman"/>
                <w:lang w:val="en-US"/>
              </w:rPr>
              <w:t xml:space="preserve">Research report about comparison of multifunctional coatings and intensity of effects for different substrates.  Lab samples of PCM treated textiles. </w:t>
            </w:r>
          </w:p>
        </w:tc>
      </w:tr>
      <w:tr w:rsidR="00BE6B7A" w:rsidRPr="00BE6B7A" w:rsidTr="00BE6B7A">
        <w:tc>
          <w:tcPr>
            <w:tcW w:w="1051" w:type="dxa"/>
          </w:tcPr>
          <w:p w:rsidR="00BE6B7A" w:rsidRPr="00BE6B7A" w:rsidRDefault="00BE6B7A" w:rsidP="00BE6B7A">
            <w:pPr>
              <w:widowControl/>
              <w:spacing w:after="0" w:line="288" w:lineRule="auto"/>
              <w:contextualSpacing/>
              <w:jc w:val="both"/>
              <w:rPr>
                <w:rFonts w:asciiTheme="majorHAnsi" w:eastAsia="Cambria" w:hAnsiTheme="majorHAnsi" w:cs="Cambria"/>
                <w:lang w:val="en-US"/>
              </w:rPr>
            </w:pPr>
            <w:r w:rsidRPr="00BE6B7A">
              <w:rPr>
                <w:rFonts w:asciiTheme="majorHAnsi" w:eastAsia="Cambria" w:hAnsiTheme="majorHAnsi" w:cs="Cambria"/>
                <w:lang w:val="en-US"/>
              </w:rPr>
              <w:t>3</w:t>
            </w:r>
          </w:p>
        </w:tc>
        <w:tc>
          <w:tcPr>
            <w:tcW w:w="1797" w:type="dxa"/>
          </w:tcPr>
          <w:p w:rsidR="00BE6B7A" w:rsidRPr="00BE6B7A" w:rsidRDefault="00BE6B7A" w:rsidP="00BE6B7A">
            <w:pPr>
              <w:widowControl/>
              <w:spacing w:after="0" w:line="240" w:lineRule="auto"/>
              <w:contextualSpacing/>
              <w:rPr>
                <w:rFonts w:asciiTheme="majorHAnsi" w:hAnsiTheme="majorHAnsi" w:cs="Times New Roman"/>
                <w:lang w:val="en-US"/>
              </w:rPr>
            </w:pPr>
            <w:r w:rsidRPr="00BE6B7A">
              <w:rPr>
                <w:rFonts w:asciiTheme="majorHAnsi" w:hAnsiTheme="majorHAnsi" w:cs="Times New Roman"/>
                <w:lang w:val="en-US"/>
              </w:rPr>
              <w:t>Industrialization and evaluation of polyester fibers and multifunctional coatings.</w:t>
            </w:r>
          </w:p>
          <w:p w:rsidR="00BE6B7A" w:rsidRPr="00BE6B7A" w:rsidRDefault="00BE6B7A" w:rsidP="00BE6B7A">
            <w:pPr>
              <w:widowControl/>
              <w:spacing w:after="0" w:line="240" w:lineRule="auto"/>
              <w:contextualSpacing/>
              <w:jc w:val="both"/>
              <w:rPr>
                <w:rFonts w:asciiTheme="majorHAnsi" w:eastAsia="Cambria" w:hAnsiTheme="majorHAnsi" w:cs="Cambria"/>
                <w:lang w:val="en-US"/>
              </w:rPr>
            </w:pPr>
          </w:p>
        </w:tc>
        <w:tc>
          <w:tcPr>
            <w:tcW w:w="3515" w:type="dxa"/>
          </w:tcPr>
          <w:p w:rsidR="00671619" w:rsidRDefault="00671619" w:rsidP="00BE6B7A">
            <w:pPr>
              <w:spacing w:after="0" w:line="240" w:lineRule="auto"/>
              <w:rPr>
                <w:rFonts w:asciiTheme="majorHAnsi" w:hAnsiTheme="majorHAnsi" w:cs="Cambria"/>
              </w:rPr>
            </w:pPr>
          </w:p>
          <w:p w:rsidR="00671619" w:rsidRDefault="00671619" w:rsidP="00BE6B7A">
            <w:pPr>
              <w:spacing w:after="0" w:line="240" w:lineRule="auto"/>
              <w:rPr>
                <w:rFonts w:asciiTheme="majorHAnsi" w:hAnsiTheme="majorHAnsi" w:cs="Cambria"/>
              </w:rPr>
            </w:pPr>
          </w:p>
          <w:p w:rsidR="00671619" w:rsidRDefault="00671619" w:rsidP="00BE6B7A">
            <w:pPr>
              <w:spacing w:after="0" w:line="240" w:lineRule="auto"/>
              <w:rPr>
                <w:rFonts w:asciiTheme="majorHAnsi" w:hAnsiTheme="majorHAnsi" w:cs="Cambria"/>
              </w:rPr>
            </w:pPr>
          </w:p>
          <w:p w:rsidR="00671619" w:rsidRDefault="00671619" w:rsidP="00BE6B7A">
            <w:pPr>
              <w:spacing w:after="0" w:line="240" w:lineRule="auto"/>
              <w:rPr>
                <w:rFonts w:asciiTheme="majorHAnsi" w:hAnsiTheme="majorHAnsi" w:cs="Cambria"/>
              </w:rPr>
            </w:pPr>
          </w:p>
          <w:p w:rsidR="00671619" w:rsidRDefault="00671619" w:rsidP="00BE6B7A">
            <w:pPr>
              <w:spacing w:after="0" w:line="240" w:lineRule="auto"/>
              <w:rPr>
                <w:rFonts w:asciiTheme="majorHAnsi" w:hAnsiTheme="majorHAnsi" w:cs="Cambria"/>
              </w:rPr>
            </w:pPr>
          </w:p>
          <w:p w:rsidR="00671619" w:rsidRDefault="00671619" w:rsidP="00BE6B7A">
            <w:pPr>
              <w:spacing w:after="0" w:line="240" w:lineRule="auto"/>
              <w:rPr>
                <w:rFonts w:asciiTheme="majorHAnsi" w:hAnsiTheme="majorHAnsi" w:cs="Cambria"/>
              </w:rPr>
            </w:pPr>
          </w:p>
          <w:p w:rsidR="00671619" w:rsidRDefault="00671619" w:rsidP="00BE6B7A">
            <w:pPr>
              <w:spacing w:after="0" w:line="240" w:lineRule="auto"/>
              <w:rPr>
                <w:rFonts w:asciiTheme="majorHAnsi" w:hAnsiTheme="majorHAnsi" w:cs="Cambria"/>
              </w:rPr>
            </w:pPr>
          </w:p>
          <w:p w:rsidR="00671619" w:rsidRDefault="00671619" w:rsidP="00BE6B7A">
            <w:pPr>
              <w:spacing w:after="0" w:line="240" w:lineRule="auto"/>
              <w:rPr>
                <w:rFonts w:asciiTheme="majorHAnsi" w:hAnsiTheme="majorHAnsi" w:cs="Cambria"/>
              </w:rPr>
            </w:pPr>
          </w:p>
          <w:p w:rsidR="00BE6B7A" w:rsidRPr="00BE6B7A" w:rsidRDefault="00BE6B7A" w:rsidP="00BE6B7A">
            <w:pPr>
              <w:spacing w:after="0" w:line="240" w:lineRule="auto"/>
              <w:rPr>
                <w:rFonts w:asciiTheme="majorHAnsi" w:eastAsia="Cambria" w:hAnsiTheme="majorHAnsi" w:cs="Cambria"/>
                <w:lang w:val="en-US"/>
              </w:rPr>
            </w:pPr>
            <w:r w:rsidRPr="00BE6B7A">
              <w:rPr>
                <w:rFonts w:asciiTheme="majorHAnsi" w:hAnsiTheme="majorHAnsi" w:cs="Cambria"/>
              </w:rPr>
              <w:t xml:space="preserve"> </w:t>
            </w:r>
          </w:p>
        </w:tc>
        <w:tc>
          <w:tcPr>
            <w:tcW w:w="2405" w:type="dxa"/>
          </w:tcPr>
          <w:p w:rsidR="00BE6B7A" w:rsidRPr="009D2F33" w:rsidRDefault="00AF4A2C" w:rsidP="00BE6B7A">
            <w:pPr>
              <w:autoSpaceDE w:val="0"/>
              <w:autoSpaceDN w:val="0"/>
              <w:adjustRightInd w:val="0"/>
              <w:spacing w:after="0" w:line="240" w:lineRule="auto"/>
              <w:rPr>
                <w:rFonts w:asciiTheme="majorHAnsi" w:hAnsiTheme="majorHAnsi" w:cs="Times New Roman"/>
                <w:lang w:val="en-US"/>
              </w:rPr>
            </w:pPr>
            <w:r w:rsidRPr="009D2F33">
              <w:rPr>
                <w:rFonts w:asciiTheme="majorHAnsi" w:hAnsiTheme="majorHAnsi" w:cs="Times New Roman"/>
              </w:rPr>
              <w:t>U</w:t>
            </w:r>
            <w:r w:rsidR="00BE6B7A" w:rsidRPr="009D2F33">
              <w:rPr>
                <w:rFonts w:asciiTheme="majorHAnsi" w:hAnsiTheme="majorHAnsi" w:cs="Times New Roman"/>
              </w:rPr>
              <w:t xml:space="preserve">tility model </w:t>
            </w:r>
            <w:r w:rsidR="00BE6B7A" w:rsidRPr="009D2F33">
              <w:rPr>
                <w:rFonts w:asciiTheme="majorHAnsi" w:hAnsiTheme="majorHAnsi" w:cs="Times New Roman"/>
                <w:lang w:val="en-US"/>
              </w:rPr>
              <w:t>–  thermally regulated multifunctional coating</w:t>
            </w:r>
          </w:p>
          <w:p w:rsidR="00BE6B7A" w:rsidRPr="009D2F33" w:rsidRDefault="00BE6B7A" w:rsidP="00BE6B7A">
            <w:pPr>
              <w:autoSpaceDE w:val="0"/>
              <w:autoSpaceDN w:val="0"/>
              <w:adjustRightInd w:val="0"/>
              <w:spacing w:after="0" w:line="240" w:lineRule="auto"/>
              <w:rPr>
                <w:rFonts w:asciiTheme="majorHAnsi" w:hAnsiTheme="majorHAnsi" w:cs="Times New Roman"/>
                <w:lang w:val="en-US"/>
              </w:rPr>
            </w:pPr>
            <w:r w:rsidRPr="009D2F33">
              <w:rPr>
                <w:rFonts w:asciiTheme="majorHAnsi" w:hAnsiTheme="majorHAnsi" w:cs="Times New Roman"/>
                <w:lang w:val="en-US"/>
              </w:rPr>
              <w:t>– functional samples of smart textiles</w:t>
            </w:r>
          </w:p>
          <w:p w:rsidR="00BE6B7A" w:rsidRPr="009D2F33" w:rsidRDefault="00BE6B7A" w:rsidP="00BE6B7A">
            <w:pPr>
              <w:autoSpaceDE w:val="0"/>
              <w:autoSpaceDN w:val="0"/>
              <w:adjustRightInd w:val="0"/>
              <w:spacing w:after="0" w:line="240" w:lineRule="auto"/>
              <w:rPr>
                <w:rFonts w:asciiTheme="majorHAnsi" w:eastAsia="Cambria" w:hAnsiTheme="majorHAnsi" w:cs="Cambria"/>
                <w:lang w:val="en-US"/>
              </w:rPr>
            </w:pPr>
            <w:r w:rsidRPr="009D2F33">
              <w:rPr>
                <w:rFonts w:asciiTheme="majorHAnsi" w:hAnsiTheme="majorHAnsi" w:cs="Times New Roman"/>
                <w:lang w:val="en-US"/>
              </w:rPr>
              <w:t>- Certified technology</w:t>
            </w:r>
            <w:r w:rsidR="00AF4A2C" w:rsidRPr="009D2F33">
              <w:rPr>
                <w:rFonts w:asciiTheme="majorHAnsi" w:hAnsiTheme="majorHAnsi" w:cs="Times New Roman"/>
                <w:lang w:val="en-US"/>
              </w:rPr>
              <w:t xml:space="preserve"> for PCM application</w:t>
            </w:r>
          </w:p>
        </w:tc>
      </w:tr>
    </w:tbl>
    <w:p w:rsidR="00BE6B7A" w:rsidRDefault="00BE6B7A" w:rsidP="00BE6B7A">
      <w:pPr>
        <w:widowControl/>
        <w:spacing w:line="288" w:lineRule="auto"/>
        <w:contextualSpacing/>
        <w:jc w:val="both"/>
        <w:rPr>
          <w:rFonts w:asciiTheme="majorHAnsi" w:eastAsia="Cambria" w:hAnsiTheme="majorHAnsi" w:cs="Cambria"/>
          <w:lang w:val="en-US"/>
        </w:rPr>
      </w:pPr>
    </w:p>
    <w:p w:rsidR="00BE6B7A" w:rsidRPr="00BE6B7A" w:rsidRDefault="00BE6B7A" w:rsidP="00BE6B7A">
      <w:pPr>
        <w:widowControl/>
        <w:spacing w:line="288" w:lineRule="auto"/>
        <w:contextualSpacing/>
        <w:jc w:val="both"/>
        <w:rPr>
          <w:rFonts w:asciiTheme="majorHAnsi" w:eastAsia="Cambria" w:hAnsiTheme="majorHAnsi" w:cs="Cambria"/>
          <w:sz w:val="24"/>
          <w:szCs w:val="24"/>
          <w:lang w:val="en-US"/>
        </w:rPr>
      </w:pPr>
      <w:r w:rsidRPr="00BE6B7A">
        <w:rPr>
          <w:rFonts w:asciiTheme="majorHAnsi" w:eastAsia="Cambria" w:hAnsiTheme="majorHAnsi" w:cs="Cambria"/>
          <w:lang w:val="en-US"/>
        </w:rPr>
        <w:t xml:space="preserve">4.3.2. </w:t>
      </w:r>
      <w:r w:rsidRPr="00BE6B7A">
        <w:rPr>
          <w:rFonts w:asciiTheme="majorHAnsi" w:eastAsia="Cambria" w:hAnsiTheme="majorHAnsi" w:cs="Cambria"/>
          <w:sz w:val="24"/>
          <w:szCs w:val="24"/>
          <w:lang w:val="en-US"/>
        </w:rPr>
        <w:t>Participating Organization (</w:t>
      </w:r>
      <w:r>
        <w:rPr>
          <w:rFonts w:asciiTheme="majorHAnsi" w:eastAsia="Cambria" w:hAnsiTheme="majorHAnsi" w:cs="Cambria"/>
          <w:sz w:val="24"/>
          <w:szCs w:val="24"/>
          <w:lang w:val="en-US"/>
        </w:rPr>
        <w:t>D-</w:t>
      </w:r>
      <w:r w:rsidRPr="00BE6B7A">
        <w:rPr>
          <w:rFonts w:asciiTheme="majorHAnsi" w:eastAsia="Cambria" w:hAnsiTheme="majorHAnsi" w:cs="Cambria"/>
          <w:sz w:val="24"/>
          <w:szCs w:val="24"/>
          <w:lang w:val="en-US"/>
        </w:rPr>
        <w:t>Czech side)</w:t>
      </w:r>
      <w:r>
        <w:rPr>
          <w:rFonts w:asciiTheme="majorHAnsi" w:eastAsia="Cambria" w:hAnsiTheme="majorHAnsi" w:cs="Cambria"/>
          <w:sz w:val="24"/>
          <w:szCs w:val="24"/>
          <w:lang w:val="en-US"/>
        </w:rPr>
        <w:t xml:space="preserve"> </w:t>
      </w:r>
      <w:proofErr w:type="spellStart"/>
      <w:r>
        <w:rPr>
          <w:rFonts w:asciiTheme="majorHAnsi" w:eastAsia="Cambria" w:hAnsiTheme="majorHAnsi" w:cs="Cambria"/>
          <w:sz w:val="24"/>
          <w:szCs w:val="24"/>
          <w:lang w:val="en-US"/>
        </w:rPr>
        <w:t>TUni</w:t>
      </w:r>
      <w:proofErr w:type="spellEnd"/>
      <w:r>
        <w:rPr>
          <w:rFonts w:asciiTheme="majorHAnsi" w:eastAsia="Cambria" w:hAnsiTheme="majorHAnsi" w:cs="Cambria"/>
          <w:sz w:val="24"/>
          <w:szCs w:val="24"/>
          <w:lang w:val="en-US"/>
        </w:rPr>
        <w:t xml:space="preserve"> Liberec</w:t>
      </w:r>
    </w:p>
    <w:tbl>
      <w:tblPr>
        <w:tblStyle w:val="Mkatabulky"/>
        <w:tblW w:w="8768" w:type="dxa"/>
        <w:tblInd w:w="720" w:type="dxa"/>
        <w:tblLayout w:type="fixed"/>
        <w:tblLook w:val="04A0"/>
      </w:tblPr>
      <w:tblGrid>
        <w:gridCol w:w="1179"/>
        <w:gridCol w:w="1797"/>
        <w:gridCol w:w="3579"/>
        <w:gridCol w:w="2213"/>
      </w:tblGrid>
      <w:tr w:rsidR="00BE6B7A" w:rsidRPr="00BE6B7A" w:rsidTr="00BE6B7A">
        <w:tc>
          <w:tcPr>
            <w:tcW w:w="1179" w:type="dxa"/>
          </w:tcPr>
          <w:p w:rsidR="00BE6B7A" w:rsidRPr="00BE6B7A" w:rsidRDefault="00BE6B7A" w:rsidP="00BE6B7A">
            <w:pPr>
              <w:widowControl/>
              <w:spacing w:after="0" w:line="288" w:lineRule="auto"/>
              <w:contextualSpacing/>
              <w:jc w:val="both"/>
              <w:rPr>
                <w:rFonts w:asciiTheme="majorHAnsi" w:eastAsia="Cambria" w:hAnsiTheme="majorHAnsi" w:cs="Cambria"/>
                <w:lang w:val="en-US"/>
              </w:rPr>
            </w:pPr>
            <w:r w:rsidRPr="00BE6B7A">
              <w:rPr>
                <w:rFonts w:asciiTheme="majorHAnsi" w:eastAsia="Cambria" w:hAnsiTheme="majorHAnsi" w:cs="Cambria"/>
                <w:lang w:val="en-US"/>
              </w:rPr>
              <w:t>Task No</w:t>
            </w:r>
          </w:p>
        </w:tc>
        <w:tc>
          <w:tcPr>
            <w:tcW w:w="1797" w:type="dxa"/>
          </w:tcPr>
          <w:p w:rsidR="00BE6B7A" w:rsidRPr="00BE6B7A" w:rsidRDefault="00BE6B7A" w:rsidP="00BE6B7A">
            <w:pPr>
              <w:widowControl/>
              <w:spacing w:after="0" w:line="288" w:lineRule="auto"/>
              <w:contextualSpacing/>
              <w:jc w:val="both"/>
              <w:rPr>
                <w:rFonts w:asciiTheme="majorHAnsi" w:eastAsia="Cambria" w:hAnsiTheme="majorHAnsi" w:cs="Cambria"/>
                <w:lang w:val="en-US"/>
              </w:rPr>
            </w:pPr>
            <w:r w:rsidRPr="00BE6B7A">
              <w:rPr>
                <w:rFonts w:asciiTheme="majorHAnsi" w:eastAsia="Cambria" w:hAnsiTheme="majorHAnsi" w:cs="Cambria"/>
                <w:lang w:val="en-US"/>
              </w:rPr>
              <w:t>Task name</w:t>
            </w:r>
          </w:p>
        </w:tc>
        <w:tc>
          <w:tcPr>
            <w:tcW w:w="3579" w:type="dxa"/>
          </w:tcPr>
          <w:p w:rsidR="00BE6B7A" w:rsidRPr="00BE6B7A" w:rsidRDefault="00BE6B7A" w:rsidP="00BE6B7A">
            <w:pPr>
              <w:widowControl/>
              <w:spacing w:after="0" w:line="288" w:lineRule="auto"/>
              <w:contextualSpacing/>
              <w:jc w:val="both"/>
              <w:rPr>
                <w:rFonts w:asciiTheme="majorHAnsi" w:eastAsia="Cambria" w:hAnsiTheme="majorHAnsi" w:cs="Cambria"/>
                <w:lang w:val="en-US"/>
              </w:rPr>
            </w:pPr>
            <w:r w:rsidRPr="00BE6B7A">
              <w:rPr>
                <w:rFonts w:asciiTheme="majorHAnsi" w:eastAsia="Cambria" w:hAnsiTheme="majorHAnsi" w:cs="Cambria"/>
                <w:lang w:val="en-US"/>
              </w:rPr>
              <w:t>Description</w:t>
            </w:r>
          </w:p>
        </w:tc>
        <w:tc>
          <w:tcPr>
            <w:tcW w:w="2213" w:type="dxa"/>
          </w:tcPr>
          <w:p w:rsidR="00BE6B7A" w:rsidRPr="00BE6B7A" w:rsidRDefault="00BE6B7A" w:rsidP="00BE6B7A">
            <w:pPr>
              <w:widowControl/>
              <w:spacing w:after="0" w:line="288" w:lineRule="auto"/>
              <w:contextualSpacing/>
              <w:jc w:val="both"/>
              <w:rPr>
                <w:rFonts w:asciiTheme="majorHAnsi" w:eastAsia="Cambria" w:hAnsiTheme="majorHAnsi" w:cs="Cambria"/>
                <w:lang w:val="en-US"/>
              </w:rPr>
            </w:pPr>
            <w:r w:rsidRPr="00BE6B7A">
              <w:rPr>
                <w:rFonts w:asciiTheme="majorHAnsi" w:eastAsia="Cambria" w:hAnsiTheme="majorHAnsi" w:cs="Cambria"/>
                <w:lang w:val="en-US"/>
              </w:rPr>
              <w:t>Deliverables</w:t>
            </w:r>
          </w:p>
        </w:tc>
      </w:tr>
      <w:tr w:rsidR="00BE6B7A" w:rsidRPr="00BE6B7A" w:rsidTr="00BE6B7A">
        <w:tc>
          <w:tcPr>
            <w:tcW w:w="1179" w:type="dxa"/>
          </w:tcPr>
          <w:p w:rsidR="00BE6B7A" w:rsidRPr="00BE6B7A" w:rsidRDefault="00BE6B7A" w:rsidP="00BE6B7A">
            <w:pPr>
              <w:widowControl/>
              <w:spacing w:after="0" w:line="288" w:lineRule="auto"/>
              <w:contextualSpacing/>
              <w:jc w:val="both"/>
              <w:rPr>
                <w:rFonts w:asciiTheme="majorHAnsi" w:eastAsia="Cambria" w:hAnsiTheme="majorHAnsi" w:cs="Cambria"/>
                <w:lang w:val="en-US"/>
              </w:rPr>
            </w:pPr>
            <w:r w:rsidRPr="00BE6B7A">
              <w:rPr>
                <w:rFonts w:asciiTheme="majorHAnsi" w:eastAsia="Cambria" w:hAnsiTheme="majorHAnsi" w:cs="Cambria"/>
                <w:lang w:val="en-US"/>
              </w:rPr>
              <w:t>1</w:t>
            </w:r>
          </w:p>
        </w:tc>
        <w:tc>
          <w:tcPr>
            <w:tcW w:w="1797" w:type="dxa"/>
          </w:tcPr>
          <w:p w:rsidR="00BE6B7A" w:rsidRPr="00BE6B7A" w:rsidRDefault="00BE6B7A" w:rsidP="00BE6B7A">
            <w:pPr>
              <w:widowControl/>
              <w:spacing w:after="0" w:line="240" w:lineRule="auto"/>
              <w:contextualSpacing/>
              <w:rPr>
                <w:rFonts w:asciiTheme="majorHAnsi" w:eastAsia="Cambria" w:hAnsiTheme="majorHAnsi" w:cs="Cambria"/>
                <w:lang w:val="en-US"/>
              </w:rPr>
            </w:pPr>
            <w:r w:rsidRPr="00BE6B7A">
              <w:rPr>
                <w:rFonts w:asciiTheme="majorHAnsi" w:eastAsia="Cambria" w:hAnsiTheme="majorHAnsi" w:cs="Cambria"/>
                <w:lang w:val="en-US"/>
              </w:rPr>
              <w:t>Research and development of PCM and components of multifunctional coatings</w:t>
            </w:r>
          </w:p>
        </w:tc>
        <w:tc>
          <w:tcPr>
            <w:tcW w:w="3579" w:type="dxa"/>
          </w:tcPr>
          <w:p w:rsidR="00BE6B7A" w:rsidRPr="00BE6B7A" w:rsidRDefault="00FC5E01" w:rsidP="00BE6B7A">
            <w:pPr>
              <w:spacing w:after="0" w:line="240" w:lineRule="auto"/>
              <w:rPr>
                <w:rFonts w:asciiTheme="majorHAnsi" w:hAnsiTheme="majorHAnsi" w:cs="Times New Roman"/>
                <w:lang w:val="en-US"/>
              </w:rPr>
            </w:pPr>
            <w:r w:rsidRPr="00FC5E01">
              <w:rPr>
                <w:rFonts w:asciiTheme="majorHAnsi" w:eastAsia="Cambria" w:hAnsiTheme="majorHAnsi" w:cs="Cambria"/>
                <w:noProof/>
              </w:rPr>
              <w:pict>
                <v:shape id="_x0000_s1030" type="#_x0000_t202" style="position:absolute;margin-left:-5.6pt;margin-top:-.05pt;width:179.6pt;height:413.25pt;z-index:251667456;mso-position-horizontal-relative:text;mso-position-vertical-relative:text;mso-width-relative:margin;mso-height-relative:margin" wrapcoords="-92 -480 -92 21120 21692 21120 21692 -480 -92 -480" fillcolor="black [3213]">
                  <v:textbox style="mso-next-textbox:#_x0000_s1030">
                    <w:txbxContent>
                      <w:p w:rsidR="00671619" w:rsidRDefault="00671619" w:rsidP="00671619"/>
                    </w:txbxContent>
                  </v:textbox>
                </v:shape>
              </w:pict>
            </w:r>
            <w:r w:rsidR="00BE6B7A" w:rsidRPr="00BE6B7A">
              <w:rPr>
                <w:rFonts w:asciiTheme="majorHAnsi" w:hAnsiTheme="majorHAnsi" w:cs="Times New Roman"/>
                <w:lang w:val="en-US"/>
              </w:rPr>
              <w:t xml:space="preserve"> </w:t>
            </w:r>
          </w:p>
          <w:p w:rsidR="00BE6B7A" w:rsidRDefault="00BE6B7A" w:rsidP="00BE6B7A">
            <w:pPr>
              <w:widowControl/>
              <w:spacing w:after="0" w:line="240" w:lineRule="auto"/>
              <w:contextualSpacing/>
              <w:jc w:val="both"/>
              <w:rPr>
                <w:rFonts w:asciiTheme="majorHAnsi" w:eastAsia="Cambria" w:hAnsiTheme="majorHAnsi" w:cs="Cambria"/>
                <w:lang w:val="en-US"/>
              </w:rPr>
            </w:pPr>
          </w:p>
          <w:p w:rsidR="00671619" w:rsidRDefault="00671619" w:rsidP="00BE6B7A">
            <w:pPr>
              <w:widowControl/>
              <w:spacing w:after="0" w:line="240" w:lineRule="auto"/>
              <w:contextualSpacing/>
              <w:jc w:val="both"/>
              <w:rPr>
                <w:rFonts w:asciiTheme="majorHAnsi" w:eastAsia="Cambria" w:hAnsiTheme="majorHAnsi" w:cs="Cambria"/>
                <w:lang w:val="en-US"/>
              </w:rPr>
            </w:pPr>
          </w:p>
          <w:p w:rsidR="00671619" w:rsidRDefault="00671619" w:rsidP="00BE6B7A">
            <w:pPr>
              <w:widowControl/>
              <w:spacing w:after="0" w:line="240" w:lineRule="auto"/>
              <w:contextualSpacing/>
              <w:jc w:val="both"/>
              <w:rPr>
                <w:rFonts w:asciiTheme="majorHAnsi" w:eastAsia="Cambria" w:hAnsiTheme="majorHAnsi" w:cs="Cambria"/>
                <w:lang w:val="en-US"/>
              </w:rPr>
            </w:pPr>
          </w:p>
          <w:p w:rsidR="00671619" w:rsidRDefault="00671619" w:rsidP="00BE6B7A">
            <w:pPr>
              <w:widowControl/>
              <w:spacing w:after="0" w:line="240" w:lineRule="auto"/>
              <w:contextualSpacing/>
              <w:jc w:val="both"/>
              <w:rPr>
                <w:rFonts w:asciiTheme="majorHAnsi" w:eastAsia="Cambria" w:hAnsiTheme="majorHAnsi" w:cs="Cambria"/>
                <w:lang w:val="en-US"/>
              </w:rPr>
            </w:pPr>
          </w:p>
          <w:p w:rsidR="00671619" w:rsidRDefault="00671619" w:rsidP="00BE6B7A">
            <w:pPr>
              <w:widowControl/>
              <w:spacing w:after="0" w:line="240" w:lineRule="auto"/>
              <w:contextualSpacing/>
              <w:jc w:val="both"/>
              <w:rPr>
                <w:rFonts w:asciiTheme="majorHAnsi" w:eastAsia="Cambria" w:hAnsiTheme="majorHAnsi" w:cs="Cambria"/>
                <w:lang w:val="en-US"/>
              </w:rPr>
            </w:pPr>
          </w:p>
          <w:p w:rsidR="00671619" w:rsidRDefault="00671619" w:rsidP="00BE6B7A">
            <w:pPr>
              <w:widowControl/>
              <w:spacing w:after="0" w:line="240" w:lineRule="auto"/>
              <w:contextualSpacing/>
              <w:jc w:val="both"/>
              <w:rPr>
                <w:rFonts w:asciiTheme="majorHAnsi" w:eastAsia="Cambria" w:hAnsiTheme="majorHAnsi" w:cs="Cambria"/>
                <w:lang w:val="en-US"/>
              </w:rPr>
            </w:pPr>
          </w:p>
          <w:p w:rsidR="00671619" w:rsidRDefault="00671619" w:rsidP="00BE6B7A">
            <w:pPr>
              <w:widowControl/>
              <w:spacing w:after="0" w:line="240" w:lineRule="auto"/>
              <w:contextualSpacing/>
              <w:jc w:val="both"/>
              <w:rPr>
                <w:rFonts w:asciiTheme="majorHAnsi" w:eastAsia="Cambria" w:hAnsiTheme="majorHAnsi" w:cs="Cambria"/>
                <w:lang w:val="en-US"/>
              </w:rPr>
            </w:pPr>
          </w:p>
          <w:p w:rsidR="00671619" w:rsidRDefault="00671619" w:rsidP="00BE6B7A">
            <w:pPr>
              <w:widowControl/>
              <w:spacing w:after="0" w:line="240" w:lineRule="auto"/>
              <w:contextualSpacing/>
              <w:jc w:val="both"/>
              <w:rPr>
                <w:rFonts w:asciiTheme="majorHAnsi" w:eastAsia="Cambria" w:hAnsiTheme="majorHAnsi" w:cs="Cambria"/>
                <w:lang w:val="en-US"/>
              </w:rPr>
            </w:pPr>
          </w:p>
          <w:p w:rsidR="00671619" w:rsidRDefault="00671619" w:rsidP="00BE6B7A">
            <w:pPr>
              <w:widowControl/>
              <w:spacing w:after="0" w:line="240" w:lineRule="auto"/>
              <w:contextualSpacing/>
              <w:jc w:val="both"/>
              <w:rPr>
                <w:rFonts w:asciiTheme="majorHAnsi" w:eastAsia="Cambria" w:hAnsiTheme="majorHAnsi" w:cs="Cambria"/>
                <w:lang w:val="en-US"/>
              </w:rPr>
            </w:pPr>
          </w:p>
          <w:p w:rsidR="00671619" w:rsidRPr="00BE6B7A" w:rsidRDefault="00671619" w:rsidP="00BE6B7A">
            <w:pPr>
              <w:widowControl/>
              <w:spacing w:after="0" w:line="240" w:lineRule="auto"/>
              <w:contextualSpacing/>
              <w:jc w:val="both"/>
              <w:rPr>
                <w:rFonts w:asciiTheme="majorHAnsi" w:eastAsia="Cambria" w:hAnsiTheme="majorHAnsi" w:cs="Cambria"/>
                <w:lang w:val="en-US"/>
              </w:rPr>
            </w:pPr>
          </w:p>
        </w:tc>
        <w:tc>
          <w:tcPr>
            <w:tcW w:w="2213" w:type="dxa"/>
          </w:tcPr>
          <w:p w:rsidR="00BE6B7A" w:rsidRPr="00BE6B7A" w:rsidRDefault="00BE6B7A" w:rsidP="00BE6B7A">
            <w:pPr>
              <w:widowControl/>
              <w:spacing w:after="0" w:line="240" w:lineRule="auto"/>
              <w:contextualSpacing/>
              <w:rPr>
                <w:rFonts w:asciiTheme="majorHAnsi" w:eastAsia="Cambria" w:hAnsiTheme="majorHAnsi" w:cs="Cambria"/>
                <w:lang w:val="en-US"/>
              </w:rPr>
            </w:pPr>
            <w:r w:rsidRPr="00BE6B7A">
              <w:rPr>
                <w:rFonts w:asciiTheme="majorHAnsi" w:eastAsia="Cambria" w:hAnsiTheme="majorHAnsi" w:cs="Cambria"/>
                <w:lang w:val="en-US"/>
              </w:rPr>
              <w:t>Research report about selection of PCM and their characterization including modeling</w:t>
            </w:r>
          </w:p>
        </w:tc>
      </w:tr>
      <w:tr w:rsidR="00BE6B7A" w:rsidRPr="00BE6B7A" w:rsidTr="00BE6B7A">
        <w:tc>
          <w:tcPr>
            <w:tcW w:w="1179" w:type="dxa"/>
          </w:tcPr>
          <w:p w:rsidR="00BE6B7A" w:rsidRPr="00BE6B7A" w:rsidRDefault="00BE6B7A" w:rsidP="00BE6B7A">
            <w:pPr>
              <w:widowControl/>
              <w:spacing w:after="0" w:line="288" w:lineRule="auto"/>
              <w:contextualSpacing/>
              <w:jc w:val="both"/>
              <w:rPr>
                <w:rFonts w:asciiTheme="majorHAnsi" w:eastAsia="Cambria" w:hAnsiTheme="majorHAnsi" w:cs="Cambria"/>
                <w:lang w:val="en-US"/>
              </w:rPr>
            </w:pPr>
            <w:r w:rsidRPr="00BE6B7A">
              <w:rPr>
                <w:rFonts w:asciiTheme="majorHAnsi" w:eastAsia="Cambria" w:hAnsiTheme="majorHAnsi" w:cs="Cambria"/>
                <w:lang w:val="en-US"/>
              </w:rPr>
              <w:t>2</w:t>
            </w:r>
          </w:p>
        </w:tc>
        <w:tc>
          <w:tcPr>
            <w:tcW w:w="1797" w:type="dxa"/>
          </w:tcPr>
          <w:p w:rsidR="00BE6B7A" w:rsidRPr="00BE6B7A" w:rsidRDefault="00BE6B7A" w:rsidP="00BE6B7A">
            <w:pPr>
              <w:widowControl/>
              <w:spacing w:after="0" w:line="240" w:lineRule="auto"/>
              <w:contextualSpacing/>
              <w:rPr>
                <w:rFonts w:asciiTheme="majorHAnsi" w:eastAsia="Cambria" w:hAnsiTheme="majorHAnsi" w:cs="Cambria"/>
                <w:lang w:val="en-US"/>
              </w:rPr>
            </w:pPr>
            <w:r w:rsidRPr="00BE6B7A">
              <w:rPr>
                <w:rFonts w:asciiTheme="majorHAnsi" w:hAnsiTheme="majorHAnsi" w:cs="Times New Roman"/>
                <w:lang w:val="en-US"/>
              </w:rPr>
              <w:t>Research and development of microcapsules use for    polyester fibers  and coatings</w:t>
            </w:r>
          </w:p>
        </w:tc>
        <w:tc>
          <w:tcPr>
            <w:tcW w:w="3579" w:type="dxa"/>
          </w:tcPr>
          <w:p w:rsidR="00BE6B7A" w:rsidRDefault="00BE6B7A" w:rsidP="00BE6B7A">
            <w:pPr>
              <w:spacing w:after="0" w:line="240" w:lineRule="auto"/>
              <w:rPr>
                <w:rFonts w:asciiTheme="majorHAnsi" w:hAnsiTheme="majorHAnsi" w:cs="Times New Roman"/>
              </w:rPr>
            </w:pPr>
            <w:r w:rsidRPr="00BE6B7A">
              <w:rPr>
                <w:rFonts w:asciiTheme="majorHAnsi" w:hAnsiTheme="majorHAnsi" w:cs="Times New Roman"/>
                <w:lang w:val="en-US"/>
              </w:rPr>
              <w:t>.</w:t>
            </w:r>
            <w:r w:rsidRPr="00BE6B7A">
              <w:rPr>
                <w:rFonts w:asciiTheme="majorHAnsi" w:hAnsiTheme="majorHAnsi" w:cs="Times New Roman"/>
              </w:rPr>
              <w:t xml:space="preserve">  </w:t>
            </w:r>
          </w:p>
          <w:p w:rsidR="00671619" w:rsidRDefault="00671619" w:rsidP="00BE6B7A">
            <w:pPr>
              <w:spacing w:after="0" w:line="240" w:lineRule="auto"/>
              <w:rPr>
                <w:rFonts w:asciiTheme="majorHAnsi" w:hAnsiTheme="majorHAnsi" w:cs="Times New Roman"/>
              </w:rPr>
            </w:pPr>
          </w:p>
          <w:p w:rsidR="00671619" w:rsidRDefault="00671619" w:rsidP="00BE6B7A">
            <w:pPr>
              <w:spacing w:after="0" w:line="240" w:lineRule="auto"/>
              <w:rPr>
                <w:rFonts w:asciiTheme="majorHAnsi" w:hAnsiTheme="majorHAnsi" w:cs="Times New Roman"/>
              </w:rPr>
            </w:pPr>
          </w:p>
          <w:p w:rsidR="00671619" w:rsidRDefault="00671619" w:rsidP="00BE6B7A">
            <w:pPr>
              <w:spacing w:after="0" w:line="240" w:lineRule="auto"/>
              <w:rPr>
                <w:rFonts w:asciiTheme="majorHAnsi" w:hAnsiTheme="majorHAnsi" w:cs="Times New Roman"/>
              </w:rPr>
            </w:pPr>
          </w:p>
          <w:p w:rsidR="00671619" w:rsidRDefault="00671619" w:rsidP="00BE6B7A">
            <w:pPr>
              <w:spacing w:after="0" w:line="240" w:lineRule="auto"/>
              <w:rPr>
                <w:rFonts w:asciiTheme="majorHAnsi" w:hAnsiTheme="majorHAnsi" w:cs="Times New Roman"/>
              </w:rPr>
            </w:pPr>
          </w:p>
          <w:p w:rsidR="00671619" w:rsidRDefault="00671619" w:rsidP="00BE6B7A">
            <w:pPr>
              <w:spacing w:after="0" w:line="240" w:lineRule="auto"/>
              <w:rPr>
                <w:rFonts w:asciiTheme="majorHAnsi" w:hAnsiTheme="majorHAnsi" w:cs="Times New Roman"/>
              </w:rPr>
            </w:pPr>
          </w:p>
          <w:p w:rsidR="00671619" w:rsidRDefault="00671619" w:rsidP="00BE6B7A">
            <w:pPr>
              <w:spacing w:after="0" w:line="240" w:lineRule="auto"/>
              <w:rPr>
                <w:rFonts w:asciiTheme="majorHAnsi" w:hAnsiTheme="majorHAnsi" w:cs="Times New Roman"/>
              </w:rPr>
            </w:pPr>
          </w:p>
          <w:p w:rsidR="00671619" w:rsidRDefault="00671619" w:rsidP="00BE6B7A">
            <w:pPr>
              <w:spacing w:after="0" w:line="240" w:lineRule="auto"/>
              <w:rPr>
                <w:rFonts w:asciiTheme="majorHAnsi" w:hAnsiTheme="majorHAnsi" w:cs="Times New Roman"/>
              </w:rPr>
            </w:pPr>
          </w:p>
          <w:p w:rsidR="00671619" w:rsidRDefault="00671619" w:rsidP="00BE6B7A">
            <w:pPr>
              <w:spacing w:after="0" w:line="240" w:lineRule="auto"/>
              <w:rPr>
                <w:rFonts w:asciiTheme="majorHAnsi" w:hAnsiTheme="majorHAnsi" w:cs="Times New Roman"/>
              </w:rPr>
            </w:pPr>
          </w:p>
          <w:p w:rsidR="00671619" w:rsidRPr="00BE6B7A" w:rsidRDefault="00671619" w:rsidP="00BE6B7A">
            <w:pPr>
              <w:spacing w:after="0" w:line="240" w:lineRule="auto"/>
              <w:rPr>
                <w:rFonts w:asciiTheme="majorHAnsi" w:eastAsia="Cambria" w:hAnsiTheme="majorHAnsi" w:cs="Cambria"/>
                <w:lang w:val="en-US"/>
              </w:rPr>
            </w:pPr>
          </w:p>
        </w:tc>
        <w:tc>
          <w:tcPr>
            <w:tcW w:w="2213" w:type="dxa"/>
          </w:tcPr>
          <w:p w:rsidR="00BE6B7A" w:rsidRPr="00BE6B7A" w:rsidRDefault="00BE6B7A" w:rsidP="00BE6B7A">
            <w:pPr>
              <w:autoSpaceDE w:val="0"/>
              <w:autoSpaceDN w:val="0"/>
              <w:adjustRightInd w:val="0"/>
              <w:spacing w:after="0" w:line="240" w:lineRule="auto"/>
              <w:rPr>
                <w:rFonts w:asciiTheme="majorHAnsi" w:eastAsia="Cambria" w:hAnsiTheme="majorHAnsi" w:cs="Cambria"/>
                <w:lang w:val="en-US"/>
              </w:rPr>
            </w:pPr>
            <w:r w:rsidRPr="00BE6B7A">
              <w:rPr>
                <w:rFonts w:asciiTheme="majorHAnsi" w:hAnsiTheme="majorHAnsi" w:cs="Times New Roman"/>
                <w:lang w:val="en-US"/>
              </w:rPr>
              <w:t>Research report about evaluation of microcapsules</w:t>
            </w:r>
            <w:r w:rsidRPr="00BE6B7A">
              <w:rPr>
                <w:rFonts w:asciiTheme="majorHAnsi" w:hAnsiTheme="majorHAnsi" w:cs="Times New Roman"/>
              </w:rPr>
              <w:t xml:space="preserve"> </w:t>
            </w:r>
            <w:r w:rsidRPr="00BE6B7A">
              <w:rPr>
                <w:rFonts w:asciiTheme="majorHAnsi" w:hAnsiTheme="majorHAnsi" w:cs="Times New Roman"/>
                <w:lang w:val="en-US"/>
              </w:rPr>
              <w:t>properties and particles bringing functional effects suitable for coatings</w:t>
            </w:r>
            <w:r w:rsidRPr="00BE6B7A">
              <w:rPr>
                <w:rFonts w:asciiTheme="majorHAnsi" w:hAnsiTheme="majorHAnsi" w:cs="Times New Roman"/>
              </w:rPr>
              <w:t xml:space="preserve">.  </w:t>
            </w:r>
          </w:p>
        </w:tc>
      </w:tr>
      <w:tr w:rsidR="00BE6B7A" w:rsidRPr="00BE6B7A" w:rsidTr="00BE6B7A">
        <w:tc>
          <w:tcPr>
            <w:tcW w:w="1179" w:type="dxa"/>
          </w:tcPr>
          <w:p w:rsidR="00BE6B7A" w:rsidRPr="00BE6B7A" w:rsidRDefault="00BE6B7A" w:rsidP="00BE6B7A">
            <w:pPr>
              <w:widowControl/>
              <w:spacing w:after="0" w:line="288" w:lineRule="auto"/>
              <w:contextualSpacing/>
              <w:jc w:val="both"/>
              <w:rPr>
                <w:rFonts w:asciiTheme="majorHAnsi" w:eastAsia="Cambria" w:hAnsiTheme="majorHAnsi" w:cs="Cambria"/>
                <w:lang w:val="en-US"/>
              </w:rPr>
            </w:pPr>
            <w:r w:rsidRPr="00BE6B7A">
              <w:rPr>
                <w:rFonts w:asciiTheme="majorHAnsi" w:eastAsia="Cambria" w:hAnsiTheme="majorHAnsi" w:cs="Cambria"/>
                <w:lang w:val="en-US"/>
              </w:rPr>
              <w:t>3</w:t>
            </w:r>
          </w:p>
        </w:tc>
        <w:tc>
          <w:tcPr>
            <w:tcW w:w="1797" w:type="dxa"/>
          </w:tcPr>
          <w:p w:rsidR="00BE6B7A" w:rsidRPr="00BE6B7A" w:rsidRDefault="00BE6B7A" w:rsidP="00BE6B7A">
            <w:pPr>
              <w:widowControl/>
              <w:spacing w:after="0" w:line="240" w:lineRule="auto"/>
              <w:contextualSpacing/>
              <w:rPr>
                <w:rFonts w:asciiTheme="majorHAnsi" w:hAnsiTheme="majorHAnsi" w:cs="Times New Roman"/>
                <w:lang w:val="en-US"/>
              </w:rPr>
            </w:pPr>
            <w:r w:rsidRPr="00BE6B7A">
              <w:rPr>
                <w:rFonts w:asciiTheme="majorHAnsi" w:hAnsiTheme="majorHAnsi" w:cs="Times New Roman"/>
                <w:lang w:val="en-US"/>
              </w:rPr>
              <w:t>Industrialization and evaluation of polyester fibers and multifunctional coatings.</w:t>
            </w:r>
          </w:p>
          <w:p w:rsidR="00BE6B7A" w:rsidRPr="00BE6B7A" w:rsidRDefault="00BE6B7A" w:rsidP="00BE6B7A">
            <w:pPr>
              <w:widowControl/>
              <w:spacing w:after="0" w:line="240" w:lineRule="auto"/>
              <w:contextualSpacing/>
              <w:jc w:val="both"/>
              <w:rPr>
                <w:rFonts w:asciiTheme="majorHAnsi" w:eastAsia="Cambria" w:hAnsiTheme="majorHAnsi" w:cs="Cambria"/>
                <w:lang w:val="en-US"/>
              </w:rPr>
            </w:pPr>
          </w:p>
        </w:tc>
        <w:tc>
          <w:tcPr>
            <w:tcW w:w="3579" w:type="dxa"/>
          </w:tcPr>
          <w:p w:rsidR="00BE6B7A" w:rsidRDefault="00BE6B7A" w:rsidP="00BE6B7A">
            <w:pPr>
              <w:spacing w:after="0" w:line="240" w:lineRule="auto"/>
              <w:rPr>
                <w:rFonts w:asciiTheme="majorHAnsi" w:eastAsia="Cambria" w:hAnsiTheme="majorHAnsi" w:cs="Cambria"/>
                <w:lang w:val="en-US"/>
              </w:rPr>
            </w:pPr>
          </w:p>
          <w:p w:rsidR="00671619" w:rsidRDefault="00671619" w:rsidP="00BE6B7A">
            <w:pPr>
              <w:spacing w:after="0" w:line="240" w:lineRule="auto"/>
              <w:rPr>
                <w:rFonts w:asciiTheme="majorHAnsi" w:eastAsia="Cambria" w:hAnsiTheme="majorHAnsi" w:cs="Cambria"/>
                <w:lang w:val="en-US"/>
              </w:rPr>
            </w:pPr>
          </w:p>
          <w:p w:rsidR="00671619" w:rsidRDefault="00671619" w:rsidP="00BE6B7A">
            <w:pPr>
              <w:spacing w:after="0" w:line="240" w:lineRule="auto"/>
              <w:rPr>
                <w:rFonts w:asciiTheme="majorHAnsi" w:eastAsia="Cambria" w:hAnsiTheme="majorHAnsi" w:cs="Cambria"/>
                <w:lang w:val="en-US"/>
              </w:rPr>
            </w:pPr>
          </w:p>
          <w:p w:rsidR="00671619" w:rsidRDefault="00671619" w:rsidP="00BE6B7A">
            <w:pPr>
              <w:spacing w:after="0" w:line="240" w:lineRule="auto"/>
              <w:rPr>
                <w:rFonts w:asciiTheme="majorHAnsi" w:eastAsia="Cambria" w:hAnsiTheme="majorHAnsi" w:cs="Cambria"/>
                <w:lang w:val="en-US"/>
              </w:rPr>
            </w:pPr>
          </w:p>
          <w:p w:rsidR="00671619" w:rsidRDefault="00671619" w:rsidP="00BE6B7A">
            <w:pPr>
              <w:spacing w:after="0" w:line="240" w:lineRule="auto"/>
              <w:rPr>
                <w:rFonts w:asciiTheme="majorHAnsi" w:eastAsia="Cambria" w:hAnsiTheme="majorHAnsi" w:cs="Cambria"/>
                <w:lang w:val="en-US"/>
              </w:rPr>
            </w:pPr>
          </w:p>
          <w:p w:rsidR="00671619" w:rsidRDefault="00671619" w:rsidP="00BE6B7A">
            <w:pPr>
              <w:spacing w:after="0" w:line="240" w:lineRule="auto"/>
              <w:rPr>
                <w:rFonts w:asciiTheme="majorHAnsi" w:eastAsia="Cambria" w:hAnsiTheme="majorHAnsi" w:cs="Cambria"/>
                <w:lang w:val="en-US"/>
              </w:rPr>
            </w:pPr>
          </w:p>
          <w:p w:rsidR="00671619" w:rsidRDefault="00671619" w:rsidP="00BE6B7A">
            <w:pPr>
              <w:spacing w:after="0" w:line="240" w:lineRule="auto"/>
              <w:rPr>
                <w:rFonts w:asciiTheme="majorHAnsi" w:eastAsia="Cambria" w:hAnsiTheme="majorHAnsi" w:cs="Cambria"/>
                <w:lang w:val="en-US"/>
              </w:rPr>
            </w:pPr>
          </w:p>
          <w:p w:rsidR="00671619" w:rsidRDefault="00671619" w:rsidP="00BE6B7A">
            <w:pPr>
              <w:spacing w:after="0" w:line="240" w:lineRule="auto"/>
              <w:rPr>
                <w:rFonts w:asciiTheme="majorHAnsi" w:eastAsia="Cambria" w:hAnsiTheme="majorHAnsi" w:cs="Cambria"/>
                <w:lang w:val="en-US"/>
              </w:rPr>
            </w:pPr>
          </w:p>
          <w:p w:rsidR="00671619" w:rsidRDefault="00671619" w:rsidP="00BE6B7A">
            <w:pPr>
              <w:spacing w:after="0" w:line="240" w:lineRule="auto"/>
              <w:rPr>
                <w:rFonts w:asciiTheme="majorHAnsi" w:eastAsia="Cambria" w:hAnsiTheme="majorHAnsi" w:cs="Cambria"/>
                <w:lang w:val="en-US"/>
              </w:rPr>
            </w:pPr>
          </w:p>
          <w:p w:rsidR="00671619" w:rsidRDefault="00671619" w:rsidP="00BE6B7A">
            <w:pPr>
              <w:spacing w:after="0" w:line="240" w:lineRule="auto"/>
              <w:rPr>
                <w:rFonts w:asciiTheme="majorHAnsi" w:eastAsia="Cambria" w:hAnsiTheme="majorHAnsi" w:cs="Cambria"/>
                <w:lang w:val="en-US"/>
              </w:rPr>
            </w:pPr>
          </w:p>
          <w:p w:rsidR="00671619" w:rsidRPr="00BE6B7A" w:rsidRDefault="00671619" w:rsidP="00BE6B7A">
            <w:pPr>
              <w:spacing w:after="0" w:line="240" w:lineRule="auto"/>
              <w:rPr>
                <w:rFonts w:asciiTheme="majorHAnsi" w:eastAsia="Cambria" w:hAnsiTheme="majorHAnsi" w:cs="Cambria"/>
                <w:lang w:val="en-US"/>
              </w:rPr>
            </w:pPr>
          </w:p>
        </w:tc>
        <w:tc>
          <w:tcPr>
            <w:tcW w:w="2213" w:type="dxa"/>
          </w:tcPr>
          <w:p w:rsidR="00BE6B7A" w:rsidRPr="00BE6B7A" w:rsidRDefault="007C3612" w:rsidP="00BE6B7A">
            <w:pPr>
              <w:autoSpaceDE w:val="0"/>
              <w:autoSpaceDN w:val="0"/>
              <w:adjustRightInd w:val="0"/>
              <w:spacing w:after="0" w:line="240" w:lineRule="auto"/>
              <w:rPr>
                <w:rFonts w:asciiTheme="majorHAnsi" w:hAnsiTheme="majorHAnsi" w:cs="Times New Roman"/>
                <w:lang w:val="en-US"/>
              </w:rPr>
            </w:pPr>
            <w:r>
              <w:rPr>
                <w:rFonts w:asciiTheme="majorHAnsi" w:hAnsiTheme="majorHAnsi" w:cs="Times New Roman"/>
                <w:strike/>
              </w:rPr>
              <w:t>U</w:t>
            </w:r>
            <w:r w:rsidR="00BE6B7A" w:rsidRPr="00BE6B7A">
              <w:rPr>
                <w:rFonts w:asciiTheme="majorHAnsi" w:hAnsiTheme="majorHAnsi" w:cs="Times New Roman"/>
              </w:rPr>
              <w:t xml:space="preserve">tility model </w:t>
            </w:r>
            <w:r w:rsidR="00BE6B7A" w:rsidRPr="00BE6B7A">
              <w:rPr>
                <w:rFonts w:asciiTheme="majorHAnsi" w:hAnsiTheme="majorHAnsi" w:cs="Times New Roman"/>
                <w:lang w:val="en-US"/>
              </w:rPr>
              <w:t>– thermally regulated multifunctional coating</w:t>
            </w:r>
          </w:p>
          <w:p w:rsidR="00BE6B7A" w:rsidRPr="00BE6B7A" w:rsidRDefault="00BE6B7A" w:rsidP="00BE6B7A">
            <w:pPr>
              <w:autoSpaceDE w:val="0"/>
              <w:autoSpaceDN w:val="0"/>
              <w:adjustRightInd w:val="0"/>
              <w:spacing w:after="0" w:line="240" w:lineRule="auto"/>
              <w:rPr>
                <w:rFonts w:asciiTheme="majorHAnsi" w:hAnsiTheme="majorHAnsi" w:cs="Times New Roman"/>
                <w:lang w:val="en-US"/>
              </w:rPr>
            </w:pPr>
          </w:p>
          <w:p w:rsidR="00BE6B7A" w:rsidRPr="00BE6B7A" w:rsidRDefault="00BE6B7A" w:rsidP="00BE6B7A">
            <w:pPr>
              <w:autoSpaceDE w:val="0"/>
              <w:autoSpaceDN w:val="0"/>
              <w:adjustRightInd w:val="0"/>
              <w:spacing w:after="0" w:line="240" w:lineRule="auto"/>
              <w:rPr>
                <w:rFonts w:asciiTheme="majorHAnsi" w:hAnsiTheme="majorHAnsi" w:cs="Times New Roman"/>
                <w:lang w:val="en-US"/>
              </w:rPr>
            </w:pPr>
            <w:r w:rsidRPr="00BE6B7A">
              <w:rPr>
                <w:rFonts w:asciiTheme="majorHAnsi" w:hAnsiTheme="majorHAnsi" w:cs="Times New Roman"/>
                <w:lang w:val="en-US"/>
              </w:rPr>
              <w:t xml:space="preserve">O – publication in impacted journal </w:t>
            </w:r>
          </w:p>
          <w:p w:rsidR="00BE6B7A" w:rsidRPr="00BE6B7A" w:rsidRDefault="00BE6B7A" w:rsidP="00BE6B7A">
            <w:pPr>
              <w:autoSpaceDE w:val="0"/>
              <w:autoSpaceDN w:val="0"/>
              <w:adjustRightInd w:val="0"/>
              <w:spacing w:after="0" w:line="240" w:lineRule="auto"/>
              <w:rPr>
                <w:rFonts w:asciiTheme="majorHAnsi" w:hAnsiTheme="majorHAnsi" w:cs="Cambria,Bold"/>
                <w:b/>
                <w:bCs/>
                <w:lang w:val="en-US"/>
              </w:rPr>
            </w:pPr>
          </w:p>
          <w:p w:rsidR="00BE6B7A" w:rsidRDefault="00BE6B7A" w:rsidP="00BE6B7A">
            <w:pPr>
              <w:widowControl/>
              <w:spacing w:after="0" w:line="240" w:lineRule="auto"/>
              <w:contextualSpacing/>
              <w:jc w:val="both"/>
              <w:rPr>
                <w:rFonts w:asciiTheme="majorHAnsi" w:eastAsia="Cambria" w:hAnsiTheme="majorHAnsi" w:cs="Cambria"/>
                <w:lang w:val="en-US"/>
              </w:rPr>
            </w:pPr>
          </w:p>
          <w:p w:rsidR="00671619" w:rsidRDefault="00671619" w:rsidP="00BE6B7A">
            <w:pPr>
              <w:widowControl/>
              <w:spacing w:after="0" w:line="240" w:lineRule="auto"/>
              <w:contextualSpacing/>
              <w:jc w:val="both"/>
              <w:rPr>
                <w:rFonts w:asciiTheme="majorHAnsi" w:eastAsia="Cambria" w:hAnsiTheme="majorHAnsi" w:cs="Cambria"/>
                <w:lang w:val="en-US"/>
              </w:rPr>
            </w:pPr>
          </w:p>
          <w:p w:rsidR="00671619" w:rsidRPr="00BE6B7A" w:rsidRDefault="00671619" w:rsidP="00BE6B7A">
            <w:pPr>
              <w:widowControl/>
              <w:spacing w:after="0" w:line="240" w:lineRule="auto"/>
              <w:contextualSpacing/>
              <w:jc w:val="both"/>
              <w:rPr>
                <w:rFonts w:asciiTheme="majorHAnsi" w:eastAsia="Cambria" w:hAnsiTheme="majorHAnsi" w:cs="Cambria"/>
                <w:lang w:val="en-US"/>
              </w:rPr>
            </w:pPr>
          </w:p>
        </w:tc>
      </w:tr>
    </w:tbl>
    <w:p w:rsidR="00BE6B7A" w:rsidRPr="00BE6B7A" w:rsidRDefault="00BE6B7A" w:rsidP="00BE6B7A">
      <w:pPr>
        <w:widowControl/>
        <w:spacing w:line="288" w:lineRule="auto"/>
        <w:contextualSpacing/>
        <w:rPr>
          <w:rFonts w:asciiTheme="majorHAnsi" w:eastAsia="Cambria" w:hAnsiTheme="majorHAnsi" w:cs="Cambria"/>
          <w:sz w:val="24"/>
          <w:szCs w:val="24"/>
          <w:lang w:val="en-US"/>
        </w:rPr>
      </w:pPr>
      <w:r w:rsidRPr="00BE6B7A">
        <w:rPr>
          <w:rFonts w:asciiTheme="majorHAnsi" w:eastAsia="Cambria" w:hAnsiTheme="majorHAnsi" w:cs="Cambria"/>
          <w:sz w:val="24"/>
          <w:szCs w:val="24"/>
          <w:lang w:val="en-US"/>
        </w:rPr>
        <w:lastRenderedPageBreak/>
        <w:t>4.3.3. Principal beneficiary (</w:t>
      </w:r>
      <w:proofErr w:type="spellStart"/>
      <w:r w:rsidRPr="00BE6B7A">
        <w:rPr>
          <w:rFonts w:asciiTheme="majorHAnsi" w:eastAsia="Cambria" w:hAnsiTheme="majorHAnsi" w:cs="Cambria"/>
          <w:sz w:val="24"/>
          <w:szCs w:val="24"/>
          <w:lang w:val="en-US"/>
        </w:rPr>
        <w:t>Zheijang</w:t>
      </w:r>
      <w:proofErr w:type="spellEnd"/>
      <w:r w:rsidRPr="00BE6B7A">
        <w:rPr>
          <w:rFonts w:asciiTheme="majorHAnsi" w:eastAsia="Cambria" w:hAnsiTheme="majorHAnsi" w:cs="Cambria"/>
          <w:sz w:val="24"/>
          <w:szCs w:val="24"/>
          <w:lang w:val="en-US"/>
        </w:rPr>
        <w:t xml:space="preserve"> side) </w:t>
      </w:r>
      <w:r w:rsidRPr="00BE6B7A">
        <w:rPr>
          <w:rFonts w:asciiTheme="majorHAnsi" w:eastAsia="Cambria" w:hAnsiTheme="majorHAnsi" w:cs="Cambria"/>
          <w:lang w:val="en-US"/>
        </w:rPr>
        <w:t xml:space="preserve">Zhejiang </w:t>
      </w:r>
      <w:proofErr w:type="spellStart"/>
      <w:r w:rsidRPr="00BE6B7A">
        <w:rPr>
          <w:rFonts w:asciiTheme="majorHAnsi" w:eastAsia="Cambria" w:hAnsiTheme="majorHAnsi" w:cs="Cambria"/>
          <w:lang w:val="en-US"/>
        </w:rPr>
        <w:t>Henglan</w:t>
      </w:r>
      <w:proofErr w:type="spellEnd"/>
      <w:r w:rsidRPr="00BE6B7A">
        <w:rPr>
          <w:rFonts w:asciiTheme="majorHAnsi" w:eastAsia="Cambria" w:hAnsiTheme="majorHAnsi" w:cs="Cambria"/>
          <w:lang w:val="en-US"/>
        </w:rPr>
        <w:t xml:space="preserve"> Technology CO., LTD.</w:t>
      </w:r>
    </w:p>
    <w:tbl>
      <w:tblPr>
        <w:tblStyle w:val="Mkatabulky"/>
        <w:tblW w:w="8914" w:type="dxa"/>
        <w:tblInd w:w="720" w:type="dxa"/>
        <w:tblLayout w:type="fixed"/>
        <w:tblLook w:val="04A0"/>
      </w:tblPr>
      <w:tblGrid>
        <w:gridCol w:w="1063"/>
        <w:gridCol w:w="1824"/>
        <w:gridCol w:w="4040"/>
        <w:gridCol w:w="1987"/>
      </w:tblGrid>
      <w:tr w:rsidR="00BE6B7A" w:rsidTr="00BE6B7A">
        <w:tc>
          <w:tcPr>
            <w:tcW w:w="1063" w:type="dxa"/>
          </w:tcPr>
          <w:p w:rsidR="00BE6B7A" w:rsidRDefault="00BE6B7A" w:rsidP="00BE6B7A">
            <w:pPr>
              <w:widowControl/>
              <w:spacing w:after="0" w:line="288" w:lineRule="auto"/>
              <w:contextualSpacing/>
              <w:jc w:val="both"/>
              <w:rPr>
                <w:rFonts w:asciiTheme="majorHAnsi" w:eastAsia="Cambria" w:hAnsiTheme="majorHAnsi" w:cs="Cambria"/>
                <w:lang w:val="en-US"/>
              </w:rPr>
            </w:pPr>
            <w:r>
              <w:rPr>
                <w:rFonts w:asciiTheme="majorHAnsi" w:eastAsia="Cambria" w:hAnsiTheme="majorHAnsi" w:cs="Cambria"/>
                <w:lang w:val="en-US"/>
              </w:rPr>
              <w:t>Task No</w:t>
            </w:r>
          </w:p>
        </w:tc>
        <w:tc>
          <w:tcPr>
            <w:tcW w:w="1824" w:type="dxa"/>
          </w:tcPr>
          <w:p w:rsidR="00BE6B7A" w:rsidRDefault="00BE6B7A" w:rsidP="00BE6B7A">
            <w:pPr>
              <w:widowControl/>
              <w:spacing w:after="0" w:line="288" w:lineRule="auto"/>
              <w:contextualSpacing/>
              <w:jc w:val="both"/>
              <w:rPr>
                <w:rFonts w:asciiTheme="majorHAnsi" w:eastAsia="Cambria" w:hAnsiTheme="majorHAnsi" w:cs="Cambria"/>
                <w:lang w:val="en-US"/>
              </w:rPr>
            </w:pPr>
            <w:r>
              <w:rPr>
                <w:rFonts w:asciiTheme="majorHAnsi" w:eastAsia="Cambria" w:hAnsiTheme="majorHAnsi" w:cs="Cambria"/>
                <w:lang w:val="en-US"/>
              </w:rPr>
              <w:t>Task name</w:t>
            </w:r>
          </w:p>
        </w:tc>
        <w:tc>
          <w:tcPr>
            <w:tcW w:w="4040" w:type="dxa"/>
          </w:tcPr>
          <w:p w:rsidR="00BE6B7A" w:rsidRDefault="00BE6B7A" w:rsidP="00BE6B7A">
            <w:pPr>
              <w:widowControl/>
              <w:spacing w:after="0" w:line="288" w:lineRule="auto"/>
              <w:contextualSpacing/>
              <w:jc w:val="both"/>
              <w:rPr>
                <w:rFonts w:asciiTheme="majorHAnsi" w:eastAsia="Cambria" w:hAnsiTheme="majorHAnsi" w:cs="Cambria"/>
                <w:lang w:val="en-US"/>
              </w:rPr>
            </w:pPr>
            <w:r>
              <w:rPr>
                <w:rFonts w:asciiTheme="majorHAnsi" w:eastAsia="Cambria" w:hAnsiTheme="majorHAnsi" w:cs="Cambria"/>
                <w:lang w:val="en-US"/>
              </w:rPr>
              <w:t>Description</w:t>
            </w:r>
          </w:p>
        </w:tc>
        <w:tc>
          <w:tcPr>
            <w:tcW w:w="1987" w:type="dxa"/>
          </w:tcPr>
          <w:p w:rsidR="00BE6B7A" w:rsidRDefault="00BE6B7A" w:rsidP="00BE6B7A">
            <w:pPr>
              <w:widowControl/>
              <w:spacing w:after="0" w:line="288" w:lineRule="auto"/>
              <w:contextualSpacing/>
              <w:jc w:val="both"/>
              <w:rPr>
                <w:rFonts w:asciiTheme="majorHAnsi" w:eastAsia="Cambria" w:hAnsiTheme="majorHAnsi" w:cs="Cambria"/>
                <w:lang w:val="en-US"/>
              </w:rPr>
            </w:pPr>
            <w:r>
              <w:rPr>
                <w:rFonts w:asciiTheme="majorHAnsi" w:eastAsia="Cambria" w:hAnsiTheme="majorHAnsi" w:cs="Cambria"/>
                <w:lang w:val="en-US"/>
              </w:rPr>
              <w:t>Deliverables</w:t>
            </w:r>
          </w:p>
        </w:tc>
      </w:tr>
      <w:tr w:rsidR="00BE6B7A" w:rsidTr="00BE6B7A">
        <w:tc>
          <w:tcPr>
            <w:tcW w:w="1063" w:type="dxa"/>
          </w:tcPr>
          <w:p w:rsidR="00BE6B7A" w:rsidRDefault="00BE6B7A" w:rsidP="00BE6B7A">
            <w:pPr>
              <w:widowControl/>
              <w:spacing w:after="0" w:line="288" w:lineRule="auto"/>
              <w:contextualSpacing/>
              <w:jc w:val="both"/>
              <w:rPr>
                <w:rFonts w:asciiTheme="majorHAnsi" w:eastAsia="Cambria" w:hAnsiTheme="majorHAnsi" w:cs="Cambria"/>
                <w:lang w:val="en-US"/>
              </w:rPr>
            </w:pPr>
            <w:r>
              <w:rPr>
                <w:rFonts w:asciiTheme="majorHAnsi" w:eastAsia="Cambria" w:hAnsiTheme="majorHAnsi" w:cs="Cambria"/>
                <w:lang w:val="en-US"/>
              </w:rPr>
              <w:t xml:space="preserve">1 </w:t>
            </w:r>
          </w:p>
        </w:tc>
        <w:tc>
          <w:tcPr>
            <w:tcW w:w="1824" w:type="dxa"/>
          </w:tcPr>
          <w:p w:rsidR="00BE6B7A" w:rsidRDefault="00BE6B7A" w:rsidP="00BE6B7A">
            <w:pPr>
              <w:widowControl/>
              <w:spacing w:after="0" w:line="240" w:lineRule="auto"/>
              <w:contextualSpacing/>
              <w:rPr>
                <w:rFonts w:asciiTheme="majorHAnsi" w:eastAsia="Cambria" w:hAnsiTheme="majorHAnsi" w:cs="Cambria"/>
                <w:lang w:val="en-US"/>
              </w:rPr>
            </w:pPr>
            <w:r>
              <w:rPr>
                <w:rFonts w:asciiTheme="majorHAnsi" w:eastAsia="Cambria" w:hAnsiTheme="majorHAnsi" w:cs="Cambria"/>
                <w:lang w:val="en-US"/>
              </w:rPr>
              <w:t>Research and development of PCM and components of multifunctional coatings</w:t>
            </w:r>
          </w:p>
        </w:tc>
        <w:tc>
          <w:tcPr>
            <w:tcW w:w="4040" w:type="dxa"/>
          </w:tcPr>
          <w:p w:rsidR="00BE6B7A" w:rsidRDefault="00FC5E01" w:rsidP="00BE6B7A">
            <w:pPr>
              <w:widowControl/>
              <w:spacing w:after="0" w:line="240" w:lineRule="auto"/>
              <w:contextualSpacing/>
              <w:rPr>
                <w:rFonts w:asciiTheme="majorHAnsi" w:eastAsia="Cambria" w:hAnsiTheme="majorHAnsi" w:cs="Cambria"/>
                <w:lang w:val="en-US"/>
              </w:rPr>
            </w:pPr>
            <w:r w:rsidRPr="00FC5E01">
              <w:rPr>
                <w:rFonts w:asciiTheme="majorHAnsi" w:eastAsia="Cambria" w:hAnsiTheme="majorHAnsi" w:cs="Cambria"/>
                <w:noProof/>
                <w:lang w:val="en-US" w:eastAsia="en-US"/>
              </w:rPr>
              <w:pict>
                <v:shape id="_x0000_s1031" type="#_x0000_t202" style="position:absolute;margin-left:-5.35pt;margin-top:-1.05pt;width:201.1pt;height:400.85pt;z-index:251669504;mso-position-horizontal-relative:text;mso-position-vertical-relative:text;mso-width-relative:margin;mso-height-relative:margin" fillcolor="black [3213]">
                  <v:textbox>
                    <w:txbxContent>
                      <w:p w:rsidR="00671619" w:rsidRPr="00671619" w:rsidRDefault="00671619" w:rsidP="00671619"/>
                    </w:txbxContent>
                  </v:textbox>
                </v:shape>
              </w:pict>
            </w:r>
          </w:p>
          <w:p w:rsidR="00671619" w:rsidRDefault="00671619" w:rsidP="00BE6B7A">
            <w:pPr>
              <w:widowControl/>
              <w:spacing w:after="0" w:line="240" w:lineRule="auto"/>
              <w:contextualSpacing/>
              <w:rPr>
                <w:rFonts w:asciiTheme="majorHAnsi" w:eastAsia="Cambria" w:hAnsiTheme="majorHAnsi" w:cs="Cambria"/>
                <w:lang w:val="en-US"/>
              </w:rPr>
            </w:pPr>
          </w:p>
          <w:p w:rsidR="00671619" w:rsidRDefault="00671619" w:rsidP="00BE6B7A">
            <w:pPr>
              <w:widowControl/>
              <w:spacing w:after="0" w:line="240" w:lineRule="auto"/>
              <w:contextualSpacing/>
              <w:rPr>
                <w:rFonts w:asciiTheme="majorHAnsi" w:eastAsia="Cambria" w:hAnsiTheme="majorHAnsi" w:cs="Cambria"/>
                <w:lang w:val="en-US"/>
              </w:rPr>
            </w:pPr>
          </w:p>
          <w:p w:rsidR="00671619" w:rsidRDefault="00671619" w:rsidP="00BE6B7A">
            <w:pPr>
              <w:widowControl/>
              <w:spacing w:after="0" w:line="240" w:lineRule="auto"/>
              <w:contextualSpacing/>
              <w:rPr>
                <w:rFonts w:asciiTheme="majorHAnsi" w:eastAsia="Cambria" w:hAnsiTheme="majorHAnsi" w:cs="Cambria"/>
                <w:lang w:val="en-US"/>
              </w:rPr>
            </w:pPr>
          </w:p>
          <w:p w:rsidR="00671619" w:rsidRDefault="00671619" w:rsidP="00BE6B7A">
            <w:pPr>
              <w:widowControl/>
              <w:spacing w:after="0" w:line="240" w:lineRule="auto"/>
              <w:contextualSpacing/>
              <w:rPr>
                <w:rFonts w:asciiTheme="majorHAnsi" w:eastAsia="Cambria" w:hAnsiTheme="majorHAnsi" w:cs="Cambria"/>
                <w:lang w:val="en-US"/>
              </w:rPr>
            </w:pPr>
          </w:p>
          <w:p w:rsidR="00671619" w:rsidRDefault="00671619" w:rsidP="00BE6B7A">
            <w:pPr>
              <w:widowControl/>
              <w:spacing w:after="0" w:line="240" w:lineRule="auto"/>
              <w:contextualSpacing/>
              <w:rPr>
                <w:rFonts w:asciiTheme="majorHAnsi" w:eastAsia="Cambria" w:hAnsiTheme="majorHAnsi" w:cs="Cambria"/>
                <w:lang w:val="en-US"/>
              </w:rPr>
            </w:pPr>
          </w:p>
          <w:p w:rsidR="00671619" w:rsidRDefault="00671619" w:rsidP="00BE6B7A">
            <w:pPr>
              <w:widowControl/>
              <w:spacing w:after="0" w:line="240" w:lineRule="auto"/>
              <w:contextualSpacing/>
              <w:rPr>
                <w:rFonts w:asciiTheme="majorHAnsi" w:eastAsia="Cambria" w:hAnsiTheme="majorHAnsi" w:cs="Cambria"/>
                <w:lang w:val="en-US"/>
              </w:rPr>
            </w:pPr>
          </w:p>
        </w:tc>
        <w:tc>
          <w:tcPr>
            <w:tcW w:w="1987" w:type="dxa"/>
          </w:tcPr>
          <w:p w:rsidR="00BE6B7A" w:rsidRPr="00C56530" w:rsidRDefault="00BE6B7A" w:rsidP="00BE6B7A">
            <w:pPr>
              <w:widowControl/>
              <w:spacing w:after="0" w:line="240" w:lineRule="auto"/>
              <w:contextualSpacing/>
              <w:rPr>
                <w:rFonts w:asciiTheme="majorHAnsi" w:eastAsia="Cambria" w:hAnsiTheme="majorHAnsi" w:cs="Cambria"/>
                <w:lang w:val="en-US"/>
              </w:rPr>
            </w:pPr>
            <w:r w:rsidRPr="00C56530">
              <w:rPr>
                <w:rFonts w:asciiTheme="majorHAnsi" w:eastAsia="Cambria" w:hAnsiTheme="majorHAnsi" w:cs="Cambria"/>
                <w:lang w:val="en-US"/>
              </w:rPr>
              <w:t>Report about processing of micro capsules in melt spinning of polyester</w:t>
            </w:r>
          </w:p>
        </w:tc>
      </w:tr>
      <w:tr w:rsidR="00BE6B7A" w:rsidTr="00BE6B7A">
        <w:tc>
          <w:tcPr>
            <w:tcW w:w="1063" w:type="dxa"/>
          </w:tcPr>
          <w:p w:rsidR="00BE6B7A" w:rsidRDefault="00BE6B7A" w:rsidP="00BE6B7A">
            <w:pPr>
              <w:widowControl/>
              <w:spacing w:after="0" w:line="288" w:lineRule="auto"/>
              <w:contextualSpacing/>
              <w:jc w:val="both"/>
              <w:rPr>
                <w:rFonts w:asciiTheme="majorHAnsi" w:eastAsia="Cambria" w:hAnsiTheme="majorHAnsi" w:cs="Cambria"/>
                <w:lang w:val="en-US"/>
              </w:rPr>
            </w:pPr>
            <w:r>
              <w:rPr>
                <w:rFonts w:asciiTheme="majorHAnsi" w:eastAsia="Cambria" w:hAnsiTheme="majorHAnsi" w:cs="Cambria"/>
                <w:lang w:val="en-US"/>
              </w:rPr>
              <w:t>2</w:t>
            </w:r>
          </w:p>
        </w:tc>
        <w:tc>
          <w:tcPr>
            <w:tcW w:w="1824" w:type="dxa"/>
          </w:tcPr>
          <w:p w:rsidR="00BE6B7A" w:rsidRDefault="00BE6B7A" w:rsidP="00BE6B7A">
            <w:pPr>
              <w:widowControl/>
              <w:spacing w:after="0" w:line="240" w:lineRule="auto"/>
              <w:contextualSpacing/>
              <w:rPr>
                <w:rFonts w:asciiTheme="majorHAnsi" w:eastAsia="Cambria" w:hAnsiTheme="majorHAnsi" w:cs="Cambria"/>
                <w:lang w:val="en-US"/>
              </w:rPr>
            </w:pPr>
            <w:r>
              <w:rPr>
                <w:rFonts w:ascii="Times New Roman" w:hAnsi="Times New Roman" w:cs="Times New Roman"/>
                <w:sz w:val="24"/>
                <w:szCs w:val="24"/>
                <w:lang w:val="en-US"/>
              </w:rPr>
              <w:t xml:space="preserve">Research and development of microcapsules use for    polyester fibers  and coatings </w:t>
            </w:r>
          </w:p>
        </w:tc>
        <w:tc>
          <w:tcPr>
            <w:tcW w:w="4040" w:type="dxa"/>
          </w:tcPr>
          <w:p w:rsidR="00BE6B7A" w:rsidRDefault="00BE6B7A" w:rsidP="00BE6B7A">
            <w:pPr>
              <w:tabs>
                <w:tab w:val="left" w:pos="567"/>
              </w:tabs>
              <w:spacing w:after="0" w:line="240" w:lineRule="auto"/>
              <w:rPr>
                <w:rFonts w:asciiTheme="majorHAnsi" w:eastAsia="Cambria" w:hAnsiTheme="majorHAnsi" w:cs="Cambria"/>
                <w:lang w:val="en-US"/>
              </w:rPr>
            </w:pPr>
          </w:p>
          <w:p w:rsidR="00671619" w:rsidRDefault="00671619" w:rsidP="00BE6B7A">
            <w:pPr>
              <w:tabs>
                <w:tab w:val="left" w:pos="567"/>
              </w:tabs>
              <w:spacing w:after="0" w:line="240" w:lineRule="auto"/>
              <w:rPr>
                <w:rFonts w:asciiTheme="majorHAnsi" w:eastAsia="Cambria" w:hAnsiTheme="majorHAnsi" w:cs="Cambria"/>
                <w:lang w:val="en-US"/>
              </w:rPr>
            </w:pPr>
          </w:p>
          <w:p w:rsidR="00671619" w:rsidRDefault="00671619" w:rsidP="00BE6B7A">
            <w:pPr>
              <w:tabs>
                <w:tab w:val="left" w:pos="567"/>
              </w:tabs>
              <w:spacing w:after="0" w:line="240" w:lineRule="auto"/>
              <w:rPr>
                <w:rFonts w:asciiTheme="majorHAnsi" w:eastAsia="Cambria" w:hAnsiTheme="majorHAnsi" w:cs="Cambria"/>
                <w:lang w:val="en-US"/>
              </w:rPr>
            </w:pPr>
          </w:p>
          <w:p w:rsidR="00671619" w:rsidRDefault="00671619" w:rsidP="00BE6B7A">
            <w:pPr>
              <w:tabs>
                <w:tab w:val="left" w:pos="567"/>
              </w:tabs>
              <w:spacing w:after="0" w:line="240" w:lineRule="auto"/>
              <w:rPr>
                <w:rFonts w:asciiTheme="majorHAnsi" w:eastAsia="Cambria" w:hAnsiTheme="majorHAnsi" w:cs="Cambria"/>
                <w:lang w:val="en-US"/>
              </w:rPr>
            </w:pPr>
          </w:p>
          <w:p w:rsidR="00671619" w:rsidRDefault="00671619" w:rsidP="00BE6B7A">
            <w:pPr>
              <w:tabs>
                <w:tab w:val="left" w:pos="567"/>
              </w:tabs>
              <w:spacing w:after="0" w:line="240" w:lineRule="auto"/>
              <w:rPr>
                <w:rFonts w:asciiTheme="majorHAnsi" w:eastAsia="Cambria" w:hAnsiTheme="majorHAnsi" w:cs="Cambria"/>
                <w:lang w:val="en-US"/>
              </w:rPr>
            </w:pPr>
          </w:p>
          <w:p w:rsidR="00671619" w:rsidRDefault="00671619" w:rsidP="00BE6B7A">
            <w:pPr>
              <w:tabs>
                <w:tab w:val="left" w:pos="567"/>
              </w:tabs>
              <w:spacing w:after="0" w:line="240" w:lineRule="auto"/>
              <w:rPr>
                <w:rFonts w:asciiTheme="majorHAnsi" w:eastAsia="Cambria" w:hAnsiTheme="majorHAnsi" w:cs="Cambria"/>
                <w:lang w:val="en-US"/>
              </w:rPr>
            </w:pPr>
          </w:p>
          <w:p w:rsidR="00671619" w:rsidRDefault="00671619" w:rsidP="00BE6B7A">
            <w:pPr>
              <w:tabs>
                <w:tab w:val="left" w:pos="567"/>
              </w:tabs>
              <w:spacing w:after="0" w:line="240" w:lineRule="auto"/>
              <w:rPr>
                <w:rFonts w:asciiTheme="majorHAnsi" w:eastAsia="Cambria" w:hAnsiTheme="majorHAnsi" w:cs="Cambria"/>
                <w:lang w:val="en-US"/>
              </w:rPr>
            </w:pPr>
          </w:p>
          <w:p w:rsidR="00671619" w:rsidRDefault="00671619" w:rsidP="00BE6B7A">
            <w:pPr>
              <w:tabs>
                <w:tab w:val="left" w:pos="567"/>
              </w:tabs>
              <w:spacing w:after="0" w:line="240" w:lineRule="auto"/>
              <w:rPr>
                <w:rFonts w:asciiTheme="majorHAnsi" w:eastAsia="Cambria" w:hAnsiTheme="majorHAnsi" w:cs="Cambria"/>
                <w:lang w:val="en-US"/>
              </w:rPr>
            </w:pPr>
          </w:p>
          <w:p w:rsidR="00671619" w:rsidRDefault="00671619" w:rsidP="00BE6B7A">
            <w:pPr>
              <w:tabs>
                <w:tab w:val="left" w:pos="567"/>
              </w:tabs>
              <w:spacing w:after="0" w:line="240" w:lineRule="auto"/>
              <w:rPr>
                <w:rFonts w:asciiTheme="majorHAnsi" w:eastAsia="Cambria" w:hAnsiTheme="majorHAnsi" w:cs="Cambria"/>
                <w:lang w:val="en-US"/>
              </w:rPr>
            </w:pPr>
          </w:p>
        </w:tc>
        <w:tc>
          <w:tcPr>
            <w:tcW w:w="1987" w:type="dxa"/>
          </w:tcPr>
          <w:p w:rsidR="00BE6B7A" w:rsidRPr="00C56530" w:rsidRDefault="00BE6B7A" w:rsidP="00BE6B7A">
            <w:pPr>
              <w:widowControl/>
              <w:spacing w:after="0" w:line="240" w:lineRule="auto"/>
              <w:contextualSpacing/>
              <w:rPr>
                <w:rFonts w:asciiTheme="majorHAnsi" w:eastAsia="Cambria" w:hAnsiTheme="majorHAnsi" w:cs="Cambria"/>
                <w:lang w:val="en-US"/>
              </w:rPr>
            </w:pPr>
            <w:r w:rsidRPr="00C56530">
              <w:rPr>
                <w:rFonts w:asciiTheme="majorHAnsi" w:eastAsia="Cambria" w:hAnsiTheme="majorHAnsi" w:cs="Cambria"/>
                <w:lang w:val="en-US"/>
              </w:rPr>
              <w:t xml:space="preserve">Report about technology of fibers preparation </w:t>
            </w:r>
          </w:p>
          <w:p w:rsidR="00BE6B7A" w:rsidRPr="00C56530" w:rsidRDefault="00BE6B7A" w:rsidP="00BE6B7A">
            <w:pPr>
              <w:widowControl/>
              <w:spacing w:after="0" w:line="240" w:lineRule="auto"/>
              <w:contextualSpacing/>
              <w:rPr>
                <w:rFonts w:asciiTheme="majorHAnsi" w:eastAsia="Cambria" w:hAnsiTheme="majorHAnsi" w:cs="Cambria"/>
                <w:lang w:val="en-US"/>
              </w:rPr>
            </w:pPr>
            <w:r w:rsidRPr="00C56530">
              <w:rPr>
                <w:rFonts w:asciiTheme="majorHAnsi" w:eastAsia="Cambria" w:hAnsiTheme="majorHAnsi" w:cs="Cambria"/>
                <w:lang w:val="en-US"/>
              </w:rPr>
              <w:t>Laboratory samples of fibers.</w:t>
            </w:r>
          </w:p>
        </w:tc>
      </w:tr>
      <w:tr w:rsidR="00BE6B7A" w:rsidRPr="00251DA7" w:rsidTr="00BE6B7A">
        <w:tc>
          <w:tcPr>
            <w:tcW w:w="1063" w:type="dxa"/>
          </w:tcPr>
          <w:p w:rsidR="00BE6B7A" w:rsidRDefault="00BE6B7A" w:rsidP="00BE6B7A">
            <w:pPr>
              <w:widowControl/>
              <w:spacing w:after="0" w:line="288" w:lineRule="auto"/>
              <w:contextualSpacing/>
              <w:jc w:val="both"/>
              <w:rPr>
                <w:rFonts w:asciiTheme="majorHAnsi" w:eastAsia="Cambria" w:hAnsiTheme="majorHAnsi" w:cs="Cambria"/>
                <w:lang w:val="en-US"/>
              </w:rPr>
            </w:pPr>
            <w:r>
              <w:rPr>
                <w:rFonts w:asciiTheme="majorHAnsi" w:eastAsia="Cambria" w:hAnsiTheme="majorHAnsi" w:cs="Cambria"/>
                <w:lang w:val="en-US"/>
              </w:rPr>
              <w:t>3</w:t>
            </w:r>
          </w:p>
        </w:tc>
        <w:tc>
          <w:tcPr>
            <w:tcW w:w="1824" w:type="dxa"/>
          </w:tcPr>
          <w:p w:rsidR="00BE6B7A" w:rsidRDefault="00BE6B7A" w:rsidP="00BE6B7A">
            <w:pPr>
              <w:widowControl/>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Industrialization and evaluation of polyester fibers and multifunctional coatings.</w:t>
            </w:r>
          </w:p>
          <w:p w:rsidR="00BE6B7A" w:rsidRDefault="00BE6B7A" w:rsidP="00BE6B7A">
            <w:pPr>
              <w:widowControl/>
              <w:spacing w:after="0" w:line="240" w:lineRule="auto"/>
              <w:contextualSpacing/>
              <w:jc w:val="both"/>
              <w:rPr>
                <w:rFonts w:asciiTheme="majorHAnsi" w:eastAsia="Cambria" w:hAnsiTheme="majorHAnsi" w:cs="Cambria"/>
                <w:lang w:val="en-US"/>
              </w:rPr>
            </w:pPr>
            <w:r>
              <w:rPr>
                <w:rFonts w:ascii="Times New Roman" w:hAnsi="Times New Roman" w:cs="Times New Roman"/>
                <w:lang w:val="en-US"/>
              </w:rPr>
              <w:t>Comparison</w:t>
            </w:r>
          </w:p>
        </w:tc>
        <w:tc>
          <w:tcPr>
            <w:tcW w:w="4040" w:type="dxa"/>
          </w:tcPr>
          <w:p w:rsidR="00BE6B7A" w:rsidRDefault="00BE6B7A" w:rsidP="00BE6B7A">
            <w:pPr>
              <w:spacing w:after="0" w:line="240" w:lineRule="auto"/>
              <w:jc w:val="both"/>
              <w:rPr>
                <w:rFonts w:asciiTheme="majorHAnsi" w:eastAsia="Cambria" w:hAnsiTheme="majorHAnsi" w:cs="Cambria"/>
                <w:lang w:val="en-US"/>
              </w:rPr>
            </w:pPr>
          </w:p>
          <w:p w:rsidR="00671619" w:rsidRDefault="00671619" w:rsidP="00BE6B7A">
            <w:pPr>
              <w:spacing w:after="0" w:line="240" w:lineRule="auto"/>
              <w:jc w:val="both"/>
              <w:rPr>
                <w:rFonts w:asciiTheme="majorHAnsi" w:eastAsia="Cambria" w:hAnsiTheme="majorHAnsi" w:cs="Cambria"/>
                <w:lang w:val="en-US"/>
              </w:rPr>
            </w:pPr>
          </w:p>
          <w:p w:rsidR="00671619" w:rsidRDefault="00671619" w:rsidP="00BE6B7A">
            <w:pPr>
              <w:spacing w:after="0" w:line="240" w:lineRule="auto"/>
              <w:jc w:val="both"/>
              <w:rPr>
                <w:rFonts w:asciiTheme="majorHAnsi" w:eastAsia="Cambria" w:hAnsiTheme="majorHAnsi" w:cs="Cambria"/>
                <w:lang w:val="en-US"/>
              </w:rPr>
            </w:pPr>
          </w:p>
          <w:p w:rsidR="00671619" w:rsidRDefault="00671619" w:rsidP="00BE6B7A">
            <w:pPr>
              <w:spacing w:after="0" w:line="240" w:lineRule="auto"/>
              <w:jc w:val="both"/>
              <w:rPr>
                <w:rFonts w:asciiTheme="majorHAnsi" w:eastAsia="Cambria" w:hAnsiTheme="majorHAnsi" w:cs="Cambria"/>
                <w:lang w:val="en-US"/>
              </w:rPr>
            </w:pPr>
          </w:p>
          <w:p w:rsidR="00671619" w:rsidRDefault="00671619" w:rsidP="00BE6B7A">
            <w:pPr>
              <w:spacing w:after="0" w:line="240" w:lineRule="auto"/>
              <w:jc w:val="both"/>
              <w:rPr>
                <w:rFonts w:asciiTheme="majorHAnsi" w:eastAsia="Cambria" w:hAnsiTheme="majorHAnsi" w:cs="Cambria"/>
                <w:lang w:val="en-US"/>
              </w:rPr>
            </w:pPr>
          </w:p>
          <w:p w:rsidR="00671619" w:rsidRDefault="00671619" w:rsidP="00BE6B7A">
            <w:pPr>
              <w:spacing w:after="0" w:line="240" w:lineRule="auto"/>
              <w:jc w:val="both"/>
              <w:rPr>
                <w:rFonts w:asciiTheme="majorHAnsi" w:eastAsia="Cambria" w:hAnsiTheme="majorHAnsi" w:cs="Cambria"/>
                <w:lang w:val="en-US"/>
              </w:rPr>
            </w:pPr>
          </w:p>
          <w:p w:rsidR="00671619" w:rsidRDefault="00671619" w:rsidP="00BE6B7A">
            <w:pPr>
              <w:spacing w:after="0" w:line="240" w:lineRule="auto"/>
              <w:jc w:val="both"/>
              <w:rPr>
                <w:rFonts w:asciiTheme="majorHAnsi" w:eastAsia="Cambria" w:hAnsiTheme="majorHAnsi" w:cs="Cambria"/>
                <w:lang w:val="en-US"/>
              </w:rPr>
            </w:pPr>
          </w:p>
          <w:p w:rsidR="00671619" w:rsidRDefault="00671619" w:rsidP="00BE6B7A">
            <w:pPr>
              <w:spacing w:after="0" w:line="240" w:lineRule="auto"/>
              <w:jc w:val="both"/>
              <w:rPr>
                <w:rFonts w:asciiTheme="majorHAnsi" w:eastAsia="Cambria" w:hAnsiTheme="majorHAnsi" w:cs="Cambria"/>
                <w:lang w:val="en-US"/>
              </w:rPr>
            </w:pPr>
          </w:p>
          <w:p w:rsidR="00671619" w:rsidRDefault="00671619" w:rsidP="00BE6B7A">
            <w:pPr>
              <w:spacing w:after="0" w:line="240" w:lineRule="auto"/>
              <w:jc w:val="both"/>
              <w:rPr>
                <w:rFonts w:asciiTheme="majorHAnsi" w:eastAsia="Cambria" w:hAnsiTheme="majorHAnsi" w:cs="Cambria"/>
                <w:lang w:val="en-US"/>
              </w:rPr>
            </w:pPr>
          </w:p>
          <w:p w:rsidR="00671619" w:rsidRDefault="00671619" w:rsidP="00BE6B7A">
            <w:pPr>
              <w:spacing w:after="0" w:line="240" w:lineRule="auto"/>
              <w:jc w:val="both"/>
              <w:rPr>
                <w:rFonts w:asciiTheme="majorHAnsi" w:eastAsia="Cambria" w:hAnsiTheme="majorHAnsi" w:cs="Cambria"/>
                <w:lang w:val="en-US"/>
              </w:rPr>
            </w:pPr>
          </w:p>
          <w:p w:rsidR="00671619" w:rsidRDefault="00671619" w:rsidP="00BE6B7A">
            <w:pPr>
              <w:spacing w:after="0" w:line="240" w:lineRule="auto"/>
              <w:jc w:val="both"/>
              <w:rPr>
                <w:rFonts w:asciiTheme="majorHAnsi" w:eastAsia="Cambria" w:hAnsiTheme="majorHAnsi" w:cs="Cambria"/>
                <w:lang w:val="en-US"/>
              </w:rPr>
            </w:pPr>
          </w:p>
          <w:p w:rsidR="00671619" w:rsidRDefault="00671619" w:rsidP="00BE6B7A">
            <w:pPr>
              <w:spacing w:after="0" w:line="240" w:lineRule="auto"/>
              <w:jc w:val="both"/>
              <w:rPr>
                <w:rFonts w:asciiTheme="majorHAnsi" w:eastAsia="Cambria" w:hAnsiTheme="majorHAnsi" w:cs="Cambria"/>
                <w:lang w:val="en-US"/>
              </w:rPr>
            </w:pPr>
          </w:p>
          <w:p w:rsidR="00671619" w:rsidRDefault="00671619" w:rsidP="00BE6B7A">
            <w:pPr>
              <w:spacing w:after="0" w:line="240" w:lineRule="auto"/>
              <w:jc w:val="both"/>
              <w:rPr>
                <w:rFonts w:asciiTheme="majorHAnsi" w:eastAsia="Cambria" w:hAnsiTheme="majorHAnsi" w:cs="Cambria"/>
                <w:lang w:val="en-US"/>
              </w:rPr>
            </w:pPr>
          </w:p>
          <w:p w:rsidR="00671619" w:rsidRDefault="00671619" w:rsidP="00BE6B7A">
            <w:pPr>
              <w:spacing w:after="0" w:line="240" w:lineRule="auto"/>
              <w:jc w:val="both"/>
              <w:rPr>
                <w:rFonts w:asciiTheme="majorHAnsi" w:eastAsia="Cambria" w:hAnsiTheme="majorHAnsi" w:cs="Cambria"/>
                <w:lang w:val="en-US"/>
              </w:rPr>
            </w:pPr>
          </w:p>
          <w:p w:rsidR="00671619" w:rsidRDefault="00671619" w:rsidP="00BE6B7A">
            <w:pPr>
              <w:spacing w:after="0" w:line="240" w:lineRule="auto"/>
              <w:jc w:val="both"/>
              <w:rPr>
                <w:rFonts w:asciiTheme="majorHAnsi" w:eastAsia="Cambria" w:hAnsiTheme="majorHAnsi" w:cs="Cambria"/>
                <w:lang w:val="en-US"/>
              </w:rPr>
            </w:pPr>
          </w:p>
        </w:tc>
        <w:tc>
          <w:tcPr>
            <w:tcW w:w="1987" w:type="dxa"/>
          </w:tcPr>
          <w:p w:rsidR="00BE6B7A" w:rsidRPr="00C56530" w:rsidRDefault="00BE6B7A" w:rsidP="00BE6B7A">
            <w:pPr>
              <w:widowControl/>
              <w:spacing w:after="0" w:line="240" w:lineRule="auto"/>
              <w:contextualSpacing/>
              <w:rPr>
                <w:rFonts w:asciiTheme="majorHAnsi" w:eastAsia="Cambria" w:hAnsiTheme="majorHAnsi" w:cs="Cambria"/>
                <w:lang w:val="en-US"/>
              </w:rPr>
            </w:pPr>
            <w:r w:rsidRPr="00C56530">
              <w:rPr>
                <w:rFonts w:asciiTheme="majorHAnsi" w:eastAsia="Cambria" w:hAnsiTheme="majorHAnsi" w:cs="Cambria"/>
                <w:lang w:val="en-US"/>
              </w:rPr>
              <w:t xml:space="preserve">Final report about technology of fibers production properties and utilization. </w:t>
            </w:r>
          </w:p>
          <w:p w:rsidR="00BE6B7A" w:rsidRPr="00C56530" w:rsidRDefault="00BE6B7A" w:rsidP="00BE6B7A">
            <w:pPr>
              <w:widowControl/>
              <w:spacing w:after="0" w:line="240" w:lineRule="auto"/>
              <w:contextualSpacing/>
              <w:rPr>
                <w:rFonts w:asciiTheme="majorHAnsi" w:eastAsia="Cambria" w:hAnsiTheme="majorHAnsi" w:cs="Cambria"/>
                <w:lang w:val="en-US"/>
              </w:rPr>
            </w:pPr>
          </w:p>
          <w:p w:rsidR="00BE6B7A" w:rsidRPr="00C56530" w:rsidRDefault="00BE6B7A" w:rsidP="00BE6B7A">
            <w:pPr>
              <w:widowControl/>
              <w:spacing w:after="0" w:line="240" w:lineRule="auto"/>
              <w:contextualSpacing/>
              <w:rPr>
                <w:rFonts w:asciiTheme="majorHAnsi" w:eastAsia="Cambria" w:hAnsiTheme="majorHAnsi" w:cs="Cambria"/>
                <w:lang w:val="en-US"/>
              </w:rPr>
            </w:pPr>
            <w:r w:rsidRPr="00C56530">
              <w:rPr>
                <w:rFonts w:asciiTheme="majorHAnsi" w:eastAsia="Cambria" w:hAnsiTheme="majorHAnsi" w:cs="Cambria"/>
                <w:lang w:val="en-US"/>
              </w:rPr>
              <w:t>Industrial samples of fibers.</w:t>
            </w:r>
          </w:p>
        </w:tc>
      </w:tr>
    </w:tbl>
    <w:p w:rsidR="00BE6B7A" w:rsidRDefault="00BE6B7A" w:rsidP="00BE6B7A">
      <w:pPr>
        <w:widowControl/>
        <w:spacing w:line="288" w:lineRule="auto"/>
        <w:ind w:left="361"/>
        <w:contextualSpacing/>
        <w:jc w:val="both"/>
        <w:rPr>
          <w:rFonts w:asciiTheme="majorHAnsi" w:eastAsia="Cambria" w:hAnsiTheme="majorHAnsi" w:cs="Cambria"/>
          <w:b/>
          <w:sz w:val="24"/>
          <w:szCs w:val="24"/>
          <w:lang w:val="en-US"/>
        </w:rPr>
      </w:pPr>
    </w:p>
    <w:p w:rsidR="00BE6B7A" w:rsidRPr="00BE6B7A" w:rsidRDefault="00BE6B7A" w:rsidP="00BE6B7A">
      <w:pPr>
        <w:widowControl/>
        <w:spacing w:line="288" w:lineRule="auto"/>
        <w:contextualSpacing/>
        <w:rPr>
          <w:rFonts w:asciiTheme="majorHAnsi" w:eastAsia="Cambria" w:hAnsiTheme="majorHAnsi" w:cs="Cambria"/>
          <w:sz w:val="24"/>
          <w:szCs w:val="24"/>
          <w:lang w:val="en-US"/>
        </w:rPr>
      </w:pPr>
      <w:r w:rsidRPr="00BE6B7A">
        <w:rPr>
          <w:rFonts w:asciiTheme="majorHAnsi" w:eastAsia="Cambria" w:hAnsiTheme="majorHAnsi" w:cs="Cambria"/>
          <w:sz w:val="24"/>
          <w:szCs w:val="24"/>
          <w:lang w:val="en-US"/>
        </w:rPr>
        <w:t>4.3.4.</w:t>
      </w:r>
      <w:r w:rsidR="009C72DC">
        <w:rPr>
          <w:rFonts w:asciiTheme="majorHAnsi" w:eastAsia="Cambria" w:hAnsiTheme="majorHAnsi" w:cs="Cambria"/>
          <w:sz w:val="24"/>
          <w:szCs w:val="24"/>
          <w:lang w:val="en-US"/>
        </w:rPr>
        <w:t xml:space="preserve"> </w:t>
      </w:r>
      <w:r w:rsidRPr="00BE6B7A">
        <w:rPr>
          <w:rFonts w:asciiTheme="majorHAnsi" w:eastAsia="Cambria" w:hAnsiTheme="majorHAnsi" w:cs="Cambria"/>
          <w:sz w:val="24"/>
          <w:szCs w:val="24"/>
          <w:lang w:val="en-US"/>
        </w:rPr>
        <w:t>Participating Organization (</w:t>
      </w:r>
      <w:proofErr w:type="spellStart"/>
      <w:r w:rsidRPr="00BE6B7A">
        <w:rPr>
          <w:rFonts w:asciiTheme="majorHAnsi" w:eastAsia="Cambria" w:hAnsiTheme="majorHAnsi" w:cs="Cambria"/>
          <w:sz w:val="24"/>
          <w:szCs w:val="24"/>
          <w:lang w:val="en-US"/>
        </w:rPr>
        <w:t>Zheijang</w:t>
      </w:r>
      <w:proofErr w:type="spellEnd"/>
      <w:r w:rsidRPr="00BE6B7A">
        <w:rPr>
          <w:rFonts w:asciiTheme="majorHAnsi" w:eastAsia="Cambria" w:hAnsiTheme="majorHAnsi" w:cs="Cambria"/>
          <w:sz w:val="24"/>
          <w:szCs w:val="24"/>
          <w:lang w:val="en-US"/>
        </w:rPr>
        <w:t xml:space="preserve"> side) </w:t>
      </w:r>
      <w:r w:rsidRPr="00BE6B7A">
        <w:rPr>
          <w:rFonts w:asciiTheme="majorHAnsi" w:eastAsia="Cambria" w:hAnsiTheme="majorHAnsi" w:cs="Cambria"/>
          <w:lang w:val="en-US"/>
        </w:rPr>
        <w:t xml:space="preserve">Zhejiang </w:t>
      </w:r>
      <w:proofErr w:type="spellStart"/>
      <w:r w:rsidRPr="00BE6B7A">
        <w:rPr>
          <w:rFonts w:asciiTheme="majorHAnsi" w:eastAsia="Cambria" w:hAnsiTheme="majorHAnsi" w:cs="Cambria"/>
          <w:lang w:val="en-US"/>
        </w:rPr>
        <w:t>Sci</w:t>
      </w:r>
      <w:proofErr w:type="spellEnd"/>
      <w:r w:rsidRPr="00BE6B7A">
        <w:rPr>
          <w:rFonts w:asciiTheme="majorHAnsi" w:eastAsia="Cambria" w:hAnsiTheme="majorHAnsi" w:cs="Cambria"/>
          <w:lang w:val="en-US"/>
        </w:rPr>
        <w:t>-tech University</w:t>
      </w:r>
    </w:p>
    <w:tbl>
      <w:tblPr>
        <w:tblStyle w:val="Mkatabulky"/>
        <w:tblW w:w="8489" w:type="dxa"/>
        <w:tblInd w:w="720" w:type="dxa"/>
        <w:tblLayout w:type="fixed"/>
        <w:tblLook w:val="04A0"/>
      </w:tblPr>
      <w:tblGrid>
        <w:gridCol w:w="1118"/>
        <w:gridCol w:w="1701"/>
        <w:gridCol w:w="3686"/>
        <w:gridCol w:w="1984"/>
      </w:tblGrid>
      <w:tr w:rsidR="00BE6B7A" w:rsidTr="00BE6B7A">
        <w:tc>
          <w:tcPr>
            <w:tcW w:w="1118" w:type="dxa"/>
          </w:tcPr>
          <w:p w:rsidR="00BE6B7A" w:rsidRDefault="00BE6B7A" w:rsidP="00BE6B7A">
            <w:pPr>
              <w:widowControl/>
              <w:spacing w:after="0" w:line="288" w:lineRule="auto"/>
              <w:contextualSpacing/>
              <w:jc w:val="both"/>
              <w:rPr>
                <w:rFonts w:asciiTheme="majorHAnsi" w:eastAsia="Cambria" w:hAnsiTheme="majorHAnsi" w:cs="Cambria"/>
                <w:sz w:val="24"/>
                <w:szCs w:val="24"/>
                <w:lang w:val="en-US"/>
              </w:rPr>
            </w:pPr>
            <w:r>
              <w:rPr>
                <w:rFonts w:asciiTheme="majorHAnsi" w:eastAsia="Cambria" w:hAnsiTheme="majorHAnsi" w:cs="Cambria"/>
                <w:sz w:val="24"/>
                <w:szCs w:val="24"/>
                <w:lang w:val="en-US"/>
              </w:rPr>
              <w:t>Task No</w:t>
            </w:r>
          </w:p>
        </w:tc>
        <w:tc>
          <w:tcPr>
            <w:tcW w:w="1701" w:type="dxa"/>
          </w:tcPr>
          <w:p w:rsidR="00BE6B7A" w:rsidRDefault="00BE6B7A" w:rsidP="00BE6B7A">
            <w:pPr>
              <w:widowControl/>
              <w:spacing w:after="0" w:line="288" w:lineRule="auto"/>
              <w:contextualSpacing/>
              <w:jc w:val="both"/>
              <w:rPr>
                <w:rFonts w:asciiTheme="majorHAnsi" w:eastAsia="Cambria" w:hAnsiTheme="majorHAnsi" w:cs="Cambria"/>
                <w:sz w:val="24"/>
                <w:szCs w:val="24"/>
                <w:lang w:val="en-US"/>
              </w:rPr>
            </w:pPr>
            <w:r>
              <w:rPr>
                <w:rFonts w:asciiTheme="majorHAnsi" w:eastAsia="Cambria" w:hAnsiTheme="majorHAnsi" w:cs="Cambria"/>
                <w:sz w:val="24"/>
                <w:szCs w:val="24"/>
                <w:lang w:val="en-US"/>
              </w:rPr>
              <w:t>Task name</w:t>
            </w:r>
          </w:p>
        </w:tc>
        <w:tc>
          <w:tcPr>
            <w:tcW w:w="3686" w:type="dxa"/>
          </w:tcPr>
          <w:p w:rsidR="00BE6B7A" w:rsidRDefault="00BE6B7A" w:rsidP="00BE6B7A">
            <w:pPr>
              <w:widowControl/>
              <w:spacing w:after="0" w:line="288" w:lineRule="auto"/>
              <w:contextualSpacing/>
              <w:jc w:val="both"/>
              <w:rPr>
                <w:rFonts w:asciiTheme="majorHAnsi" w:eastAsia="Cambria" w:hAnsiTheme="majorHAnsi" w:cs="Cambria"/>
                <w:sz w:val="24"/>
                <w:szCs w:val="24"/>
                <w:lang w:val="en-US"/>
              </w:rPr>
            </w:pPr>
            <w:r>
              <w:rPr>
                <w:rFonts w:asciiTheme="majorHAnsi" w:eastAsia="Cambria" w:hAnsiTheme="majorHAnsi" w:cs="Cambria"/>
                <w:sz w:val="24"/>
                <w:szCs w:val="24"/>
                <w:lang w:val="en-US"/>
              </w:rPr>
              <w:t>Description</w:t>
            </w:r>
          </w:p>
        </w:tc>
        <w:tc>
          <w:tcPr>
            <w:tcW w:w="1984" w:type="dxa"/>
          </w:tcPr>
          <w:p w:rsidR="00BE6B7A" w:rsidRDefault="00BE6B7A" w:rsidP="00BE6B7A">
            <w:pPr>
              <w:widowControl/>
              <w:spacing w:after="0" w:line="288" w:lineRule="auto"/>
              <w:contextualSpacing/>
              <w:jc w:val="both"/>
              <w:rPr>
                <w:rFonts w:asciiTheme="majorHAnsi" w:eastAsia="Cambria" w:hAnsiTheme="majorHAnsi" w:cs="Cambria"/>
                <w:sz w:val="24"/>
                <w:szCs w:val="24"/>
                <w:lang w:val="en-US"/>
              </w:rPr>
            </w:pPr>
            <w:r>
              <w:rPr>
                <w:rFonts w:asciiTheme="majorHAnsi" w:eastAsia="Cambria" w:hAnsiTheme="majorHAnsi" w:cs="Cambria"/>
                <w:sz w:val="24"/>
                <w:szCs w:val="24"/>
                <w:lang w:val="en-US"/>
              </w:rPr>
              <w:t>Deliverables</w:t>
            </w:r>
          </w:p>
        </w:tc>
      </w:tr>
      <w:tr w:rsidR="00BE6B7A" w:rsidTr="00BE6B7A">
        <w:tc>
          <w:tcPr>
            <w:tcW w:w="1118" w:type="dxa"/>
          </w:tcPr>
          <w:p w:rsidR="00BE6B7A" w:rsidRDefault="00BE6B7A" w:rsidP="00BE6B7A">
            <w:pPr>
              <w:widowControl/>
              <w:spacing w:after="0" w:line="288" w:lineRule="auto"/>
              <w:contextualSpacing/>
              <w:jc w:val="both"/>
              <w:rPr>
                <w:rFonts w:asciiTheme="majorHAnsi" w:eastAsia="Cambria" w:hAnsiTheme="majorHAnsi" w:cs="Cambria"/>
                <w:lang w:val="en-US"/>
              </w:rPr>
            </w:pPr>
            <w:r>
              <w:rPr>
                <w:rFonts w:asciiTheme="majorHAnsi" w:eastAsia="Cambria" w:hAnsiTheme="majorHAnsi" w:cs="Cambria"/>
                <w:lang w:val="en-US"/>
              </w:rPr>
              <w:t>1</w:t>
            </w:r>
          </w:p>
        </w:tc>
        <w:tc>
          <w:tcPr>
            <w:tcW w:w="1701" w:type="dxa"/>
          </w:tcPr>
          <w:p w:rsidR="00BE6B7A" w:rsidRDefault="00FC5E01" w:rsidP="00BE6B7A">
            <w:pPr>
              <w:widowControl/>
              <w:spacing w:after="0" w:line="240" w:lineRule="auto"/>
              <w:contextualSpacing/>
              <w:rPr>
                <w:rFonts w:asciiTheme="majorHAnsi" w:eastAsia="Cambria" w:hAnsiTheme="majorHAnsi" w:cs="Cambria"/>
                <w:lang w:val="en-US"/>
              </w:rPr>
            </w:pPr>
            <w:r w:rsidRPr="00FC5E01">
              <w:rPr>
                <w:rFonts w:asciiTheme="majorHAnsi" w:eastAsia="Cambria" w:hAnsiTheme="majorHAnsi" w:cs="Cambria"/>
                <w:noProof/>
                <w:lang w:val="en-US" w:eastAsia="en-US"/>
              </w:rPr>
              <w:pict>
                <v:shape id="_x0000_s1032" type="#_x0000_t202" style="position:absolute;margin-left:79.1pt;margin-top:.8pt;width:184.05pt;height:226.95pt;z-index:251671552;mso-position-horizontal-relative:text;mso-position-vertical-relative:text;mso-width-relative:margin;mso-height-relative:margin" fillcolor="black [3213]">
                  <v:textbox>
                    <w:txbxContent>
                      <w:p w:rsidR="007468D1" w:rsidRDefault="007468D1"/>
                    </w:txbxContent>
                  </v:textbox>
                </v:shape>
              </w:pict>
            </w:r>
            <w:r w:rsidR="00BE6B7A">
              <w:rPr>
                <w:rFonts w:asciiTheme="majorHAnsi" w:eastAsia="Cambria" w:hAnsiTheme="majorHAnsi" w:cs="Cambria"/>
                <w:lang w:val="en-US"/>
              </w:rPr>
              <w:t>Research and development of PCM and components of multifunctional coatings</w:t>
            </w:r>
          </w:p>
        </w:tc>
        <w:tc>
          <w:tcPr>
            <w:tcW w:w="3686" w:type="dxa"/>
          </w:tcPr>
          <w:p w:rsidR="00BE6B7A" w:rsidRDefault="00BE6B7A" w:rsidP="00BE6B7A">
            <w:pPr>
              <w:widowControl/>
              <w:spacing w:after="0" w:line="240" w:lineRule="auto"/>
              <w:contextualSpacing/>
              <w:rPr>
                <w:rFonts w:asciiTheme="majorHAnsi" w:eastAsia="Cambria" w:hAnsiTheme="majorHAnsi" w:cs="Cambria"/>
                <w:lang w:val="en-US"/>
              </w:rPr>
            </w:pPr>
          </w:p>
        </w:tc>
        <w:tc>
          <w:tcPr>
            <w:tcW w:w="1984" w:type="dxa"/>
          </w:tcPr>
          <w:p w:rsidR="00BE6B7A" w:rsidRPr="00C56530" w:rsidRDefault="00BE6B7A" w:rsidP="00BE6B7A">
            <w:pPr>
              <w:widowControl/>
              <w:spacing w:after="0" w:line="240" w:lineRule="auto"/>
              <w:contextualSpacing/>
              <w:rPr>
                <w:rFonts w:asciiTheme="majorHAnsi" w:eastAsia="Cambria" w:hAnsiTheme="majorHAnsi" w:cs="Cambria"/>
                <w:lang w:val="en-US"/>
              </w:rPr>
            </w:pPr>
            <w:r w:rsidRPr="00C56530">
              <w:rPr>
                <w:rFonts w:asciiTheme="majorHAnsi" w:eastAsia="Cambria" w:hAnsiTheme="majorHAnsi" w:cs="Cambria"/>
                <w:lang w:val="en-US"/>
              </w:rPr>
              <w:t xml:space="preserve">Research report about synthesis of PCM and selection of suitable core material. </w:t>
            </w:r>
          </w:p>
          <w:p w:rsidR="00AF4A2C" w:rsidRPr="00C56530" w:rsidRDefault="00AF4A2C" w:rsidP="00BE6B7A">
            <w:pPr>
              <w:widowControl/>
              <w:spacing w:after="0" w:line="240" w:lineRule="auto"/>
              <w:contextualSpacing/>
              <w:rPr>
                <w:rFonts w:asciiTheme="majorHAnsi" w:eastAsia="Cambria" w:hAnsiTheme="majorHAnsi" w:cs="Cambria"/>
                <w:lang w:val="en-US"/>
              </w:rPr>
            </w:pPr>
            <w:r w:rsidRPr="00C56530">
              <w:rPr>
                <w:rFonts w:asciiTheme="majorHAnsi" w:eastAsia="Cambria" w:hAnsiTheme="majorHAnsi" w:cs="Cambria"/>
                <w:lang w:val="en-US"/>
              </w:rPr>
              <w:t>Lab samples of PCM capsules</w:t>
            </w:r>
          </w:p>
        </w:tc>
      </w:tr>
      <w:tr w:rsidR="00BE6B7A" w:rsidTr="00BE6B7A">
        <w:tc>
          <w:tcPr>
            <w:tcW w:w="1118" w:type="dxa"/>
          </w:tcPr>
          <w:p w:rsidR="00BE6B7A" w:rsidRDefault="00BE6B7A" w:rsidP="00BE6B7A">
            <w:pPr>
              <w:widowControl/>
              <w:spacing w:after="0" w:line="288" w:lineRule="auto"/>
              <w:contextualSpacing/>
              <w:jc w:val="both"/>
              <w:rPr>
                <w:rFonts w:asciiTheme="majorHAnsi" w:eastAsia="Cambria" w:hAnsiTheme="majorHAnsi" w:cs="Cambria"/>
                <w:lang w:val="en-US"/>
              </w:rPr>
            </w:pPr>
            <w:r>
              <w:rPr>
                <w:rFonts w:asciiTheme="majorHAnsi" w:eastAsia="Cambria" w:hAnsiTheme="majorHAnsi" w:cs="Cambria"/>
                <w:lang w:val="en-US"/>
              </w:rPr>
              <w:t>2</w:t>
            </w:r>
          </w:p>
        </w:tc>
        <w:tc>
          <w:tcPr>
            <w:tcW w:w="1701" w:type="dxa"/>
          </w:tcPr>
          <w:p w:rsidR="00BE6B7A" w:rsidRDefault="00BE6B7A" w:rsidP="00BE6B7A">
            <w:pPr>
              <w:widowControl/>
              <w:spacing w:after="0" w:line="240" w:lineRule="auto"/>
              <w:contextualSpacing/>
              <w:rPr>
                <w:rFonts w:asciiTheme="majorHAnsi" w:eastAsia="Cambria" w:hAnsiTheme="majorHAnsi" w:cs="Cambria"/>
                <w:lang w:val="en-US"/>
              </w:rPr>
            </w:pPr>
            <w:r>
              <w:rPr>
                <w:rFonts w:ascii="Times New Roman" w:hAnsi="Times New Roman" w:cs="Times New Roman"/>
                <w:sz w:val="24"/>
                <w:szCs w:val="24"/>
                <w:lang w:val="en-US"/>
              </w:rPr>
              <w:t>Research and development of microcapsules use for    polyester fibers  and coatings</w:t>
            </w:r>
          </w:p>
        </w:tc>
        <w:tc>
          <w:tcPr>
            <w:tcW w:w="3686" w:type="dxa"/>
          </w:tcPr>
          <w:p w:rsidR="00BE6B7A" w:rsidRDefault="00BE6B7A" w:rsidP="00BE6B7A">
            <w:pPr>
              <w:tabs>
                <w:tab w:val="left" w:pos="567"/>
              </w:tabs>
              <w:spacing w:after="0" w:line="240" w:lineRule="auto"/>
              <w:rPr>
                <w:rFonts w:asciiTheme="majorHAnsi" w:eastAsia="Cambria" w:hAnsiTheme="majorHAnsi" w:cs="Cambria"/>
                <w:lang w:val="en-US"/>
              </w:rPr>
            </w:pPr>
          </w:p>
        </w:tc>
        <w:tc>
          <w:tcPr>
            <w:tcW w:w="1984" w:type="dxa"/>
          </w:tcPr>
          <w:p w:rsidR="00BE6B7A" w:rsidRPr="00C56530" w:rsidRDefault="00BE6B7A" w:rsidP="00BE6B7A">
            <w:pPr>
              <w:widowControl/>
              <w:spacing w:after="0" w:line="240" w:lineRule="auto"/>
              <w:contextualSpacing/>
              <w:rPr>
                <w:rFonts w:asciiTheme="majorHAnsi" w:eastAsia="Cambria" w:hAnsiTheme="majorHAnsi" w:cs="Cambria"/>
                <w:lang w:val="en-US"/>
              </w:rPr>
            </w:pPr>
            <w:r w:rsidRPr="00C56530">
              <w:rPr>
                <w:rFonts w:asciiTheme="majorHAnsi" w:eastAsia="Cambria" w:hAnsiTheme="majorHAnsi" w:cs="Cambria"/>
                <w:lang w:val="en-US"/>
              </w:rPr>
              <w:t>Research report about steps of microcapsules preparation</w:t>
            </w:r>
          </w:p>
          <w:p w:rsidR="00BA0835" w:rsidRPr="00C56530" w:rsidRDefault="00BA0835" w:rsidP="00BE6B7A">
            <w:pPr>
              <w:widowControl/>
              <w:spacing w:after="0" w:line="240" w:lineRule="auto"/>
              <w:contextualSpacing/>
              <w:rPr>
                <w:rFonts w:asciiTheme="majorHAnsi" w:eastAsia="Cambria" w:hAnsiTheme="majorHAnsi" w:cs="Cambria"/>
                <w:lang w:val="en-US"/>
              </w:rPr>
            </w:pPr>
            <w:r w:rsidRPr="00C56530">
              <w:rPr>
                <w:rFonts w:asciiTheme="majorHAnsi" w:eastAsia="Cambria" w:hAnsiTheme="majorHAnsi" w:cs="Cambria"/>
                <w:lang w:val="en-US"/>
              </w:rPr>
              <w:t>Functional sample of customized PCM capsules</w:t>
            </w:r>
          </w:p>
          <w:p w:rsidR="00AF4A2C" w:rsidRPr="00C56530" w:rsidRDefault="00AF4A2C" w:rsidP="00BE6B7A">
            <w:pPr>
              <w:widowControl/>
              <w:spacing w:after="0" w:line="240" w:lineRule="auto"/>
              <w:contextualSpacing/>
              <w:rPr>
                <w:rFonts w:asciiTheme="majorHAnsi" w:eastAsia="Cambria" w:hAnsiTheme="majorHAnsi" w:cs="Cambria"/>
                <w:lang w:val="en-US"/>
              </w:rPr>
            </w:pPr>
          </w:p>
        </w:tc>
      </w:tr>
      <w:tr w:rsidR="00BE6B7A" w:rsidTr="00BE6B7A">
        <w:tc>
          <w:tcPr>
            <w:tcW w:w="1118" w:type="dxa"/>
          </w:tcPr>
          <w:p w:rsidR="00BE6B7A" w:rsidRDefault="00BE6B7A" w:rsidP="00BE6B7A">
            <w:pPr>
              <w:widowControl/>
              <w:spacing w:after="0" w:line="288" w:lineRule="auto"/>
              <w:contextualSpacing/>
              <w:jc w:val="both"/>
              <w:rPr>
                <w:rFonts w:asciiTheme="majorHAnsi" w:eastAsia="Cambria" w:hAnsiTheme="majorHAnsi" w:cs="Cambria"/>
                <w:lang w:val="en-US"/>
              </w:rPr>
            </w:pPr>
            <w:r>
              <w:rPr>
                <w:rFonts w:asciiTheme="majorHAnsi" w:eastAsia="Cambria" w:hAnsiTheme="majorHAnsi" w:cs="Cambria"/>
                <w:lang w:val="en-US"/>
              </w:rPr>
              <w:t>3</w:t>
            </w:r>
          </w:p>
        </w:tc>
        <w:tc>
          <w:tcPr>
            <w:tcW w:w="1701" w:type="dxa"/>
          </w:tcPr>
          <w:p w:rsidR="00BE6B7A" w:rsidRDefault="00BE6B7A" w:rsidP="00BE6B7A">
            <w:pPr>
              <w:widowControl/>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Industrialization and </w:t>
            </w:r>
            <w:r>
              <w:rPr>
                <w:rFonts w:ascii="Times New Roman" w:hAnsi="Times New Roman" w:cs="Times New Roman"/>
                <w:sz w:val="24"/>
                <w:szCs w:val="24"/>
                <w:lang w:val="en-US"/>
              </w:rPr>
              <w:lastRenderedPageBreak/>
              <w:t>evaluation of polyester fibers and multifunctional coatings.</w:t>
            </w:r>
          </w:p>
          <w:p w:rsidR="00BE6B7A" w:rsidRDefault="00BE6B7A" w:rsidP="00BE6B7A">
            <w:pPr>
              <w:widowControl/>
              <w:spacing w:after="0" w:line="240" w:lineRule="auto"/>
              <w:contextualSpacing/>
              <w:jc w:val="both"/>
              <w:rPr>
                <w:rFonts w:asciiTheme="majorHAnsi" w:eastAsia="Cambria" w:hAnsiTheme="majorHAnsi" w:cs="Cambria"/>
                <w:lang w:val="en-US"/>
              </w:rPr>
            </w:pPr>
          </w:p>
        </w:tc>
        <w:tc>
          <w:tcPr>
            <w:tcW w:w="3686" w:type="dxa"/>
          </w:tcPr>
          <w:p w:rsidR="007468D1" w:rsidRDefault="007468D1" w:rsidP="00BE6B7A">
            <w:pPr>
              <w:spacing w:after="0" w:line="240" w:lineRule="auto"/>
              <w:rPr>
                <w:rFonts w:ascii="Times New Roman" w:hAnsi="Times New Roman" w:cs="Times New Roman"/>
                <w:sz w:val="24"/>
                <w:szCs w:val="24"/>
                <w:lang w:val="en-US"/>
              </w:rPr>
            </w:pPr>
          </w:p>
          <w:p w:rsidR="007468D1" w:rsidRDefault="007468D1" w:rsidP="00BE6B7A">
            <w:pPr>
              <w:spacing w:after="0" w:line="240" w:lineRule="auto"/>
              <w:rPr>
                <w:rFonts w:ascii="Times New Roman" w:hAnsi="Times New Roman" w:cs="Times New Roman"/>
                <w:sz w:val="24"/>
                <w:szCs w:val="24"/>
                <w:lang w:val="en-US"/>
              </w:rPr>
            </w:pPr>
          </w:p>
          <w:p w:rsidR="00BE6B7A" w:rsidRDefault="00FC5E01" w:rsidP="00BE6B7A">
            <w:pPr>
              <w:spacing w:after="0" w:line="240" w:lineRule="auto"/>
              <w:rPr>
                <w:rFonts w:asciiTheme="majorHAnsi" w:eastAsia="Cambria" w:hAnsiTheme="majorHAnsi" w:cs="Cambria"/>
                <w:lang w:val="en-US"/>
              </w:rPr>
            </w:pPr>
            <w:r w:rsidRPr="00FC5E01">
              <w:rPr>
                <w:rFonts w:asciiTheme="majorHAnsi" w:eastAsia="Cambria" w:hAnsiTheme="majorHAnsi" w:cs="Cambria"/>
                <w:noProof/>
                <w:lang w:val="en-US" w:eastAsia="en-US"/>
              </w:rPr>
              <w:lastRenderedPageBreak/>
              <w:pict>
                <v:shape id="_x0000_s1033" type="#_x0000_t202" style="position:absolute;margin-left:-4.8pt;margin-top:-.1pt;width:182.9pt;height:126.75pt;z-index:251673600;mso-width-relative:margin;mso-height-relative:margin" fillcolor="black [3213]">
                  <v:textbox>
                    <w:txbxContent>
                      <w:p w:rsidR="007468D1" w:rsidRDefault="007468D1"/>
                    </w:txbxContent>
                  </v:textbox>
                </v:shape>
              </w:pict>
            </w:r>
          </w:p>
          <w:p w:rsidR="007468D1" w:rsidRDefault="007468D1" w:rsidP="00BE6B7A">
            <w:pPr>
              <w:spacing w:after="0" w:line="240" w:lineRule="auto"/>
              <w:rPr>
                <w:rFonts w:asciiTheme="majorHAnsi" w:eastAsia="Cambria" w:hAnsiTheme="majorHAnsi" w:cs="Cambria"/>
                <w:lang w:val="en-US"/>
              </w:rPr>
            </w:pPr>
          </w:p>
          <w:p w:rsidR="007468D1" w:rsidRDefault="007468D1" w:rsidP="00BE6B7A">
            <w:pPr>
              <w:spacing w:after="0" w:line="240" w:lineRule="auto"/>
              <w:rPr>
                <w:rFonts w:asciiTheme="majorHAnsi" w:eastAsia="Cambria" w:hAnsiTheme="majorHAnsi" w:cs="Cambria"/>
                <w:lang w:val="en-US"/>
              </w:rPr>
            </w:pPr>
          </w:p>
          <w:p w:rsidR="007468D1" w:rsidRDefault="007468D1" w:rsidP="00BE6B7A">
            <w:pPr>
              <w:spacing w:after="0" w:line="240" w:lineRule="auto"/>
              <w:rPr>
                <w:rFonts w:asciiTheme="majorHAnsi" w:eastAsia="Cambria" w:hAnsiTheme="majorHAnsi" w:cs="Cambria"/>
                <w:lang w:val="en-US"/>
              </w:rPr>
            </w:pPr>
          </w:p>
          <w:p w:rsidR="007468D1" w:rsidRDefault="007468D1" w:rsidP="00BE6B7A">
            <w:pPr>
              <w:spacing w:after="0" w:line="240" w:lineRule="auto"/>
              <w:rPr>
                <w:rFonts w:asciiTheme="majorHAnsi" w:eastAsia="Cambria" w:hAnsiTheme="majorHAnsi" w:cs="Cambria"/>
                <w:lang w:val="en-US"/>
              </w:rPr>
            </w:pPr>
          </w:p>
          <w:p w:rsidR="007468D1" w:rsidRDefault="007468D1" w:rsidP="00BE6B7A">
            <w:pPr>
              <w:spacing w:after="0" w:line="240" w:lineRule="auto"/>
              <w:rPr>
                <w:rFonts w:asciiTheme="majorHAnsi" w:eastAsia="Cambria" w:hAnsiTheme="majorHAnsi" w:cs="Cambria"/>
                <w:lang w:val="en-US"/>
              </w:rPr>
            </w:pPr>
          </w:p>
          <w:p w:rsidR="007468D1" w:rsidRDefault="007468D1" w:rsidP="00BE6B7A">
            <w:pPr>
              <w:spacing w:after="0" w:line="240" w:lineRule="auto"/>
              <w:rPr>
                <w:rFonts w:asciiTheme="majorHAnsi" w:eastAsia="Cambria" w:hAnsiTheme="majorHAnsi" w:cs="Cambria"/>
                <w:lang w:val="en-US"/>
              </w:rPr>
            </w:pPr>
          </w:p>
          <w:p w:rsidR="007468D1" w:rsidRDefault="007468D1" w:rsidP="00BE6B7A">
            <w:pPr>
              <w:spacing w:after="0" w:line="240" w:lineRule="auto"/>
              <w:rPr>
                <w:rFonts w:asciiTheme="majorHAnsi" w:eastAsia="Cambria" w:hAnsiTheme="majorHAnsi" w:cs="Cambria"/>
                <w:lang w:val="en-US"/>
              </w:rPr>
            </w:pPr>
          </w:p>
          <w:p w:rsidR="007468D1" w:rsidRDefault="007468D1" w:rsidP="00BE6B7A">
            <w:pPr>
              <w:spacing w:after="0" w:line="240" w:lineRule="auto"/>
              <w:rPr>
                <w:rFonts w:asciiTheme="majorHAnsi" w:eastAsia="Cambria" w:hAnsiTheme="majorHAnsi" w:cs="Cambria"/>
                <w:lang w:val="en-US"/>
              </w:rPr>
            </w:pPr>
          </w:p>
          <w:p w:rsidR="007468D1" w:rsidRDefault="007468D1" w:rsidP="00BE6B7A">
            <w:pPr>
              <w:spacing w:after="0" w:line="240" w:lineRule="auto"/>
              <w:rPr>
                <w:rFonts w:asciiTheme="majorHAnsi" w:eastAsia="Cambria" w:hAnsiTheme="majorHAnsi" w:cs="Cambria"/>
                <w:lang w:val="en-US"/>
              </w:rPr>
            </w:pPr>
          </w:p>
        </w:tc>
        <w:tc>
          <w:tcPr>
            <w:tcW w:w="1984" w:type="dxa"/>
          </w:tcPr>
          <w:p w:rsidR="00BE6B7A" w:rsidRDefault="00BE6B7A" w:rsidP="00BE6B7A">
            <w:pPr>
              <w:widowControl/>
              <w:spacing w:after="0" w:line="240" w:lineRule="auto"/>
              <w:contextualSpacing/>
              <w:rPr>
                <w:rFonts w:asciiTheme="majorHAnsi" w:eastAsia="Cambria" w:hAnsiTheme="majorHAnsi" w:cs="Cambria"/>
                <w:lang w:val="en-US"/>
              </w:rPr>
            </w:pPr>
            <w:r>
              <w:rPr>
                <w:rFonts w:asciiTheme="majorHAnsi" w:eastAsia="Cambria" w:hAnsiTheme="majorHAnsi" w:cs="Cambria"/>
                <w:lang w:val="en-US"/>
              </w:rPr>
              <w:lastRenderedPageBreak/>
              <w:t xml:space="preserve">Final report about technology of </w:t>
            </w:r>
            <w:r>
              <w:rPr>
                <w:rFonts w:asciiTheme="majorHAnsi" w:eastAsia="Cambria" w:hAnsiTheme="majorHAnsi" w:cs="Cambria"/>
                <w:lang w:val="en-US"/>
              </w:rPr>
              <w:lastRenderedPageBreak/>
              <w:t>microcapsules preparation.</w:t>
            </w:r>
          </w:p>
          <w:p w:rsidR="00BE6B7A" w:rsidRDefault="00BE6B7A" w:rsidP="00BE6B7A">
            <w:pPr>
              <w:autoSpaceDE w:val="0"/>
              <w:autoSpaceDN w:val="0"/>
              <w:adjustRightInd w:val="0"/>
              <w:spacing w:after="0" w:line="240" w:lineRule="auto"/>
              <w:rPr>
                <w:rFonts w:ascii="Times New Roman" w:hAnsi="Times New Roman" w:cs="Times New Roman"/>
                <w:sz w:val="24"/>
                <w:szCs w:val="24"/>
                <w:lang w:val="en-US"/>
              </w:rPr>
            </w:pPr>
            <w:r w:rsidRPr="00A77B92">
              <w:rPr>
                <w:rFonts w:ascii="Times New Roman" w:hAnsi="Times New Roman" w:cs="Times New Roman"/>
                <w:sz w:val="24"/>
                <w:szCs w:val="24"/>
              </w:rPr>
              <w:t>utility model</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modified polyester fibers containing microcapsules </w:t>
            </w:r>
          </w:p>
          <w:p w:rsidR="00BE6B7A" w:rsidRDefault="00BE6B7A" w:rsidP="00BE6B7A">
            <w:pPr>
              <w:widowControl/>
              <w:spacing w:after="0" w:line="240" w:lineRule="auto"/>
              <w:contextualSpacing/>
              <w:jc w:val="both"/>
              <w:rPr>
                <w:rFonts w:asciiTheme="majorHAnsi" w:eastAsia="Cambria" w:hAnsiTheme="majorHAnsi" w:cs="Cambria"/>
                <w:lang w:val="en-US"/>
              </w:rPr>
            </w:pPr>
          </w:p>
        </w:tc>
      </w:tr>
    </w:tbl>
    <w:p w:rsidR="00BE6B7A" w:rsidRDefault="00BE6B7A" w:rsidP="00BE6B7A">
      <w:pPr>
        <w:widowControl/>
        <w:spacing w:line="288" w:lineRule="auto"/>
        <w:ind w:left="720"/>
        <w:contextualSpacing/>
        <w:jc w:val="both"/>
        <w:rPr>
          <w:rFonts w:asciiTheme="majorHAnsi" w:eastAsia="Cambria" w:hAnsiTheme="majorHAnsi" w:cs="Cambria"/>
          <w:b/>
          <w:sz w:val="24"/>
          <w:szCs w:val="24"/>
          <w:lang w:val="en-US"/>
        </w:rPr>
      </w:pPr>
    </w:p>
    <w:p w:rsidR="00485398" w:rsidRDefault="00485398" w:rsidP="00BE6B7A">
      <w:pPr>
        <w:widowControl/>
        <w:spacing w:line="288" w:lineRule="auto"/>
        <w:ind w:left="720"/>
        <w:contextualSpacing/>
        <w:jc w:val="both"/>
        <w:rPr>
          <w:rFonts w:asciiTheme="majorHAnsi" w:eastAsia="Cambria" w:hAnsiTheme="majorHAnsi" w:cs="Cambria"/>
          <w:b/>
          <w:sz w:val="24"/>
          <w:szCs w:val="24"/>
          <w:lang w:val="en-US"/>
        </w:rPr>
      </w:pPr>
    </w:p>
    <w:p w:rsidR="00485398" w:rsidRPr="00C80345" w:rsidRDefault="00485398" w:rsidP="00485398">
      <w:pPr>
        <w:widowControl/>
        <w:spacing w:line="288" w:lineRule="auto"/>
        <w:contextualSpacing/>
        <w:jc w:val="both"/>
        <w:rPr>
          <w:rFonts w:asciiTheme="majorHAnsi" w:eastAsia="Cambria" w:hAnsiTheme="majorHAnsi" w:cs="Cambria"/>
          <w:sz w:val="24"/>
          <w:szCs w:val="24"/>
          <w:u w:val="single"/>
          <w:lang w:val="en-US"/>
        </w:rPr>
      </w:pPr>
      <w:r w:rsidRPr="00C80345">
        <w:rPr>
          <w:rFonts w:asciiTheme="majorHAnsi" w:hAnsiTheme="majorHAnsi" w:cs="Times New Roman"/>
          <w:bCs/>
          <w:sz w:val="24"/>
          <w:szCs w:val="24"/>
          <w:u w:val="single"/>
          <w:lang w:val="en-US"/>
        </w:rPr>
        <w:t xml:space="preserve">4.4. </w:t>
      </w:r>
      <w:r w:rsidRPr="00C80345">
        <w:rPr>
          <w:rFonts w:asciiTheme="majorHAnsi" w:eastAsia="Cambria" w:hAnsiTheme="majorHAnsi" w:cs="Cambria"/>
          <w:sz w:val="24"/>
          <w:szCs w:val="24"/>
          <w:u w:val="single"/>
          <w:lang w:val="en-US"/>
        </w:rPr>
        <w:t>Implementation Path</w:t>
      </w:r>
    </w:p>
    <w:p w:rsidR="00485398" w:rsidRDefault="00485398" w:rsidP="00741CF2">
      <w:pPr>
        <w:widowControl/>
        <w:spacing w:line="288" w:lineRule="auto"/>
        <w:jc w:val="both"/>
        <w:rPr>
          <w:rFonts w:asciiTheme="majorHAnsi" w:eastAsia="Cambria" w:hAnsiTheme="majorHAnsi" w:cs="Cambria"/>
          <w:color w:val="FF0000"/>
          <w:sz w:val="24"/>
          <w:szCs w:val="24"/>
          <w:lang w:val="en-US"/>
        </w:rPr>
      </w:pPr>
      <w:r w:rsidRPr="009B5131">
        <w:rPr>
          <w:rFonts w:asciiTheme="majorHAnsi" w:eastAsia="Cambria" w:hAnsiTheme="majorHAnsi" w:cs="Cambria"/>
          <w:color w:val="auto"/>
          <w:sz w:val="24"/>
          <w:szCs w:val="24"/>
          <w:lang w:val="en-US"/>
        </w:rPr>
        <w:t xml:space="preserve">Steadily rising demand for functional/multifunctional new materials encompass the protective properties against heat and temperature shocks as part of the barrier protective and comfort properties. Textiles overtake the positions of new – responding carrier of such functionalities. Smart (multi)functional textiles lead to the high value added markets.  New PCM based systems for textiles – applied inherently in the PES fiber as well as encapsulated for coating post-treatment of textile substrates will extend the portfolio of functionalities for protective textiles against heat shock and severe thermal exposures. Certified technology of PCM application including the trendy combined multifunctional coatings will be demonstrated on set of functional samples – those application, comfort and durability properties will be evaluated to get results ready for next industrialization. INOTEX, using the PCM encapsulates delivered by </w:t>
      </w:r>
      <w:r>
        <w:rPr>
          <w:rFonts w:asciiTheme="majorHAnsi" w:eastAsia="Cambria" w:hAnsiTheme="majorHAnsi" w:cs="Cambria"/>
          <w:color w:val="auto"/>
          <w:sz w:val="24"/>
          <w:szCs w:val="24"/>
          <w:lang w:val="en-US"/>
        </w:rPr>
        <w:t>Zhejiang</w:t>
      </w:r>
      <w:r w:rsidRPr="009B5131">
        <w:rPr>
          <w:rFonts w:asciiTheme="majorHAnsi" w:eastAsia="Cambria" w:hAnsiTheme="majorHAnsi" w:cs="Cambria"/>
          <w:color w:val="auto"/>
          <w:sz w:val="24"/>
          <w:szCs w:val="24"/>
          <w:lang w:val="en-US"/>
        </w:rPr>
        <w:t xml:space="preserve"> partners utilizing its own low</w:t>
      </w:r>
      <w:r>
        <w:rPr>
          <w:rFonts w:asciiTheme="majorHAnsi" w:eastAsia="Cambria" w:hAnsiTheme="majorHAnsi" w:cs="Cambria"/>
          <w:color w:val="auto"/>
          <w:sz w:val="24"/>
          <w:szCs w:val="24"/>
          <w:lang w:val="en-US"/>
        </w:rPr>
        <w:t xml:space="preserve"> </w:t>
      </w:r>
      <w:r w:rsidRPr="009B5131">
        <w:rPr>
          <w:rFonts w:asciiTheme="majorHAnsi" w:eastAsia="Cambria" w:hAnsiTheme="majorHAnsi" w:cs="Cambria"/>
          <w:color w:val="auto"/>
          <w:sz w:val="24"/>
          <w:szCs w:val="24"/>
          <w:lang w:val="en-US"/>
        </w:rPr>
        <w:t>volume finishing/coating facility will support the scale-up phase to speed-up the process of customization of the project results for potential industrial partners</w:t>
      </w:r>
      <w:r w:rsidR="009C72DC">
        <w:rPr>
          <w:rFonts w:asciiTheme="majorHAnsi" w:eastAsia="Cambria" w:hAnsiTheme="majorHAnsi" w:cs="Cambria"/>
          <w:color w:val="auto"/>
          <w:sz w:val="24"/>
          <w:szCs w:val="24"/>
          <w:lang w:val="en-US"/>
        </w:rPr>
        <w:t>.</w:t>
      </w:r>
      <w:r w:rsidRPr="009B5131">
        <w:rPr>
          <w:rFonts w:asciiTheme="majorHAnsi" w:eastAsia="Cambria" w:hAnsiTheme="majorHAnsi" w:cs="Cambria"/>
          <w:color w:val="auto"/>
          <w:sz w:val="24"/>
          <w:szCs w:val="24"/>
          <w:lang w:val="en-US"/>
        </w:rPr>
        <w:t xml:space="preserve"> Both university partners will care about detailed study and evaluation of functional properties of</w:t>
      </w:r>
      <w:r w:rsidR="00B013AB">
        <w:rPr>
          <w:rFonts w:asciiTheme="majorHAnsi" w:eastAsia="Cambria" w:hAnsiTheme="majorHAnsi" w:cs="Cambria"/>
          <w:color w:val="auto"/>
          <w:sz w:val="24"/>
          <w:szCs w:val="24"/>
          <w:lang w:val="en-US"/>
        </w:rPr>
        <w:t xml:space="preserve"> selected innovative products heat protective textiles based on both coated textiles with PCM and textile constructions with PCM inherent modified PES </w:t>
      </w:r>
      <w:proofErr w:type="spellStart"/>
      <w:r w:rsidR="00B013AB">
        <w:rPr>
          <w:rFonts w:asciiTheme="majorHAnsi" w:eastAsia="Cambria" w:hAnsiTheme="majorHAnsi" w:cs="Cambria"/>
          <w:color w:val="auto"/>
          <w:sz w:val="24"/>
          <w:szCs w:val="24"/>
          <w:lang w:val="en-US"/>
        </w:rPr>
        <w:t>fibres</w:t>
      </w:r>
      <w:proofErr w:type="spellEnd"/>
      <w:r w:rsidR="00B013AB">
        <w:rPr>
          <w:rFonts w:asciiTheme="majorHAnsi" w:eastAsia="Cambria" w:hAnsiTheme="majorHAnsi" w:cs="Cambria"/>
          <w:color w:val="auto"/>
          <w:sz w:val="24"/>
          <w:szCs w:val="24"/>
          <w:lang w:val="en-US"/>
        </w:rPr>
        <w:t xml:space="preserve">. </w:t>
      </w:r>
      <w:r w:rsidRPr="009B5131">
        <w:rPr>
          <w:rFonts w:asciiTheme="majorHAnsi" w:eastAsia="Cambria" w:hAnsiTheme="majorHAnsi" w:cs="Cambria"/>
          <w:color w:val="auto"/>
          <w:sz w:val="24"/>
          <w:szCs w:val="24"/>
          <w:lang w:val="en-US"/>
        </w:rPr>
        <w:t xml:space="preserve">Results of these innovation help to positive influence both – the safety and comfort needs of users and the urgent need of energy efficiency in the area of barrier technical textiles. </w:t>
      </w:r>
    </w:p>
    <w:p w:rsidR="00485398" w:rsidRPr="006A7DFF" w:rsidRDefault="00485398" w:rsidP="008C5541">
      <w:pPr>
        <w:widowControl/>
        <w:spacing w:line="288" w:lineRule="auto"/>
        <w:contextualSpacing/>
        <w:jc w:val="both"/>
        <w:rPr>
          <w:rFonts w:asciiTheme="majorHAnsi" w:eastAsia="Cambria" w:hAnsiTheme="majorHAnsi" w:cs="Cambria"/>
          <w:b/>
          <w:sz w:val="24"/>
          <w:szCs w:val="24"/>
          <w:lang w:val="en-US"/>
        </w:rPr>
      </w:pPr>
      <w:r w:rsidRPr="006A7DFF">
        <w:rPr>
          <w:rFonts w:asciiTheme="majorHAnsi" w:hAnsiTheme="majorHAnsi"/>
          <w:b/>
          <w:color w:val="000000" w:themeColor="text1"/>
          <w:sz w:val="24"/>
          <w:szCs w:val="24"/>
        </w:rPr>
        <w:t xml:space="preserve">Article </w:t>
      </w:r>
      <w:r>
        <w:rPr>
          <w:rFonts w:asciiTheme="majorHAnsi" w:hAnsiTheme="majorHAnsi"/>
          <w:b/>
          <w:color w:val="000000" w:themeColor="text1"/>
          <w:sz w:val="24"/>
          <w:szCs w:val="24"/>
        </w:rPr>
        <w:t>5</w:t>
      </w:r>
      <w:r w:rsidRPr="006A7DFF">
        <w:rPr>
          <w:rFonts w:asciiTheme="majorHAnsi" w:hAnsiTheme="majorHAnsi"/>
          <w:b/>
          <w:color w:val="000000" w:themeColor="text1"/>
          <w:sz w:val="24"/>
          <w:szCs w:val="24"/>
        </w:rPr>
        <w:t xml:space="preserve">: </w:t>
      </w:r>
      <w:r>
        <w:rPr>
          <w:rFonts w:asciiTheme="majorHAnsi" w:eastAsia="Cambria" w:hAnsiTheme="majorHAnsi" w:cs="Cambria"/>
          <w:b/>
          <w:sz w:val="24"/>
          <w:szCs w:val="24"/>
          <w:lang w:val="en-US"/>
        </w:rPr>
        <w:t>Financial issues</w:t>
      </w:r>
    </w:p>
    <w:p w:rsidR="006A7DFF" w:rsidRDefault="006A7DFF" w:rsidP="00741CF2">
      <w:pPr>
        <w:widowControl/>
        <w:spacing w:after="120" w:line="240" w:lineRule="auto"/>
        <w:contextualSpacing/>
        <w:jc w:val="both"/>
        <w:rPr>
          <w:rFonts w:asciiTheme="majorHAnsi" w:hAnsiTheme="majorHAnsi" w:cs="Times New Roman"/>
          <w:bCs/>
          <w:sz w:val="24"/>
          <w:szCs w:val="24"/>
          <w:lang w:val="en-US"/>
        </w:rPr>
      </w:pPr>
    </w:p>
    <w:p w:rsidR="00C774C0" w:rsidRPr="00C774C0" w:rsidRDefault="00C774C0" w:rsidP="008C5541">
      <w:pPr>
        <w:jc w:val="both"/>
        <w:rPr>
          <w:rFonts w:asciiTheme="majorHAnsi" w:hAnsiTheme="majorHAnsi"/>
          <w:sz w:val="24"/>
          <w:szCs w:val="24"/>
          <w:lang w:val="en-GB"/>
        </w:rPr>
      </w:pPr>
      <w:r w:rsidRPr="00C774C0">
        <w:rPr>
          <w:rFonts w:asciiTheme="majorHAnsi" w:hAnsiTheme="majorHAnsi"/>
          <w:sz w:val="24"/>
          <w:szCs w:val="24"/>
          <w:lang w:val="en-GB"/>
        </w:rPr>
        <w:t xml:space="preserve">The </w:t>
      </w:r>
      <w:r>
        <w:rPr>
          <w:rFonts w:asciiTheme="majorHAnsi" w:hAnsiTheme="majorHAnsi"/>
          <w:sz w:val="24"/>
          <w:szCs w:val="24"/>
          <w:lang w:val="en-GB"/>
        </w:rPr>
        <w:t>total</w:t>
      </w:r>
      <w:r w:rsidRPr="00C774C0">
        <w:rPr>
          <w:rFonts w:asciiTheme="majorHAnsi" w:hAnsiTheme="majorHAnsi"/>
          <w:sz w:val="24"/>
          <w:szCs w:val="24"/>
          <w:lang w:val="en-GB"/>
        </w:rPr>
        <w:t xml:space="preserve"> budget of the </w:t>
      </w:r>
      <w:r>
        <w:rPr>
          <w:rFonts w:asciiTheme="majorHAnsi" w:hAnsiTheme="majorHAnsi"/>
          <w:sz w:val="24"/>
          <w:szCs w:val="24"/>
          <w:lang w:val="en-GB"/>
        </w:rPr>
        <w:t>SMARTTHERM</w:t>
      </w:r>
      <w:r w:rsidRPr="00C774C0">
        <w:rPr>
          <w:rFonts w:asciiTheme="majorHAnsi" w:hAnsiTheme="majorHAnsi"/>
          <w:sz w:val="24"/>
          <w:szCs w:val="24"/>
          <w:lang w:val="en-GB"/>
        </w:rPr>
        <w:t xml:space="preserve"> project and the planning of expenses for each participant is determined in the public </w:t>
      </w:r>
      <w:r>
        <w:rPr>
          <w:rFonts w:asciiTheme="majorHAnsi" w:hAnsiTheme="majorHAnsi"/>
          <w:sz w:val="24"/>
          <w:szCs w:val="24"/>
          <w:lang w:val="en-GB"/>
        </w:rPr>
        <w:t>co-financing</w:t>
      </w:r>
      <w:r w:rsidRPr="00C774C0">
        <w:rPr>
          <w:rFonts w:asciiTheme="majorHAnsi" w:hAnsiTheme="majorHAnsi"/>
          <w:sz w:val="24"/>
          <w:szCs w:val="24"/>
          <w:lang w:val="en-GB"/>
        </w:rPr>
        <w:t>.</w:t>
      </w:r>
      <w:r>
        <w:rPr>
          <w:rFonts w:asciiTheme="majorHAnsi" w:hAnsiTheme="majorHAnsi"/>
          <w:sz w:val="24"/>
          <w:szCs w:val="24"/>
          <w:lang w:val="en-GB"/>
        </w:rPr>
        <w:t xml:space="preserve"> Rest of the project costs of each participant will be </w:t>
      </w:r>
      <w:r w:rsidR="000633A2">
        <w:rPr>
          <w:rFonts w:asciiTheme="majorHAnsi" w:hAnsiTheme="majorHAnsi"/>
          <w:sz w:val="24"/>
          <w:szCs w:val="24"/>
          <w:lang w:val="en-GB"/>
        </w:rPr>
        <w:t>covered</w:t>
      </w:r>
      <w:r>
        <w:rPr>
          <w:rFonts w:asciiTheme="majorHAnsi" w:hAnsiTheme="majorHAnsi"/>
          <w:sz w:val="24"/>
          <w:szCs w:val="24"/>
          <w:lang w:val="en-GB"/>
        </w:rPr>
        <w:t xml:space="preserve"> by use of each participant own </w:t>
      </w:r>
      <w:r w:rsidR="000633A2">
        <w:rPr>
          <w:rFonts w:asciiTheme="majorHAnsi" w:hAnsiTheme="majorHAnsi"/>
          <w:sz w:val="24"/>
          <w:szCs w:val="24"/>
          <w:lang w:val="en-GB"/>
        </w:rPr>
        <w:t>profile</w:t>
      </w:r>
      <w:r>
        <w:rPr>
          <w:rFonts w:asciiTheme="majorHAnsi" w:hAnsiTheme="majorHAnsi"/>
          <w:sz w:val="24"/>
          <w:szCs w:val="24"/>
          <w:lang w:val="en-GB"/>
        </w:rPr>
        <w:t xml:space="preserve"> created by sales and innovation activity </w:t>
      </w:r>
      <w:r w:rsidR="000633A2">
        <w:rPr>
          <w:rFonts w:asciiTheme="majorHAnsi" w:hAnsiTheme="majorHAnsi"/>
          <w:sz w:val="24"/>
          <w:szCs w:val="24"/>
          <w:lang w:val="en-GB"/>
        </w:rPr>
        <w:t>parties</w:t>
      </w:r>
      <w:r>
        <w:rPr>
          <w:rFonts w:asciiTheme="majorHAnsi" w:hAnsiTheme="majorHAnsi"/>
          <w:sz w:val="24"/>
          <w:szCs w:val="24"/>
          <w:lang w:val="en-GB"/>
        </w:rPr>
        <w:t xml:space="preserve"> of industrial or additional activities and contracted research of the universities. </w:t>
      </w:r>
      <w:r w:rsidRPr="00C774C0">
        <w:rPr>
          <w:rFonts w:asciiTheme="majorHAnsi" w:hAnsiTheme="majorHAnsi"/>
          <w:sz w:val="24"/>
          <w:szCs w:val="24"/>
          <w:lang w:val="en-GB"/>
        </w:rPr>
        <w:t>If the planning is not observed, any necessary adjustment of the budget has to be agreed upon separately between the concerning Party and the public sponsor.</w:t>
      </w:r>
      <w:r>
        <w:rPr>
          <w:rFonts w:asciiTheme="majorHAnsi" w:hAnsiTheme="majorHAnsi"/>
          <w:sz w:val="24"/>
          <w:szCs w:val="24"/>
          <w:lang w:val="en-GB"/>
        </w:rPr>
        <w:br/>
      </w:r>
      <w:r w:rsidRPr="00C774C0">
        <w:rPr>
          <w:rFonts w:asciiTheme="majorHAnsi" w:hAnsiTheme="majorHAnsi"/>
          <w:sz w:val="24"/>
          <w:szCs w:val="24"/>
          <w:lang w:val="en-GB"/>
        </w:rPr>
        <w:t>All national requirements (e.g. financial reports) shall be complied with the Party receiving such public funding according to the provisions of the public grant.</w:t>
      </w:r>
      <w:r>
        <w:rPr>
          <w:rFonts w:asciiTheme="majorHAnsi" w:hAnsiTheme="majorHAnsi"/>
          <w:sz w:val="24"/>
          <w:szCs w:val="24"/>
          <w:lang w:val="en-GB"/>
        </w:rPr>
        <w:br/>
      </w:r>
      <w:r w:rsidRPr="00C774C0">
        <w:rPr>
          <w:rFonts w:asciiTheme="majorHAnsi" w:hAnsiTheme="majorHAnsi"/>
          <w:sz w:val="24"/>
          <w:szCs w:val="24"/>
          <w:lang w:val="en-GB"/>
        </w:rPr>
        <w:t>Each Party is responsible for financing the work performed for the project and has no claims for reimbursement of costs against another Party under this Agreement, if not agreed upon separately or provided by legal provisions.</w:t>
      </w:r>
    </w:p>
    <w:p w:rsidR="00C774C0" w:rsidRDefault="00C774C0" w:rsidP="00485398">
      <w:pPr>
        <w:widowControl/>
        <w:spacing w:line="288" w:lineRule="auto"/>
        <w:contextualSpacing/>
        <w:jc w:val="both"/>
        <w:rPr>
          <w:rFonts w:asciiTheme="majorHAnsi" w:hAnsiTheme="majorHAnsi" w:cs="Times New Roman"/>
          <w:bCs/>
          <w:sz w:val="24"/>
          <w:szCs w:val="24"/>
          <w:lang w:val="en-US"/>
        </w:rPr>
      </w:pPr>
    </w:p>
    <w:p w:rsidR="002C49DF" w:rsidRDefault="002C49DF" w:rsidP="008C5541">
      <w:pPr>
        <w:widowControl/>
        <w:spacing w:line="240" w:lineRule="auto"/>
        <w:contextualSpacing/>
        <w:jc w:val="both"/>
        <w:rPr>
          <w:rFonts w:asciiTheme="majorHAnsi" w:hAnsiTheme="majorHAnsi"/>
          <w:b/>
          <w:color w:val="000000" w:themeColor="text1"/>
          <w:sz w:val="24"/>
          <w:szCs w:val="24"/>
        </w:rPr>
      </w:pPr>
    </w:p>
    <w:p w:rsidR="002C49DF" w:rsidRPr="006A7DFF" w:rsidRDefault="002C49DF" w:rsidP="002C49DF">
      <w:pPr>
        <w:widowControl/>
        <w:spacing w:line="240" w:lineRule="auto"/>
        <w:contextualSpacing/>
        <w:jc w:val="both"/>
        <w:rPr>
          <w:rFonts w:asciiTheme="majorHAnsi" w:eastAsia="Cambria" w:hAnsiTheme="majorHAnsi" w:cs="Cambria"/>
          <w:b/>
          <w:sz w:val="24"/>
          <w:szCs w:val="24"/>
          <w:lang w:val="en-US"/>
        </w:rPr>
      </w:pPr>
      <w:r w:rsidRPr="006A7DFF">
        <w:rPr>
          <w:rFonts w:asciiTheme="majorHAnsi" w:hAnsiTheme="majorHAnsi"/>
          <w:b/>
          <w:color w:val="000000" w:themeColor="text1"/>
          <w:sz w:val="24"/>
          <w:szCs w:val="24"/>
        </w:rPr>
        <w:t xml:space="preserve">Article </w:t>
      </w:r>
      <w:r>
        <w:rPr>
          <w:rFonts w:asciiTheme="majorHAnsi" w:hAnsiTheme="majorHAnsi"/>
          <w:b/>
          <w:color w:val="000000" w:themeColor="text1"/>
          <w:sz w:val="24"/>
          <w:szCs w:val="24"/>
        </w:rPr>
        <w:t>6</w:t>
      </w:r>
      <w:r w:rsidRPr="006A7DFF">
        <w:rPr>
          <w:rFonts w:asciiTheme="majorHAnsi" w:hAnsiTheme="majorHAnsi"/>
          <w:b/>
          <w:color w:val="000000" w:themeColor="text1"/>
          <w:sz w:val="24"/>
          <w:szCs w:val="24"/>
        </w:rPr>
        <w:t xml:space="preserve">: </w:t>
      </w:r>
      <w:r>
        <w:rPr>
          <w:rFonts w:asciiTheme="majorHAnsi" w:eastAsia="Cambria" w:hAnsiTheme="majorHAnsi" w:cs="Cambria"/>
          <w:b/>
          <w:sz w:val="24"/>
          <w:szCs w:val="24"/>
          <w:lang w:val="en-US"/>
        </w:rPr>
        <w:t>Intellectual Property Rights</w:t>
      </w:r>
    </w:p>
    <w:p w:rsidR="002C49DF" w:rsidRPr="00C80345" w:rsidRDefault="002C49DF" w:rsidP="002C49DF">
      <w:pPr>
        <w:autoSpaceDE w:val="0"/>
        <w:autoSpaceDN w:val="0"/>
        <w:adjustRightInd w:val="0"/>
        <w:spacing w:line="240" w:lineRule="auto"/>
        <w:jc w:val="both"/>
        <w:rPr>
          <w:rFonts w:asciiTheme="majorHAnsi" w:hAnsiTheme="majorHAnsi"/>
          <w:sz w:val="24"/>
          <w:szCs w:val="24"/>
          <w:u w:val="single"/>
          <w:lang w:val="en-GB"/>
        </w:rPr>
      </w:pPr>
      <w:r>
        <w:rPr>
          <w:rFonts w:asciiTheme="majorHAnsi" w:hAnsiTheme="majorHAnsi"/>
          <w:b/>
          <w:sz w:val="24"/>
          <w:szCs w:val="24"/>
          <w:lang w:val="en-GB"/>
        </w:rPr>
        <w:br/>
      </w:r>
      <w:r w:rsidRPr="00C80345">
        <w:rPr>
          <w:rFonts w:asciiTheme="majorHAnsi" w:hAnsiTheme="majorHAnsi"/>
          <w:sz w:val="24"/>
          <w:szCs w:val="24"/>
          <w:u w:val="single"/>
          <w:lang w:val="en-GB"/>
        </w:rPr>
        <w:t>6.1. Ownership</w:t>
      </w:r>
      <w:r w:rsidR="00046D6E">
        <w:rPr>
          <w:rFonts w:asciiTheme="majorHAnsi" w:hAnsiTheme="majorHAnsi"/>
          <w:sz w:val="24"/>
          <w:szCs w:val="24"/>
          <w:u w:val="single"/>
          <w:lang w:val="en-GB"/>
        </w:rPr>
        <w:t xml:space="preserve"> </w:t>
      </w:r>
    </w:p>
    <w:p w:rsidR="002C49DF" w:rsidRDefault="002C49DF" w:rsidP="002C49DF">
      <w:pPr>
        <w:autoSpaceDE w:val="0"/>
        <w:autoSpaceDN w:val="0"/>
        <w:adjustRightInd w:val="0"/>
        <w:spacing w:line="240" w:lineRule="auto"/>
        <w:jc w:val="both"/>
        <w:rPr>
          <w:rFonts w:asciiTheme="majorHAnsi" w:hAnsiTheme="majorHAnsi"/>
          <w:sz w:val="24"/>
          <w:szCs w:val="24"/>
          <w:lang w:val="en-GB"/>
        </w:rPr>
      </w:pPr>
      <w:r>
        <w:rPr>
          <w:rFonts w:asciiTheme="majorHAnsi" w:hAnsiTheme="majorHAnsi"/>
          <w:sz w:val="24"/>
          <w:szCs w:val="24"/>
          <w:lang w:val="en-GB"/>
        </w:rPr>
        <w:t xml:space="preserve">Ownership of project intellectual property shall be determined by the following principles. </w:t>
      </w:r>
    </w:p>
    <w:p w:rsidR="002C49DF" w:rsidRDefault="002C49DF" w:rsidP="002C49DF">
      <w:pPr>
        <w:widowControl/>
        <w:tabs>
          <w:tab w:val="left" w:pos="0"/>
        </w:tabs>
        <w:spacing w:line="240" w:lineRule="auto"/>
        <w:jc w:val="both"/>
        <w:rPr>
          <w:rFonts w:asciiTheme="majorHAnsi" w:eastAsia="Cambria" w:hAnsiTheme="majorHAnsi" w:cs="Cambria"/>
          <w:sz w:val="24"/>
          <w:szCs w:val="24"/>
          <w:lang w:val="en-US"/>
        </w:rPr>
      </w:pPr>
      <w:r>
        <w:rPr>
          <w:rFonts w:asciiTheme="majorHAnsi" w:eastAsia="Cambria" w:hAnsiTheme="majorHAnsi" w:cs="Cambria"/>
          <w:sz w:val="24"/>
          <w:szCs w:val="24"/>
          <w:lang w:val="en-US"/>
        </w:rPr>
        <w:t>6.1.1. During the process of the project, the intellectual property created by either part</w:t>
      </w:r>
      <w:r w:rsidR="00871CE9">
        <w:rPr>
          <w:rFonts w:asciiTheme="majorHAnsi" w:eastAsia="Cambria" w:hAnsiTheme="majorHAnsi" w:cs="Cambria"/>
          <w:sz w:val="24"/>
          <w:szCs w:val="24"/>
          <w:lang w:val="en-US"/>
        </w:rPr>
        <w:t>y</w:t>
      </w:r>
      <w:r>
        <w:rPr>
          <w:rFonts w:asciiTheme="majorHAnsi" w:eastAsia="Cambria" w:hAnsiTheme="majorHAnsi" w:cs="Cambria"/>
          <w:sz w:val="24"/>
          <w:szCs w:val="24"/>
          <w:lang w:val="en-US"/>
        </w:rPr>
        <w:t xml:space="preserve"> alone belongs to the part</w:t>
      </w:r>
      <w:r w:rsidR="00871CE9">
        <w:rPr>
          <w:rFonts w:asciiTheme="majorHAnsi" w:eastAsia="Cambria" w:hAnsiTheme="majorHAnsi" w:cs="Cambria"/>
          <w:sz w:val="24"/>
          <w:szCs w:val="24"/>
          <w:lang w:val="en-US"/>
        </w:rPr>
        <w:t>y</w:t>
      </w:r>
      <w:r>
        <w:rPr>
          <w:rFonts w:asciiTheme="majorHAnsi" w:eastAsia="Cambria" w:hAnsiTheme="majorHAnsi" w:cs="Cambria"/>
          <w:sz w:val="24"/>
          <w:szCs w:val="24"/>
          <w:lang w:val="en-US"/>
        </w:rPr>
        <w:t xml:space="preserve"> which makes the creation. If the intellectual property is created by both part</w:t>
      </w:r>
      <w:r w:rsidR="00680585">
        <w:rPr>
          <w:rFonts w:asciiTheme="majorHAnsi" w:eastAsia="Cambria" w:hAnsiTheme="majorHAnsi" w:cs="Cambria"/>
          <w:sz w:val="24"/>
          <w:szCs w:val="24"/>
          <w:lang w:val="en-US"/>
        </w:rPr>
        <w:t>ie</w:t>
      </w:r>
      <w:r>
        <w:rPr>
          <w:rFonts w:asciiTheme="majorHAnsi" w:eastAsia="Cambria" w:hAnsiTheme="majorHAnsi" w:cs="Cambria"/>
          <w:sz w:val="24"/>
          <w:szCs w:val="24"/>
          <w:lang w:val="en-US"/>
        </w:rPr>
        <w:t>s together, the project intellectual property is the joint intellectual property belonging to two part</w:t>
      </w:r>
      <w:r w:rsidR="005351BC">
        <w:rPr>
          <w:rFonts w:asciiTheme="majorHAnsi" w:eastAsia="Cambria" w:hAnsiTheme="majorHAnsi" w:cs="Cambria"/>
          <w:sz w:val="24"/>
          <w:szCs w:val="24"/>
          <w:lang w:val="en-US"/>
        </w:rPr>
        <w:t>ie</w:t>
      </w:r>
      <w:r>
        <w:rPr>
          <w:rFonts w:asciiTheme="majorHAnsi" w:eastAsia="Cambria" w:hAnsiTheme="majorHAnsi" w:cs="Cambria"/>
          <w:sz w:val="24"/>
          <w:szCs w:val="24"/>
          <w:lang w:val="en-US"/>
        </w:rPr>
        <w:t>s.</w:t>
      </w:r>
    </w:p>
    <w:p w:rsidR="002C49DF" w:rsidRDefault="002C49DF" w:rsidP="002C49DF">
      <w:pPr>
        <w:widowControl/>
        <w:tabs>
          <w:tab w:val="left" w:pos="0"/>
        </w:tabs>
        <w:spacing w:line="240" w:lineRule="auto"/>
        <w:jc w:val="both"/>
        <w:rPr>
          <w:rFonts w:asciiTheme="majorHAnsi" w:eastAsia="Cambria" w:hAnsiTheme="majorHAnsi" w:cs="Cambria"/>
          <w:sz w:val="24"/>
          <w:szCs w:val="24"/>
          <w:lang w:val="en-US"/>
        </w:rPr>
      </w:pPr>
      <w:r>
        <w:rPr>
          <w:rFonts w:asciiTheme="majorHAnsi" w:eastAsia="Cambria" w:hAnsiTheme="majorHAnsi" w:cs="Cambria"/>
          <w:sz w:val="24"/>
          <w:szCs w:val="24"/>
          <w:lang w:val="en-US"/>
        </w:rPr>
        <w:t>6.1.2. Each part</w:t>
      </w:r>
      <w:r w:rsidR="00620988">
        <w:rPr>
          <w:rFonts w:asciiTheme="majorHAnsi" w:eastAsia="Cambria" w:hAnsiTheme="majorHAnsi" w:cs="Cambria"/>
          <w:sz w:val="24"/>
          <w:szCs w:val="24"/>
          <w:lang w:val="en-US"/>
        </w:rPr>
        <w:t>y</w:t>
      </w:r>
      <w:r>
        <w:rPr>
          <w:rFonts w:asciiTheme="majorHAnsi" w:eastAsia="Cambria" w:hAnsiTheme="majorHAnsi" w:cs="Cambria"/>
          <w:sz w:val="24"/>
          <w:szCs w:val="24"/>
          <w:lang w:val="en-US"/>
        </w:rPr>
        <w:t xml:space="preserve"> could grant another part</w:t>
      </w:r>
      <w:r w:rsidR="00620988">
        <w:rPr>
          <w:rFonts w:asciiTheme="majorHAnsi" w:eastAsia="Cambria" w:hAnsiTheme="majorHAnsi" w:cs="Cambria"/>
          <w:sz w:val="24"/>
          <w:szCs w:val="24"/>
          <w:lang w:val="en-US"/>
        </w:rPr>
        <w:t xml:space="preserve">y </w:t>
      </w:r>
      <w:r>
        <w:rPr>
          <w:rFonts w:asciiTheme="majorHAnsi" w:eastAsia="Cambria" w:hAnsiTheme="majorHAnsi" w:cs="Cambria"/>
          <w:sz w:val="24"/>
          <w:szCs w:val="24"/>
          <w:lang w:val="en-US"/>
        </w:rPr>
        <w:t>the right to use its own project intellectual property for the R&amp;D purpose only. Both part</w:t>
      </w:r>
      <w:r w:rsidR="00620988">
        <w:rPr>
          <w:rFonts w:asciiTheme="majorHAnsi" w:eastAsia="Cambria" w:hAnsiTheme="majorHAnsi" w:cs="Cambria"/>
          <w:sz w:val="24"/>
          <w:szCs w:val="24"/>
          <w:lang w:val="en-US"/>
        </w:rPr>
        <w:t>ie</w:t>
      </w:r>
      <w:r>
        <w:rPr>
          <w:rFonts w:asciiTheme="majorHAnsi" w:eastAsia="Cambria" w:hAnsiTheme="majorHAnsi" w:cs="Cambria"/>
          <w:sz w:val="24"/>
          <w:szCs w:val="24"/>
          <w:lang w:val="en-US"/>
        </w:rPr>
        <w:t>s shall have the right to use the joint intellectual property for the own R&amp;D purpose.</w:t>
      </w:r>
    </w:p>
    <w:p w:rsidR="002C49DF" w:rsidRDefault="002C49DF" w:rsidP="002C49DF">
      <w:pPr>
        <w:widowControl/>
        <w:tabs>
          <w:tab w:val="left" w:pos="0"/>
        </w:tabs>
        <w:spacing w:line="240" w:lineRule="auto"/>
        <w:jc w:val="both"/>
        <w:rPr>
          <w:rFonts w:asciiTheme="majorHAnsi" w:eastAsia="Cambria" w:hAnsiTheme="majorHAnsi" w:cs="Cambria"/>
          <w:sz w:val="24"/>
          <w:szCs w:val="24"/>
          <w:lang w:val="en-US"/>
        </w:rPr>
      </w:pPr>
      <w:r>
        <w:rPr>
          <w:rFonts w:asciiTheme="majorHAnsi" w:eastAsia="Cambria" w:hAnsiTheme="majorHAnsi" w:cs="Cambria"/>
          <w:sz w:val="24"/>
          <w:szCs w:val="24"/>
          <w:lang w:val="en-US"/>
        </w:rPr>
        <w:t>6.1.3. Neither part of this agreement shall commercialize the joint project intellectual property before the part</w:t>
      </w:r>
      <w:r w:rsidR="00ED3E4E">
        <w:rPr>
          <w:rFonts w:asciiTheme="majorHAnsi" w:eastAsia="Cambria" w:hAnsiTheme="majorHAnsi" w:cs="Cambria"/>
          <w:sz w:val="24"/>
          <w:szCs w:val="24"/>
          <w:lang w:val="en-US"/>
        </w:rPr>
        <w:t>ie</w:t>
      </w:r>
      <w:r>
        <w:rPr>
          <w:rFonts w:asciiTheme="majorHAnsi" w:eastAsia="Cambria" w:hAnsiTheme="majorHAnsi" w:cs="Cambria"/>
          <w:sz w:val="24"/>
          <w:szCs w:val="24"/>
          <w:lang w:val="en-US"/>
        </w:rPr>
        <w:t>s have reached a written agreement in this regard.</w:t>
      </w:r>
    </w:p>
    <w:p w:rsidR="002C49DF" w:rsidRDefault="002C49DF" w:rsidP="002C49DF">
      <w:pPr>
        <w:widowControl/>
        <w:tabs>
          <w:tab w:val="left" w:pos="0"/>
        </w:tabs>
        <w:spacing w:line="240" w:lineRule="auto"/>
        <w:jc w:val="both"/>
        <w:rPr>
          <w:rFonts w:asciiTheme="majorHAnsi" w:eastAsia="Cambria" w:hAnsiTheme="majorHAnsi" w:cs="Cambria"/>
          <w:sz w:val="24"/>
          <w:szCs w:val="24"/>
          <w:lang w:val="en-US"/>
        </w:rPr>
      </w:pPr>
      <w:r>
        <w:rPr>
          <w:rFonts w:asciiTheme="majorHAnsi" w:eastAsia="Cambria" w:hAnsiTheme="majorHAnsi" w:cs="Cambria"/>
          <w:sz w:val="24"/>
          <w:szCs w:val="24"/>
          <w:lang w:val="en-US"/>
        </w:rPr>
        <w:t>6.1.4. Or each part</w:t>
      </w:r>
      <w:r w:rsidR="00ED3E4E">
        <w:rPr>
          <w:rFonts w:asciiTheme="majorHAnsi" w:eastAsia="Cambria" w:hAnsiTheme="majorHAnsi" w:cs="Cambria"/>
          <w:sz w:val="24"/>
          <w:szCs w:val="24"/>
          <w:lang w:val="en-US"/>
        </w:rPr>
        <w:t>y</w:t>
      </w:r>
      <w:r>
        <w:rPr>
          <w:rFonts w:asciiTheme="majorHAnsi" w:eastAsia="Cambria" w:hAnsiTheme="majorHAnsi" w:cs="Cambria"/>
          <w:sz w:val="24"/>
          <w:szCs w:val="24"/>
          <w:lang w:val="en-US"/>
        </w:rPr>
        <w:t xml:space="preserve"> keeps the right to commercialize the joint project intellectual property on its own. Nevertheless, each part</w:t>
      </w:r>
      <w:r w:rsidR="00ED3E4E">
        <w:rPr>
          <w:rFonts w:asciiTheme="majorHAnsi" w:eastAsia="Cambria" w:hAnsiTheme="majorHAnsi" w:cs="Cambria"/>
          <w:sz w:val="24"/>
          <w:szCs w:val="24"/>
          <w:lang w:val="en-US"/>
        </w:rPr>
        <w:t>y</w:t>
      </w:r>
      <w:r>
        <w:rPr>
          <w:rFonts w:asciiTheme="majorHAnsi" w:eastAsia="Cambria" w:hAnsiTheme="majorHAnsi" w:cs="Cambria"/>
          <w:sz w:val="24"/>
          <w:szCs w:val="24"/>
          <w:lang w:val="en-US"/>
        </w:rPr>
        <w:t xml:space="preserve"> shall obtain the written consent from another part</w:t>
      </w:r>
      <w:r w:rsidR="00C630BF">
        <w:rPr>
          <w:rFonts w:asciiTheme="majorHAnsi" w:eastAsia="Cambria" w:hAnsiTheme="majorHAnsi" w:cs="Cambria"/>
          <w:sz w:val="24"/>
          <w:szCs w:val="24"/>
          <w:lang w:val="en-US"/>
        </w:rPr>
        <w:t xml:space="preserve">y </w:t>
      </w:r>
      <w:r>
        <w:rPr>
          <w:rFonts w:asciiTheme="majorHAnsi" w:eastAsia="Cambria" w:hAnsiTheme="majorHAnsi" w:cs="Cambria"/>
          <w:sz w:val="24"/>
          <w:szCs w:val="24"/>
          <w:lang w:val="en-US"/>
        </w:rPr>
        <w:t>before allowing any third part</w:t>
      </w:r>
      <w:r w:rsidR="00C630BF">
        <w:rPr>
          <w:rFonts w:asciiTheme="majorHAnsi" w:eastAsia="Cambria" w:hAnsiTheme="majorHAnsi" w:cs="Cambria"/>
          <w:sz w:val="24"/>
          <w:szCs w:val="24"/>
          <w:lang w:val="en-US"/>
        </w:rPr>
        <w:t>y</w:t>
      </w:r>
      <w:r>
        <w:rPr>
          <w:rFonts w:asciiTheme="majorHAnsi" w:eastAsia="Cambria" w:hAnsiTheme="majorHAnsi" w:cs="Cambria"/>
          <w:sz w:val="24"/>
          <w:szCs w:val="24"/>
          <w:lang w:val="en-US"/>
        </w:rPr>
        <w:t xml:space="preserve"> to implement the commercialization.</w:t>
      </w:r>
    </w:p>
    <w:p w:rsidR="002C49DF" w:rsidRDefault="002C49DF" w:rsidP="002C49DF">
      <w:pPr>
        <w:widowControl/>
        <w:tabs>
          <w:tab w:val="left" w:pos="0"/>
        </w:tabs>
        <w:spacing w:line="240" w:lineRule="auto"/>
        <w:jc w:val="both"/>
        <w:rPr>
          <w:rFonts w:asciiTheme="majorHAnsi" w:eastAsia="Cambria" w:hAnsiTheme="majorHAnsi" w:cs="Cambria"/>
          <w:sz w:val="24"/>
          <w:szCs w:val="24"/>
          <w:lang w:val="en-US"/>
        </w:rPr>
      </w:pPr>
      <w:r>
        <w:rPr>
          <w:rFonts w:asciiTheme="majorHAnsi" w:eastAsia="Cambria" w:hAnsiTheme="majorHAnsi" w:cs="Cambria"/>
          <w:sz w:val="24"/>
          <w:szCs w:val="24"/>
          <w:lang w:val="en-US"/>
        </w:rPr>
        <w:t>6.1.5. Or both part</w:t>
      </w:r>
      <w:r w:rsidR="00C630BF">
        <w:rPr>
          <w:rFonts w:asciiTheme="majorHAnsi" w:eastAsia="Cambria" w:hAnsiTheme="majorHAnsi" w:cs="Cambria"/>
          <w:sz w:val="24"/>
          <w:szCs w:val="24"/>
          <w:lang w:val="en-US"/>
        </w:rPr>
        <w:t>ie</w:t>
      </w:r>
      <w:r>
        <w:rPr>
          <w:rFonts w:asciiTheme="majorHAnsi" w:eastAsia="Cambria" w:hAnsiTheme="majorHAnsi" w:cs="Cambria"/>
          <w:sz w:val="24"/>
          <w:szCs w:val="24"/>
          <w:lang w:val="en-US"/>
        </w:rPr>
        <w:t>s have the right to commercialize the joint project intellectual property on their own and/or determine at their own discretion to allow any third part</w:t>
      </w:r>
      <w:r w:rsidR="00C630BF">
        <w:rPr>
          <w:rFonts w:asciiTheme="majorHAnsi" w:eastAsia="Cambria" w:hAnsiTheme="majorHAnsi" w:cs="Cambria"/>
          <w:sz w:val="24"/>
          <w:szCs w:val="24"/>
          <w:lang w:val="en-US"/>
        </w:rPr>
        <w:t>ies</w:t>
      </w:r>
      <w:r>
        <w:rPr>
          <w:rFonts w:asciiTheme="majorHAnsi" w:eastAsia="Cambria" w:hAnsiTheme="majorHAnsi" w:cs="Cambria"/>
          <w:sz w:val="24"/>
          <w:szCs w:val="24"/>
          <w:lang w:val="en-US"/>
        </w:rPr>
        <w:t xml:space="preserve"> to implement such commercialization.</w:t>
      </w:r>
    </w:p>
    <w:p w:rsidR="002C49DF" w:rsidRDefault="002C49DF" w:rsidP="002C49DF">
      <w:pPr>
        <w:widowControl/>
        <w:tabs>
          <w:tab w:val="left" w:pos="0"/>
        </w:tabs>
        <w:spacing w:line="240" w:lineRule="auto"/>
        <w:jc w:val="both"/>
        <w:rPr>
          <w:rFonts w:asciiTheme="majorHAnsi" w:eastAsia="Cambria" w:hAnsiTheme="majorHAnsi" w:cs="Cambria"/>
          <w:sz w:val="24"/>
          <w:szCs w:val="24"/>
          <w:lang w:val="en-US"/>
        </w:rPr>
      </w:pPr>
      <w:r>
        <w:rPr>
          <w:rFonts w:asciiTheme="majorHAnsi" w:eastAsia="Cambria" w:hAnsiTheme="majorHAnsi" w:cs="Cambria"/>
          <w:sz w:val="24"/>
          <w:szCs w:val="24"/>
          <w:lang w:val="en-US"/>
        </w:rPr>
        <w:t>6.1.6. After the expiration or termination of this agreement, each part</w:t>
      </w:r>
      <w:r w:rsidR="00C630BF">
        <w:rPr>
          <w:rFonts w:asciiTheme="majorHAnsi" w:eastAsia="Cambria" w:hAnsiTheme="majorHAnsi" w:cs="Cambria"/>
          <w:sz w:val="24"/>
          <w:szCs w:val="24"/>
          <w:lang w:val="en-US"/>
        </w:rPr>
        <w:t>y</w:t>
      </w:r>
      <w:r>
        <w:rPr>
          <w:rFonts w:asciiTheme="majorHAnsi" w:eastAsia="Cambria" w:hAnsiTheme="majorHAnsi" w:cs="Cambria"/>
          <w:sz w:val="24"/>
          <w:szCs w:val="24"/>
          <w:lang w:val="en-US"/>
        </w:rPr>
        <w:t xml:space="preserve"> shall be entitled to improve or/and further develop the project intellectual property. Any results generated therefore shall become the property of the part</w:t>
      </w:r>
      <w:r w:rsidR="00C630BF">
        <w:rPr>
          <w:rFonts w:asciiTheme="majorHAnsi" w:eastAsia="Cambria" w:hAnsiTheme="majorHAnsi" w:cs="Cambria"/>
          <w:sz w:val="24"/>
          <w:szCs w:val="24"/>
          <w:lang w:val="en-US"/>
        </w:rPr>
        <w:t>y</w:t>
      </w:r>
      <w:r>
        <w:rPr>
          <w:rFonts w:asciiTheme="majorHAnsi" w:eastAsia="Cambria" w:hAnsiTheme="majorHAnsi" w:cs="Cambria"/>
          <w:sz w:val="24"/>
          <w:szCs w:val="24"/>
          <w:lang w:val="en-US"/>
        </w:rPr>
        <w:t xml:space="preserve"> that performs such improvement or further development.</w:t>
      </w:r>
    </w:p>
    <w:p w:rsidR="002C49DF" w:rsidRPr="00C80345" w:rsidRDefault="002C49DF" w:rsidP="002C49DF">
      <w:pPr>
        <w:autoSpaceDE w:val="0"/>
        <w:autoSpaceDN w:val="0"/>
        <w:adjustRightInd w:val="0"/>
        <w:spacing w:line="240" w:lineRule="auto"/>
        <w:jc w:val="both"/>
        <w:rPr>
          <w:rFonts w:asciiTheme="majorHAnsi" w:hAnsiTheme="majorHAnsi"/>
          <w:sz w:val="24"/>
          <w:szCs w:val="24"/>
          <w:u w:val="single"/>
          <w:lang w:val="en-GB"/>
        </w:rPr>
      </w:pPr>
      <w:r w:rsidRPr="00C80345">
        <w:rPr>
          <w:rFonts w:asciiTheme="majorHAnsi" w:hAnsiTheme="majorHAnsi"/>
          <w:sz w:val="24"/>
          <w:szCs w:val="24"/>
          <w:u w:val="single"/>
          <w:lang w:val="en-GB"/>
        </w:rPr>
        <w:t>6.2. Protection of The Background and The Project results</w:t>
      </w:r>
    </w:p>
    <w:p w:rsidR="007C3612" w:rsidRPr="007337D6" w:rsidRDefault="002C49DF" w:rsidP="007C3612">
      <w:pPr>
        <w:autoSpaceDE w:val="0"/>
        <w:autoSpaceDN w:val="0"/>
        <w:adjustRightInd w:val="0"/>
        <w:spacing w:after="0" w:line="240" w:lineRule="auto"/>
        <w:ind w:left="720" w:hanging="720"/>
        <w:jc w:val="both"/>
        <w:rPr>
          <w:rFonts w:asciiTheme="majorHAnsi" w:hAnsiTheme="majorHAnsi"/>
          <w:sz w:val="24"/>
          <w:szCs w:val="24"/>
          <w:lang w:val="en-GB"/>
        </w:rPr>
      </w:pPr>
      <w:r w:rsidRPr="007337D6">
        <w:rPr>
          <w:rFonts w:asciiTheme="majorHAnsi" w:hAnsiTheme="majorHAnsi" w:cs="Times New Roman"/>
          <w:bCs/>
          <w:sz w:val="24"/>
          <w:szCs w:val="24"/>
          <w:lang w:val="en-US"/>
        </w:rPr>
        <w:t xml:space="preserve">6.2.1. </w:t>
      </w:r>
      <w:r w:rsidRPr="007337D6">
        <w:rPr>
          <w:rFonts w:asciiTheme="majorHAnsi" w:hAnsiTheme="majorHAnsi"/>
          <w:sz w:val="24"/>
          <w:szCs w:val="24"/>
          <w:lang w:val="en-GB"/>
        </w:rPr>
        <w:t xml:space="preserve">It´s up to the sole discretion of each party to care for </w:t>
      </w:r>
      <w:r w:rsidR="007C3612" w:rsidRPr="007337D6">
        <w:rPr>
          <w:rFonts w:asciiTheme="majorHAnsi" w:hAnsiTheme="majorHAnsi"/>
          <w:sz w:val="24"/>
          <w:szCs w:val="24"/>
          <w:lang w:val="en-GB"/>
        </w:rPr>
        <w:t xml:space="preserve">the legal protection of </w:t>
      </w:r>
      <w:r w:rsidR="007337D6" w:rsidRPr="007337D6">
        <w:rPr>
          <w:rFonts w:asciiTheme="majorHAnsi" w:hAnsiTheme="majorHAnsi"/>
          <w:sz w:val="24"/>
          <w:szCs w:val="24"/>
          <w:lang w:val="en-GB"/>
        </w:rPr>
        <w:t>t</w:t>
      </w:r>
      <w:r w:rsidR="007C3612" w:rsidRPr="007337D6">
        <w:rPr>
          <w:rFonts w:asciiTheme="majorHAnsi" w:hAnsiTheme="majorHAnsi"/>
          <w:sz w:val="24"/>
          <w:szCs w:val="24"/>
          <w:lang w:val="en-GB"/>
        </w:rPr>
        <w:t>he</w:t>
      </w:r>
      <w:r w:rsidR="007337D6" w:rsidRPr="007337D6">
        <w:rPr>
          <w:rFonts w:asciiTheme="majorHAnsi" w:hAnsiTheme="majorHAnsi"/>
          <w:sz w:val="24"/>
          <w:szCs w:val="24"/>
          <w:lang w:val="en-GB"/>
        </w:rPr>
        <w:t>i</w:t>
      </w:r>
      <w:r w:rsidR="007C3612" w:rsidRPr="007337D6">
        <w:rPr>
          <w:rFonts w:asciiTheme="majorHAnsi" w:hAnsiTheme="majorHAnsi"/>
          <w:sz w:val="24"/>
          <w:szCs w:val="24"/>
          <w:lang w:val="en-GB"/>
        </w:rPr>
        <w:t>r own</w:t>
      </w:r>
    </w:p>
    <w:p w:rsidR="007C3612" w:rsidRPr="007337D6" w:rsidRDefault="007337D6" w:rsidP="007C3612">
      <w:pPr>
        <w:autoSpaceDE w:val="0"/>
        <w:autoSpaceDN w:val="0"/>
        <w:adjustRightInd w:val="0"/>
        <w:spacing w:after="0" w:line="240" w:lineRule="auto"/>
        <w:ind w:left="720" w:hanging="720"/>
        <w:jc w:val="both"/>
        <w:rPr>
          <w:rFonts w:asciiTheme="majorHAnsi" w:hAnsiTheme="majorHAnsi"/>
          <w:sz w:val="24"/>
          <w:szCs w:val="24"/>
          <w:lang w:val="en-GB"/>
        </w:rPr>
      </w:pPr>
      <w:r w:rsidRPr="007337D6">
        <w:rPr>
          <w:rFonts w:asciiTheme="majorHAnsi" w:hAnsiTheme="majorHAnsi"/>
          <w:sz w:val="24"/>
          <w:szCs w:val="24"/>
          <w:lang w:val="en-GB"/>
        </w:rPr>
        <w:t>b</w:t>
      </w:r>
      <w:r w:rsidR="002C49DF" w:rsidRPr="007337D6">
        <w:rPr>
          <w:rFonts w:asciiTheme="majorHAnsi" w:hAnsiTheme="majorHAnsi"/>
          <w:sz w:val="24"/>
          <w:szCs w:val="24"/>
          <w:lang w:val="en-GB"/>
        </w:rPr>
        <w:t xml:space="preserve">ackground </w:t>
      </w:r>
      <w:r w:rsidRPr="007337D6">
        <w:rPr>
          <w:rFonts w:asciiTheme="majorHAnsi" w:hAnsiTheme="majorHAnsi"/>
          <w:sz w:val="24"/>
          <w:szCs w:val="24"/>
          <w:lang w:val="en-GB"/>
        </w:rPr>
        <w:t>i</w:t>
      </w:r>
      <w:r w:rsidR="002C49DF" w:rsidRPr="007337D6">
        <w:rPr>
          <w:rFonts w:asciiTheme="majorHAnsi" w:hAnsiTheme="majorHAnsi"/>
          <w:sz w:val="24"/>
          <w:szCs w:val="24"/>
          <w:lang w:val="en-GB"/>
        </w:rPr>
        <w:t xml:space="preserve">nformation and </w:t>
      </w:r>
      <w:r w:rsidRPr="007337D6">
        <w:rPr>
          <w:rFonts w:asciiTheme="majorHAnsi" w:hAnsiTheme="majorHAnsi"/>
          <w:sz w:val="24"/>
          <w:szCs w:val="24"/>
          <w:lang w:val="en-GB"/>
        </w:rPr>
        <w:t>b</w:t>
      </w:r>
      <w:r w:rsidR="002C49DF" w:rsidRPr="007337D6">
        <w:rPr>
          <w:rFonts w:asciiTheme="majorHAnsi" w:hAnsiTheme="majorHAnsi"/>
          <w:sz w:val="24"/>
          <w:szCs w:val="24"/>
          <w:lang w:val="en-GB"/>
        </w:rPr>
        <w:t>ackground IPR. The cru</w:t>
      </w:r>
      <w:r w:rsidR="007C3612" w:rsidRPr="007337D6">
        <w:rPr>
          <w:rFonts w:asciiTheme="majorHAnsi" w:hAnsiTheme="majorHAnsi"/>
          <w:sz w:val="24"/>
          <w:szCs w:val="24"/>
          <w:lang w:val="en-GB"/>
        </w:rPr>
        <w:t xml:space="preserve">cial </w:t>
      </w:r>
      <w:r w:rsidRPr="007337D6">
        <w:rPr>
          <w:rFonts w:asciiTheme="majorHAnsi" w:hAnsiTheme="majorHAnsi"/>
          <w:sz w:val="24"/>
          <w:szCs w:val="24"/>
          <w:lang w:val="en-GB"/>
        </w:rPr>
        <w:t>b</w:t>
      </w:r>
      <w:r w:rsidR="007C3612" w:rsidRPr="007337D6">
        <w:rPr>
          <w:rFonts w:asciiTheme="majorHAnsi" w:hAnsiTheme="majorHAnsi"/>
          <w:sz w:val="24"/>
          <w:szCs w:val="24"/>
          <w:lang w:val="en-GB"/>
        </w:rPr>
        <w:t xml:space="preserve">ackground </w:t>
      </w:r>
      <w:r w:rsidRPr="007337D6">
        <w:rPr>
          <w:rFonts w:asciiTheme="majorHAnsi" w:hAnsiTheme="majorHAnsi"/>
          <w:sz w:val="24"/>
          <w:szCs w:val="24"/>
          <w:lang w:val="en-GB"/>
        </w:rPr>
        <w:t>i</w:t>
      </w:r>
      <w:r w:rsidR="007C3612" w:rsidRPr="007337D6">
        <w:rPr>
          <w:rFonts w:asciiTheme="majorHAnsi" w:hAnsiTheme="majorHAnsi"/>
          <w:sz w:val="24"/>
          <w:szCs w:val="24"/>
          <w:lang w:val="en-GB"/>
        </w:rPr>
        <w:t>nformation and</w:t>
      </w:r>
    </w:p>
    <w:p w:rsidR="007C3612" w:rsidRPr="007337D6" w:rsidRDefault="002C49DF" w:rsidP="007C3612">
      <w:pPr>
        <w:autoSpaceDE w:val="0"/>
        <w:autoSpaceDN w:val="0"/>
        <w:adjustRightInd w:val="0"/>
        <w:spacing w:after="0" w:line="240" w:lineRule="auto"/>
        <w:ind w:left="720" w:hanging="720"/>
        <w:jc w:val="both"/>
        <w:rPr>
          <w:rFonts w:asciiTheme="majorHAnsi" w:hAnsiTheme="majorHAnsi"/>
          <w:sz w:val="24"/>
          <w:szCs w:val="24"/>
          <w:lang w:val="en-GB"/>
        </w:rPr>
      </w:pPr>
      <w:r w:rsidRPr="007337D6">
        <w:rPr>
          <w:rFonts w:asciiTheme="majorHAnsi" w:hAnsiTheme="majorHAnsi"/>
          <w:sz w:val="24"/>
          <w:szCs w:val="24"/>
          <w:lang w:val="en-GB"/>
        </w:rPr>
        <w:t xml:space="preserve">corresponding </w:t>
      </w:r>
      <w:r w:rsidR="007337D6" w:rsidRPr="007337D6">
        <w:rPr>
          <w:rFonts w:asciiTheme="majorHAnsi" w:hAnsiTheme="majorHAnsi"/>
          <w:sz w:val="24"/>
          <w:szCs w:val="24"/>
          <w:lang w:val="en-GB"/>
        </w:rPr>
        <w:t>b</w:t>
      </w:r>
      <w:r w:rsidRPr="007337D6">
        <w:rPr>
          <w:rFonts w:asciiTheme="majorHAnsi" w:hAnsiTheme="majorHAnsi"/>
          <w:sz w:val="24"/>
          <w:szCs w:val="24"/>
          <w:lang w:val="en-GB"/>
        </w:rPr>
        <w:t>ackground IPR are declared in</w:t>
      </w:r>
      <w:r w:rsidR="007C3612" w:rsidRPr="007337D6">
        <w:rPr>
          <w:rFonts w:asciiTheme="majorHAnsi" w:hAnsiTheme="majorHAnsi"/>
          <w:sz w:val="24"/>
          <w:szCs w:val="24"/>
          <w:lang w:val="en-GB"/>
        </w:rPr>
        <w:t xml:space="preserve"> the “Pre-existent knowledge” –</w:t>
      </w:r>
    </w:p>
    <w:p w:rsidR="002C49DF" w:rsidRDefault="007337D6" w:rsidP="007C3612">
      <w:pPr>
        <w:autoSpaceDE w:val="0"/>
        <w:autoSpaceDN w:val="0"/>
        <w:adjustRightInd w:val="0"/>
        <w:spacing w:after="0" w:line="240" w:lineRule="auto"/>
        <w:ind w:left="720" w:hanging="720"/>
        <w:jc w:val="both"/>
        <w:rPr>
          <w:rFonts w:asciiTheme="majorHAnsi" w:hAnsiTheme="majorHAnsi"/>
          <w:sz w:val="24"/>
          <w:szCs w:val="24"/>
          <w:lang w:val="en-GB"/>
        </w:rPr>
      </w:pPr>
      <w:r w:rsidRPr="007337D6">
        <w:rPr>
          <w:rFonts w:asciiTheme="majorHAnsi" w:hAnsiTheme="majorHAnsi"/>
          <w:sz w:val="24"/>
          <w:szCs w:val="24"/>
          <w:lang w:val="en-GB"/>
        </w:rPr>
        <w:t>a</w:t>
      </w:r>
      <w:r w:rsidR="002C49DF" w:rsidRPr="007337D6">
        <w:rPr>
          <w:rFonts w:asciiTheme="majorHAnsi" w:hAnsiTheme="majorHAnsi"/>
          <w:sz w:val="24"/>
          <w:szCs w:val="24"/>
          <w:lang w:val="en-GB"/>
        </w:rPr>
        <w:t>ttachment 1 of this CA.</w:t>
      </w:r>
      <w:r w:rsidR="002C49DF">
        <w:rPr>
          <w:rFonts w:asciiTheme="majorHAnsi" w:hAnsiTheme="majorHAnsi"/>
          <w:sz w:val="24"/>
          <w:szCs w:val="24"/>
          <w:lang w:val="en-GB"/>
        </w:rPr>
        <w:t xml:space="preserve"> </w:t>
      </w:r>
    </w:p>
    <w:p w:rsidR="007C3612" w:rsidRDefault="007C3612" w:rsidP="007C3612">
      <w:pPr>
        <w:autoSpaceDE w:val="0"/>
        <w:autoSpaceDN w:val="0"/>
        <w:adjustRightInd w:val="0"/>
        <w:spacing w:after="0" w:line="240" w:lineRule="auto"/>
        <w:ind w:left="720" w:hanging="720"/>
        <w:jc w:val="both"/>
        <w:rPr>
          <w:rFonts w:asciiTheme="majorHAnsi" w:hAnsiTheme="majorHAnsi"/>
          <w:sz w:val="24"/>
          <w:szCs w:val="24"/>
          <w:lang w:val="en-GB"/>
        </w:rPr>
      </w:pPr>
    </w:p>
    <w:p w:rsidR="002C49DF" w:rsidRDefault="002C49DF" w:rsidP="002C49DF">
      <w:pPr>
        <w:autoSpaceDE w:val="0"/>
        <w:autoSpaceDN w:val="0"/>
        <w:adjustRightInd w:val="0"/>
        <w:spacing w:line="240" w:lineRule="auto"/>
        <w:ind w:left="720" w:hanging="720"/>
        <w:jc w:val="both"/>
        <w:rPr>
          <w:rFonts w:asciiTheme="majorHAnsi" w:hAnsiTheme="majorHAnsi"/>
          <w:sz w:val="24"/>
          <w:szCs w:val="24"/>
          <w:lang w:val="en-GB"/>
        </w:rPr>
      </w:pPr>
      <w:r>
        <w:rPr>
          <w:rFonts w:asciiTheme="majorHAnsi" w:hAnsiTheme="majorHAnsi"/>
          <w:sz w:val="24"/>
          <w:szCs w:val="24"/>
          <w:lang w:val="en-GB"/>
        </w:rPr>
        <w:t>6.2.2. Filing for Protection of Knowledge/Results</w:t>
      </w:r>
    </w:p>
    <w:p w:rsidR="002C49DF"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sidRPr="003376A4">
        <w:rPr>
          <w:rFonts w:asciiTheme="majorHAnsi" w:hAnsiTheme="majorHAnsi"/>
          <w:sz w:val="24"/>
          <w:szCs w:val="24"/>
          <w:lang w:val="en-GB"/>
        </w:rPr>
        <w:t xml:space="preserve">6.2.2.1. </w:t>
      </w:r>
      <w:r w:rsidRPr="003376A4">
        <w:rPr>
          <w:rFonts w:asciiTheme="majorHAnsi" w:hAnsiTheme="majorHAnsi"/>
          <w:color w:val="auto"/>
          <w:sz w:val="24"/>
          <w:szCs w:val="24"/>
          <w:lang w:val="en-GB"/>
        </w:rPr>
        <w:t xml:space="preserve">In the case of Knowledge/Results, the </w:t>
      </w:r>
      <w:r w:rsidR="00284B11">
        <w:rPr>
          <w:rFonts w:asciiTheme="majorHAnsi" w:hAnsiTheme="majorHAnsi"/>
          <w:color w:val="auto"/>
          <w:sz w:val="24"/>
          <w:szCs w:val="24"/>
          <w:lang w:val="en-GB"/>
        </w:rPr>
        <w:t>p</w:t>
      </w:r>
      <w:r w:rsidRPr="003376A4">
        <w:rPr>
          <w:rFonts w:asciiTheme="majorHAnsi" w:hAnsiTheme="majorHAnsi"/>
          <w:color w:val="auto"/>
          <w:sz w:val="24"/>
          <w:szCs w:val="24"/>
          <w:lang w:val="en-GB"/>
        </w:rPr>
        <w:t>arties shall agree who shall be</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responsible for the filing, protection and maintenance of the</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 xml:space="preserve">Knowledge/Results in the names of the </w:t>
      </w:r>
      <w:r w:rsidR="00200D40">
        <w:rPr>
          <w:rFonts w:asciiTheme="majorHAnsi" w:hAnsiTheme="majorHAnsi"/>
          <w:color w:val="auto"/>
          <w:sz w:val="24"/>
          <w:szCs w:val="24"/>
          <w:lang w:val="en-GB"/>
        </w:rPr>
        <w:t>p</w:t>
      </w:r>
      <w:r w:rsidRPr="003376A4">
        <w:rPr>
          <w:rFonts w:asciiTheme="majorHAnsi" w:hAnsiTheme="majorHAnsi"/>
          <w:color w:val="auto"/>
          <w:sz w:val="24"/>
          <w:szCs w:val="24"/>
          <w:lang w:val="en-GB"/>
        </w:rPr>
        <w:t>arties (Filing Party). The cost of</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 xml:space="preserve">protecting such Knowledge/Results shall be borne equally by the </w:t>
      </w:r>
      <w:r w:rsidR="00200D40">
        <w:rPr>
          <w:rFonts w:asciiTheme="majorHAnsi" w:hAnsiTheme="majorHAnsi"/>
          <w:color w:val="auto"/>
          <w:sz w:val="24"/>
          <w:szCs w:val="24"/>
          <w:lang w:val="en-GB"/>
        </w:rPr>
        <w:t>p</w:t>
      </w:r>
      <w:r w:rsidRPr="003376A4">
        <w:rPr>
          <w:rFonts w:asciiTheme="majorHAnsi" w:hAnsiTheme="majorHAnsi"/>
          <w:color w:val="auto"/>
          <w:sz w:val="24"/>
          <w:szCs w:val="24"/>
          <w:lang w:val="en-GB"/>
        </w:rPr>
        <w:t>arties</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 xml:space="preserve">unless otherwise agreed. </w:t>
      </w:r>
    </w:p>
    <w:p w:rsidR="002C49DF" w:rsidRPr="003376A4"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Pr>
          <w:rFonts w:asciiTheme="majorHAnsi" w:hAnsiTheme="majorHAnsi"/>
          <w:color w:val="auto"/>
          <w:sz w:val="24"/>
          <w:szCs w:val="24"/>
          <w:lang w:val="en-GB"/>
        </w:rPr>
        <w:t>6.2.2.2.</w:t>
      </w:r>
      <w:r w:rsidRPr="003376A4">
        <w:rPr>
          <w:rFonts w:asciiTheme="majorHAnsi" w:hAnsiTheme="majorHAnsi"/>
          <w:color w:val="auto"/>
          <w:sz w:val="24"/>
          <w:szCs w:val="24"/>
          <w:lang w:val="en-GB"/>
        </w:rPr>
        <w:t xml:space="preserve"> In the case that one of the Joint </w:t>
      </w:r>
      <w:r w:rsidR="00284B11">
        <w:rPr>
          <w:rFonts w:asciiTheme="majorHAnsi" w:hAnsiTheme="majorHAnsi"/>
          <w:color w:val="auto"/>
          <w:sz w:val="24"/>
          <w:szCs w:val="24"/>
          <w:lang w:val="en-GB"/>
        </w:rPr>
        <w:t>p</w:t>
      </w:r>
      <w:r w:rsidRPr="003376A4">
        <w:rPr>
          <w:rFonts w:asciiTheme="majorHAnsi" w:hAnsiTheme="majorHAnsi"/>
          <w:color w:val="auto"/>
          <w:sz w:val="24"/>
          <w:szCs w:val="24"/>
          <w:lang w:val="en-GB"/>
        </w:rPr>
        <w:t>arties does not wish to pursue</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 xml:space="preserve">protection of Joint Knowledge, the other Joint </w:t>
      </w:r>
      <w:r w:rsidR="00200D40">
        <w:rPr>
          <w:rFonts w:asciiTheme="majorHAnsi" w:hAnsiTheme="majorHAnsi"/>
          <w:color w:val="auto"/>
          <w:sz w:val="24"/>
          <w:szCs w:val="24"/>
          <w:lang w:val="en-GB"/>
        </w:rPr>
        <w:t>P</w:t>
      </w:r>
      <w:r w:rsidRPr="003376A4">
        <w:rPr>
          <w:rFonts w:asciiTheme="majorHAnsi" w:hAnsiTheme="majorHAnsi"/>
          <w:color w:val="auto"/>
          <w:sz w:val="24"/>
          <w:szCs w:val="24"/>
          <w:lang w:val="en-GB"/>
        </w:rPr>
        <w:t>arties shall be free to</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continue with such protection at their own expense. In this case the Joint</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Parties shall discuss and agree in writing the rights of the Joint Party who</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does not wish to pursue protection.</w:t>
      </w:r>
    </w:p>
    <w:p w:rsidR="002C49DF" w:rsidRPr="003376A4"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Pr>
          <w:rFonts w:asciiTheme="majorHAnsi" w:hAnsiTheme="majorHAnsi"/>
          <w:color w:val="auto"/>
          <w:sz w:val="24"/>
          <w:szCs w:val="24"/>
          <w:lang w:val="en-GB"/>
        </w:rPr>
        <w:t>6.2.2.3.</w:t>
      </w:r>
      <w:r w:rsidRPr="003376A4">
        <w:rPr>
          <w:rFonts w:asciiTheme="majorHAnsi" w:hAnsiTheme="majorHAnsi"/>
          <w:color w:val="auto"/>
          <w:sz w:val="24"/>
          <w:szCs w:val="24"/>
          <w:lang w:val="en-GB"/>
        </w:rPr>
        <w:t xml:space="preserve"> In the event that the Filing Party elects not to continue to bear the cost of</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such protection of the Knowledge/Results in any or all jurisdictions, any</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 xml:space="preserve">other Party (Requesting </w:t>
      </w:r>
      <w:r w:rsidRPr="003376A4">
        <w:rPr>
          <w:rFonts w:asciiTheme="majorHAnsi" w:hAnsiTheme="majorHAnsi"/>
          <w:color w:val="auto"/>
          <w:sz w:val="24"/>
          <w:szCs w:val="24"/>
          <w:lang w:val="en-GB"/>
        </w:rPr>
        <w:lastRenderedPageBreak/>
        <w:t>Party) may request the Filing Party to continue</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with such protection in any or all of such jurisdictions where no filing has</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taken place at the cost of the Requesting Party who shall be granted an</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option to exclusive rights in the chosen jurisdictions on fair and</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reasonable terms taking into account the payment of the costs of</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protection. Unless the Filing Party can demonstrate that its legitimate</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interests will be significantly impaired by such granting of an option to</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exclusive rights.</w:t>
      </w:r>
    </w:p>
    <w:p w:rsidR="002C49DF" w:rsidRPr="003376A4" w:rsidRDefault="002C49DF" w:rsidP="002C49DF">
      <w:pPr>
        <w:widowControl/>
        <w:autoSpaceDE w:val="0"/>
        <w:autoSpaceDN w:val="0"/>
        <w:adjustRightInd w:val="0"/>
        <w:spacing w:line="240" w:lineRule="auto"/>
        <w:jc w:val="both"/>
        <w:rPr>
          <w:rFonts w:asciiTheme="majorHAnsi" w:hAnsiTheme="majorHAnsi"/>
          <w:sz w:val="24"/>
          <w:szCs w:val="24"/>
          <w:lang w:val="en-GB"/>
        </w:rPr>
      </w:pPr>
      <w:r>
        <w:rPr>
          <w:rFonts w:asciiTheme="majorHAnsi" w:hAnsiTheme="majorHAnsi"/>
          <w:color w:val="auto"/>
          <w:sz w:val="24"/>
          <w:szCs w:val="24"/>
          <w:lang w:val="en-GB"/>
        </w:rPr>
        <w:t>6.2.2.4.</w:t>
      </w:r>
      <w:r w:rsidRPr="003376A4">
        <w:rPr>
          <w:rFonts w:asciiTheme="majorHAnsi" w:hAnsiTheme="majorHAnsi"/>
          <w:color w:val="auto"/>
          <w:sz w:val="24"/>
          <w:szCs w:val="24"/>
          <w:lang w:val="en-GB"/>
        </w:rPr>
        <w:t xml:space="preserve"> For the avoidance of doubt ownership of the Knowledge/Results shall not</w:t>
      </w:r>
      <w:r>
        <w:rPr>
          <w:rFonts w:asciiTheme="majorHAnsi" w:hAnsiTheme="majorHAnsi"/>
          <w:color w:val="auto"/>
          <w:sz w:val="24"/>
          <w:szCs w:val="24"/>
          <w:lang w:val="en-GB"/>
        </w:rPr>
        <w:t xml:space="preserve"> </w:t>
      </w:r>
      <w:r w:rsidRPr="003376A4">
        <w:rPr>
          <w:rFonts w:asciiTheme="majorHAnsi" w:hAnsiTheme="majorHAnsi"/>
          <w:color w:val="auto"/>
          <w:sz w:val="24"/>
          <w:szCs w:val="24"/>
          <w:lang w:val="en-GB"/>
        </w:rPr>
        <w:t>be affected by payment of the cost protection.</w:t>
      </w:r>
    </w:p>
    <w:p w:rsidR="002C49DF" w:rsidRPr="00C80345" w:rsidRDefault="002C49DF" w:rsidP="002C49DF">
      <w:pPr>
        <w:widowControl/>
        <w:spacing w:line="240" w:lineRule="auto"/>
        <w:contextualSpacing/>
        <w:jc w:val="both"/>
        <w:rPr>
          <w:rFonts w:asciiTheme="majorHAnsi" w:hAnsiTheme="majorHAnsi" w:cs="Times New Roman"/>
          <w:bCs/>
          <w:sz w:val="24"/>
          <w:szCs w:val="24"/>
          <w:u w:val="single"/>
          <w:lang w:val="en-US"/>
        </w:rPr>
      </w:pPr>
      <w:r w:rsidRPr="00C80345">
        <w:rPr>
          <w:rFonts w:asciiTheme="majorHAnsi" w:hAnsiTheme="majorHAnsi" w:cs="Times New Roman"/>
          <w:bCs/>
          <w:sz w:val="24"/>
          <w:szCs w:val="24"/>
          <w:u w:val="single"/>
          <w:lang w:val="en-US"/>
        </w:rPr>
        <w:t>6.3. Access rights</w:t>
      </w:r>
    </w:p>
    <w:p w:rsidR="002C49DF" w:rsidRDefault="002C49DF" w:rsidP="002C49DF">
      <w:pPr>
        <w:widowControl/>
        <w:autoSpaceDE w:val="0"/>
        <w:autoSpaceDN w:val="0"/>
        <w:adjustRightInd w:val="0"/>
        <w:spacing w:after="0" w:line="240" w:lineRule="auto"/>
        <w:rPr>
          <w:rFonts w:asciiTheme="majorHAnsi" w:hAnsiTheme="majorHAnsi" w:cs="Times New Roman"/>
          <w:bCs/>
          <w:sz w:val="24"/>
          <w:szCs w:val="24"/>
          <w:lang w:val="en-US"/>
        </w:rPr>
      </w:pPr>
    </w:p>
    <w:p w:rsidR="002C49DF"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sidRPr="00C80345">
        <w:rPr>
          <w:rFonts w:asciiTheme="majorHAnsi" w:hAnsiTheme="majorHAnsi" w:cs="Times New Roman"/>
          <w:bCs/>
          <w:sz w:val="24"/>
          <w:szCs w:val="24"/>
          <w:lang w:val="en-GB"/>
        </w:rPr>
        <w:t xml:space="preserve">6.3.1. </w:t>
      </w:r>
      <w:r w:rsidRPr="00C80345">
        <w:rPr>
          <w:rFonts w:asciiTheme="majorHAnsi" w:hAnsiTheme="majorHAnsi"/>
          <w:color w:val="auto"/>
          <w:sz w:val="24"/>
          <w:szCs w:val="24"/>
          <w:lang w:val="en-GB"/>
        </w:rPr>
        <w:t xml:space="preserve">All access rights needed for the execution of the project and for use are granted on a </w:t>
      </w:r>
      <w:r>
        <w:rPr>
          <w:rFonts w:asciiTheme="majorHAnsi" w:hAnsiTheme="majorHAnsi"/>
          <w:color w:val="auto"/>
          <w:sz w:val="24"/>
          <w:szCs w:val="24"/>
          <w:lang w:val="en-GB"/>
        </w:rPr>
        <w:t>n</w:t>
      </w:r>
      <w:r w:rsidRPr="00C80345">
        <w:rPr>
          <w:rFonts w:asciiTheme="majorHAnsi" w:hAnsiTheme="majorHAnsi"/>
          <w:color w:val="auto"/>
          <w:sz w:val="24"/>
          <w:szCs w:val="24"/>
          <w:lang w:val="en-GB"/>
        </w:rPr>
        <w:t>on-exclusive, non-transferable basis and save in exceptional circumstances, no transfer costs shall be charged for the granting of access rights.</w:t>
      </w:r>
    </w:p>
    <w:p w:rsidR="002C49DF" w:rsidRPr="00C80345" w:rsidRDefault="002C49DF" w:rsidP="002C49DF">
      <w:pPr>
        <w:widowControl/>
        <w:autoSpaceDE w:val="0"/>
        <w:autoSpaceDN w:val="0"/>
        <w:adjustRightInd w:val="0"/>
        <w:spacing w:line="240" w:lineRule="auto"/>
        <w:jc w:val="both"/>
        <w:rPr>
          <w:rFonts w:asciiTheme="majorHAnsi" w:hAnsiTheme="majorHAnsi" w:cs="Times New Roman"/>
          <w:bCs/>
          <w:sz w:val="24"/>
          <w:szCs w:val="24"/>
          <w:lang w:val="en-GB"/>
        </w:rPr>
      </w:pPr>
      <w:r>
        <w:rPr>
          <w:rFonts w:asciiTheme="majorHAnsi" w:hAnsiTheme="majorHAnsi"/>
          <w:color w:val="auto"/>
          <w:sz w:val="24"/>
          <w:szCs w:val="24"/>
          <w:lang w:val="en-GB"/>
        </w:rPr>
        <w:t>6.3.2.</w:t>
      </w:r>
      <w:r w:rsidRPr="00C80345">
        <w:rPr>
          <w:rFonts w:asciiTheme="majorHAnsi" w:hAnsiTheme="majorHAnsi"/>
          <w:color w:val="auto"/>
          <w:sz w:val="24"/>
          <w:szCs w:val="24"/>
          <w:lang w:val="en-GB"/>
        </w:rPr>
        <w:t xml:space="preserve"> </w:t>
      </w:r>
      <w:r>
        <w:rPr>
          <w:rFonts w:asciiTheme="majorHAnsi" w:hAnsiTheme="majorHAnsi"/>
          <w:color w:val="auto"/>
          <w:sz w:val="24"/>
          <w:szCs w:val="24"/>
          <w:lang w:val="en-GB"/>
        </w:rPr>
        <w:t>E</w:t>
      </w:r>
      <w:r w:rsidRPr="00C80345">
        <w:rPr>
          <w:rFonts w:asciiTheme="majorHAnsi" w:hAnsiTheme="majorHAnsi"/>
          <w:color w:val="auto"/>
          <w:sz w:val="24"/>
          <w:szCs w:val="24"/>
          <w:lang w:val="en-GB"/>
        </w:rPr>
        <w:t>ach Party grants to the other</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Parties a non-exclusive, non-transferable, royalty-free licence or access</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to Background Knowledge needed for the execution of the project.</w:t>
      </w:r>
    </w:p>
    <w:p w:rsidR="002C49DF" w:rsidRPr="006A7DFF" w:rsidRDefault="002C49DF" w:rsidP="002C49DF">
      <w:pPr>
        <w:widowControl/>
        <w:spacing w:line="240" w:lineRule="auto"/>
        <w:contextualSpacing/>
        <w:jc w:val="both"/>
        <w:rPr>
          <w:rFonts w:asciiTheme="majorHAnsi" w:eastAsia="Cambria" w:hAnsiTheme="majorHAnsi" w:cs="Cambria"/>
          <w:b/>
          <w:sz w:val="24"/>
          <w:szCs w:val="24"/>
          <w:lang w:val="en-US"/>
        </w:rPr>
      </w:pPr>
      <w:r w:rsidRPr="006A7DFF">
        <w:rPr>
          <w:rFonts w:asciiTheme="majorHAnsi" w:hAnsiTheme="majorHAnsi"/>
          <w:b/>
          <w:color w:val="000000" w:themeColor="text1"/>
          <w:sz w:val="24"/>
          <w:szCs w:val="24"/>
        </w:rPr>
        <w:t xml:space="preserve">Article </w:t>
      </w:r>
      <w:r>
        <w:rPr>
          <w:rFonts w:asciiTheme="majorHAnsi" w:hAnsiTheme="majorHAnsi"/>
          <w:b/>
          <w:color w:val="000000" w:themeColor="text1"/>
          <w:sz w:val="24"/>
          <w:szCs w:val="24"/>
        </w:rPr>
        <w:t>7</w:t>
      </w:r>
      <w:r w:rsidRPr="006A7DFF">
        <w:rPr>
          <w:rFonts w:asciiTheme="majorHAnsi" w:hAnsiTheme="majorHAnsi"/>
          <w:b/>
          <w:color w:val="000000" w:themeColor="text1"/>
          <w:sz w:val="24"/>
          <w:szCs w:val="24"/>
        </w:rPr>
        <w:t xml:space="preserve">: </w:t>
      </w:r>
      <w:r>
        <w:rPr>
          <w:rFonts w:asciiTheme="majorHAnsi" w:eastAsia="Cambria" w:hAnsiTheme="majorHAnsi" w:cs="Cambria"/>
          <w:b/>
          <w:sz w:val="24"/>
          <w:szCs w:val="24"/>
          <w:lang w:val="en-US"/>
        </w:rPr>
        <w:t>Confidentiality</w:t>
      </w:r>
    </w:p>
    <w:p w:rsidR="002C49DF" w:rsidRDefault="002C49DF" w:rsidP="002C49DF">
      <w:pPr>
        <w:widowControl/>
        <w:spacing w:line="240" w:lineRule="auto"/>
        <w:contextualSpacing/>
        <w:jc w:val="both"/>
        <w:rPr>
          <w:rFonts w:asciiTheme="majorHAnsi" w:hAnsiTheme="majorHAnsi" w:cs="Times New Roman"/>
          <w:bCs/>
          <w:sz w:val="24"/>
          <w:szCs w:val="24"/>
          <w:lang w:val="en-GB"/>
        </w:rPr>
      </w:pPr>
    </w:p>
    <w:p w:rsidR="002C49DF" w:rsidRPr="00C80345" w:rsidRDefault="002C49DF" w:rsidP="002C49DF">
      <w:pPr>
        <w:widowControl/>
        <w:autoSpaceDE w:val="0"/>
        <w:autoSpaceDN w:val="0"/>
        <w:adjustRightInd w:val="0"/>
        <w:spacing w:line="240" w:lineRule="auto"/>
        <w:jc w:val="both"/>
        <w:rPr>
          <w:rFonts w:asciiTheme="majorHAnsi" w:hAnsiTheme="majorHAnsi" w:cs="Calibri,Bold"/>
          <w:bCs/>
          <w:color w:val="auto"/>
          <w:sz w:val="24"/>
          <w:szCs w:val="24"/>
          <w:u w:val="single"/>
          <w:lang w:val="en-GB"/>
        </w:rPr>
      </w:pPr>
      <w:r w:rsidRPr="00C80345">
        <w:rPr>
          <w:rFonts w:asciiTheme="majorHAnsi" w:hAnsiTheme="majorHAnsi" w:cs="Times New Roman"/>
          <w:bCs/>
          <w:sz w:val="24"/>
          <w:szCs w:val="24"/>
          <w:u w:val="single"/>
          <w:lang w:val="en-GB"/>
        </w:rPr>
        <w:t xml:space="preserve">7.1. </w:t>
      </w:r>
      <w:r w:rsidRPr="00C80345">
        <w:rPr>
          <w:rFonts w:asciiTheme="majorHAnsi" w:hAnsiTheme="majorHAnsi" w:cs="Calibri,Bold"/>
          <w:bCs/>
          <w:color w:val="auto"/>
          <w:sz w:val="24"/>
          <w:szCs w:val="24"/>
          <w:u w:val="single"/>
          <w:lang w:val="en-GB"/>
        </w:rPr>
        <w:t>Period of confidentiality</w:t>
      </w:r>
    </w:p>
    <w:p w:rsidR="002C49DF" w:rsidRPr="00C80345" w:rsidRDefault="002C49DF" w:rsidP="002C49DF">
      <w:pPr>
        <w:widowControl/>
        <w:autoSpaceDE w:val="0"/>
        <w:autoSpaceDN w:val="0"/>
        <w:adjustRightInd w:val="0"/>
        <w:spacing w:line="240" w:lineRule="auto"/>
        <w:jc w:val="both"/>
        <w:rPr>
          <w:rFonts w:asciiTheme="majorHAnsi" w:hAnsiTheme="majorHAnsi" w:cs="Times New Roman"/>
          <w:bCs/>
          <w:sz w:val="24"/>
          <w:szCs w:val="24"/>
          <w:lang w:val="en-GB"/>
        </w:rPr>
      </w:pPr>
      <w:r w:rsidRPr="00C80345">
        <w:rPr>
          <w:rFonts w:asciiTheme="majorHAnsi" w:hAnsiTheme="majorHAnsi"/>
          <w:color w:val="auto"/>
          <w:sz w:val="24"/>
          <w:szCs w:val="24"/>
          <w:lang w:val="en-GB"/>
        </w:rPr>
        <w:t>For any document, information, knowledge, pre-existing know-how or other material</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communicated as being confidential, the period of confidentiality shall be at least 5 (five)</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years from the date of such communication, unless a longer period of confidentiality is</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provided for in the funding agency contract.</w:t>
      </w:r>
    </w:p>
    <w:p w:rsidR="002C49DF" w:rsidRPr="00C80345" w:rsidRDefault="002C49DF" w:rsidP="002C49DF">
      <w:pPr>
        <w:widowControl/>
        <w:autoSpaceDE w:val="0"/>
        <w:autoSpaceDN w:val="0"/>
        <w:adjustRightInd w:val="0"/>
        <w:spacing w:line="240" w:lineRule="auto"/>
        <w:jc w:val="both"/>
        <w:rPr>
          <w:rFonts w:asciiTheme="majorHAnsi" w:hAnsiTheme="majorHAnsi" w:cs="Calibri,Bold"/>
          <w:bCs/>
          <w:color w:val="auto"/>
          <w:sz w:val="24"/>
          <w:szCs w:val="24"/>
          <w:u w:val="single"/>
          <w:lang w:val="en-GB"/>
        </w:rPr>
      </w:pPr>
      <w:r w:rsidRPr="00C80345">
        <w:rPr>
          <w:rFonts w:asciiTheme="majorHAnsi" w:hAnsiTheme="majorHAnsi" w:cs="Times New Roman"/>
          <w:bCs/>
          <w:sz w:val="24"/>
          <w:szCs w:val="24"/>
          <w:u w:val="single"/>
          <w:lang w:val="en-GB"/>
        </w:rPr>
        <w:t xml:space="preserve">7.2. </w:t>
      </w:r>
      <w:r w:rsidRPr="00C80345">
        <w:rPr>
          <w:rFonts w:asciiTheme="majorHAnsi" w:hAnsiTheme="majorHAnsi" w:cs="Calibri,Bold"/>
          <w:bCs/>
          <w:color w:val="auto"/>
          <w:sz w:val="24"/>
          <w:szCs w:val="24"/>
          <w:u w:val="single"/>
          <w:lang w:val="en-GB"/>
        </w:rPr>
        <w:t>Confidentiality obligations</w:t>
      </w:r>
    </w:p>
    <w:p w:rsidR="002C49DF" w:rsidRPr="00C80345"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sidRPr="00C80345">
        <w:rPr>
          <w:rFonts w:asciiTheme="majorHAnsi" w:hAnsiTheme="majorHAnsi"/>
          <w:color w:val="auto"/>
          <w:sz w:val="24"/>
          <w:szCs w:val="24"/>
          <w:lang w:val="en-GB"/>
        </w:rPr>
        <w:t>In respect of all information of whatever nature or form as is disclosed to a party in connection</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with the project each party agrees such information is communicated on a confidential basis</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and its further disclosure may be prejudicial to the owner of the information, and undertakes</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that:</w:t>
      </w:r>
    </w:p>
    <w:p w:rsidR="002C49DF" w:rsidRPr="00C80345"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sidRPr="00C80345">
        <w:rPr>
          <w:rFonts w:asciiTheme="majorHAnsi" w:hAnsiTheme="majorHAnsi" w:cs="Symbol"/>
          <w:color w:val="auto"/>
          <w:sz w:val="24"/>
          <w:szCs w:val="24"/>
          <w:lang w:val="en-GB"/>
        </w:rPr>
        <w:t xml:space="preserve">• </w:t>
      </w:r>
      <w:r w:rsidRPr="00C80345">
        <w:rPr>
          <w:rFonts w:asciiTheme="majorHAnsi" w:hAnsiTheme="majorHAnsi"/>
          <w:color w:val="auto"/>
          <w:sz w:val="24"/>
          <w:szCs w:val="24"/>
          <w:lang w:val="en-GB"/>
        </w:rPr>
        <w:t>it will not during a period of five (5) years from the date of disclosure to the party use any</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such information for any purpose other than in accordance with the terms of the funding</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agency contract and of this CONSORTIUM AGREEMENT; and</w:t>
      </w:r>
    </w:p>
    <w:p w:rsidR="002C49DF" w:rsidRPr="00C80345"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sidRPr="00C80345">
        <w:rPr>
          <w:rFonts w:asciiTheme="majorHAnsi" w:hAnsiTheme="majorHAnsi" w:cs="Symbol"/>
          <w:color w:val="auto"/>
          <w:sz w:val="24"/>
          <w:szCs w:val="24"/>
          <w:lang w:val="en-GB"/>
        </w:rPr>
        <w:t xml:space="preserve">• </w:t>
      </w:r>
      <w:r w:rsidRPr="00C80345">
        <w:rPr>
          <w:rFonts w:asciiTheme="majorHAnsi" w:hAnsiTheme="majorHAnsi"/>
          <w:color w:val="auto"/>
          <w:sz w:val="24"/>
          <w:szCs w:val="24"/>
          <w:lang w:val="en-GB"/>
        </w:rPr>
        <w:t>it will during the period of five years treat the same as (and use reasonable endeavours to</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procure that the same be kept) confidential and not disclose the same to any other third</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party without the prior written consent of such owner in each Consortium Agreement</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which shall not be unreasonably withheld; provided always that such agreement and</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undertaking shall not extend to any information which the receiving party can show:</w:t>
      </w:r>
    </w:p>
    <w:p w:rsidR="002C49DF" w:rsidRPr="00C80345"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sidRPr="00C80345">
        <w:rPr>
          <w:rFonts w:asciiTheme="majorHAnsi" w:hAnsiTheme="majorHAnsi"/>
          <w:color w:val="auto"/>
          <w:sz w:val="24"/>
          <w:szCs w:val="24"/>
          <w:lang w:val="en-GB"/>
        </w:rPr>
        <w:t>1. was at the time of disclosure to the party published or otherwise generally available</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to the public, or</w:t>
      </w:r>
    </w:p>
    <w:p w:rsidR="002C49DF" w:rsidRPr="00C80345"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sidRPr="00C80345">
        <w:rPr>
          <w:rFonts w:asciiTheme="majorHAnsi" w:hAnsiTheme="majorHAnsi"/>
          <w:color w:val="auto"/>
          <w:sz w:val="24"/>
          <w:szCs w:val="24"/>
          <w:lang w:val="en-GB"/>
        </w:rPr>
        <w:t>2. has after disclosure to the party been published or become generally available to the</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public otherwise than through any act or omission on the part of the receiving party,</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or</w:t>
      </w:r>
    </w:p>
    <w:p w:rsidR="002C49DF" w:rsidRPr="00C80345"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sidRPr="00C80345">
        <w:rPr>
          <w:rFonts w:asciiTheme="majorHAnsi" w:hAnsiTheme="majorHAnsi"/>
          <w:color w:val="auto"/>
          <w:sz w:val="24"/>
          <w:szCs w:val="24"/>
          <w:lang w:val="en-GB"/>
        </w:rPr>
        <w:t>3. was already in the possession of the receiving party, without any restrictions on</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 xml:space="preserve">disclosure, at the time of disclosure to the party, or </w:t>
      </w:r>
    </w:p>
    <w:p w:rsidR="002C49DF" w:rsidRPr="00C80345"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sidRPr="00C80345">
        <w:rPr>
          <w:rFonts w:asciiTheme="majorHAnsi" w:hAnsiTheme="majorHAnsi"/>
          <w:color w:val="auto"/>
          <w:sz w:val="24"/>
          <w:szCs w:val="24"/>
          <w:lang w:val="en-GB"/>
        </w:rPr>
        <w:lastRenderedPageBreak/>
        <w:t>4. was rightfully acquired from others without any undertaking of confidentiality, or</w:t>
      </w:r>
    </w:p>
    <w:p w:rsidR="002C49DF" w:rsidRPr="00C80345"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sidRPr="00C80345">
        <w:rPr>
          <w:rFonts w:asciiTheme="majorHAnsi" w:hAnsiTheme="majorHAnsi"/>
          <w:color w:val="auto"/>
          <w:sz w:val="24"/>
          <w:szCs w:val="24"/>
          <w:lang w:val="en-GB"/>
        </w:rPr>
        <w:t xml:space="preserve">5. </w:t>
      </w:r>
      <w:proofErr w:type="gramStart"/>
      <w:r w:rsidRPr="00C80345">
        <w:rPr>
          <w:rFonts w:asciiTheme="majorHAnsi" w:hAnsiTheme="majorHAnsi"/>
          <w:color w:val="auto"/>
          <w:sz w:val="24"/>
          <w:szCs w:val="24"/>
          <w:lang w:val="en-GB"/>
        </w:rPr>
        <w:t>was</w:t>
      </w:r>
      <w:proofErr w:type="gramEnd"/>
      <w:r w:rsidRPr="00C80345">
        <w:rPr>
          <w:rFonts w:asciiTheme="majorHAnsi" w:hAnsiTheme="majorHAnsi"/>
          <w:color w:val="auto"/>
          <w:sz w:val="24"/>
          <w:szCs w:val="24"/>
          <w:lang w:val="en-GB"/>
        </w:rPr>
        <w:t xml:space="preserve"> developed independently of the work under the </w:t>
      </w:r>
      <w:r w:rsidR="0098238F">
        <w:rPr>
          <w:rFonts w:asciiTheme="majorHAnsi" w:hAnsiTheme="majorHAnsi"/>
          <w:color w:val="auto"/>
          <w:sz w:val="24"/>
          <w:szCs w:val="24"/>
          <w:lang w:val="en-GB"/>
        </w:rPr>
        <w:t>SMARTTHERM</w:t>
      </w:r>
      <w:r w:rsidRPr="00C80345">
        <w:rPr>
          <w:rFonts w:asciiTheme="majorHAnsi" w:hAnsiTheme="majorHAnsi"/>
          <w:color w:val="auto"/>
          <w:sz w:val="24"/>
          <w:szCs w:val="24"/>
          <w:lang w:val="en-GB"/>
        </w:rPr>
        <w:t xml:space="preserve"> contract by the</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receiving party</w:t>
      </w:r>
    </w:p>
    <w:p w:rsidR="002C49DF" w:rsidRDefault="002C49DF" w:rsidP="002C49DF">
      <w:pPr>
        <w:widowControl/>
        <w:spacing w:line="240" w:lineRule="auto"/>
        <w:contextualSpacing/>
        <w:jc w:val="both"/>
        <w:rPr>
          <w:rFonts w:asciiTheme="majorHAnsi" w:hAnsiTheme="majorHAnsi"/>
          <w:color w:val="auto"/>
          <w:sz w:val="24"/>
          <w:szCs w:val="24"/>
          <w:lang w:val="en-GB"/>
        </w:rPr>
      </w:pPr>
      <w:r w:rsidRPr="00C80345">
        <w:rPr>
          <w:rFonts w:asciiTheme="majorHAnsi" w:hAnsiTheme="majorHAnsi"/>
          <w:color w:val="auto"/>
          <w:sz w:val="24"/>
          <w:szCs w:val="24"/>
          <w:lang w:val="en-GB"/>
        </w:rPr>
        <w:t xml:space="preserve">6. </w:t>
      </w:r>
      <w:proofErr w:type="gramStart"/>
      <w:r w:rsidRPr="00C80345">
        <w:rPr>
          <w:rFonts w:asciiTheme="majorHAnsi" w:hAnsiTheme="majorHAnsi"/>
          <w:color w:val="auto"/>
          <w:sz w:val="24"/>
          <w:szCs w:val="24"/>
          <w:lang w:val="en-GB"/>
        </w:rPr>
        <w:t>has</w:t>
      </w:r>
      <w:proofErr w:type="gramEnd"/>
      <w:r w:rsidRPr="00C80345">
        <w:rPr>
          <w:rFonts w:asciiTheme="majorHAnsi" w:hAnsiTheme="majorHAnsi"/>
          <w:color w:val="auto"/>
          <w:sz w:val="24"/>
          <w:szCs w:val="24"/>
          <w:lang w:val="en-GB"/>
        </w:rPr>
        <w:t xml:space="preserve"> to be disclosed due to official order or warrant or mandatory legal provisions</w:t>
      </w:r>
    </w:p>
    <w:p w:rsidR="002C49DF" w:rsidRDefault="002C49DF" w:rsidP="002C49DF">
      <w:pPr>
        <w:widowControl/>
        <w:spacing w:line="240" w:lineRule="auto"/>
        <w:contextualSpacing/>
        <w:jc w:val="both"/>
        <w:rPr>
          <w:rFonts w:asciiTheme="majorHAnsi" w:hAnsiTheme="majorHAnsi"/>
          <w:color w:val="auto"/>
          <w:sz w:val="24"/>
          <w:szCs w:val="24"/>
          <w:lang w:val="en-GB"/>
        </w:rPr>
      </w:pPr>
    </w:p>
    <w:p w:rsidR="002C49DF" w:rsidRPr="00C80345" w:rsidRDefault="002C49DF" w:rsidP="002C49DF">
      <w:pPr>
        <w:widowControl/>
        <w:autoSpaceDE w:val="0"/>
        <w:autoSpaceDN w:val="0"/>
        <w:adjustRightInd w:val="0"/>
        <w:spacing w:line="240" w:lineRule="auto"/>
        <w:jc w:val="both"/>
        <w:rPr>
          <w:rFonts w:asciiTheme="majorHAnsi" w:hAnsiTheme="majorHAnsi" w:cs="Calibri,Bold"/>
          <w:bCs/>
          <w:color w:val="auto"/>
          <w:sz w:val="24"/>
          <w:szCs w:val="24"/>
          <w:u w:val="single"/>
          <w:lang w:val="en-GB"/>
        </w:rPr>
      </w:pPr>
      <w:r w:rsidRPr="00C80345">
        <w:rPr>
          <w:rFonts w:asciiTheme="majorHAnsi" w:hAnsiTheme="majorHAnsi"/>
          <w:color w:val="auto"/>
          <w:sz w:val="24"/>
          <w:szCs w:val="24"/>
          <w:u w:val="single"/>
          <w:lang w:val="en-GB"/>
        </w:rPr>
        <w:t xml:space="preserve">7.3. </w:t>
      </w:r>
      <w:r w:rsidRPr="00C80345">
        <w:rPr>
          <w:rFonts w:asciiTheme="majorHAnsi" w:hAnsiTheme="majorHAnsi" w:cs="Calibri,Bold"/>
          <w:bCs/>
          <w:color w:val="auto"/>
          <w:sz w:val="24"/>
          <w:szCs w:val="24"/>
          <w:u w:val="single"/>
          <w:lang w:val="en-GB"/>
        </w:rPr>
        <w:t>Communication to third parties</w:t>
      </w:r>
    </w:p>
    <w:p w:rsidR="002C49DF"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sidRPr="00C80345">
        <w:rPr>
          <w:rFonts w:asciiTheme="majorHAnsi" w:hAnsiTheme="majorHAnsi"/>
          <w:color w:val="auto"/>
          <w:sz w:val="24"/>
          <w:szCs w:val="24"/>
          <w:lang w:val="en-GB"/>
        </w:rPr>
        <w:t>As respects any permitted communication of any of the information referred to in</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the previous section by the recipient party to a third party (including but not limited</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to its affiliates) such party will use reasonable endeavours to procure due</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observance and performance by such third party of the undertakings referred to in</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the previous section of this CONSORTIUM AGREEMENT and all relevant</w:t>
      </w:r>
      <w:r>
        <w:rPr>
          <w:rFonts w:asciiTheme="majorHAnsi" w:hAnsiTheme="majorHAnsi"/>
          <w:color w:val="auto"/>
          <w:sz w:val="24"/>
          <w:szCs w:val="24"/>
          <w:lang w:val="en-GB"/>
        </w:rPr>
        <w:t xml:space="preserve"> </w:t>
      </w:r>
      <w:r w:rsidRPr="00C80345">
        <w:rPr>
          <w:rFonts w:asciiTheme="majorHAnsi" w:hAnsiTheme="majorHAnsi"/>
          <w:color w:val="auto"/>
          <w:sz w:val="24"/>
          <w:szCs w:val="24"/>
          <w:lang w:val="en-GB"/>
        </w:rPr>
        <w:t>undertakings in the funding agency contract.</w:t>
      </w:r>
    </w:p>
    <w:p w:rsidR="002C49DF" w:rsidRPr="00CB5D74" w:rsidRDefault="002C49DF" w:rsidP="002C49DF">
      <w:pPr>
        <w:widowControl/>
        <w:spacing w:line="240" w:lineRule="auto"/>
        <w:contextualSpacing/>
        <w:jc w:val="both"/>
        <w:rPr>
          <w:rFonts w:asciiTheme="majorHAnsi" w:eastAsia="Cambria" w:hAnsiTheme="majorHAnsi" w:cs="Cambria"/>
          <w:b/>
          <w:sz w:val="24"/>
          <w:szCs w:val="24"/>
          <w:lang w:val="en-GB"/>
        </w:rPr>
      </w:pPr>
      <w:r w:rsidRPr="00CB5D74">
        <w:rPr>
          <w:rFonts w:asciiTheme="majorHAnsi" w:hAnsiTheme="majorHAnsi"/>
          <w:b/>
          <w:color w:val="000000" w:themeColor="text1"/>
          <w:sz w:val="24"/>
          <w:szCs w:val="24"/>
          <w:lang w:val="en-GB"/>
        </w:rPr>
        <w:t xml:space="preserve">Article 8: </w:t>
      </w:r>
      <w:r w:rsidRPr="00CB5D74">
        <w:rPr>
          <w:rFonts w:asciiTheme="majorHAnsi" w:eastAsia="Cambria" w:hAnsiTheme="majorHAnsi" w:cs="Cambria"/>
          <w:b/>
          <w:sz w:val="24"/>
          <w:szCs w:val="24"/>
          <w:lang w:val="en-GB"/>
        </w:rPr>
        <w:t>Dissemination of the projects results</w:t>
      </w:r>
    </w:p>
    <w:p w:rsidR="002C49DF" w:rsidRPr="00CB5D74" w:rsidRDefault="002C49DF" w:rsidP="002C49DF">
      <w:pPr>
        <w:widowControl/>
        <w:autoSpaceDE w:val="0"/>
        <w:autoSpaceDN w:val="0"/>
        <w:adjustRightInd w:val="0"/>
        <w:spacing w:line="240" w:lineRule="auto"/>
        <w:jc w:val="both"/>
        <w:rPr>
          <w:rFonts w:asciiTheme="majorHAnsi" w:hAnsiTheme="majorHAnsi" w:cs="Times New Roman"/>
          <w:bCs/>
          <w:sz w:val="24"/>
          <w:szCs w:val="24"/>
          <w:lang w:val="en-GB"/>
        </w:rPr>
      </w:pPr>
    </w:p>
    <w:p w:rsidR="002C49DF" w:rsidRPr="00CB5D74"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sidRPr="00CB5D74">
        <w:rPr>
          <w:rFonts w:asciiTheme="majorHAnsi" w:hAnsiTheme="majorHAnsi"/>
          <w:color w:val="auto"/>
          <w:sz w:val="24"/>
          <w:szCs w:val="24"/>
          <w:lang w:val="en-GB"/>
        </w:rPr>
        <w:t>8.1. The IPR beneficiaries are responsible for organizing the dissemination of the research results.</w:t>
      </w:r>
    </w:p>
    <w:p w:rsidR="002C49DF" w:rsidRPr="00CB5D74"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sidRPr="00CB5D74">
        <w:rPr>
          <w:rFonts w:asciiTheme="majorHAnsi" w:hAnsiTheme="majorHAnsi"/>
          <w:color w:val="auto"/>
          <w:sz w:val="24"/>
          <w:szCs w:val="24"/>
          <w:lang w:val="en-GB"/>
        </w:rPr>
        <w:t xml:space="preserve">8.2. The </w:t>
      </w:r>
      <w:r w:rsidR="00E901EF">
        <w:rPr>
          <w:rFonts w:asciiTheme="majorHAnsi" w:hAnsiTheme="majorHAnsi"/>
          <w:color w:val="auto"/>
          <w:sz w:val="24"/>
          <w:szCs w:val="24"/>
          <w:lang w:val="en-GB"/>
        </w:rPr>
        <w:t>p</w:t>
      </w:r>
      <w:r w:rsidRPr="00CB5D74">
        <w:rPr>
          <w:rFonts w:asciiTheme="majorHAnsi" w:hAnsiTheme="majorHAnsi"/>
          <w:color w:val="auto"/>
          <w:sz w:val="24"/>
          <w:szCs w:val="24"/>
          <w:lang w:val="en-GB"/>
        </w:rPr>
        <w:t xml:space="preserve">roject </w:t>
      </w:r>
      <w:r w:rsidR="00E901EF">
        <w:rPr>
          <w:rFonts w:asciiTheme="majorHAnsi" w:hAnsiTheme="majorHAnsi"/>
          <w:color w:val="auto"/>
          <w:sz w:val="24"/>
          <w:szCs w:val="24"/>
          <w:lang w:val="en-GB"/>
        </w:rPr>
        <w:t>p</w:t>
      </w:r>
      <w:r w:rsidRPr="00CB5D74">
        <w:rPr>
          <w:rFonts w:asciiTheme="majorHAnsi" w:hAnsiTheme="majorHAnsi"/>
          <w:color w:val="auto"/>
          <w:sz w:val="24"/>
          <w:szCs w:val="24"/>
          <w:lang w:val="en-GB"/>
        </w:rPr>
        <w:t xml:space="preserve">artners/IPR beneficiaries will decide in which form the project results will be disseminated </w:t>
      </w:r>
      <w:proofErr w:type="spellStart"/>
      <w:r w:rsidRPr="00CB5D74">
        <w:rPr>
          <w:rFonts w:asciiTheme="majorHAnsi" w:hAnsiTheme="majorHAnsi"/>
          <w:color w:val="auto"/>
          <w:sz w:val="24"/>
          <w:szCs w:val="24"/>
          <w:lang w:val="en-GB"/>
        </w:rPr>
        <w:t>nondiscriminatingly</w:t>
      </w:r>
      <w:proofErr w:type="spellEnd"/>
      <w:r w:rsidRPr="00CB5D74">
        <w:rPr>
          <w:rFonts w:asciiTheme="majorHAnsi" w:hAnsiTheme="majorHAnsi"/>
          <w:color w:val="auto"/>
          <w:sz w:val="24"/>
          <w:szCs w:val="24"/>
          <w:lang w:val="en-GB"/>
        </w:rPr>
        <w:t>.</w:t>
      </w:r>
    </w:p>
    <w:p w:rsidR="002C49DF" w:rsidRPr="00CB5D74"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Pr>
          <w:rFonts w:asciiTheme="majorHAnsi" w:hAnsiTheme="majorHAnsi"/>
          <w:color w:val="auto"/>
          <w:sz w:val="24"/>
          <w:szCs w:val="24"/>
          <w:lang w:val="en-GB"/>
        </w:rPr>
        <w:t>8</w:t>
      </w:r>
      <w:r w:rsidRPr="00CB5D74">
        <w:rPr>
          <w:rFonts w:asciiTheme="majorHAnsi" w:hAnsiTheme="majorHAnsi"/>
          <w:color w:val="auto"/>
          <w:sz w:val="24"/>
          <w:szCs w:val="24"/>
          <w:lang w:val="en-GB"/>
        </w:rPr>
        <w:t>.3</w:t>
      </w:r>
      <w:r>
        <w:rPr>
          <w:rFonts w:asciiTheme="majorHAnsi" w:hAnsiTheme="majorHAnsi"/>
          <w:color w:val="auto"/>
          <w:sz w:val="24"/>
          <w:szCs w:val="24"/>
          <w:lang w:val="en-GB"/>
        </w:rPr>
        <w:t>.</w:t>
      </w:r>
      <w:r w:rsidRPr="00CB5D74">
        <w:rPr>
          <w:rFonts w:asciiTheme="majorHAnsi" w:hAnsiTheme="majorHAnsi"/>
          <w:color w:val="auto"/>
          <w:sz w:val="24"/>
          <w:szCs w:val="24"/>
          <w:lang w:val="en-GB"/>
        </w:rPr>
        <w:t xml:space="preserve"> </w:t>
      </w:r>
      <w:r>
        <w:rPr>
          <w:rFonts w:asciiTheme="majorHAnsi" w:hAnsiTheme="majorHAnsi"/>
          <w:color w:val="auto"/>
          <w:sz w:val="24"/>
          <w:szCs w:val="24"/>
          <w:lang w:val="en-GB"/>
        </w:rPr>
        <w:t>On the same base</w:t>
      </w:r>
      <w:r w:rsidRPr="00CB5D74">
        <w:rPr>
          <w:rFonts w:asciiTheme="majorHAnsi" w:hAnsiTheme="majorHAnsi"/>
          <w:color w:val="auto"/>
          <w:sz w:val="24"/>
          <w:szCs w:val="24"/>
          <w:lang w:val="en-GB"/>
        </w:rPr>
        <w:t xml:space="preserve"> will </w:t>
      </w:r>
      <w:r>
        <w:rPr>
          <w:rFonts w:asciiTheme="majorHAnsi" w:hAnsiTheme="majorHAnsi"/>
          <w:color w:val="auto"/>
          <w:sz w:val="24"/>
          <w:szCs w:val="24"/>
          <w:lang w:val="en-GB"/>
        </w:rPr>
        <w:t xml:space="preserve">be </w:t>
      </w:r>
      <w:r w:rsidRPr="00CB5D74">
        <w:rPr>
          <w:rFonts w:asciiTheme="majorHAnsi" w:hAnsiTheme="majorHAnsi"/>
          <w:color w:val="auto"/>
          <w:sz w:val="24"/>
          <w:szCs w:val="24"/>
          <w:lang w:val="en-GB"/>
        </w:rPr>
        <w:t>decide</w:t>
      </w:r>
      <w:r>
        <w:rPr>
          <w:rFonts w:asciiTheme="majorHAnsi" w:hAnsiTheme="majorHAnsi"/>
          <w:color w:val="auto"/>
          <w:sz w:val="24"/>
          <w:szCs w:val="24"/>
          <w:lang w:val="en-GB"/>
        </w:rPr>
        <w:t>d</w:t>
      </w:r>
      <w:r w:rsidRPr="00CB5D74">
        <w:rPr>
          <w:rFonts w:asciiTheme="majorHAnsi" w:hAnsiTheme="majorHAnsi"/>
          <w:color w:val="auto"/>
          <w:sz w:val="24"/>
          <w:szCs w:val="24"/>
          <w:lang w:val="en-GB"/>
        </w:rPr>
        <w:t xml:space="preserve"> under which non-discriminating conditions interesting</w:t>
      </w:r>
      <w:r>
        <w:rPr>
          <w:rFonts w:asciiTheme="majorHAnsi" w:hAnsiTheme="majorHAnsi"/>
          <w:color w:val="auto"/>
          <w:sz w:val="24"/>
          <w:szCs w:val="24"/>
          <w:lang w:val="en-GB"/>
        </w:rPr>
        <w:t xml:space="preserve"> </w:t>
      </w:r>
      <w:r w:rsidRPr="00CB5D74">
        <w:rPr>
          <w:rFonts w:asciiTheme="majorHAnsi" w:hAnsiTheme="majorHAnsi"/>
          <w:color w:val="auto"/>
          <w:sz w:val="24"/>
          <w:szCs w:val="24"/>
          <w:lang w:val="en-GB"/>
        </w:rPr>
        <w:t>enterprises being or not-being members of the IPR beneficiaries will receive the results of the</w:t>
      </w:r>
      <w:r>
        <w:rPr>
          <w:rFonts w:asciiTheme="majorHAnsi" w:hAnsiTheme="majorHAnsi"/>
          <w:color w:val="auto"/>
          <w:sz w:val="24"/>
          <w:szCs w:val="24"/>
          <w:lang w:val="en-GB"/>
        </w:rPr>
        <w:t xml:space="preserve"> </w:t>
      </w:r>
      <w:r w:rsidRPr="00CB5D74">
        <w:rPr>
          <w:rFonts w:asciiTheme="majorHAnsi" w:hAnsiTheme="majorHAnsi"/>
          <w:color w:val="auto"/>
          <w:sz w:val="24"/>
          <w:szCs w:val="24"/>
          <w:lang w:val="en-GB"/>
        </w:rPr>
        <w:t>project.</w:t>
      </w:r>
    </w:p>
    <w:p w:rsidR="002C49DF" w:rsidRPr="00CB5D74"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Pr>
          <w:rFonts w:asciiTheme="majorHAnsi" w:hAnsiTheme="majorHAnsi"/>
          <w:color w:val="auto"/>
          <w:sz w:val="24"/>
          <w:szCs w:val="24"/>
          <w:lang w:val="en-GB"/>
        </w:rPr>
        <w:t>8</w:t>
      </w:r>
      <w:r w:rsidRPr="00CB5D74">
        <w:rPr>
          <w:rFonts w:asciiTheme="majorHAnsi" w:hAnsiTheme="majorHAnsi"/>
          <w:color w:val="auto"/>
          <w:sz w:val="24"/>
          <w:szCs w:val="24"/>
          <w:lang w:val="en-GB"/>
        </w:rPr>
        <w:t>.4</w:t>
      </w:r>
      <w:r>
        <w:rPr>
          <w:rFonts w:asciiTheme="majorHAnsi" w:hAnsiTheme="majorHAnsi"/>
          <w:color w:val="auto"/>
          <w:sz w:val="24"/>
          <w:szCs w:val="24"/>
          <w:lang w:val="en-GB"/>
        </w:rPr>
        <w:t>.</w:t>
      </w:r>
      <w:r w:rsidRPr="00CB5D74">
        <w:rPr>
          <w:rFonts w:asciiTheme="majorHAnsi" w:hAnsiTheme="majorHAnsi"/>
          <w:color w:val="auto"/>
          <w:sz w:val="24"/>
          <w:szCs w:val="24"/>
          <w:lang w:val="en-GB"/>
        </w:rPr>
        <w:t xml:space="preserve"> The parties agree to put available their</w:t>
      </w:r>
      <w:r>
        <w:rPr>
          <w:rFonts w:asciiTheme="majorHAnsi" w:hAnsiTheme="majorHAnsi"/>
          <w:color w:val="auto"/>
          <w:sz w:val="24"/>
          <w:szCs w:val="24"/>
          <w:lang w:val="en-GB"/>
        </w:rPr>
        <w:t xml:space="preserve"> information channels (</w:t>
      </w:r>
      <w:r w:rsidRPr="00251DA7">
        <w:rPr>
          <w:rFonts w:asciiTheme="majorHAnsi" w:hAnsiTheme="majorHAnsi"/>
          <w:color w:val="auto"/>
          <w:sz w:val="24"/>
          <w:szCs w:val="24"/>
          <w:lang w:val="en-GB"/>
        </w:rPr>
        <w:t>leaflets, websites) for the dissemination of the project results that were agreed upon to be disseminated freely.</w:t>
      </w:r>
    </w:p>
    <w:p w:rsidR="002C49DF" w:rsidRDefault="002C49DF" w:rsidP="002C49DF">
      <w:pPr>
        <w:widowControl/>
        <w:autoSpaceDE w:val="0"/>
        <w:autoSpaceDN w:val="0"/>
        <w:adjustRightInd w:val="0"/>
        <w:spacing w:line="240" w:lineRule="auto"/>
        <w:jc w:val="both"/>
        <w:rPr>
          <w:rFonts w:asciiTheme="majorHAnsi" w:hAnsiTheme="majorHAnsi"/>
          <w:color w:val="auto"/>
          <w:sz w:val="24"/>
          <w:szCs w:val="24"/>
          <w:lang w:val="en-GB"/>
        </w:rPr>
      </w:pPr>
      <w:r>
        <w:rPr>
          <w:rFonts w:asciiTheme="majorHAnsi" w:hAnsiTheme="majorHAnsi"/>
          <w:color w:val="auto"/>
          <w:sz w:val="24"/>
          <w:szCs w:val="24"/>
          <w:lang w:val="en-GB"/>
        </w:rPr>
        <w:t>8</w:t>
      </w:r>
      <w:r w:rsidRPr="00CB5D74">
        <w:rPr>
          <w:rFonts w:asciiTheme="majorHAnsi" w:hAnsiTheme="majorHAnsi"/>
          <w:color w:val="auto"/>
          <w:sz w:val="24"/>
          <w:szCs w:val="24"/>
          <w:lang w:val="en-GB"/>
        </w:rPr>
        <w:t>.5</w:t>
      </w:r>
      <w:r>
        <w:rPr>
          <w:rFonts w:asciiTheme="majorHAnsi" w:hAnsiTheme="majorHAnsi"/>
          <w:color w:val="auto"/>
          <w:sz w:val="24"/>
          <w:szCs w:val="24"/>
          <w:lang w:val="en-GB"/>
        </w:rPr>
        <w:t>.</w:t>
      </w:r>
      <w:r w:rsidRPr="00CB5D74">
        <w:rPr>
          <w:rFonts w:asciiTheme="majorHAnsi" w:hAnsiTheme="majorHAnsi"/>
          <w:color w:val="auto"/>
          <w:sz w:val="24"/>
          <w:szCs w:val="24"/>
          <w:lang w:val="en-GB"/>
        </w:rPr>
        <w:t xml:space="preserve"> In all disseminations within the public domain it will be mentioned that the results are</w:t>
      </w:r>
      <w:r>
        <w:rPr>
          <w:rFonts w:asciiTheme="majorHAnsi" w:hAnsiTheme="majorHAnsi"/>
          <w:color w:val="auto"/>
          <w:sz w:val="24"/>
          <w:szCs w:val="24"/>
          <w:lang w:val="en-GB"/>
        </w:rPr>
        <w:t xml:space="preserve"> </w:t>
      </w:r>
      <w:r w:rsidRPr="00CB5D74">
        <w:rPr>
          <w:rFonts w:asciiTheme="majorHAnsi" w:hAnsiTheme="majorHAnsi"/>
          <w:color w:val="auto"/>
          <w:sz w:val="24"/>
          <w:szCs w:val="24"/>
          <w:lang w:val="en-GB"/>
        </w:rPr>
        <w:t xml:space="preserve">obtained within an international </w:t>
      </w:r>
      <w:r>
        <w:rPr>
          <w:rFonts w:asciiTheme="majorHAnsi" w:hAnsiTheme="majorHAnsi"/>
          <w:color w:val="auto"/>
          <w:sz w:val="24"/>
          <w:szCs w:val="24"/>
          <w:lang w:val="en-GB"/>
        </w:rPr>
        <w:t xml:space="preserve">DELTA-SMARTTHERM </w:t>
      </w:r>
      <w:r w:rsidRPr="00CB5D74">
        <w:rPr>
          <w:rFonts w:asciiTheme="majorHAnsi" w:hAnsiTheme="majorHAnsi"/>
          <w:color w:val="auto"/>
          <w:sz w:val="24"/>
          <w:szCs w:val="24"/>
          <w:lang w:val="en-GB"/>
        </w:rPr>
        <w:t xml:space="preserve">research project </w:t>
      </w:r>
      <w:r>
        <w:rPr>
          <w:rFonts w:asciiTheme="majorHAnsi" w:hAnsiTheme="majorHAnsi"/>
          <w:color w:val="auto"/>
          <w:sz w:val="24"/>
          <w:szCs w:val="24"/>
          <w:lang w:val="en-GB"/>
        </w:rPr>
        <w:t>co-financed by TACR and ZSTD.</w:t>
      </w:r>
    </w:p>
    <w:p w:rsidR="002C49DF" w:rsidRDefault="002C49DF" w:rsidP="002C49DF">
      <w:pPr>
        <w:widowControl/>
        <w:spacing w:line="240" w:lineRule="auto"/>
        <w:contextualSpacing/>
        <w:jc w:val="both"/>
        <w:rPr>
          <w:rFonts w:asciiTheme="majorHAnsi" w:hAnsiTheme="majorHAnsi"/>
          <w:b/>
          <w:color w:val="000000" w:themeColor="text1"/>
          <w:sz w:val="24"/>
          <w:szCs w:val="24"/>
          <w:lang w:val="en-GB"/>
        </w:rPr>
      </w:pPr>
      <w:r w:rsidRPr="00CB5D74">
        <w:rPr>
          <w:rFonts w:asciiTheme="majorHAnsi" w:hAnsiTheme="majorHAnsi"/>
          <w:b/>
          <w:color w:val="000000" w:themeColor="text1"/>
          <w:sz w:val="24"/>
          <w:szCs w:val="24"/>
          <w:lang w:val="en-GB"/>
        </w:rPr>
        <w:t xml:space="preserve">Article </w:t>
      </w:r>
      <w:r>
        <w:rPr>
          <w:rFonts w:asciiTheme="majorHAnsi" w:hAnsiTheme="majorHAnsi"/>
          <w:b/>
          <w:color w:val="000000" w:themeColor="text1"/>
          <w:sz w:val="24"/>
          <w:szCs w:val="24"/>
          <w:lang w:val="en-GB"/>
        </w:rPr>
        <w:t>9</w:t>
      </w:r>
      <w:r w:rsidRPr="00CB5D74">
        <w:rPr>
          <w:rFonts w:asciiTheme="majorHAnsi" w:hAnsiTheme="majorHAnsi"/>
          <w:b/>
          <w:color w:val="000000" w:themeColor="text1"/>
          <w:sz w:val="24"/>
          <w:szCs w:val="24"/>
          <w:lang w:val="en-GB"/>
        </w:rPr>
        <w:t xml:space="preserve">: </w:t>
      </w:r>
      <w:r>
        <w:rPr>
          <w:rFonts w:asciiTheme="majorHAnsi" w:hAnsiTheme="majorHAnsi"/>
          <w:b/>
          <w:color w:val="000000" w:themeColor="text1"/>
          <w:sz w:val="24"/>
          <w:szCs w:val="24"/>
          <w:lang w:val="en-GB"/>
        </w:rPr>
        <w:t>Liability</w:t>
      </w:r>
    </w:p>
    <w:p w:rsidR="002C49DF" w:rsidRPr="00BD0735" w:rsidRDefault="002C49DF" w:rsidP="002C49DF">
      <w:pPr>
        <w:widowControl/>
        <w:spacing w:line="240" w:lineRule="auto"/>
        <w:contextualSpacing/>
        <w:jc w:val="both"/>
        <w:rPr>
          <w:rFonts w:asciiTheme="majorHAnsi" w:hAnsiTheme="majorHAnsi"/>
          <w:color w:val="FF0000"/>
          <w:sz w:val="24"/>
          <w:szCs w:val="24"/>
          <w:lang w:val="en-US"/>
        </w:rPr>
      </w:pPr>
    </w:p>
    <w:p w:rsidR="00A50336" w:rsidRPr="000C01AA" w:rsidRDefault="00A50336" w:rsidP="00A50336">
      <w:pPr>
        <w:spacing w:line="240" w:lineRule="auto"/>
        <w:jc w:val="both"/>
        <w:rPr>
          <w:rFonts w:asciiTheme="majorHAnsi" w:hAnsiTheme="majorHAnsi"/>
          <w:sz w:val="24"/>
          <w:szCs w:val="24"/>
          <w:u w:val="single"/>
          <w:lang w:val="en-GB"/>
        </w:rPr>
      </w:pPr>
      <w:r w:rsidRPr="000C01AA">
        <w:rPr>
          <w:rFonts w:asciiTheme="majorHAnsi" w:hAnsiTheme="majorHAnsi"/>
          <w:sz w:val="24"/>
          <w:szCs w:val="24"/>
          <w:u w:val="single"/>
          <w:lang w:val="en-GB"/>
        </w:rPr>
        <w:t xml:space="preserve">9.1. No Warranties </w:t>
      </w:r>
    </w:p>
    <w:p w:rsidR="00A50336" w:rsidRPr="000C01AA" w:rsidRDefault="00A50336" w:rsidP="00A50336">
      <w:pPr>
        <w:pStyle w:val="StandardText"/>
        <w:spacing w:after="200"/>
        <w:ind w:left="0"/>
        <w:jc w:val="both"/>
        <w:rPr>
          <w:rFonts w:asciiTheme="majorHAnsi" w:hAnsiTheme="majorHAnsi"/>
          <w:sz w:val="24"/>
          <w:szCs w:val="24"/>
        </w:rPr>
      </w:pPr>
      <w:r w:rsidRPr="000C01AA">
        <w:rPr>
          <w:rFonts w:asciiTheme="majorHAnsi" w:hAnsiTheme="majorHAnsi"/>
          <w:sz w:val="24"/>
          <w:szCs w:val="24"/>
        </w:rPr>
        <w:t xml:space="preserve">In respect of any information or materials supplied by one </w:t>
      </w:r>
      <w:r w:rsidR="00E901EF">
        <w:rPr>
          <w:rFonts w:asciiTheme="majorHAnsi" w:hAnsiTheme="majorHAnsi"/>
          <w:sz w:val="24"/>
          <w:szCs w:val="24"/>
        </w:rPr>
        <w:t>p</w:t>
      </w:r>
      <w:r w:rsidRPr="000C01AA">
        <w:rPr>
          <w:rFonts w:asciiTheme="majorHAnsi" w:hAnsiTheme="majorHAnsi"/>
          <w:sz w:val="24"/>
          <w:szCs w:val="24"/>
        </w:rPr>
        <w:t xml:space="preserve">arty to another under the </w:t>
      </w:r>
      <w:r w:rsidR="00E901EF">
        <w:rPr>
          <w:rFonts w:asciiTheme="majorHAnsi" w:hAnsiTheme="majorHAnsi"/>
          <w:sz w:val="24"/>
          <w:szCs w:val="24"/>
        </w:rPr>
        <w:t>p</w:t>
      </w:r>
      <w:r w:rsidRPr="000C01AA">
        <w:rPr>
          <w:rFonts w:asciiTheme="majorHAnsi" w:hAnsiTheme="majorHAnsi"/>
          <w:sz w:val="24"/>
          <w:szCs w:val="24"/>
        </w:rPr>
        <w:t xml:space="preserve">roject, no </w:t>
      </w:r>
      <w:bookmarkStart w:id="1" w:name="OLE_LINK9"/>
      <w:bookmarkStart w:id="2" w:name="OLE_LINK10"/>
      <w:r w:rsidRPr="000C01AA">
        <w:rPr>
          <w:rFonts w:asciiTheme="majorHAnsi" w:hAnsiTheme="majorHAnsi"/>
          <w:sz w:val="24"/>
          <w:szCs w:val="24"/>
        </w:rPr>
        <w:t>warranty</w:t>
      </w:r>
      <w:bookmarkEnd w:id="1"/>
      <w:bookmarkEnd w:id="2"/>
      <w:r w:rsidRPr="000C01AA">
        <w:rPr>
          <w:rFonts w:asciiTheme="majorHAnsi" w:hAnsiTheme="majorHAnsi"/>
          <w:sz w:val="24"/>
          <w:szCs w:val="24"/>
        </w:rPr>
        <w:t xml:space="preserve"> or representation of any kind is made, given or implied as to the sufficiency or fitness for purpose nor as to the absence of any infringement of any proprietary rights of third parties. </w:t>
      </w:r>
    </w:p>
    <w:p w:rsidR="00A50336" w:rsidRPr="000C01AA" w:rsidRDefault="00A50336" w:rsidP="00A50336">
      <w:pPr>
        <w:pStyle w:val="StandardText"/>
        <w:spacing w:after="200"/>
        <w:ind w:left="0"/>
        <w:jc w:val="both"/>
        <w:rPr>
          <w:rFonts w:asciiTheme="majorHAnsi" w:hAnsiTheme="majorHAnsi"/>
          <w:sz w:val="24"/>
          <w:szCs w:val="24"/>
        </w:rPr>
      </w:pPr>
      <w:r w:rsidRPr="000C01AA">
        <w:rPr>
          <w:rFonts w:asciiTheme="majorHAnsi" w:hAnsiTheme="majorHAnsi"/>
          <w:sz w:val="24"/>
          <w:szCs w:val="24"/>
        </w:rPr>
        <w:t xml:space="preserve">Therefore, </w:t>
      </w:r>
    </w:p>
    <w:p w:rsidR="00A50336" w:rsidRPr="000C01AA" w:rsidRDefault="00A50336" w:rsidP="00A50336">
      <w:pPr>
        <w:pStyle w:val="StandardText"/>
        <w:tabs>
          <w:tab w:val="left" w:pos="180"/>
        </w:tabs>
        <w:spacing w:after="200"/>
        <w:ind w:left="180" w:hanging="180"/>
        <w:jc w:val="both"/>
        <w:rPr>
          <w:rFonts w:asciiTheme="majorHAnsi" w:hAnsiTheme="majorHAnsi"/>
          <w:sz w:val="24"/>
          <w:szCs w:val="24"/>
        </w:rPr>
      </w:pPr>
      <w:r w:rsidRPr="000C01AA">
        <w:rPr>
          <w:rFonts w:asciiTheme="majorHAnsi" w:hAnsiTheme="majorHAnsi"/>
          <w:sz w:val="24"/>
          <w:szCs w:val="24"/>
        </w:rPr>
        <w:t>-</w:t>
      </w:r>
      <w:r w:rsidRPr="000C01AA">
        <w:rPr>
          <w:rFonts w:asciiTheme="majorHAnsi" w:hAnsiTheme="majorHAnsi"/>
          <w:sz w:val="24"/>
          <w:szCs w:val="24"/>
        </w:rPr>
        <w:tab/>
        <w:t xml:space="preserve">the recipient </w:t>
      </w:r>
      <w:r w:rsidR="00E901EF">
        <w:rPr>
          <w:rFonts w:asciiTheme="majorHAnsi" w:hAnsiTheme="majorHAnsi"/>
          <w:sz w:val="24"/>
          <w:szCs w:val="24"/>
        </w:rPr>
        <w:t>p</w:t>
      </w:r>
      <w:r w:rsidRPr="000C01AA">
        <w:rPr>
          <w:rFonts w:asciiTheme="majorHAnsi" w:hAnsiTheme="majorHAnsi"/>
          <w:sz w:val="24"/>
          <w:szCs w:val="24"/>
        </w:rPr>
        <w:t>arty shall in all cases be entirely and solely liable for the use to which it puts such information and materials, and</w:t>
      </w:r>
    </w:p>
    <w:p w:rsidR="00A50336" w:rsidRPr="000C01AA" w:rsidRDefault="00A50336" w:rsidP="00A50336">
      <w:pPr>
        <w:pStyle w:val="StandardText"/>
        <w:tabs>
          <w:tab w:val="left" w:pos="180"/>
        </w:tabs>
        <w:spacing w:after="200"/>
        <w:ind w:left="180" w:hanging="180"/>
        <w:jc w:val="both"/>
        <w:rPr>
          <w:rFonts w:asciiTheme="majorHAnsi" w:hAnsiTheme="majorHAnsi"/>
          <w:sz w:val="24"/>
          <w:szCs w:val="24"/>
        </w:rPr>
      </w:pPr>
      <w:r w:rsidRPr="000C01AA">
        <w:rPr>
          <w:rFonts w:asciiTheme="majorHAnsi" w:hAnsiTheme="majorHAnsi"/>
          <w:sz w:val="24"/>
          <w:szCs w:val="24"/>
        </w:rPr>
        <w:t>-</w:t>
      </w:r>
      <w:r w:rsidRPr="000C01AA">
        <w:rPr>
          <w:rFonts w:asciiTheme="majorHAnsi" w:hAnsiTheme="majorHAnsi"/>
          <w:sz w:val="24"/>
          <w:szCs w:val="24"/>
        </w:rPr>
        <w:tab/>
        <w:t xml:space="preserve">no </w:t>
      </w:r>
      <w:r w:rsidR="00E901EF">
        <w:rPr>
          <w:rFonts w:asciiTheme="majorHAnsi" w:hAnsiTheme="majorHAnsi"/>
          <w:sz w:val="24"/>
          <w:szCs w:val="24"/>
        </w:rPr>
        <w:t>p</w:t>
      </w:r>
      <w:r w:rsidRPr="000C01AA">
        <w:rPr>
          <w:rFonts w:asciiTheme="majorHAnsi" w:hAnsiTheme="majorHAnsi"/>
          <w:sz w:val="24"/>
          <w:szCs w:val="24"/>
        </w:rPr>
        <w:t>arty granting Access Rights shall be liable in case of  infringement of proprietary rights of a third party resulting from any other Party (or its Affiliates) exercising its Access Rights.</w:t>
      </w:r>
    </w:p>
    <w:p w:rsidR="00186ED7" w:rsidRDefault="00186ED7" w:rsidP="00A50336">
      <w:pPr>
        <w:spacing w:line="240" w:lineRule="auto"/>
        <w:jc w:val="both"/>
        <w:rPr>
          <w:rFonts w:asciiTheme="majorHAnsi" w:hAnsiTheme="majorHAnsi"/>
          <w:sz w:val="24"/>
          <w:szCs w:val="24"/>
          <w:u w:val="single"/>
          <w:lang w:val="en-GB"/>
        </w:rPr>
      </w:pPr>
    </w:p>
    <w:p w:rsidR="00A50336" w:rsidRPr="000C01AA" w:rsidRDefault="00A50336" w:rsidP="00A50336">
      <w:pPr>
        <w:spacing w:line="240" w:lineRule="auto"/>
        <w:jc w:val="both"/>
        <w:rPr>
          <w:rFonts w:asciiTheme="majorHAnsi" w:hAnsiTheme="majorHAnsi"/>
          <w:sz w:val="24"/>
          <w:szCs w:val="24"/>
          <w:u w:val="single"/>
          <w:lang w:val="en-GB"/>
        </w:rPr>
      </w:pPr>
      <w:r w:rsidRPr="000C01AA">
        <w:rPr>
          <w:rFonts w:asciiTheme="majorHAnsi" w:hAnsiTheme="majorHAnsi"/>
          <w:sz w:val="24"/>
          <w:szCs w:val="24"/>
          <w:u w:val="single"/>
          <w:lang w:val="en-GB"/>
        </w:rPr>
        <w:lastRenderedPageBreak/>
        <w:t>9.2. Limitations of contractual liability</w:t>
      </w:r>
    </w:p>
    <w:p w:rsidR="00A50336" w:rsidRPr="000C01AA" w:rsidRDefault="00A50336" w:rsidP="00A50336">
      <w:pPr>
        <w:spacing w:line="240" w:lineRule="auto"/>
        <w:jc w:val="both"/>
        <w:rPr>
          <w:rFonts w:asciiTheme="majorHAnsi" w:hAnsiTheme="majorHAnsi"/>
          <w:sz w:val="24"/>
          <w:szCs w:val="24"/>
        </w:rPr>
      </w:pPr>
      <w:r w:rsidRPr="000C01AA">
        <w:rPr>
          <w:rFonts w:asciiTheme="majorHAnsi" w:hAnsiTheme="majorHAnsi"/>
          <w:sz w:val="24"/>
          <w:szCs w:val="24"/>
        </w:rPr>
        <w:t>No Party shall be responsible to any other Party for any direct or indirect loss or similar damage such as, but not limited to, loss of profit, loss of revenue or loss of contracts, provided such damage was not caused by a wilful act or by a breach of confidentiality.</w:t>
      </w:r>
    </w:p>
    <w:p w:rsidR="00A50336" w:rsidRPr="000C01AA" w:rsidRDefault="00A50336" w:rsidP="00A50336">
      <w:pPr>
        <w:spacing w:line="240" w:lineRule="auto"/>
        <w:jc w:val="both"/>
        <w:rPr>
          <w:rFonts w:asciiTheme="majorHAnsi" w:hAnsiTheme="majorHAnsi"/>
          <w:sz w:val="24"/>
          <w:szCs w:val="24"/>
          <w:u w:val="single"/>
          <w:lang w:val="en-GB"/>
        </w:rPr>
      </w:pPr>
      <w:r>
        <w:rPr>
          <w:rFonts w:asciiTheme="majorHAnsi" w:hAnsiTheme="majorHAnsi"/>
          <w:sz w:val="24"/>
          <w:szCs w:val="24"/>
          <w:u w:val="single"/>
          <w:lang w:val="en-GB"/>
        </w:rPr>
        <w:t>9</w:t>
      </w:r>
      <w:r w:rsidRPr="000C01AA">
        <w:rPr>
          <w:rFonts w:asciiTheme="majorHAnsi" w:hAnsiTheme="majorHAnsi"/>
          <w:sz w:val="24"/>
          <w:szCs w:val="24"/>
          <w:u w:val="single"/>
          <w:lang w:val="en-GB"/>
        </w:rPr>
        <w:t>.3</w:t>
      </w:r>
      <w:r>
        <w:rPr>
          <w:rFonts w:asciiTheme="majorHAnsi" w:hAnsiTheme="majorHAnsi"/>
          <w:sz w:val="24"/>
          <w:szCs w:val="24"/>
          <w:u w:val="single"/>
          <w:lang w:val="en-GB"/>
        </w:rPr>
        <w:t>.</w:t>
      </w:r>
      <w:r w:rsidRPr="000C01AA">
        <w:rPr>
          <w:rFonts w:asciiTheme="majorHAnsi" w:hAnsiTheme="majorHAnsi"/>
          <w:sz w:val="24"/>
          <w:szCs w:val="24"/>
          <w:u w:val="single"/>
          <w:lang w:val="en-GB"/>
        </w:rPr>
        <w:t xml:space="preserve"> Damage caused to third parties</w:t>
      </w:r>
    </w:p>
    <w:p w:rsidR="00A50336" w:rsidRDefault="00A50336" w:rsidP="00A50336">
      <w:pPr>
        <w:spacing w:line="240" w:lineRule="auto"/>
        <w:jc w:val="both"/>
        <w:rPr>
          <w:rFonts w:asciiTheme="majorHAnsi" w:hAnsiTheme="majorHAnsi"/>
          <w:sz w:val="24"/>
          <w:szCs w:val="24"/>
        </w:rPr>
      </w:pPr>
      <w:r w:rsidRPr="000C01AA">
        <w:rPr>
          <w:rFonts w:asciiTheme="majorHAnsi" w:hAnsiTheme="majorHAnsi"/>
          <w:sz w:val="24"/>
          <w:szCs w:val="24"/>
        </w:rPr>
        <w:t xml:space="preserve">Each </w:t>
      </w:r>
      <w:r w:rsidR="00AD2404">
        <w:rPr>
          <w:rFonts w:asciiTheme="majorHAnsi" w:hAnsiTheme="majorHAnsi"/>
          <w:sz w:val="24"/>
          <w:szCs w:val="24"/>
        </w:rPr>
        <w:t>p</w:t>
      </w:r>
      <w:r w:rsidRPr="000C01AA">
        <w:rPr>
          <w:rFonts w:asciiTheme="majorHAnsi" w:hAnsiTheme="majorHAnsi"/>
          <w:sz w:val="24"/>
          <w:szCs w:val="24"/>
        </w:rPr>
        <w:t xml:space="preserve">arty shall be solely liable for any loss, damage or injury to third parties resulting from the performance of the said </w:t>
      </w:r>
      <w:r w:rsidR="00AD2404">
        <w:rPr>
          <w:rFonts w:asciiTheme="majorHAnsi" w:hAnsiTheme="majorHAnsi"/>
          <w:sz w:val="24"/>
          <w:szCs w:val="24"/>
        </w:rPr>
        <w:t>p</w:t>
      </w:r>
      <w:r w:rsidRPr="000C01AA">
        <w:rPr>
          <w:rFonts w:asciiTheme="majorHAnsi" w:hAnsiTheme="majorHAnsi"/>
          <w:sz w:val="24"/>
          <w:szCs w:val="24"/>
        </w:rPr>
        <w:t xml:space="preserve">arty’s obligations by it or on its behalf under this </w:t>
      </w:r>
      <w:r w:rsidR="00AD2404">
        <w:rPr>
          <w:rFonts w:asciiTheme="majorHAnsi" w:hAnsiTheme="majorHAnsi"/>
          <w:sz w:val="24"/>
          <w:szCs w:val="24"/>
        </w:rPr>
        <w:t>c</w:t>
      </w:r>
      <w:r w:rsidRPr="000C01AA">
        <w:rPr>
          <w:rFonts w:asciiTheme="majorHAnsi" w:hAnsiTheme="majorHAnsi"/>
          <w:sz w:val="24"/>
          <w:szCs w:val="24"/>
        </w:rPr>
        <w:t xml:space="preserve">onsortium </w:t>
      </w:r>
      <w:r w:rsidR="00AD2404">
        <w:rPr>
          <w:rFonts w:asciiTheme="majorHAnsi" w:hAnsiTheme="majorHAnsi"/>
          <w:sz w:val="24"/>
          <w:szCs w:val="24"/>
        </w:rPr>
        <w:t>a</w:t>
      </w:r>
      <w:r w:rsidRPr="000C01AA">
        <w:rPr>
          <w:rFonts w:asciiTheme="majorHAnsi" w:hAnsiTheme="majorHAnsi"/>
          <w:sz w:val="24"/>
          <w:szCs w:val="24"/>
        </w:rPr>
        <w:t xml:space="preserve">greement or from its use of </w:t>
      </w:r>
      <w:r w:rsidR="00AD2404">
        <w:rPr>
          <w:rFonts w:asciiTheme="majorHAnsi" w:hAnsiTheme="majorHAnsi"/>
          <w:sz w:val="24"/>
          <w:szCs w:val="24"/>
        </w:rPr>
        <w:t>f</w:t>
      </w:r>
      <w:r w:rsidRPr="000C01AA">
        <w:rPr>
          <w:rFonts w:asciiTheme="majorHAnsi" w:hAnsiTheme="majorHAnsi"/>
          <w:sz w:val="24"/>
          <w:szCs w:val="24"/>
        </w:rPr>
        <w:t xml:space="preserve">oreground or </w:t>
      </w:r>
      <w:r w:rsidR="00AD2404">
        <w:rPr>
          <w:rFonts w:asciiTheme="majorHAnsi" w:hAnsiTheme="majorHAnsi"/>
          <w:sz w:val="24"/>
          <w:szCs w:val="24"/>
        </w:rPr>
        <w:t>b</w:t>
      </w:r>
      <w:r w:rsidRPr="000C01AA">
        <w:rPr>
          <w:rFonts w:asciiTheme="majorHAnsi" w:hAnsiTheme="majorHAnsi"/>
          <w:sz w:val="24"/>
          <w:szCs w:val="24"/>
        </w:rPr>
        <w:t>ackground.</w:t>
      </w:r>
    </w:p>
    <w:p w:rsidR="00A50336" w:rsidRPr="000C01AA" w:rsidRDefault="00A50336" w:rsidP="00A50336">
      <w:pPr>
        <w:spacing w:line="240" w:lineRule="auto"/>
        <w:jc w:val="both"/>
        <w:rPr>
          <w:rFonts w:asciiTheme="majorHAnsi" w:hAnsiTheme="majorHAnsi"/>
          <w:sz w:val="24"/>
          <w:szCs w:val="24"/>
          <w:u w:val="single"/>
        </w:rPr>
      </w:pPr>
      <w:r w:rsidRPr="000C01AA">
        <w:rPr>
          <w:rFonts w:asciiTheme="majorHAnsi" w:hAnsiTheme="majorHAnsi"/>
          <w:sz w:val="24"/>
          <w:szCs w:val="24"/>
          <w:u w:val="single"/>
        </w:rPr>
        <w:t>9</w:t>
      </w:r>
      <w:r w:rsidRPr="000C01AA">
        <w:rPr>
          <w:rFonts w:asciiTheme="majorHAnsi" w:hAnsiTheme="majorHAnsi"/>
          <w:sz w:val="24"/>
          <w:szCs w:val="24"/>
          <w:u w:val="single"/>
          <w:lang w:val="en-GB"/>
        </w:rPr>
        <w:t>.4. Force Majeure</w:t>
      </w:r>
    </w:p>
    <w:p w:rsidR="00A50336" w:rsidRPr="000C01AA" w:rsidRDefault="00A50336" w:rsidP="00A50336">
      <w:pPr>
        <w:spacing w:line="240" w:lineRule="auto"/>
        <w:jc w:val="both"/>
        <w:rPr>
          <w:rFonts w:asciiTheme="majorHAnsi" w:hAnsiTheme="majorHAnsi"/>
          <w:b/>
          <w:sz w:val="24"/>
          <w:szCs w:val="24"/>
          <w:lang w:val="en-GB"/>
        </w:rPr>
      </w:pPr>
      <w:r w:rsidRPr="000C01AA">
        <w:rPr>
          <w:rFonts w:asciiTheme="majorHAnsi" w:hAnsiTheme="majorHAnsi"/>
          <w:sz w:val="24"/>
          <w:szCs w:val="24"/>
          <w:lang w:val="en-GB"/>
        </w:rPr>
        <w:t xml:space="preserve">No Party shall be considered to be in breach of this Consortium Agreement if such breach is caused by Force Majeure. Each Party will notify the Coordinator of any Force Majeure as soon as possible. If the consequences of Force Majeure for the Project are not overcome within 6 weeks after such notification, the transfer of tasks - if any - shall be decided </w:t>
      </w:r>
      <w:r>
        <w:rPr>
          <w:rFonts w:asciiTheme="majorHAnsi" w:hAnsiTheme="majorHAnsi"/>
          <w:sz w:val="24"/>
          <w:szCs w:val="24"/>
          <w:lang w:val="en-GB"/>
        </w:rPr>
        <w:t xml:space="preserve">subsequently. </w:t>
      </w:r>
    </w:p>
    <w:p w:rsidR="00A50336" w:rsidRPr="00BD0735" w:rsidRDefault="00A50336" w:rsidP="002C49DF">
      <w:pPr>
        <w:widowControl/>
        <w:spacing w:line="240" w:lineRule="auto"/>
        <w:contextualSpacing/>
        <w:jc w:val="both"/>
        <w:rPr>
          <w:rFonts w:asciiTheme="majorHAnsi" w:hAnsiTheme="majorHAnsi"/>
          <w:b/>
          <w:color w:val="000000" w:themeColor="text1"/>
          <w:sz w:val="24"/>
          <w:szCs w:val="24"/>
          <w:lang w:val="en-US"/>
        </w:rPr>
      </w:pPr>
    </w:p>
    <w:p w:rsidR="002C49DF" w:rsidRPr="00E17727" w:rsidRDefault="002C49DF" w:rsidP="002C49DF">
      <w:pPr>
        <w:widowControl/>
        <w:spacing w:line="240" w:lineRule="auto"/>
        <w:contextualSpacing/>
        <w:jc w:val="both"/>
        <w:rPr>
          <w:rFonts w:asciiTheme="majorHAnsi" w:eastAsia="Cambria" w:hAnsiTheme="majorHAnsi" w:cs="Cambria"/>
          <w:b/>
          <w:sz w:val="24"/>
          <w:szCs w:val="24"/>
          <w:lang w:val="en-GB"/>
        </w:rPr>
      </w:pPr>
      <w:r w:rsidRPr="00E17727">
        <w:rPr>
          <w:rFonts w:asciiTheme="majorHAnsi" w:hAnsiTheme="majorHAnsi"/>
          <w:b/>
          <w:color w:val="000000" w:themeColor="text1"/>
          <w:sz w:val="24"/>
          <w:szCs w:val="24"/>
          <w:lang w:val="en-GB"/>
        </w:rPr>
        <w:t xml:space="preserve">Article 10: </w:t>
      </w:r>
      <w:r w:rsidRPr="00E17727">
        <w:rPr>
          <w:rFonts w:asciiTheme="majorHAnsi" w:eastAsia="Cambria" w:hAnsiTheme="majorHAnsi" w:cs="Cambria"/>
          <w:b/>
          <w:sz w:val="24"/>
          <w:szCs w:val="24"/>
          <w:lang w:val="en-GB"/>
        </w:rPr>
        <w:t>Final clauses</w:t>
      </w:r>
    </w:p>
    <w:p w:rsidR="002C49DF" w:rsidRPr="00E17727" w:rsidRDefault="002C49DF" w:rsidP="002C49DF">
      <w:pPr>
        <w:widowControl/>
        <w:spacing w:line="240" w:lineRule="auto"/>
        <w:contextualSpacing/>
        <w:jc w:val="both"/>
        <w:rPr>
          <w:rFonts w:asciiTheme="majorHAnsi" w:eastAsia="Cambria" w:hAnsiTheme="majorHAnsi" w:cs="Cambria"/>
          <w:b/>
          <w:sz w:val="24"/>
          <w:szCs w:val="24"/>
          <w:lang w:val="en-GB"/>
        </w:rPr>
      </w:pPr>
    </w:p>
    <w:p w:rsidR="002C49DF" w:rsidRPr="00E17727" w:rsidRDefault="002C49DF" w:rsidP="002C49DF">
      <w:pPr>
        <w:autoSpaceDE w:val="0"/>
        <w:autoSpaceDN w:val="0"/>
        <w:adjustRightInd w:val="0"/>
        <w:spacing w:line="240" w:lineRule="auto"/>
        <w:jc w:val="both"/>
        <w:rPr>
          <w:rFonts w:asciiTheme="majorHAnsi" w:hAnsiTheme="majorHAnsi"/>
          <w:sz w:val="24"/>
          <w:szCs w:val="24"/>
          <w:u w:val="single"/>
          <w:lang w:val="en-GB"/>
        </w:rPr>
      </w:pPr>
      <w:r w:rsidRPr="00E17727">
        <w:rPr>
          <w:rFonts w:asciiTheme="majorHAnsi" w:hAnsiTheme="majorHAnsi"/>
          <w:sz w:val="24"/>
          <w:szCs w:val="24"/>
          <w:u w:val="single"/>
          <w:lang w:val="en-GB"/>
        </w:rPr>
        <w:t>10.1. Entry into force</w:t>
      </w:r>
    </w:p>
    <w:p w:rsidR="0098238F" w:rsidRPr="0098238F" w:rsidRDefault="0098238F" w:rsidP="0098238F">
      <w:pPr>
        <w:pStyle w:val="Normlnweb"/>
        <w:spacing w:before="0" w:beforeAutospacing="0" w:after="200" w:afterAutospacing="0"/>
        <w:jc w:val="both"/>
        <w:rPr>
          <w:rFonts w:asciiTheme="majorHAnsi" w:hAnsiTheme="majorHAnsi"/>
          <w:color w:val="000000" w:themeColor="text1"/>
          <w:lang w:val="en-GB"/>
        </w:rPr>
      </w:pPr>
      <w:r w:rsidRPr="0098238F">
        <w:rPr>
          <w:rFonts w:asciiTheme="majorHAnsi" w:hAnsiTheme="majorHAnsi"/>
          <w:color w:val="000000" w:themeColor="text1"/>
          <w:lang w:val="en-GB"/>
        </w:rPr>
        <w:t>This Consortium Agreement shall enter into force on the date of signature of all Parties and into effective as of the date of its publication in the Register of Contracts</w:t>
      </w:r>
      <w:r w:rsidRPr="0098238F">
        <w:rPr>
          <w:rFonts w:asciiTheme="majorHAnsi" w:hAnsiTheme="majorHAnsi" w:cs="Tahoma"/>
          <w:color w:val="000000" w:themeColor="text1"/>
          <w:lang w:val="en-GB"/>
        </w:rPr>
        <w:t xml:space="preserve"> according to the Act No. 340/2015, Coll. (on the Register of Contracts)</w:t>
      </w:r>
      <w:r w:rsidRPr="0098238F">
        <w:rPr>
          <w:rFonts w:asciiTheme="majorHAnsi" w:hAnsiTheme="majorHAnsi"/>
          <w:color w:val="000000" w:themeColor="text1"/>
          <w:lang w:val="en-GB"/>
        </w:rPr>
        <w:t>, but not before the date of the effective decision about the Allocation of funds. The duration shall be determined by the term set forth by the allocation of the funds. The Agreement shall be published in the Register of Contracts by the Technical University of Liberec.</w:t>
      </w:r>
    </w:p>
    <w:p w:rsidR="002C49DF" w:rsidRPr="00E17727" w:rsidRDefault="002C49DF" w:rsidP="002C49DF">
      <w:pPr>
        <w:autoSpaceDE w:val="0"/>
        <w:autoSpaceDN w:val="0"/>
        <w:adjustRightInd w:val="0"/>
        <w:spacing w:line="240" w:lineRule="auto"/>
        <w:jc w:val="both"/>
        <w:rPr>
          <w:rFonts w:asciiTheme="majorHAnsi" w:hAnsiTheme="majorHAnsi"/>
          <w:sz w:val="24"/>
          <w:szCs w:val="24"/>
          <w:u w:val="single"/>
          <w:lang w:val="en-GB"/>
        </w:rPr>
      </w:pPr>
      <w:r>
        <w:rPr>
          <w:rFonts w:asciiTheme="majorHAnsi" w:hAnsiTheme="majorHAnsi"/>
          <w:sz w:val="24"/>
          <w:szCs w:val="24"/>
          <w:u w:val="single"/>
          <w:lang w:val="en-GB"/>
        </w:rPr>
        <w:t>10</w:t>
      </w:r>
      <w:r w:rsidRPr="00E17727">
        <w:rPr>
          <w:rFonts w:asciiTheme="majorHAnsi" w:hAnsiTheme="majorHAnsi"/>
          <w:sz w:val="24"/>
          <w:szCs w:val="24"/>
          <w:u w:val="single"/>
          <w:lang w:val="en-GB"/>
        </w:rPr>
        <w:t>.2</w:t>
      </w:r>
      <w:r>
        <w:rPr>
          <w:rFonts w:asciiTheme="majorHAnsi" w:hAnsiTheme="majorHAnsi"/>
          <w:sz w:val="24"/>
          <w:szCs w:val="24"/>
          <w:u w:val="single"/>
          <w:lang w:val="en-GB"/>
        </w:rPr>
        <w:t>.</w:t>
      </w:r>
      <w:r w:rsidRPr="00E17727">
        <w:rPr>
          <w:rFonts w:asciiTheme="majorHAnsi" w:hAnsiTheme="majorHAnsi"/>
          <w:sz w:val="24"/>
          <w:szCs w:val="24"/>
          <w:u w:val="single"/>
          <w:lang w:val="en-GB"/>
        </w:rPr>
        <w:t xml:space="preserve"> Termination</w:t>
      </w:r>
    </w:p>
    <w:p w:rsidR="002C49DF" w:rsidRPr="00E17727" w:rsidRDefault="002C49DF" w:rsidP="002C49DF">
      <w:pPr>
        <w:autoSpaceDE w:val="0"/>
        <w:autoSpaceDN w:val="0"/>
        <w:adjustRightInd w:val="0"/>
        <w:spacing w:line="240" w:lineRule="auto"/>
        <w:jc w:val="both"/>
        <w:rPr>
          <w:rFonts w:asciiTheme="majorHAnsi" w:hAnsiTheme="majorHAnsi"/>
          <w:sz w:val="24"/>
          <w:szCs w:val="24"/>
          <w:lang w:val="en-US"/>
        </w:rPr>
      </w:pPr>
      <w:r w:rsidRPr="00E17727">
        <w:rPr>
          <w:rFonts w:asciiTheme="majorHAnsi" w:hAnsiTheme="majorHAnsi"/>
          <w:sz w:val="24"/>
          <w:szCs w:val="24"/>
          <w:lang w:val="en-GB"/>
        </w:rPr>
        <w:t xml:space="preserve">This Consortium Agreement shall continue in full force and effect until the end of the Project term set forth by the allocation of the funds. </w:t>
      </w:r>
      <w:r w:rsidRPr="00E17727">
        <w:rPr>
          <w:rFonts w:asciiTheme="majorHAnsi" w:hAnsiTheme="majorHAnsi"/>
          <w:sz w:val="24"/>
          <w:szCs w:val="24"/>
          <w:lang w:val="en-US"/>
        </w:rPr>
        <w:t>Each Party may terminate its participation in the joint project for good cause, for instance if further co-operation has become unacceptable or a cancellation or substantial reduction of funding has occurred. In the event of termination the responsible national authorities shall be notified about the withdrawal from the joint project.</w:t>
      </w:r>
    </w:p>
    <w:p w:rsidR="002C49DF" w:rsidRPr="00E17727" w:rsidRDefault="002C49DF" w:rsidP="002C49DF">
      <w:pPr>
        <w:spacing w:line="240" w:lineRule="auto"/>
        <w:jc w:val="both"/>
        <w:rPr>
          <w:rFonts w:asciiTheme="majorHAnsi" w:hAnsiTheme="majorHAnsi"/>
          <w:sz w:val="24"/>
          <w:szCs w:val="24"/>
          <w:lang w:val="en-US"/>
        </w:rPr>
      </w:pPr>
      <w:r w:rsidRPr="00E17727">
        <w:rPr>
          <w:rFonts w:asciiTheme="majorHAnsi" w:hAnsiTheme="majorHAnsi"/>
          <w:sz w:val="24"/>
          <w:szCs w:val="24"/>
          <w:lang w:val="en-US"/>
        </w:rPr>
        <w:t>In the event of the withdrawal of a Party</w:t>
      </w:r>
    </w:p>
    <w:p w:rsidR="002C49DF" w:rsidRPr="00E17727" w:rsidRDefault="002C49DF" w:rsidP="002C49DF">
      <w:pPr>
        <w:tabs>
          <w:tab w:val="left" w:pos="180"/>
        </w:tabs>
        <w:spacing w:line="240" w:lineRule="auto"/>
        <w:ind w:left="180" w:hanging="180"/>
        <w:jc w:val="both"/>
        <w:rPr>
          <w:rFonts w:asciiTheme="majorHAnsi" w:hAnsiTheme="majorHAnsi"/>
          <w:sz w:val="24"/>
          <w:szCs w:val="24"/>
          <w:lang w:val="en-US"/>
        </w:rPr>
      </w:pPr>
      <w:r w:rsidRPr="00E17727">
        <w:rPr>
          <w:rFonts w:asciiTheme="majorHAnsi" w:hAnsiTheme="majorHAnsi"/>
          <w:sz w:val="24"/>
          <w:szCs w:val="24"/>
          <w:lang w:val="en-US"/>
        </w:rPr>
        <w:t>-</w:t>
      </w:r>
      <w:r w:rsidRPr="00E17727">
        <w:rPr>
          <w:rFonts w:asciiTheme="majorHAnsi" w:hAnsiTheme="majorHAnsi"/>
          <w:sz w:val="24"/>
          <w:szCs w:val="24"/>
          <w:lang w:val="en-US"/>
        </w:rPr>
        <w:tab/>
        <w:t>its rights shall be limited to the research results which were communicated to it until the receipt of notice. It shall not be entitled to divulge such research results.</w:t>
      </w:r>
    </w:p>
    <w:p w:rsidR="002C49DF" w:rsidRPr="00E17727" w:rsidRDefault="002C49DF" w:rsidP="002C49DF">
      <w:pPr>
        <w:tabs>
          <w:tab w:val="left" w:pos="180"/>
        </w:tabs>
        <w:spacing w:line="240" w:lineRule="auto"/>
        <w:ind w:left="180" w:hanging="180"/>
        <w:jc w:val="both"/>
        <w:rPr>
          <w:rFonts w:asciiTheme="majorHAnsi" w:hAnsiTheme="majorHAnsi"/>
          <w:sz w:val="24"/>
          <w:szCs w:val="24"/>
          <w:lang w:val="en-US"/>
        </w:rPr>
      </w:pPr>
      <w:r w:rsidRPr="00E17727">
        <w:rPr>
          <w:rFonts w:asciiTheme="majorHAnsi" w:hAnsiTheme="majorHAnsi"/>
          <w:sz w:val="24"/>
          <w:szCs w:val="24"/>
          <w:lang w:val="en-US"/>
        </w:rPr>
        <w:t>-</w:t>
      </w:r>
      <w:r w:rsidRPr="00E17727">
        <w:rPr>
          <w:rFonts w:asciiTheme="majorHAnsi" w:hAnsiTheme="majorHAnsi"/>
          <w:sz w:val="24"/>
          <w:szCs w:val="24"/>
          <w:lang w:val="en-US"/>
        </w:rPr>
        <w:tab/>
      </w:r>
      <w:proofErr w:type="gramStart"/>
      <w:r w:rsidRPr="00E17727">
        <w:rPr>
          <w:rFonts w:asciiTheme="majorHAnsi" w:hAnsiTheme="majorHAnsi"/>
          <w:sz w:val="24"/>
          <w:szCs w:val="24"/>
          <w:lang w:val="en-US"/>
        </w:rPr>
        <w:t>the</w:t>
      </w:r>
      <w:proofErr w:type="gramEnd"/>
      <w:r w:rsidRPr="00E17727">
        <w:rPr>
          <w:rFonts w:asciiTheme="majorHAnsi" w:hAnsiTheme="majorHAnsi"/>
          <w:sz w:val="24"/>
          <w:szCs w:val="24"/>
          <w:lang w:val="en-US"/>
        </w:rPr>
        <w:t xml:space="preserve"> licenses or rights of use granted to the other Parties on the basis of this agreement shall not be affected;</w:t>
      </w:r>
    </w:p>
    <w:p w:rsidR="002C49DF" w:rsidRPr="00E17727" w:rsidRDefault="002C49DF" w:rsidP="002C49DF">
      <w:pPr>
        <w:tabs>
          <w:tab w:val="left" w:pos="180"/>
        </w:tabs>
        <w:spacing w:line="240" w:lineRule="auto"/>
        <w:ind w:left="180" w:hanging="180"/>
        <w:jc w:val="both"/>
        <w:rPr>
          <w:rFonts w:asciiTheme="majorHAnsi" w:hAnsiTheme="majorHAnsi"/>
          <w:sz w:val="24"/>
          <w:szCs w:val="24"/>
          <w:lang w:val="en-US"/>
        </w:rPr>
      </w:pPr>
      <w:r w:rsidRPr="00E17727">
        <w:rPr>
          <w:rFonts w:asciiTheme="majorHAnsi" w:hAnsiTheme="majorHAnsi"/>
          <w:sz w:val="24"/>
          <w:szCs w:val="24"/>
          <w:lang w:val="en-US"/>
        </w:rPr>
        <w:t>-</w:t>
      </w:r>
      <w:r w:rsidRPr="00E17727">
        <w:rPr>
          <w:rFonts w:asciiTheme="majorHAnsi" w:hAnsiTheme="majorHAnsi"/>
          <w:sz w:val="24"/>
          <w:szCs w:val="24"/>
          <w:lang w:val="en-US"/>
        </w:rPr>
        <w:tab/>
        <w:t>the tasks of the withdrawing Party which have not been carried out yet may be taken on by a new partner based on mutual written agreement of all of  the remaining Parties, as far as this seems to make sense for the continuation of the joint project.</w:t>
      </w:r>
    </w:p>
    <w:p w:rsidR="002C49DF" w:rsidRPr="002C49DF" w:rsidRDefault="002C49DF" w:rsidP="002C49DF">
      <w:pPr>
        <w:autoSpaceDE w:val="0"/>
        <w:autoSpaceDN w:val="0"/>
        <w:adjustRightInd w:val="0"/>
        <w:spacing w:line="240" w:lineRule="auto"/>
        <w:jc w:val="both"/>
        <w:rPr>
          <w:rFonts w:asciiTheme="majorHAnsi" w:hAnsiTheme="majorHAnsi"/>
          <w:strike/>
          <w:sz w:val="24"/>
          <w:szCs w:val="24"/>
          <w:lang w:val="en-US"/>
        </w:rPr>
      </w:pPr>
      <w:r w:rsidRPr="00E17727">
        <w:rPr>
          <w:rFonts w:asciiTheme="majorHAnsi" w:hAnsiTheme="majorHAnsi"/>
          <w:sz w:val="24"/>
          <w:szCs w:val="24"/>
          <w:lang w:val="en-US"/>
        </w:rPr>
        <w:t xml:space="preserve">The obligations of the other Parties to the withdrawing Party set forth </w:t>
      </w:r>
      <w:r w:rsidRPr="001811F1">
        <w:rPr>
          <w:rFonts w:asciiTheme="majorHAnsi" w:hAnsiTheme="majorHAnsi"/>
          <w:sz w:val="24"/>
          <w:szCs w:val="24"/>
          <w:lang w:val="en-US"/>
        </w:rPr>
        <w:t>in items 6-9 of this agreement shall be applicable only for research results that were attained prior to the</w:t>
      </w:r>
      <w:r w:rsidRPr="00E17727">
        <w:rPr>
          <w:rFonts w:asciiTheme="majorHAnsi" w:hAnsiTheme="majorHAnsi"/>
          <w:sz w:val="24"/>
          <w:szCs w:val="24"/>
          <w:lang w:val="en-US"/>
        </w:rPr>
        <w:t xml:space="preserve"> </w:t>
      </w:r>
      <w:r w:rsidRPr="00E17727">
        <w:rPr>
          <w:rFonts w:asciiTheme="majorHAnsi" w:hAnsiTheme="majorHAnsi"/>
          <w:sz w:val="24"/>
          <w:szCs w:val="24"/>
          <w:lang w:val="en-US"/>
        </w:rPr>
        <w:lastRenderedPageBreak/>
        <w:t>receipt of the notice. The obligations of the withdrawing Party set forth in the aforementioned provisions shall continue to apply, even after its withdrawal, for all research results and property rights that are granted to the withdrawing Party on the basis of activities whose implementation it took on or started in the framework of the joint project.</w:t>
      </w:r>
    </w:p>
    <w:p w:rsidR="002C49DF" w:rsidRPr="00E17727" w:rsidRDefault="002C49DF" w:rsidP="002C49DF">
      <w:pPr>
        <w:autoSpaceDE w:val="0"/>
        <w:autoSpaceDN w:val="0"/>
        <w:adjustRightInd w:val="0"/>
        <w:spacing w:line="240" w:lineRule="auto"/>
        <w:jc w:val="both"/>
        <w:rPr>
          <w:rFonts w:asciiTheme="majorHAnsi" w:hAnsiTheme="majorHAnsi"/>
          <w:sz w:val="24"/>
          <w:szCs w:val="24"/>
          <w:u w:val="single"/>
          <w:lang w:val="en-GB"/>
        </w:rPr>
      </w:pPr>
      <w:r>
        <w:rPr>
          <w:rFonts w:asciiTheme="majorHAnsi" w:hAnsiTheme="majorHAnsi"/>
          <w:sz w:val="24"/>
          <w:szCs w:val="24"/>
          <w:u w:val="single"/>
          <w:lang w:val="en-GB"/>
        </w:rPr>
        <w:t>10</w:t>
      </w:r>
      <w:r w:rsidRPr="00E17727">
        <w:rPr>
          <w:rFonts w:asciiTheme="majorHAnsi" w:hAnsiTheme="majorHAnsi"/>
          <w:sz w:val="24"/>
          <w:szCs w:val="24"/>
          <w:u w:val="single"/>
          <w:lang w:val="en-GB"/>
        </w:rPr>
        <w:t>.3</w:t>
      </w:r>
      <w:r>
        <w:rPr>
          <w:rFonts w:asciiTheme="majorHAnsi" w:hAnsiTheme="majorHAnsi"/>
          <w:sz w:val="24"/>
          <w:szCs w:val="24"/>
          <w:u w:val="single"/>
          <w:lang w:val="en-GB"/>
        </w:rPr>
        <w:t>.</w:t>
      </w:r>
      <w:r w:rsidRPr="00E17727">
        <w:rPr>
          <w:rFonts w:asciiTheme="majorHAnsi" w:hAnsiTheme="majorHAnsi"/>
          <w:sz w:val="24"/>
          <w:szCs w:val="24"/>
          <w:u w:val="single"/>
          <w:lang w:val="en-GB"/>
        </w:rPr>
        <w:t xml:space="preserve"> Annexes</w:t>
      </w:r>
    </w:p>
    <w:p w:rsidR="002C49DF" w:rsidRPr="00E17727" w:rsidRDefault="002C49DF" w:rsidP="002C49DF">
      <w:pPr>
        <w:autoSpaceDE w:val="0"/>
        <w:autoSpaceDN w:val="0"/>
        <w:adjustRightInd w:val="0"/>
        <w:spacing w:line="240" w:lineRule="auto"/>
        <w:jc w:val="both"/>
        <w:rPr>
          <w:rFonts w:asciiTheme="majorHAnsi" w:hAnsiTheme="majorHAnsi"/>
          <w:sz w:val="24"/>
          <w:szCs w:val="24"/>
          <w:lang w:val="en-GB"/>
        </w:rPr>
      </w:pPr>
      <w:r w:rsidRPr="00E17727">
        <w:rPr>
          <w:rFonts w:asciiTheme="majorHAnsi" w:hAnsiTheme="majorHAnsi"/>
          <w:sz w:val="24"/>
          <w:szCs w:val="24"/>
          <w:lang w:val="en-GB"/>
        </w:rPr>
        <w:t>Attachment 1 (</w:t>
      </w:r>
      <w:r>
        <w:rPr>
          <w:rFonts w:asciiTheme="majorHAnsi" w:hAnsiTheme="majorHAnsi"/>
          <w:sz w:val="24"/>
          <w:szCs w:val="24"/>
          <w:lang w:val="en-GB"/>
        </w:rPr>
        <w:t>Pre existing knowledge</w:t>
      </w:r>
      <w:r w:rsidRPr="00E17727">
        <w:rPr>
          <w:rFonts w:asciiTheme="majorHAnsi" w:hAnsiTheme="majorHAnsi"/>
          <w:sz w:val="24"/>
          <w:szCs w:val="24"/>
          <w:lang w:val="en-GB"/>
        </w:rPr>
        <w:t>)</w:t>
      </w:r>
    </w:p>
    <w:p w:rsidR="002C49DF" w:rsidRPr="00E17727" w:rsidRDefault="002C49DF" w:rsidP="002C49DF">
      <w:pPr>
        <w:autoSpaceDE w:val="0"/>
        <w:autoSpaceDN w:val="0"/>
        <w:adjustRightInd w:val="0"/>
        <w:spacing w:line="240" w:lineRule="auto"/>
        <w:jc w:val="both"/>
        <w:rPr>
          <w:rFonts w:asciiTheme="majorHAnsi" w:hAnsiTheme="majorHAnsi"/>
          <w:sz w:val="24"/>
          <w:szCs w:val="24"/>
          <w:u w:val="single"/>
          <w:lang w:val="en-GB"/>
        </w:rPr>
      </w:pPr>
      <w:r>
        <w:rPr>
          <w:rFonts w:asciiTheme="majorHAnsi" w:hAnsiTheme="majorHAnsi"/>
          <w:sz w:val="24"/>
          <w:szCs w:val="24"/>
          <w:u w:val="single"/>
          <w:lang w:val="en-GB"/>
        </w:rPr>
        <w:t>10</w:t>
      </w:r>
      <w:r w:rsidRPr="00E17727">
        <w:rPr>
          <w:rFonts w:asciiTheme="majorHAnsi" w:hAnsiTheme="majorHAnsi"/>
          <w:sz w:val="24"/>
          <w:szCs w:val="24"/>
          <w:u w:val="single"/>
          <w:lang w:val="en-GB"/>
        </w:rPr>
        <w:t>.4</w:t>
      </w:r>
      <w:r>
        <w:rPr>
          <w:rFonts w:asciiTheme="majorHAnsi" w:hAnsiTheme="majorHAnsi"/>
          <w:sz w:val="24"/>
          <w:szCs w:val="24"/>
          <w:u w:val="single"/>
          <w:lang w:val="en-GB"/>
        </w:rPr>
        <w:t>.</w:t>
      </w:r>
      <w:r w:rsidRPr="00E17727">
        <w:rPr>
          <w:rFonts w:asciiTheme="majorHAnsi" w:hAnsiTheme="majorHAnsi"/>
          <w:sz w:val="24"/>
          <w:szCs w:val="24"/>
          <w:u w:val="single"/>
          <w:lang w:val="en-GB"/>
        </w:rPr>
        <w:t xml:space="preserve"> Amendment</w:t>
      </w:r>
    </w:p>
    <w:p w:rsidR="002C49DF" w:rsidRPr="00E17727" w:rsidRDefault="002C49DF" w:rsidP="002C49DF">
      <w:pPr>
        <w:pStyle w:val="StandardText"/>
        <w:spacing w:after="200"/>
        <w:ind w:left="0"/>
        <w:jc w:val="both"/>
        <w:rPr>
          <w:rFonts w:asciiTheme="majorHAnsi" w:hAnsiTheme="majorHAnsi"/>
          <w:sz w:val="24"/>
          <w:szCs w:val="24"/>
        </w:rPr>
      </w:pPr>
      <w:r w:rsidRPr="00E17727">
        <w:rPr>
          <w:rFonts w:asciiTheme="majorHAnsi" w:hAnsiTheme="majorHAnsi"/>
          <w:sz w:val="24"/>
          <w:szCs w:val="24"/>
        </w:rPr>
        <w:t>No rights or obligations of the Parties arising from this Consortium Agreement may be assigned or transferred, in whole or in part, to any third party without the other Parties’ prior formal approval.</w:t>
      </w:r>
      <w:r>
        <w:rPr>
          <w:rFonts w:asciiTheme="majorHAnsi" w:hAnsiTheme="majorHAnsi"/>
          <w:sz w:val="24"/>
          <w:szCs w:val="24"/>
        </w:rPr>
        <w:t xml:space="preserve"> </w:t>
      </w:r>
      <w:r w:rsidRPr="00E17727">
        <w:rPr>
          <w:rFonts w:asciiTheme="majorHAnsi" w:hAnsiTheme="majorHAnsi"/>
          <w:sz w:val="24"/>
          <w:szCs w:val="24"/>
        </w:rPr>
        <w:t>Amendments and modifications to the text of this Consortium Agreement require a separate agreement between all Parties.</w:t>
      </w:r>
    </w:p>
    <w:p w:rsidR="002C49DF" w:rsidRPr="00E17727" w:rsidRDefault="002C49DF" w:rsidP="002C49DF">
      <w:pPr>
        <w:autoSpaceDE w:val="0"/>
        <w:autoSpaceDN w:val="0"/>
        <w:adjustRightInd w:val="0"/>
        <w:spacing w:line="240" w:lineRule="auto"/>
        <w:jc w:val="both"/>
        <w:rPr>
          <w:rFonts w:asciiTheme="majorHAnsi" w:hAnsiTheme="majorHAnsi"/>
          <w:sz w:val="24"/>
          <w:szCs w:val="24"/>
          <w:u w:val="single"/>
          <w:lang w:val="en-GB"/>
        </w:rPr>
      </w:pPr>
      <w:r>
        <w:rPr>
          <w:rFonts w:asciiTheme="majorHAnsi" w:hAnsiTheme="majorHAnsi"/>
          <w:sz w:val="24"/>
          <w:szCs w:val="24"/>
          <w:u w:val="single"/>
          <w:lang w:val="en-GB"/>
        </w:rPr>
        <w:t>10</w:t>
      </w:r>
      <w:r w:rsidRPr="00E17727">
        <w:rPr>
          <w:rFonts w:asciiTheme="majorHAnsi" w:hAnsiTheme="majorHAnsi"/>
          <w:sz w:val="24"/>
          <w:szCs w:val="24"/>
          <w:u w:val="single"/>
          <w:lang w:val="en-GB"/>
        </w:rPr>
        <w:t>.5</w:t>
      </w:r>
      <w:r>
        <w:rPr>
          <w:rFonts w:asciiTheme="majorHAnsi" w:hAnsiTheme="majorHAnsi"/>
          <w:sz w:val="24"/>
          <w:szCs w:val="24"/>
          <w:u w:val="single"/>
          <w:lang w:val="en-GB"/>
        </w:rPr>
        <w:t>.</w:t>
      </w:r>
      <w:r w:rsidRPr="00E17727">
        <w:rPr>
          <w:rFonts w:asciiTheme="majorHAnsi" w:hAnsiTheme="majorHAnsi"/>
          <w:sz w:val="24"/>
          <w:szCs w:val="24"/>
          <w:u w:val="single"/>
          <w:lang w:val="en-GB"/>
        </w:rPr>
        <w:t xml:space="preserve"> Language</w:t>
      </w:r>
    </w:p>
    <w:p w:rsidR="002C49DF" w:rsidRDefault="002C49DF" w:rsidP="002C49DF">
      <w:pPr>
        <w:autoSpaceDE w:val="0"/>
        <w:autoSpaceDN w:val="0"/>
        <w:adjustRightInd w:val="0"/>
        <w:spacing w:line="240" w:lineRule="auto"/>
        <w:jc w:val="both"/>
        <w:rPr>
          <w:rFonts w:asciiTheme="majorHAnsi" w:hAnsiTheme="majorHAnsi"/>
          <w:sz w:val="24"/>
          <w:szCs w:val="24"/>
          <w:lang w:val="en-GB"/>
        </w:rPr>
      </w:pPr>
      <w:r w:rsidRPr="00E17727">
        <w:rPr>
          <w:rFonts w:asciiTheme="majorHAnsi" w:hAnsiTheme="majorHAnsi"/>
          <w:sz w:val="24"/>
          <w:szCs w:val="24"/>
          <w:lang w:val="en-GB"/>
        </w:rPr>
        <w:t>This Consortium Agreement is drawn up in English, which language shall govern all documents, notices, meetings, arbitral proceedings and processes relative thereto.</w:t>
      </w:r>
    </w:p>
    <w:p w:rsidR="0027731D" w:rsidRDefault="0027731D" w:rsidP="0027731D">
      <w:pPr>
        <w:pStyle w:val="StandardText"/>
        <w:spacing w:after="200"/>
        <w:ind w:left="0"/>
        <w:jc w:val="both"/>
        <w:rPr>
          <w:rFonts w:asciiTheme="majorHAnsi" w:hAnsiTheme="majorHAnsi"/>
          <w:sz w:val="24"/>
          <w:szCs w:val="24"/>
          <w:u w:val="single"/>
        </w:rPr>
      </w:pPr>
      <w:r w:rsidRPr="0027731D">
        <w:rPr>
          <w:rFonts w:asciiTheme="majorHAnsi" w:hAnsiTheme="majorHAnsi"/>
          <w:sz w:val="24"/>
          <w:szCs w:val="24"/>
          <w:u w:val="single"/>
        </w:rPr>
        <w:t>10.6. Settlement of disputes</w:t>
      </w:r>
    </w:p>
    <w:p w:rsidR="0027731D" w:rsidRPr="0027731D" w:rsidRDefault="0027731D" w:rsidP="0027731D">
      <w:pPr>
        <w:pStyle w:val="StandardText"/>
        <w:spacing w:after="200"/>
        <w:ind w:left="0"/>
        <w:jc w:val="both"/>
        <w:rPr>
          <w:rFonts w:asciiTheme="majorHAnsi" w:hAnsiTheme="majorHAnsi"/>
          <w:sz w:val="24"/>
          <w:szCs w:val="24"/>
        </w:rPr>
      </w:pPr>
      <w:r w:rsidRPr="0027731D">
        <w:rPr>
          <w:rFonts w:asciiTheme="majorHAnsi" w:hAnsiTheme="majorHAnsi"/>
          <w:sz w:val="24"/>
          <w:szCs w:val="24"/>
        </w:rPr>
        <w:t>Al</w:t>
      </w:r>
      <w:r>
        <w:rPr>
          <w:rFonts w:asciiTheme="majorHAnsi" w:hAnsiTheme="majorHAnsi"/>
          <w:sz w:val="24"/>
          <w:szCs w:val="24"/>
        </w:rPr>
        <w:t xml:space="preserve">l disputes between the Parties </w:t>
      </w:r>
      <w:r w:rsidRPr="0027731D">
        <w:rPr>
          <w:rFonts w:asciiTheme="majorHAnsi" w:hAnsiTheme="majorHAnsi"/>
          <w:sz w:val="24"/>
          <w:szCs w:val="24"/>
        </w:rPr>
        <w:t>arising from this Agre</w:t>
      </w:r>
      <w:r>
        <w:rPr>
          <w:rFonts w:asciiTheme="majorHAnsi" w:hAnsiTheme="majorHAnsi"/>
          <w:sz w:val="24"/>
          <w:szCs w:val="24"/>
        </w:rPr>
        <w:t>e</w:t>
      </w:r>
      <w:r w:rsidRPr="0027731D">
        <w:rPr>
          <w:rFonts w:asciiTheme="majorHAnsi" w:hAnsiTheme="majorHAnsi"/>
          <w:sz w:val="24"/>
          <w:szCs w:val="24"/>
        </w:rPr>
        <w:t>ment shall be solved amicably.</w:t>
      </w:r>
    </w:p>
    <w:p w:rsidR="002C49DF" w:rsidRPr="00E17727" w:rsidRDefault="0027731D" w:rsidP="002C49DF">
      <w:pPr>
        <w:autoSpaceDE w:val="0"/>
        <w:autoSpaceDN w:val="0"/>
        <w:adjustRightInd w:val="0"/>
        <w:spacing w:line="240" w:lineRule="auto"/>
        <w:jc w:val="both"/>
        <w:rPr>
          <w:rFonts w:asciiTheme="majorHAnsi" w:hAnsiTheme="majorHAnsi"/>
          <w:sz w:val="24"/>
          <w:szCs w:val="24"/>
          <w:u w:val="single"/>
          <w:lang w:val="en-GB"/>
        </w:rPr>
      </w:pPr>
      <w:r>
        <w:rPr>
          <w:rFonts w:asciiTheme="majorHAnsi" w:hAnsiTheme="majorHAnsi"/>
          <w:sz w:val="24"/>
          <w:szCs w:val="24"/>
          <w:u w:val="single"/>
          <w:lang w:val="en-GB"/>
        </w:rPr>
        <w:t>10.7</w:t>
      </w:r>
      <w:r w:rsidR="002C49DF" w:rsidRPr="00E17727">
        <w:rPr>
          <w:rFonts w:asciiTheme="majorHAnsi" w:hAnsiTheme="majorHAnsi"/>
          <w:sz w:val="24"/>
          <w:szCs w:val="24"/>
          <w:u w:val="single"/>
          <w:lang w:val="en-GB"/>
        </w:rPr>
        <w:t xml:space="preserve">. </w:t>
      </w:r>
      <w:r w:rsidR="002C49DF">
        <w:rPr>
          <w:rFonts w:asciiTheme="majorHAnsi" w:hAnsiTheme="majorHAnsi"/>
          <w:sz w:val="24"/>
          <w:szCs w:val="24"/>
          <w:u w:val="single"/>
          <w:lang w:val="en-GB"/>
        </w:rPr>
        <w:t xml:space="preserve">Inconsistencies and </w:t>
      </w:r>
      <w:r w:rsidR="002C49DF" w:rsidRPr="0027731D">
        <w:rPr>
          <w:rFonts w:asciiTheme="majorHAnsi" w:hAnsiTheme="majorHAnsi"/>
          <w:i/>
          <w:sz w:val="24"/>
          <w:szCs w:val="24"/>
          <w:u w:val="single"/>
          <w:lang w:val="en-GB"/>
        </w:rPr>
        <w:t>severability</w:t>
      </w:r>
    </w:p>
    <w:p w:rsidR="002C49DF" w:rsidRDefault="002C49DF" w:rsidP="002C49DF">
      <w:pPr>
        <w:pStyle w:val="StandardText"/>
        <w:spacing w:after="200"/>
        <w:ind w:left="0"/>
        <w:jc w:val="both"/>
        <w:rPr>
          <w:rFonts w:asciiTheme="majorHAnsi" w:hAnsiTheme="majorHAnsi"/>
          <w:sz w:val="24"/>
          <w:szCs w:val="24"/>
        </w:rPr>
      </w:pPr>
      <w:r w:rsidRPr="00E17727">
        <w:rPr>
          <w:rFonts w:asciiTheme="majorHAnsi" w:hAnsiTheme="majorHAnsi"/>
          <w:sz w:val="24"/>
          <w:szCs w:val="24"/>
        </w:rPr>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which fulfils the purpose of the original provision.</w:t>
      </w:r>
    </w:p>
    <w:p w:rsidR="002C49DF" w:rsidRDefault="002C49DF" w:rsidP="002C49DF">
      <w:pPr>
        <w:pStyle w:val="StandardText"/>
        <w:spacing w:after="200"/>
        <w:ind w:left="0"/>
        <w:jc w:val="both"/>
        <w:rPr>
          <w:rFonts w:asciiTheme="majorHAnsi" w:hAnsiTheme="majorHAnsi"/>
          <w:sz w:val="24"/>
          <w:szCs w:val="24"/>
        </w:rPr>
      </w:pPr>
    </w:p>
    <w:p w:rsidR="00517D68" w:rsidRDefault="00517D68">
      <w:pPr>
        <w:widowControl/>
        <w:spacing w:after="160" w:line="259" w:lineRule="auto"/>
        <w:rPr>
          <w:rFonts w:asciiTheme="majorHAnsi" w:eastAsia="SimSun" w:hAnsiTheme="majorHAnsi" w:cs="Arial"/>
          <w:bCs/>
          <w:color w:val="auto"/>
          <w:spacing w:val="-3"/>
          <w:sz w:val="24"/>
          <w:szCs w:val="24"/>
          <w:lang w:val="en-GB" w:eastAsia="fi-FI"/>
        </w:rPr>
      </w:pPr>
      <w:r>
        <w:rPr>
          <w:rFonts w:asciiTheme="majorHAnsi" w:hAnsiTheme="majorHAnsi"/>
          <w:sz w:val="24"/>
          <w:szCs w:val="24"/>
        </w:rPr>
        <w:br w:type="page"/>
      </w:r>
    </w:p>
    <w:p w:rsidR="002C49DF" w:rsidRPr="00C71FB0" w:rsidRDefault="002C49DF" w:rsidP="002C49DF">
      <w:pPr>
        <w:pStyle w:val="StandardText"/>
        <w:spacing w:after="200"/>
        <w:ind w:left="0"/>
        <w:jc w:val="both"/>
        <w:rPr>
          <w:rFonts w:asciiTheme="majorHAnsi" w:hAnsiTheme="majorHAnsi"/>
          <w:b/>
          <w:sz w:val="24"/>
          <w:szCs w:val="24"/>
        </w:rPr>
      </w:pPr>
      <w:r w:rsidRPr="00C71FB0">
        <w:rPr>
          <w:rFonts w:asciiTheme="majorHAnsi" w:hAnsiTheme="majorHAnsi"/>
          <w:b/>
          <w:sz w:val="24"/>
          <w:szCs w:val="24"/>
        </w:rPr>
        <w:lastRenderedPageBreak/>
        <w:t>Signatures of statutory representative/member of a statutory body/representative with authorization to sign on behalf of the organization (according to the commercial or other register)</w:t>
      </w:r>
    </w:p>
    <w:p w:rsidR="002C49DF" w:rsidRDefault="002C49DF" w:rsidP="002C49DF">
      <w:pPr>
        <w:rPr>
          <w:rFonts w:asciiTheme="majorHAnsi" w:hAnsiTheme="majorHAnsi"/>
          <w:sz w:val="24"/>
          <w:szCs w:val="24"/>
          <w:lang w:val="en-US"/>
        </w:rPr>
      </w:pPr>
    </w:p>
    <w:p w:rsidR="002C49DF" w:rsidRDefault="002C49DF" w:rsidP="002C49DF">
      <w:pPr>
        <w:rPr>
          <w:rFonts w:asciiTheme="majorHAnsi" w:hAnsiTheme="majorHAnsi"/>
          <w:sz w:val="24"/>
          <w:szCs w:val="24"/>
          <w:lang w:val="en-US"/>
        </w:rPr>
      </w:pPr>
    </w:p>
    <w:p w:rsidR="002C49DF" w:rsidRDefault="002C49DF" w:rsidP="002C49DF">
      <w:pPr>
        <w:rPr>
          <w:rFonts w:asciiTheme="majorHAnsi" w:hAnsiTheme="majorHAnsi"/>
          <w:sz w:val="24"/>
          <w:szCs w:val="24"/>
          <w:lang w:val="en-US"/>
        </w:rPr>
      </w:pPr>
    </w:p>
    <w:p w:rsidR="002C49DF" w:rsidRDefault="002C49DF" w:rsidP="002C49DF">
      <w:pPr>
        <w:rPr>
          <w:rFonts w:asciiTheme="majorHAnsi" w:hAnsiTheme="majorHAnsi"/>
          <w:sz w:val="24"/>
          <w:szCs w:val="24"/>
          <w:lang w:val="en-US"/>
        </w:rPr>
      </w:pPr>
    </w:p>
    <w:p w:rsidR="002C49DF" w:rsidRPr="00C71FB0" w:rsidRDefault="002C49DF" w:rsidP="002C49DF">
      <w:pPr>
        <w:rPr>
          <w:rFonts w:asciiTheme="majorHAnsi" w:hAnsiTheme="majorHAnsi"/>
          <w:sz w:val="24"/>
          <w:szCs w:val="24"/>
          <w:lang w:val="en-US"/>
        </w:rPr>
      </w:pPr>
    </w:p>
    <w:tbl>
      <w:tblPr>
        <w:tblStyle w:val="Style22"/>
        <w:tblW w:w="10680" w:type="dxa"/>
        <w:tblInd w:w="-485" w:type="dxa"/>
        <w:tblLayout w:type="fixed"/>
        <w:tblLook w:val="04A0"/>
      </w:tblPr>
      <w:tblGrid>
        <w:gridCol w:w="4765"/>
        <w:gridCol w:w="635"/>
        <w:gridCol w:w="5280"/>
      </w:tblGrid>
      <w:tr w:rsidR="002C49DF" w:rsidRPr="00C71FB0" w:rsidTr="00AF4A2C">
        <w:trPr>
          <w:trHeight w:val="340"/>
        </w:trPr>
        <w:tc>
          <w:tcPr>
            <w:tcW w:w="4765" w:type="dxa"/>
            <w:tcBorders>
              <w:top w:val="nil"/>
              <w:left w:val="nil"/>
              <w:bottom w:val="single" w:sz="4" w:space="0" w:color="000000"/>
              <w:right w:val="nil"/>
            </w:tcBorders>
            <w:vAlign w:val="center"/>
          </w:tcPr>
          <w:p w:rsidR="002C49DF" w:rsidRPr="00683C62" w:rsidRDefault="002C49DF" w:rsidP="00AF4A2C">
            <w:pPr>
              <w:widowControl/>
              <w:spacing w:after="0" w:line="240" w:lineRule="auto"/>
              <w:contextualSpacing w:val="0"/>
              <w:rPr>
                <w:rFonts w:asciiTheme="majorHAnsi" w:eastAsia="Cambria" w:hAnsiTheme="majorHAnsi" w:cs="Cambria"/>
                <w:i/>
                <w:sz w:val="24"/>
                <w:szCs w:val="24"/>
                <w:lang w:val="en-US"/>
              </w:rPr>
            </w:pPr>
            <w:r w:rsidRPr="00683C62">
              <w:rPr>
                <w:rFonts w:asciiTheme="majorHAnsi" w:eastAsia="Cambria" w:hAnsiTheme="majorHAnsi" w:cs="Cambria"/>
                <w:i/>
                <w:sz w:val="24"/>
                <w:szCs w:val="24"/>
                <w:lang w:val="en-US"/>
              </w:rPr>
              <w:t xml:space="preserve">(signature)                     (Date) </w:t>
            </w:r>
            <w:r w:rsidR="002A38FA">
              <w:rPr>
                <w:rFonts w:asciiTheme="majorHAnsi" w:eastAsia="Cambria" w:hAnsiTheme="majorHAnsi" w:cs="Cambria"/>
                <w:i/>
                <w:sz w:val="24"/>
                <w:szCs w:val="24"/>
                <w:lang w:val="en-US"/>
              </w:rPr>
              <w:t>28.2.2019</w:t>
            </w:r>
          </w:p>
          <w:p w:rsidR="002C49DF" w:rsidRPr="00683C62" w:rsidRDefault="00535A94" w:rsidP="00AF4A2C">
            <w:pPr>
              <w:widowControl/>
              <w:spacing w:after="0" w:line="240" w:lineRule="auto"/>
              <w:contextualSpacing w:val="0"/>
              <w:rPr>
                <w:rFonts w:asciiTheme="majorHAnsi" w:hAnsiTheme="majorHAnsi"/>
                <w:b/>
                <w:sz w:val="24"/>
                <w:szCs w:val="24"/>
                <w:lang w:val="en-US"/>
              </w:rPr>
            </w:pPr>
            <w:r w:rsidRPr="00683C62">
              <w:rPr>
                <w:rFonts w:asciiTheme="majorHAnsi" w:eastAsia="Cambria" w:hAnsiTheme="majorHAnsi" w:cs="Cambria"/>
                <w:b/>
                <w:i/>
                <w:sz w:val="24"/>
                <w:szCs w:val="24"/>
                <w:lang w:val="en-US"/>
              </w:rPr>
              <w:t>Principal Beneficiary</w:t>
            </w:r>
            <w:r w:rsidR="002C49DF" w:rsidRPr="00683C62">
              <w:rPr>
                <w:rFonts w:asciiTheme="majorHAnsi" w:eastAsia="Cambria" w:hAnsiTheme="majorHAnsi" w:cs="Cambria"/>
                <w:b/>
                <w:i/>
                <w:sz w:val="24"/>
                <w:szCs w:val="24"/>
                <w:lang w:val="en-US"/>
              </w:rPr>
              <w:t xml:space="preserve"> on the Czech side</w:t>
            </w:r>
          </w:p>
        </w:tc>
        <w:tc>
          <w:tcPr>
            <w:tcW w:w="635" w:type="dxa"/>
            <w:tcBorders>
              <w:top w:val="nil"/>
              <w:left w:val="nil"/>
              <w:right w:val="nil"/>
            </w:tcBorders>
          </w:tcPr>
          <w:p w:rsidR="002C49DF" w:rsidRPr="00C71FB0" w:rsidRDefault="002C49DF" w:rsidP="00AF4A2C">
            <w:pPr>
              <w:widowControl/>
              <w:spacing w:after="0" w:line="240" w:lineRule="auto"/>
              <w:contextualSpacing w:val="0"/>
              <w:rPr>
                <w:rFonts w:asciiTheme="majorHAnsi" w:hAnsiTheme="majorHAnsi"/>
                <w:sz w:val="24"/>
                <w:szCs w:val="24"/>
                <w:lang w:val="en-US"/>
              </w:rPr>
            </w:pPr>
          </w:p>
        </w:tc>
        <w:tc>
          <w:tcPr>
            <w:tcW w:w="5280" w:type="dxa"/>
            <w:tcBorders>
              <w:top w:val="nil"/>
              <w:left w:val="nil"/>
              <w:bottom w:val="single" w:sz="4" w:space="0" w:color="000000"/>
              <w:right w:val="nil"/>
            </w:tcBorders>
            <w:vAlign w:val="center"/>
          </w:tcPr>
          <w:p w:rsidR="002C49DF" w:rsidRPr="00683C62" w:rsidRDefault="002C49DF" w:rsidP="00AF4A2C">
            <w:pPr>
              <w:widowControl/>
              <w:spacing w:after="0" w:line="240" w:lineRule="auto"/>
              <w:contextualSpacing w:val="0"/>
              <w:rPr>
                <w:rFonts w:asciiTheme="majorHAnsi" w:hAnsiTheme="majorHAnsi"/>
                <w:sz w:val="24"/>
                <w:szCs w:val="24"/>
                <w:lang w:val="en-US"/>
              </w:rPr>
            </w:pPr>
            <w:r w:rsidRPr="00C71FB0">
              <w:rPr>
                <w:rFonts w:asciiTheme="majorHAnsi" w:eastAsia="Cambria" w:hAnsiTheme="majorHAnsi" w:cs="Cambria"/>
                <w:i/>
                <w:sz w:val="24"/>
                <w:szCs w:val="24"/>
                <w:lang w:val="en-US"/>
              </w:rPr>
              <w:t>(</w:t>
            </w:r>
            <w:bookmarkStart w:id="3" w:name="_GoBack"/>
            <w:bookmarkEnd w:id="3"/>
            <w:r w:rsidRPr="00683C62">
              <w:rPr>
                <w:rFonts w:asciiTheme="majorHAnsi" w:eastAsia="Cambria" w:hAnsiTheme="majorHAnsi" w:cs="Cambria"/>
                <w:i/>
                <w:sz w:val="24"/>
                <w:szCs w:val="24"/>
                <w:lang w:val="en-US"/>
              </w:rPr>
              <w:t>signature)                       (Date)</w:t>
            </w:r>
          </w:p>
          <w:p w:rsidR="002C49DF" w:rsidRPr="00D60A92" w:rsidRDefault="00535A94" w:rsidP="00AF4A2C">
            <w:pPr>
              <w:widowControl/>
              <w:spacing w:after="0" w:line="240" w:lineRule="auto"/>
              <w:contextualSpacing w:val="0"/>
              <w:rPr>
                <w:rFonts w:asciiTheme="majorHAnsi" w:hAnsiTheme="majorHAnsi"/>
                <w:b/>
                <w:sz w:val="24"/>
                <w:szCs w:val="24"/>
                <w:lang w:val="en-US"/>
              </w:rPr>
            </w:pPr>
            <w:r w:rsidRPr="00683C62">
              <w:rPr>
                <w:rFonts w:asciiTheme="majorHAnsi" w:eastAsia="Cambria" w:hAnsiTheme="majorHAnsi" w:cs="Cambria"/>
                <w:b/>
                <w:i/>
                <w:sz w:val="24"/>
                <w:szCs w:val="24"/>
                <w:lang w:val="en-US"/>
              </w:rPr>
              <w:t>Principal Beneficiary</w:t>
            </w:r>
            <w:r w:rsidR="002C49DF" w:rsidRPr="00683C62">
              <w:rPr>
                <w:rFonts w:asciiTheme="majorHAnsi" w:eastAsia="Cambria" w:hAnsiTheme="majorHAnsi" w:cs="Cambria"/>
                <w:b/>
                <w:i/>
                <w:sz w:val="24"/>
                <w:szCs w:val="24"/>
                <w:lang w:val="en-US"/>
              </w:rPr>
              <w:t xml:space="preserve"> on</w:t>
            </w:r>
            <w:r w:rsidR="002C49DF" w:rsidRPr="00D60A92">
              <w:rPr>
                <w:rFonts w:asciiTheme="majorHAnsi" w:eastAsia="Cambria" w:hAnsiTheme="majorHAnsi" w:cs="Cambria"/>
                <w:b/>
                <w:i/>
                <w:sz w:val="24"/>
                <w:szCs w:val="24"/>
                <w:lang w:val="en-US"/>
              </w:rPr>
              <w:t xml:space="preserve"> the Zhejiang side</w:t>
            </w:r>
          </w:p>
        </w:tc>
      </w:tr>
      <w:tr w:rsidR="002C49DF" w:rsidRPr="00C71FB0" w:rsidTr="00AF4A2C">
        <w:trPr>
          <w:trHeight w:val="340"/>
        </w:trPr>
        <w:tc>
          <w:tcPr>
            <w:tcW w:w="4765" w:type="dxa"/>
            <w:vMerge w:val="restart"/>
            <w:tcBorders>
              <w:top w:val="nil"/>
              <w:left w:val="nil"/>
              <w:bottom w:val="nil"/>
              <w:right w:val="nil"/>
            </w:tcBorders>
            <w:vAlign w:val="center"/>
          </w:tcPr>
          <w:p w:rsidR="002C49DF" w:rsidRPr="00683C62" w:rsidRDefault="002C49DF" w:rsidP="002A38FA">
            <w:pPr>
              <w:widowControl/>
              <w:spacing w:after="0" w:line="240" w:lineRule="auto"/>
              <w:contextualSpacing w:val="0"/>
              <w:rPr>
                <w:rFonts w:asciiTheme="majorHAnsi" w:hAnsiTheme="majorHAnsi"/>
                <w:sz w:val="24"/>
                <w:szCs w:val="24"/>
                <w:lang w:val="en-US"/>
              </w:rPr>
            </w:pPr>
            <w:r w:rsidRPr="00683C62">
              <w:rPr>
                <w:rFonts w:asciiTheme="majorHAnsi" w:eastAsia="Cambria" w:hAnsiTheme="majorHAnsi" w:cs="Cambria"/>
                <w:i/>
                <w:sz w:val="24"/>
                <w:szCs w:val="24"/>
                <w:lang w:val="en-US"/>
              </w:rPr>
              <w:t xml:space="preserve">(Print Name) </w:t>
            </w:r>
            <w:r w:rsidR="002A38FA">
              <w:rPr>
                <w:rFonts w:asciiTheme="majorHAnsi" w:eastAsia="Cambria" w:hAnsiTheme="majorHAnsi" w:cs="Cambria"/>
                <w:i/>
                <w:sz w:val="24"/>
                <w:szCs w:val="24"/>
                <w:lang w:val="en-US"/>
              </w:rPr>
              <w:t>XXXXXXXXXX</w:t>
            </w:r>
            <w:r w:rsidRPr="00683C62">
              <w:rPr>
                <w:rFonts w:asciiTheme="majorHAnsi" w:eastAsia="Cambria" w:hAnsiTheme="majorHAnsi" w:cs="Cambria"/>
                <w:i/>
                <w:sz w:val="24"/>
                <w:szCs w:val="24"/>
                <w:lang w:val="en-US"/>
              </w:rPr>
              <w:br/>
              <w:t xml:space="preserve">(Position) </w:t>
            </w:r>
            <w:r w:rsidR="002A38FA">
              <w:rPr>
                <w:rFonts w:asciiTheme="majorHAnsi" w:eastAsia="Cambria" w:hAnsiTheme="majorHAnsi" w:cs="Cambria"/>
                <w:i/>
                <w:sz w:val="24"/>
                <w:szCs w:val="24"/>
                <w:lang w:val="en-US"/>
              </w:rPr>
              <w:t>XXXXXXXXXX</w:t>
            </w:r>
            <w:r w:rsidRPr="00683C62">
              <w:rPr>
                <w:rFonts w:asciiTheme="majorHAnsi" w:eastAsia="Cambria" w:hAnsiTheme="majorHAnsi" w:cs="Cambria"/>
                <w:i/>
                <w:sz w:val="24"/>
                <w:szCs w:val="24"/>
                <w:lang w:val="en-US"/>
              </w:rPr>
              <w:br/>
              <w:t>(Name of Organization) INOTEX spol s.r.o</w:t>
            </w:r>
          </w:p>
        </w:tc>
        <w:tc>
          <w:tcPr>
            <w:tcW w:w="635" w:type="dxa"/>
            <w:tcBorders>
              <w:top w:val="nil"/>
              <w:left w:val="nil"/>
              <w:bottom w:val="nil"/>
              <w:right w:val="nil"/>
            </w:tcBorders>
          </w:tcPr>
          <w:p w:rsidR="002C49DF" w:rsidRPr="00C71FB0" w:rsidRDefault="002C49DF" w:rsidP="00AF4A2C">
            <w:pPr>
              <w:widowControl/>
              <w:spacing w:after="0" w:line="240" w:lineRule="auto"/>
              <w:contextualSpacing w:val="0"/>
              <w:rPr>
                <w:rFonts w:asciiTheme="majorHAnsi" w:hAnsiTheme="majorHAnsi"/>
                <w:sz w:val="24"/>
                <w:szCs w:val="24"/>
                <w:lang w:val="en-US"/>
              </w:rPr>
            </w:pPr>
          </w:p>
        </w:tc>
        <w:tc>
          <w:tcPr>
            <w:tcW w:w="5280" w:type="dxa"/>
            <w:vMerge w:val="restart"/>
            <w:tcBorders>
              <w:top w:val="nil"/>
              <w:left w:val="nil"/>
              <w:bottom w:val="nil"/>
              <w:right w:val="nil"/>
            </w:tcBorders>
            <w:vAlign w:val="center"/>
          </w:tcPr>
          <w:p w:rsidR="002C49DF" w:rsidRPr="00C71FB0" w:rsidRDefault="002C49DF" w:rsidP="002A38FA">
            <w:pPr>
              <w:widowControl/>
              <w:spacing w:after="0" w:line="240" w:lineRule="auto"/>
              <w:contextualSpacing w:val="0"/>
              <w:rPr>
                <w:rFonts w:asciiTheme="majorHAnsi" w:hAnsiTheme="majorHAnsi"/>
                <w:sz w:val="24"/>
                <w:szCs w:val="24"/>
                <w:lang w:val="en-US"/>
              </w:rPr>
            </w:pPr>
            <w:r w:rsidRPr="00C71FB0">
              <w:rPr>
                <w:rFonts w:asciiTheme="majorHAnsi" w:eastAsia="Cambria" w:hAnsiTheme="majorHAnsi" w:cs="Cambria"/>
                <w:i/>
                <w:sz w:val="24"/>
                <w:szCs w:val="24"/>
                <w:lang w:val="en-US"/>
              </w:rPr>
              <w:t>(Print Name)</w:t>
            </w:r>
            <w:r w:rsidRPr="00C71FB0">
              <w:rPr>
                <w:rFonts w:asciiTheme="majorHAnsi" w:eastAsia="Cambria" w:hAnsiTheme="majorHAnsi" w:cs="Cambria"/>
                <w:sz w:val="24"/>
                <w:szCs w:val="24"/>
                <w:lang w:val="en-US"/>
              </w:rPr>
              <w:t xml:space="preserve"> </w:t>
            </w:r>
            <w:r w:rsidR="002A38FA">
              <w:rPr>
                <w:rFonts w:asciiTheme="majorHAnsi" w:eastAsia="Cambria" w:hAnsiTheme="majorHAnsi" w:cs="Cambria"/>
                <w:sz w:val="24"/>
                <w:szCs w:val="24"/>
                <w:lang w:val="en-US"/>
              </w:rPr>
              <w:t>XXXXXXXXXX</w:t>
            </w:r>
            <w:r w:rsidRPr="00C71FB0">
              <w:rPr>
                <w:rFonts w:asciiTheme="majorHAnsi" w:eastAsia="Cambria" w:hAnsiTheme="majorHAnsi" w:cs="Cambria"/>
                <w:i/>
                <w:sz w:val="24"/>
                <w:szCs w:val="24"/>
                <w:lang w:val="en-US"/>
              </w:rPr>
              <w:br/>
              <w:t>(Position)</w:t>
            </w:r>
            <w:r w:rsidR="002A38FA">
              <w:rPr>
                <w:rFonts w:asciiTheme="majorHAnsi" w:eastAsia="Cambria" w:hAnsiTheme="majorHAnsi" w:cs="Cambria"/>
                <w:i/>
                <w:sz w:val="24"/>
                <w:szCs w:val="24"/>
                <w:lang w:val="en-US"/>
              </w:rPr>
              <w:t>XXXXXXXXXX</w:t>
            </w:r>
            <w:r w:rsidRPr="00C71FB0">
              <w:rPr>
                <w:rFonts w:asciiTheme="majorHAnsi" w:eastAsia="Cambria" w:hAnsiTheme="majorHAnsi" w:cs="Cambria"/>
                <w:i/>
                <w:sz w:val="24"/>
                <w:szCs w:val="24"/>
                <w:lang w:val="en-US"/>
              </w:rPr>
              <w:br/>
              <w:t>(Name of Organization)</w:t>
            </w:r>
            <w:r w:rsidRPr="00C71FB0">
              <w:rPr>
                <w:rFonts w:asciiTheme="majorHAnsi" w:eastAsia="Cambria" w:hAnsiTheme="majorHAnsi" w:cs="Cambria"/>
                <w:b/>
                <w:sz w:val="24"/>
                <w:szCs w:val="24"/>
                <w:lang w:val="en-US"/>
              </w:rPr>
              <w:t xml:space="preserve"> </w:t>
            </w:r>
            <w:r w:rsidRPr="00C71FB0">
              <w:rPr>
                <w:rFonts w:asciiTheme="majorHAnsi" w:eastAsia="Cambria" w:hAnsiTheme="majorHAnsi" w:cs="Cambria"/>
                <w:i/>
                <w:sz w:val="24"/>
                <w:szCs w:val="24"/>
                <w:lang w:val="en-US"/>
              </w:rPr>
              <w:t xml:space="preserve">Zhejiang </w:t>
            </w:r>
            <w:proofErr w:type="spellStart"/>
            <w:r w:rsidRPr="00C71FB0">
              <w:rPr>
                <w:rFonts w:asciiTheme="majorHAnsi" w:eastAsia="Cambria" w:hAnsiTheme="majorHAnsi" w:cs="Cambria"/>
                <w:i/>
                <w:sz w:val="24"/>
                <w:szCs w:val="24"/>
                <w:lang w:val="en-US"/>
              </w:rPr>
              <w:t>Henglan</w:t>
            </w:r>
            <w:proofErr w:type="spellEnd"/>
            <w:r w:rsidRPr="00C71FB0">
              <w:rPr>
                <w:rFonts w:asciiTheme="majorHAnsi" w:eastAsia="Cambria" w:hAnsiTheme="majorHAnsi" w:cs="Cambria"/>
                <w:i/>
                <w:sz w:val="24"/>
                <w:szCs w:val="24"/>
                <w:lang w:val="en-US"/>
              </w:rPr>
              <w:t xml:space="preserve"> </w:t>
            </w:r>
            <w:r>
              <w:rPr>
                <w:rFonts w:asciiTheme="majorHAnsi" w:eastAsia="Cambria" w:hAnsiTheme="majorHAnsi" w:cs="Cambria"/>
                <w:i/>
                <w:sz w:val="24"/>
                <w:szCs w:val="24"/>
                <w:lang w:val="en-US"/>
              </w:rPr>
              <w:br/>
              <w:t xml:space="preserve">                                             </w:t>
            </w:r>
            <w:r w:rsidRPr="00C71FB0">
              <w:rPr>
                <w:rFonts w:asciiTheme="majorHAnsi" w:eastAsia="Cambria" w:hAnsiTheme="majorHAnsi" w:cs="Cambria"/>
                <w:i/>
                <w:sz w:val="24"/>
                <w:szCs w:val="24"/>
                <w:lang w:val="en-US"/>
              </w:rPr>
              <w:t>Technology CO., LTD.</w:t>
            </w:r>
          </w:p>
        </w:tc>
      </w:tr>
      <w:tr w:rsidR="002C49DF" w:rsidRPr="00C71FB0" w:rsidTr="00AF4A2C">
        <w:trPr>
          <w:trHeight w:val="340"/>
        </w:trPr>
        <w:tc>
          <w:tcPr>
            <w:tcW w:w="4765" w:type="dxa"/>
            <w:vMerge/>
            <w:tcBorders>
              <w:top w:val="nil"/>
              <w:left w:val="nil"/>
              <w:bottom w:val="nil"/>
              <w:right w:val="nil"/>
            </w:tcBorders>
            <w:vAlign w:val="center"/>
          </w:tcPr>
          <w:p w:rsidR="002C49DF" w:rsidRPr="00C71FB0" w:rsidRDefault="002C49DF" w:rsidP="00AF4A2C">
            <w:pPr>
              <w:widowControl/>
              <w:spacing w:after="0" w:line="240" w:lineRule="auto"/>
              <w:contextualSpacing w:val="0"/>
              <w:rPr>
                <w:rFonts w:asciiTheme="majorHAnsi" w:hAnsiTheme="majorHAnsi"/>
                <w:sz w:val="24"/>
                <w:szCs w:val="24"/>
                <w:lang w:val="en-US"/>
              </w:rPr>
            </w:pPr>
          </w:p>
        </w:tc>
        <w:tc>
          <w:tcPr>
            <w:tcW w:w="635" w:type="dxa"/>
            <w:tcBorders>
              <w:top w:val="nil"/>
              <w:left w:val="nil"/>
              <w:bottom w:val="nil"/>
              <w:right w:val="nil"/>
            </w:tcBorders>
          </w:tcPr>
          <w:p w:rsidR="002C49DF" w:rsidRPr="00C71FB0" w:rsidRDefault="002C49DF" w:rsidP="00AF4A2C">
            <w:pPr>
              <w:widowControl/>
              <w:spacing w:after="0" w:line="240" w:lineRule="auto"/>
              <w:contextualSpacing w:val="0"/>
              <w:rPr>
                <w:rFonts w:asciiTheme="majorHAnsi" w:hAnsiTheme="majorHAnsi"/>
                <w:sz w:val="24"/>
                <w:szCs w:val="24"/>
                <w:lang w:val="en-US"/>
              </w:rPr>
            </w:pPr>
          </w:p>
        </w:tc>
        <w:tc>
          <w:tcPr>
            <w:tcW w:w="5280" w:type="dxa"/>
            <w:vMerge/>
            <w:tcBorders>
              <w:top w:val="nil"/>
              <w:left w:val="nil"/>
              <w:bottom w:val="nil"/>
              <w:right w:val="nil"/>
            </w:tcBorders>
            <w:vAlign w:val="center"/>
          </w:tcPr>
          <w:p w:rsidR="002C49DF" w:rsidRPr="00C71FB0" w:rsidRDefault="002C49DF" w:rsidP="00AF4A2C">
            <w:pPr>
              <w:widowControl/>
              <w:spacing w:after="0" w:line="240" w:lineRule="auto"/>
              <w:contextualSpacing w:val="0"/>
              <w:rPr>
                <w:rFonts w:asciiTheme="majorHAnsi" w:hAnsiTheme="majorHAnsi"/>
                <w:sz w:val="24"/>
                <w:szCs w:val="24"/>
                <w:lang w:val="en-US"/>
              </w:rPr>
            </w:pPr>
          </w:p>
        </w:tc>
      </w:tr>
      <w:tr w:rsidR="002C49DF" w:rsidRPr="00C71FB0" w:rsidTr="00AF4A2C">
        <w:trPr>
          <w:trHeight w:val="340"/>
        </w:trPr>
        <w:tc>
          <w:tcPr>
            <w:tcW w:w="4765" w:type="dxa"/>
            <w:vMerge/>
            <w:tcBorders>
              <w:top w:val="nil"/>
              <w:left w:val="nil"/>
              <w:bottom w:val="nil"/>
              <w:right w:val="nil"/>
            </w:tcBorders>
            <w:vAlign w:val="center"/>
          </w:tcPr>
          <w:p w:rsidR="002C49DF" w:rsidRPr="00C71FB0" w:rsidRDefault="002C49DF" w:rsidP="00AF4A2C">
            <w:pPr>
              <w:widowControl/>
              <w:spacing w:after="0" w:line="240" w:lineRule="auto"/>
              <w:contextualSpacing w:val="0"/>
              <w:rPr>
                <w:rFonts w:asciiTheme="majorHAnsi" w:hAnsiTheme="majorHAnsi"/>
                <w:sz w:val="24"/>
                <w:szCs w:val="24"/>
                <w:lang w:val="en-US"/>
              </w:rPr>
            </w:pPr>
          </w:p>
        </w:tc>
        <w:tc>
          <w:tcPr>
            <w:tcW w:w="635" w:type="dxa"/>
            <w:tcBorders>
              <w:top w:val="nil"/>
              <w:left w:val="nil"/>
              <w:bottom w:val="nil"/>
              <w:right w:val="nil"/>
            </w:tcBorders>
          </w:tcPr>
          <w:p w:rsidR="002C49DF" w:rsidRPr="00C71FB0" w:rsidRDefault="002C49DF" w:rsidP="00AF4A2C">
            <w:pPr>
              <w:widowControl/>
              <w:spacing w:after="0" w:line="240" w:lineRule="auto"/>
              <w:contextualSpacing w:val="0"/>
              <w:rPr>
                <w:rFonts w:asciiTheme="majorHAnsi" w:hAnsiTheme="majorHAnsi"/>
                <w:sz w:val="24"/>
                <w:szCs w:val="24"/>
                <w:lang w:val="en-US"/>
              </w:rPr>
            </w:pPr>
          </w:p>
        </w:tc>
        <w:tc>
          <w:tcPr>
            <w:tcW w:w="5280" w:type="dxa"/>
            <w:vMerge/>
            <w:tcBorders>
              <w:top w:val="nil"/>
              <w:left w:val="nil"/>
              <w:bottom w:val="nil"/>
              <w:right w:val="nil"/>
            </w:tcBorders>
            <w:vAlign w:val="center"/>
          </w:tcPr>
          <w:p w:rsidR="002C49DF" w:rsidRPr="00C71FB0" w:rsidRDefault="002C49DF" w:rsidP="00AF4A2C">
            <w:pPr>
              <w:widowControl/>
              <w:spacing w:after="0" w:line="240" w:lineRule="auto"/>
              <w:contextualSpacing w:val="0"/>
              <w:rPr>
                <w:rFonts w:asciiTheme="majorHAnsi" w:hAnsiTheme="majorHAnsi"/>
                <w:sz w:val="24"/>
                <w:szCs w:val="24"/>
                <w:lang w:val="en-US"/>
              </w:rPr>
            </w:pPr>
          </w:p>
        </w:tc>
      </w:tr>
    </w:tbl>
    <w:p w:rsidR="002C49DF" w:rsidRPr="00C71FB0" w:rsidRDefault="002C49DF" w:rsidP="002C49DF">
      <w:pPr>
        <w:rPr>
          <w:rFonts w:asciiTheme="majorHAnsi" w:hAnsiTheme="majorHAnsi"/>
          <w:sz w:val="24"/>
          <w:szCs w:val="24"/>
          <w:lang w:val="en-US" w:eastAsia="ko-KR"/>
        </w:rPr>
      </w:pPr>
    </w:p>
    <w:p w:rsidR="002C49DF" w:rsidRDefault="002C49DF" w:rsidP="002C49DF">
      <w:pPr>
        <w:rPr>
          <w:rFonts w:asciiTheme="majorHAnsi" w:hAnsiTheme="majorHAnsi"/>
          <w:sz w:val="24"/>
          <w:szCs w:val="24"/>
          <w:lang w:val="en-US" w:eastAsia="ko-KR"/>
        </w:rPr>
      </w:pPr>
    </w:p>
    <w:p w:rsidR="002C49DF" w:rsidRDefault="002C49DF" w:rsidP="002C49DF">
      <w:pPr>
        <w:rPr>
          <w:rFonts w:asciiTheme="majorHAnsi" w:hAnsiTheme="majorHAnsi"/>
          <w:sz w:val="24"/>
          <w:szCs w:val="24"/>
          <w:lang w:val="en-US" w:eastAsia="ko-KR"/>
        </w:rPr>
      </w:pPr>
    </w:p>
    <w:p w:rsidR="002C49DF" w:rsidRPr="00C71FB0" w:rsidRDefault="002C49DF" w:rsidP="002C49DF">
      <w:pPr>
        <w:rPr>
          <w:rFonts w:asciiTheme="majorHAnsi" w:hAnsiTheme="majorHAnsi"/>
          <w:sz w:val="24"/>
          <w:szCs w:val="24"/>
          <w:lang w:val="en-US" w:eastAsia="ko-KR"/>
        </w:rPr>
      </w:pPr>
    </w:p>
    <w:p w:rsidR="002C49DF" w:rsidRPr="00C71FB0" w:rsidRDefault="002C49DF" w:rsidP="002C49DF">
      <w:pPr>
        <w:rPr>
          <w:rFonts w:asciiTheme="majorHAnsi" w:hAnsiTheme="majorHAnsi"/>
          <w:sz w:val="24"/>
          <w:szCs w:val="24"/>
          <w:lang w:val="en-US" w:eastAsia="ko-KR"/>
        </w:rPr>
      </w:pPr>
    </w:p>
    <w:tbl>
      <w:tblPr>
        <w:tblStyle w:val="Style22"/>
        <w:tblW w:w="10680" w:type="dxa"/>
        <w:tblInd w:w="-485" w:type="dxa"/>
        <w:tblLayout w:type="fixed"/>
        <w:tblLook w:val="04A0"/>
      </w:tblPr>
      <w:tblGrid>
        <w:gridCol w:w="5150"/>
        <w:gridCol w:w="250"/>
        <w:gridCol w:w="5280"/>
      </w:tblGrid>
      <w:tr w:rsidR="002C49DF" w:rsidRPr="00C71FB0" w:rsidTr="00AF4A2C">
        <w:trPr>
          <w:trHeight w:val="340"/>
        </w:trPr>
        <w:tc>
          <w:tcPr>
            <w:tcW w:w="5150" w:type="dxa"/>
            <w:tcBorders>
              <w:top w:val="nil"/>
              <w:left w:val="nil"/>
              <w:bottom w:val="single" w:sz="4" w:space="0" w:color="000000"/>
              <w:right w:val="nil"/>
            </w:tcBorders>
            <w:vAlign w:val="center"/>
          </w:tcPr>
          <w:p w:rsidR="002C49DF" w:rsidRPr="00C71FB0" w:rsidRDefault="002C49DF" w:rsidP="00AF4A2C">
            <w:pPr>
              <w:widowControl/>
              <w:spacing w:after="0" w:line="240" w:lineRule="auto"/>
              <w:contextualSpacing w:val="0"/>
              <w:rPr>
                <w:rFonts w:asciiTheme="majorHAnsi" w:hAnsiTheme="majorHAnsi"/>
                <w:sz w:val="24"/>
                <w:szCs w:val="24"/>
                <w:lang w:val="en-US"/>
              </w:rPr>
            </w:pPr>
            <w:r w:rsidRPr="00C71FB0">
              <w:rPr>
                <w:rFonts w:asciiTheme="majorHAnsi" w:eastAsia="Cambria" w:hAnsiTheme="majorHAnsi" w:cs="Cambria"/>
                <w:i/>
                <w:sz w:val="24"/>
                <w:szCs w:val="24"/>
                <w:lang w:val="en-US"/>
              </w:rPr>
              <w:t>(signature)                  (Date)</w:t>
            </w:r>
            <w:r w:rsidR="002A38FA">
              <w:rPr>
                <w:rFonts w:asciiTheme="majorHAnsi" w:eastAsia="Cambria" w:hAnsiTheme="majorHAnsi" w:cs="Cambria"/>
                <w:i/>
                <w:sz w:val="24"/>
                <w:szCs w:val="24"/>
                <w:lang w:val="en-US"/>
              </w:rPr>
              <w:t xml:space="preserve"> 27.2.2019</w:t>
            </w:r>
          </w:p>
          <w:p w:rsidR="002C49DF" w:rsidRPr="00D60A92" w:rsidRDefault="002C49DF" w:rsidP="00AF4A2C">
            <w:pPr>
              <w:widowControl/>
              <w:spacing w:after="0" w:line="240" w:lineRule="auto"/>
              <w:contextualSpacing w:val="0"/>
              <w:rPr>
                <w:rFonts w:asciiTheme="majorHAnsi" w:hAnsiTheme="majorHAnsi"/>
                <w:b/>
                <w:sz w:val="24"/>
                <w:szCs w:val="24"/>
                <w:lang w:val="en-US"/>
              </w:rPr>
            </w:pPr>
            <w:proofErr w:type="spellStart"/>
            <w:r w:rsidRPr="00D60A92">
              <w:rPr>
                <w:rFonts w:asciiTheme="majorHAnsi" w:eastAsia="Cambria" w:hAnsiTheme="majorHAnsi" w:cs="Cambria"/>
                <w:b/>
                <w:i/>
                <w:sz w:val="24"/>
                <w:szCs w:val="24"/>
                <w:lang w:val="en-US"/>
              </w:rPr>
              <w:t>Paticipation</w:t>
            </w:r>
            <w:proofErr w:type="spellEnd"/>
            <w:r w:rsidRPr="00D60A92">
              <w:rPr>
                <w:rFonts w:asciiTheme="majorHAnsi" w:eastAsia="Cambria" w:hAnsiTheme="majorHAnsi" w:cs="Cambria"/>
                <w:b/>
                <w:i/>
                <w:sz w:val="24"/>
                <w:szCs w:val="24"/>
                <w:lang w:val="en-US"/>
              </w:rPr>
              <w:t xml:space="preserve"> Organization on the Czech side</w:t>
            </w:r>
          </w:p>
        </w:tc>
        <w:tc>
          <w:tcPr>
            <w:tcW w:w="250" w:type="dxa"/>
            <w:tcBorders>
              <w:top w:val="nil"/>
              <w:left w:val="nil"/>
              <w:right w:val="nil"/>
            </w:tcBorders>
          </w:tcPr>
          <w:p w:rsidR="002C49DF" w:rsidRPr="00C71FB0" w:rsidRDefault="002C49DF" w:rsidP="00AF4A2C">
            <w:pPr>
              <w:widowControl/>
              <w:spacing w:after="0" w:line="240" w:lineRule="auto"/>
              <w:contextualSpacing w:val="0"/>
              <w:rPr>
                <w:rFonts w:asciiTheme="majorHAnsi" w:hAnsiTheme="majorHAnsi"/>
                <w:sz w:val="24"/>
                <w:szCs w:val="24"/>
                <w:lang w:val="en-US"/>
              </w:rPr>
            </w:pPr>
          </w:p>
        </w:tc>
        <w:tc>
          <w:tcPr>
            <w:tcW w:w="5280" w:type="dxa"/>
            <w:tcBorders>
              <w:top w:val="nil"/>
              <w:left w:val="nil"/>
              <w:bottom w:val="single" w:sz="4" w:space="0" w:color="000000"/>
              <w:right w:val="nil"/>
            </w:tcBorders>
            <w:vAlign w:val="center"/>
          </w:tcPr>
          <w:p w:rsidR="002C49DF" w:rsidRPr="00C71FB0" w:rsidRDefault="002C49DF" w:rsidP="00AF4A2C">
            <w:pPr>
              <w:widowControl/>
              <w:spacing w:after="0" w:line="240" w:lineRule="auto"/>
              <w:contextualSpacing w:val="0"/>
              <w:rPr>
                <w:rFonts w:asciiTheme="majorHAnsi" w:hAnsiTheme="majorHAnsi"/>
                <w:sz w:val="24"/>
                <w:szCs w:val="24"/>
                <w:lang w:val="en-US"/>
              </w:rPr>
            </w:pPr>
            <w:r w:rsidRPr="00C71FB0">
              <w:rPr>
                <w:rFonts w:asciiTheme="majorHAnsi" w:eastAsia="Cambria" w:hAnsiTheme="majorHAnsi" w:cs="Cambria"/>
                <w:i/>
                <w:sz w:val="24"/>
                <w:szCs w:val="24"/>
                <w:lang w:val="en-US"/>
              </w:rPr>
              <w:t>(signature)                               (Date)</w:t>
            </w:r>
          </w:p>
          <w:p w:rsidR="002C49DF" w:rsidRPr="00D60A92" w:rsidRDefault="002C49DF" w:rsidP="00AF4A2C">
            <w:pPr>
              <w:widowControl/>
              <w:spacing w:after="0" w:line="240" w:lineRule="auto"/>
              <w:contextualSpacing w:val="0"/>
              <w:rPr>
                <w:rFonts w:asciiTheme="majorHAnsi" w:hAnsiTheme="majorHAnsi"/>
                <w:b/>
                <w:sz w:val="24"/>
                <w:szCs w:val="24"/>
                <w:lang w:val="en-US"/>
              </w:rPr>
            </w:pPr>
            <w:proofErr w:type="spellStart"/>
            <w:r w:rsidRPr="00D60A92">
              <w:rPr>
                <w:rFonts w:asciiTheme="majorHAnsi" w:eastAsia="Cambria" w:hAnsiTheme="majorHAnsi" w:cs="Cambria"/>
                <w:b/>
                <w:i/>
                <w:sz w:val="24"/>
                <w:szCs w:val="24"/>
                <w:lang w:val="en-US"/>
              </w:rPr>
              <w:t>Paticipation</w:t>
            </w:r>
            <w:proofErr w:type="spellEnd"/>
            <w:r w:rsidRPr="00D60A92">
              <w:rPr>
                <w:rFonts w:asciiTheme="majorHAnsi" w:eastAsia="Cambria" w:hAnsiTheme="majorHAnsi" w:cs="Cambria"/>
                <w:b/>
                <w:i/>
                <w:sz w:val="24"/>
                <w:szCs w:val="24"/>
                <w:lang w:val="en-US"/>
              </w:rPr>
              <w:t xml:space="preserve"> Organization on the Zhejiang side</w:t>
            </w:r>
          </w:p>
        </w:tc>
      </w:tr>
      <w:tr w:rsidR="002C49DF" w:rsidRPr="00C71FB0" w:rsidTr="00AF4A2C">
        <w:trPr>
          <w:trHeight w:val="340"/>
        </w:trPr>
        <w:tc>
          <w:tcPr>
            <w:tcW w:w="5150" w:type="dxa"/>
            <w:vMerge w:val="restart"/>
            <w:tcBorders>
              <w:top w:val="nil"/>
              <w:left w:val="nil"/>
              <w:bottom w:val="nil"/>
              <w:right w:val="nil"/>
            </w:tcBorders>
            <w:vAlign w:val="center"/>
          </w:tcPr>
          <w:p w:rsidR="002C49DF" w:rsidRPr="00C71FB0" w:rsidRDefault="002C49DF" w:rsidP="00AF4A2C">
            <w:pPr>
              <w:widowControl/>
              <w:spacing w:after="0" w:line="240" w:lineRule="auto"/>
              <w:contextualSpacing w:val="0"/>
              <w:rPr>
                <w:rFonts w:asciiTheme="majorHAnsi" w:hAnsiTheme="majorHAnsi"/>
                <w:i/>
                <w:sz w:val="24"/>
                <w:szCs w:val="24"/>
                <w:lang w:val="en-US" w:eastAsia="ko-KR"/>
              </w:rPr>
            </w:pPr>
            <w:r w:rsidRPr="00C71FB0">
              <w:rPr>
                <w:rFonts w:asciiTheme="majorHAnsi" w:eastAsia="Cambria" w:hAnsiTheme="majorHAnsi" w:cs="Cambria"/>
                <w:i/>
                <w:sz w:val="24"/>
                <w:szCs w:val="24"/>
                <w:lang w:val="en-US"/>
              </w:rPr>
              <w:t>(Print Name)</w:t>
            </w:r>
            <w:r>
              <w:rPr>
                <w:rFonts w:asciiTheme="majorHAnsi" w:eastAsia="Cambria" w:hAnsiTheme="majorHAnsi" w:cs="Cambria"/>
                <w:i/>
                <w:sz w:val="24"/>
                <w:szCs w:val="24"/>
                <w:lang w:val="en-US"/>
              </w:rPr>
              <w:t xml:space="preserve"> </w:t>
            </w:r>
            <w:r w:rsidRPr="00C71FB0">
              <w:rPr>
                <w:rFonts w:asciiTheme="majorHAnsi" w:hAnsiTheme="majorHAnsi"/>
                <w:sz w:val="24"/>
                <w:szCs w:val="24"/>
                <w:lang w:val="en-US" w:eastAsia="ko-KR"/>
              </w:rPr>
              <w:t xml:space="preserve"> </w:t>
            </w:r>
            <w:r w:rsidR="002A38FA">
              <w:rPr>
                <w:rFonts w:asciiTheme="majorHAnsi" w:hAnsiTheme="majorHAnsi"/>
                <w:sz w:val="24"/>
                <w:szCs w:val="24"/>
                <w:lang w:val="en-US" w:eastAsia="ko-KR"/>
              </w:rPr>
              <w:t>XXXXXXXXXX</w:t>
            </w:r>
            <w:r w:rsidRPr="00C71FB0">
              <w:rPr>
                <w:rFonts w:asciiTheme="majorHAnsi" w:eastAsia="Cambria" w:hAnsiTheme="majorHAnsi" w:cs="Cambria"/>
                <w:i/>
                <w:sz w:val="24"/>
                <w:szCs w:val="24"/>
                <w:lang w:val="en-US"/>
              </w:rPr>
              <w:br/>
              <w:t>(Position)</w:t>
            </w:r>
            <w:r>
              <w:rPr>
                <w:rFonts w:asciiTheme="majorHAnsi" w:eastAsia="Cambria" w:hAnsiTheme="majorHAnsi" w:cs="Cambria"/>
                <w:i/>
                <w:sz w:val="24"/>
                <w:szCs w:val="24"/>
                <w:lang w:val="en-US"/>
              </w:rPr>
              <w:t xml:space="preserve"> </w:t>
            </w:r>
            <w:r w:rsidR="002A38FA">
              <w:rPr>
                <w:rFonts w:asciiTheme="majorHAnsi" w:eastAsia="Cambria" w:hAnsiTheme="majorHAnsi" w:cs="Cambria"/>
                <w:i/>
                <w:sz w:val="24"/>
                <w:szCs w:val="24"/>
                <w:lang w:val="en-US"/>
              </w:rPr>
              <w:t xml:space="preserve">XXXXXXXXXX   </w:t>
            </w:r>
            <w:r w:rsidRPr="00C71FB0">
              <w:rPr>
                <w:rFonts w:asciiTheme="majorHAnsi" w:eastAsia="Cambria" w:hAnsiTheme="majorHAnsi" w:cs="Cambria"/>
                <w:i/>
                <w:sz w:val="24"/>
                <w:szCs w:val="24"/>
                <w:lang w:val="en-US"/>
              </w:rPr>
              <w:br/>
              <w:t>(Name of Organization)</w:t>
            </w:r>
            <w:r w:rsidRPr="00C71FB0">
              <w:rPr>
                <w:rFonts w:asciiTheme="majorHAnsi" w:hAnsiTheme="majorHAnsi"/>
                <w:i/>
                <w:sz w:val="24"/>
                <w:szCs w:val="24"/>
                <w:lang w:val="en-US" w:eastAsia="ko-KR"/>
              </w:rPr>
              <w:t xml:space="preserve"> Technical university </w:t>
            </w:r>
            <w:r w:rsidRPr="00C71FB0">
              <w:rPr>
                <w:rFonts w:asciiTheme="majorHAnsi" w:hAnsiTheme="majorHAnsi"/>
                <w:i/>
                <w:sz w:val="24"/>
                <w:szCs w:val="24"/>
                <w:lang w:val="en-US" w:eastAsia="ko-KR"/>
              </w:rPr>
              <w:br/>
              <w:t xml:space="preserve">                                              of Liberec</w:t>
            </w:r>
          </w:p>
          <w:p w:rsidR="002C49DF" w:rsidRPr="00C71FB0" w:rsidRDefault="002C49DF" w:rsidP="00AF4A2C">
            <w:pPr>
              <w:widowControl/>
              <w:spacing w:after="0" w:line="240" w:lineRule="auto"/>
              <w:contextualSpacing w:val="0"/>
              <w:rPr>
                <w:rFonts w:asciiTheme="majorHAnsi" w:hAnsiTheme="majorHAnsi"/>
                <w:sz w:val="24"/>
                <w:szCs w:val="24"/>
                <w:lang w:val="en-US"/>
              </w:rPr>
            </w:pPr>
          </w:p>
        </w:tc>
        <w:tc>
          <w:tcPr>
            <w:tcW w:w="250" w:type="dxa"/>
            <w:tcBorders>
              <w:top w:val="nil"/>
              <w:left w:val="nil"/>
              <w:bottom w:val="nil"/>
              <w:right w:val="nil"/>
            </w:tcBorders>
          </w:tcPr>
          <w:p w:rsidR="002C49DF" w:rsidRPr="00C71FB0" w:rsidRDefault="002C49DF" w:rsidP="00AF4A2C">
            <w:pPr>
              <w:widowControl/>
              <w:spacing w:after="0" w:line="240" w:lineRule="auto"/>
              <w:contextualSpacing w:val="0"/>
              <w:rPr>
                <w:rFonts w:asciiTheme="majorHAnsi" w:hAnsiTheme="majorHAnsi"/>
                <w:sz w:val="24"/>
                <w:szCs w:val="24"/>
                <w:lang w:val="en-US"/>
              </w:rPr>
            </w:pPr>
          </w:p>
        </w:tc>
        <w:tc>
          <w:tcPr>
            <w:tcW w:w="5280" w:type="dxa"/>
            <w:vMerge w:val="restart"/>
            <w:tcBorders>
              <w:top w:val="nil"/>
              <w:left w:val="nil"/>
              <w:bottom w:val="nil"/>
              <w:right w:val="nil"/>
            </w:tcBorders>
          </w:tcPr>
          <w:p w:rsidR="002C49DF" w:rsidRPr="00C71FB0" w:rsidRDefault="002C49DF" w:rsidP="00AF4A2C">
            <w:pPr>
              <w:widowControl/>
              <w:spacing w:after="0" w:line="240" w:lineRule="auto"/>
              <w:contextualSpacing w:val="0"/>
              <w:rPr>
                <w:rFonts w:asciiTheme="majorHAnsi" w:hAnsiTheme="majorHAnsi"/>
                <w:sz w:val="24"/>
                <w:szCs w:val="24"/>
                <w:lang w:val="en-US"/>
              </w:rPr>
            </w:pPr>
            <w:r w:rsidRPr="00C71FB0">
              <w:rPr>
                <w:rFonts w:asciiTheme="majorHAnsi" w:eastAsia="Cambria" w:hAnsiTheme="majorHAnsi" w:cs="Cambria"/>
                <w:i/>
                <w:sz w:val="24"/>
                <w:szCs w:val="24"/>
                <w:lang w:val="en-US"/>
              </w:rPr>
              <w:t xml:space="preserve">(Print Name) </w:t>
            </w:r>
            <w:r w:rsidR="002A38FA">
              <w:rPr>
                <w:rFonts w:asciiTheme="majorHAnsi" w:eastAsia="Cambria" w:hAnsiTheme="majorHAnsi" w:cs="Cambria"/>
                <w:i/>
                <w:sz w:val="24"/>
                <w:szCs w:val="24"/>
                <w:lang w:val="en-US"/>
              </w:rPr>
              <w:t xml:space="preserve">XXXXXXXXXX   </w:t>
            </w:r>
            <w:r w:rsidRPr="00C71FB0">
              <w:rPr>
                <w:rFonts w:asciiTheme="majorHAnsi" w:eastAsia="Cambria" w:hAnsiTheme="majorHAnsi" w:cs="Cambria"/>
                <w:i/>
                <w:sz w:val="24"/>
                <w:szCs w:val="24"/>
                <w:lang w:val="en-US"/>
              </w:rPr>
              <w:br/>
              <w:t>(Position)</w:t>
            </w:r>
            <w:r w:rsidR="002A38FA">
              <w:rPr>
                <w:rFonts w:asciiTheme="majorHAnsi" w:eastAsia="Cambria" w:hAnsiTheme="majorHAnsi" w:cs="Cambria"/>
                <w:i/>
                <w:sz w:val="24"/>
                <w:szCs w:val="24"/>
                <w:lang w:val="en-US"/>
              </w:rPr>
              <w:t xml:space="preserve">XXXXXXXXXX        </w:t>
            </w:r>
            <w:r w:rsidRPr="00C71FB0">
              <w:rPr>
                <w:rFonts w:asciiTheme="majorHAnsi" w:eastAsia="Cambria" w:hAnsiTheme="majorHAnsi" w:cs="Cambria"/>
                <w:i/>
                <w:sz w:val="24"/>
                <w:szCs w:val="24"/>
                <w:lang w:val="en-US"/>
              </w:rPr>
              <w:br/>
              <w:t>(Name of Organization)</w:t>
            </w:r>
            <w:r w:rsidRPr="00C71FB0">
              <w:rPr>
                <w:rFonts w:asciiTheme="majorHAnsi" w:eastAsia="Cambria" w:hAnsiTheme="majorHAnsi" w:cs="Cambria"/>
                <w:b/>
                <w:sz w:val="24"/>
                <w:szCs w:val="24"/>
                <w:lang w:val="en-US"/>
              </w:rPr>
              <w:t xml:space="preserve"> </w:t>
            </w:r>
            <w:r w:rsidRPr="00C71FB0">
              <w:rPr>
                <w:rFonts w:asciiTheme="majorHAnsi" w:eastAsia="Cambria" w:hAnsiTheme="majorHAnsi" w:cs="Cambria"/>
                <w:i/>
                <w:sz w:val="24"/>
                <w:szCs w:val="24"/>
                <w:lang w:val="en-US"/>
              </w:rPr>
              <w:t xml:space="preserve">Zhejiang Sci-tech </w:t>
            </w:r>
            <w:r>
              <w:rPr>
                <w:rFonts w:asciiTheme="majorHAnsi" w:eastAsia="Cambria" w:hAnsiTheme="majorHAnsi" w:cs="Cambria"/>
                <w:i/>
                <w:sz w:val="24"/>
                <w:szCs w:val="24"/>
                <w:lang w:val="en-US"/>
              </w:rPr>
              <w:br/>
              <w:t xml:space="preserve">                                             </w:t>
            </w:r>
            <w:r w:rsidRPr="00C71FB0">
              <w:rPr>
                <w:rFonts w:asciiTheme="majorHAnsi" w:eastAsia="Cambria" w:hAnsiTheme="majorHAnsi" w:cs="Cambria"/>
                <w:i/>
                <w:sz w:val="24"/>
                <w:szCs w:val="24"/>
                <w:lang w:val="en-US"/>
              </w:rPr>
              <w:t>University</w:t>
            </w:r>
            <w:r w:rsidRPr="00C71FB0">
              <w:rPr>
                <w:rFonts w:asciiTheme="majorHAnsi" w:eastAsia="Cambria" w:hAnsiTheme="majorHAnsi" w:cs="Cambria"/>
                <w:i/>
                <w:sz w:val="24"/>
                <w:szCs w:val="24"/>
                <w:lang w:val="en-US"/>
              </w:rPr>
              <w:br/>
            </w:r>
          </w:p>
        </w:tc>
      </w:tr>
      <w:tr w:rsidR="002C49DF" w:rsidRPr="00C71FB0" w:rsidTr="00AF4A2C">
        <w:trPr>
          <w:trHeight w:val="340"/>
        </w:trPr>
        <w:tc>
          <w:tcPr>
            <w:tcW w:w="5150" w:type="dxa"/>
            <w:vMerge/>
            <w:tcBorders>
              <w:top w:val="nil"/>
              <w:left w:val="nil"/>
              <w:bottom w:val="nil"/>
              <w:right w:val="nil"/>
            </w:tcBorders>
            <w:vAlign w:val="center"/>
          </w:tcPr>
          <w:p w:rsidR="002C49DF" w:rsidRPr="00C71FB0" w:rsidRDefault="002C49DF" w:rsidP="00AF4A2C">
            <w:pPr>
              <w:widowControl/>
              <w:spacing w:after="0" w:line="240" w:lineRule="auto"/>
              <w:contextualSpacing w:val="0"/>
              <w:rPr>
                <w:rFonts w:asciiTheme="majorHAnsi" w:hAnsiTheme="majorHAnsi"/>
                <w:sz w:val="24"/>
                <w:szCs w:val="24"/>
                <w:lang w:val="en-US"/>
              </w:rPr>
            </w:pPr>
          </w:p>
        </w:tc>
        <w:tc>
          <w:tcPr>
            <w:tcW w:w="250" w:type="dxa"/>
            <w:tcBorders>
              <w:top w:val="nil"/>
              <w:left w:val="nil"/>
              <w:bottom w:val="nil"/>
              <w:right w:val="nil"/>
            </w:tcBorders>
          </w:tcPr>
          <w:p w:rsidR="002C49DF" w:rsidRPr="00C71FB0" w:rsidRDefault="002C49DF" w:rsidP="00AF4A2C">
            <w:pPr>
              <w:widowControl/>
              <w:spacing w:after="0" w:line="240" w:lineRule="auto"/>
              <w:contextualSpacing w:val="0"/>
              <w:rPr>
                <w:rFonts w:asciiTheme="majorHAnsi" w:hAnsiTheme="majorHAnsi"/>
                <w:sz w:val="24"/>
                <w:szCs w:val="24"/>
                <w:lang w:val="en-US"/>
              </w:rPr>
            </w:pPr>
          </w:p>
        </w:tc>
        <w:tc>
          <w:tcPr>
            <w:tcW w:w="5280" w:type="dxa"/>
            <w:vMerge/>
            <w:tcBorders>
              <w:top w:val="nil"/>
              <w:left w:val="nil"/>
              <w:bottom w:val="nil"/>
              <w:right w:val="nil"/>
            </w:tcBorders>
            <w:vAlign w:val="center"/>
          </w:tcPr>
          <w:p w:rsidR="002C49DF" w:rsidRPr="00C71FB0" w:rsidRDefault="002C49DF" w:rsidP="00AF4A2C">
            <w:pPr>
              <w:widowControl/>
              <w:spacing w:after="0" w:line="240" w:lineRule="auto"/>
              <w:contextualSpacing w:val="0"/>
              <w:rPr>
                <w:rFonts w:asciiTheme="majorHAnsi" w:hAnsiTheme="majorHAnsi"/>
                <w:sz w:val="24"/>
                <w:szCs w:val="24"/>
                <w:lang w:val="en-US"/>
              </w:rPr>
            </w:pPr>
          </w:p>
        </w:tc>
      </w:tr>
      <w:tr w:rsidR="002C49DF" w:rsidRPr="00C71FB0" w:rsidTr="00AF4A2C">
        <w:trPr>
          <w:trHeight w:val="340"/>
        </w:trPr>
        <w:tc>
          <w:tcPr>
            <w:tcW w:w="5150" w:type="dxa"/>
            <w:vMerge/>
            <w:tcBorders>
              <w:top w:val="nil"/>
              <w:left w:val="nil"/>
              <w:bottom w:val="nil"/>
              <w:right w:val="nil"/>
            </w:tcBorders>
            <w:vAlign w:val="center"/>
          </w:tcPr>
          <w:p w:rsidR="002C49DF" w:rsidRPr="00C71FB0" w:rsidRDefault="002C49DF" w:rsidP="00AF4A2C">
            <w:pPr>
              <w:widowControl/>
              <w:spacing w:after="0" w:line="240" w:lineRule="auto"/>
              <w:contextualSpacing w:val="0"/>
              <w:rPr>
                <w:rFonts w:asciiTheme="majorHAnsi" w:hAnsiTheme="majorHAnsi"/>
                <w:sz w:val="24"/>
                <w:szCs w:val="24"/>
                <w:lang w:val="en-US"/>
              </w:rPr>
            </w:pPr>
          </w:p>
        </w:tc>
        <w:tc>
          <w:tcPr>
            <w:tcW w:w="250" w:type="dxa"/>
            <w:tcBorders>
              <w:top w:val="nil"/>
              <w:left w:val="nil"/>
              <w:bottom w:val="nil"/>
              <w:right w:val="nil"/>
            </w:tcBorders>
          </w:tcPr>
          <w:p w:rsidR="002C49DF" w:rsidRPr="00C71FB0" w:rsidRDefault="002C49DF" w:rsidP="00AF4A2C">
            <w:pPr>
              <w:widowControl/>
              <w:spacing w:after="0" w:line="240" w:lineRule="auto"/>
              <w:contextualSpacing w:val="0"/>
              <w:rPr>
                <w:rFonts w:asciiTheme="majorHAnsi" w:hAnsiTheme="majorHAnsi"/>
                <w:sz w:val="24"/>
                <w:szCs w:val="24"/>
                <w:lang w:val="en-US"/>
              </w:rPr>
            </w:pPr>
          </w:p>
        </w:tc>
        <w:tc>
          <w:tcPr>
            <w:tcW w:w="5280" w:type="dxa"/>
            <w:vMerge/>
            <w:tcBorders>
              <w:top w:val="nil"/>
              <w:left w:val="nil"/>
              <w:bottom w:val="nil"/>
              <w:right w:val="nil"/>
            </w:tcBorders>
            <w:vAlign w:val="center"/>
          </w:tcPr>
          <w:p w:rsidR="002C49DF" w:rsidRPr="00C71FB0" w:rsidRDefault="002C49DF" w:rsidP="00AF4A2C">
            <w:pPr>
              <w:widowControl/>
              <w:spacing w:after="0" w:line="240" w:lineRule="auto"/>
              <w:contextualSpacing w:val="0"/>
              <w:rPr>
                <w:rFonts w:asciiTheme="majorHAnsi" w:hAnsiTheme="majorHAnsi"/>
                <w:sz w:val="24"/>
                <w:szCs w:val="24"/>
                <w:lang w:val="en-US"/>
              </w:rPr>
            </w:pPr>
          </w:p>
        </w:tc>
      </w:tr>
    </w:tbl>
    <w:p w:rsidR="002C49DF" w:rsidRPr="00C71FB0" w:rsidRDefault="002C49DF" w:rsidP="009D2F33">
      <w:pPr>
        <w:pStyle w:val="Nadpis1"/>
        <w:spacing w:before="0" w:after="200" w:line="240" w:lineRule="auto"/>
        <w:jc w:val="both"/>
        <w:rPr>
          <w:rFonts w:asciiTheme="majorHAnsi" w:hAnsiTheme="majorHAnsi"/>
          <w:sz w:val="24"/>
          <w:szCs w:val="24"/>
          <w:lang w:val="en-US"/>
        </w:rPr>
      </w:pPr>
    </w:p>
    <w:sectPr w:rsidR="002C49DF" w:rsidRPr="00C71FB0" w:rsidSect="003D21F6">
      <w:headerReference w:type="default" r:id="rId9"/>
      <w:footerReference w:type="default" r:id="rId10"/>
      <w:pgSz w:w="11906" w:h="16838"/>
      <w:pgMar w:top="664" w:right="1274" w:bottom="1320" w:left="1134" w:header="200" w:footer="0" w:gutter="0"/>
      <w:pgNumType w:start="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FF6" w:rsidRDefault="00EF3FF6">
      <w:pPr>
        <w:spacing w:after="0" w:line="240" w:lineRule="auto"/>
      </w:pPr>
      <w:r>
        <w:separator/>
      </w:r>
    </w:p>
  </w:endnote>
  <w:endnote w:type="continuationSeparator" w:id="0">
    <w:p w:rsidR="00EF3FF6" w:rsidRDefault="00EF3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Bold">
    <w:panose1 w:val="00000000000000000000"/>
    <w:charset w:val="EE"/>
    <w:family w:val="auto"/>
    <w:notTrueType/>
    <w:pitch w:val="default"/>
    <w:sig w:usb0="00000005" w:usb1="00000000" w:usb2="00000000" w:usb3="00000000" w:csb0="00000002" w:csb1="00000000"/>
  </w:font>
  <w:font w:name="Cambria,Bold">
    <w:altName w:val="Times New Roman"/>
    <w:panose1 w:val="00000000000000000000"/>
    <w:charset w:val="EE"/>
    <w:family w:val="auto"/>
    <w:notTrueType/>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A2C" w:rsidRDefault="00AF4A2C">
    <w:pPr>
      <w:pStyle w:val="Zpat"/>
      <w:jc w:val="right"/>
      <w:rPr>
        <w:rFonts w:asciiTheme="majorHAnsi" w:hAnsiTheme="majorHAnsi"/>
      </w:rPr>
    </w:pPr>
  </w:p>
  <w:p w:rsidR="00AF4A2C" w:rsidRDefault="00AF4A2C">
    <w:pPr>
      <w:tabs>
        <w:tab w:val="left" w:pos="1290"/>
        <w:tab w:val="center" w:pos="4536"/>
        <w:tab w:val="right" w:pos="9072"/>
        <w:tab w:val="right" w:pos="9638"/>
      </w:tabs>
      <w:spacing w:after="708"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FF6" w:rsidRDefault="00EF3FF6">
      <w:pPr>
        <w:spacing w:after="0" w:line="240" w:lineRule="auto"/>
      </w:pPr>
      <w:r>
        <w:separator/>
      </w:r>
    </w:p>
  </w:footnote>
  <w:footnote w:type="continuationSeparator" w:id="0">
    <w:p w:rsidR="00EF3FF6" w:rsidRDefault="00EF3F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A2C" w:rsidRDefault="00AF4A2C">
    <w:pPr>
      <w:tabs>
        <w:tab w:val="center" w:pos="4536"/>
        <w:tab w:val="right" w:pos="9072"/>
      </w:tabs>
      <w:spacing w:before="708" w:after="0" w:line="240" w:lineRule="auto"/>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661C"/>
    <w:multiLevelType w:val="multilevel"/>
    <w:tmpl w:val="0A8D661C"/>
    <w:lvl w:ilvl="0">
      <w:start w:val="1"/>
      <w:numFmt w:val="bullet"/>
      <w:lvlText w:val="•"/>
      <w:lvlJc w:val="left"/>
      <w:pPr>
        <w:ind w:left="720" w:firstLine="2520"/>
      </w:pPr>
      <w:rPr>
        <w:rFonts w:ascii="Arial" w:eastAsia="Arial" w:hAnsi="Arial" w:cs="Arial"/>
        <w:sz w:val="20"/>
        <w:szCs w:val="20"/>
      </w:rPr>
    </w:lvl>
    <w:lvl w:ilvl="1">
      <w:start w:val="1"/>
      <w:numFmt w:val="bullet"/>
      <w:lvlText w:val="o"/>
      <w:lvlJc w:val="left"/>
      <w:pPr>
        <w:ind w:left="1440" w:firstLine="5400"/>
      </w:pPr>
      <w:rPr>
        <w:rFonts w:ascii="Arial" w:eastAsia="Arial" w:hAnsi="Arial" w:cs="Arial"/>
        <w:sz w:val="20"/>
        <w:szCs w:val="20"/>
      </w:rPr>
    </w:lvl>
    <w:lvl w:ilvl="2">
      <w:start w:val="1"/>
      <w:numFmt w:val="bullet"/>
      <w:lvlText w:val="▪"/>
      <w:lvlJc w:val="left"/>
      <w:pPr>
        <w:ind w:left="2160" w:firstLine="8280"/>
      </w:pPr>
      <w:rPr>
        <w:rFonts w:ascii="Arial" w:eastAsia="Arial" w:hAnsi="Arial" w:cs="Arial"/>
        <w:sz w:val="20"/>
        <w:szCs w:val="20"/>
      </w:rPr>
    </w:lvl>
    <w:lvl w:ilvl="3">
      <w:start w:val="1"/>
      <w:numFmt w:val="bullet"/>
      <w:lvlText w:val="▪"/>
      <w:lvlJc w:val="left"/>
      <w:pPr>
        <w:ind w:left="2880" w:firstLine="11160"/>
      </w:pPr>
      <w:rPr>
        <w:rFonts w:ascii="Arial" w:eastAsia="Arial" w:hAnsi="Arial" w:cs="Arial"/>
        <w:sz w:val="20"/>
        <w:szCs w:val="20"/>
      </w:rPr>
    </w:lvl>
    <w:lvl w:ilvl="4">
      <w:start w:val="1"/>
      <w:numFmt w:val="bullet"/>
      <w:lvlText w:val="▪"/>
      <w:lvlJc w:val="left"/>
      <w:pPr>
        <w:ind w:left="3600" w:firstLine="14040"/>
      </w:pPr>
      <w:rPr>
        <w:rFonts w:ascii="Arial" w:eastAsia="Arial" w:hAnsi="Arial" w:cs="Arial"/>
        <w:sz w:val="20"/>
        <w:szCs w:val="20"/>
      </w:rPr>
    </w:lvl>
    <w:lvl w:ilvl="5">
      <w:start w:val="1"/>
      <w:numFmt w:val="bullet"/>
      <w:lvlText w:val="▪"/>
      <w:lvlJc w:val="left"/>
      <w:pPr>
        <w:ind w:left="4320" w:firstLine="16920"/>
      </w:pPr>
      <w:rPr>
        <w:rFonts w:ascii="Arial" w:eastAsia="Arial" w:hAnsi="Arial" w:cs="Arial"/>
        <w:sz w:val="20"/>
        <w:szCs w:val="20"/>
      </w:rPr>
    </w:lvl>
    <w:lvl w:ilvl="6">
      <w:start w:val="1"/>
      <w:numFmt w:val="bullet"/>
      <w:lvlText w:val="▪"/>
      <w:lvlJc w:val="left"/>
      <w:pPr>
        <w:ind w:left="5040" w:firstLine="19800"/>
      </w:pPr>
      <w:rPr>
        <w:rFonts w:ascii="Arial" w:eastAsia="Arial" w:hAnsi="Arial" w:cs="Arial"/>
        <w:sz w:val="20"/>
        <w:szCs w:val="20"/>
      </w:rPr>
    </w:lvl>
    <w:lvl w:ilvl="7">
      <w:start w:val="1"/>
      <w:numFmt w:val="bullet"/>
      <w:lvlText w:val="▪"/>
      <w:lvlJc w:val="left"/>
      <w:pPr>
        <w:ind w:left="5760" w:firstLine="22680"/>
      </w:pPr>
      <w:rPr>
        <w:rFonts w:ascii="Arial" w:eastAsia="Arial" w:hAnsi="Arial" w:cs="Arial"/>
        <w:sz w:val="20"/>
        <w:szCs w:val="20"/>
      </w:rPr>
    </w:lvl>
    <w:lvl w:ilvl="8">
      <w:start w:val="1"/>
      <w:numFmt w:val="bullet"/>
      <w:lvlText w:val="▪"/>
      <w:lvlJc w:val="left"/>
      <w:pPr>
        <w:ind w:left="6480" w:firstLine="25560"/>
      </w:pPr>
      <w:rPr>
        <w:rFonts w:ascii="Arial" w:eastAsia="Arial" w:hAnsi="Arial" w:cs="Arial"/>
        <w:sz w:val="20"/>
        <w:szCs w:val="20"/>
      </w:rPr>
    </w:lvl>
  </w:abstractNum>
  <w:abstractNum w:abstractNumId="1">
    <w:nsid w:val="5BEA58EF"/>
    <w:multiLevelType w:val="multilevel"/>
    <w:tmpl w:val="8AE28FA4"/>
    <w:lvl w:ilvl="0">
      <w:start w:val="1"/>
      <w:numFmt w:val="decimal"/>
      <w:lvlText w:val="%1."/>
      <w:lvlJc w:val="left"/>
      <w:pPr>
        <w:ind w:left="465" w:hanging="465"/>
      </w:pPr>
      <w:rPr>
        <w:rFonts w:eastAsia="Cambria" w:cs="Cambria" w:hint="default"/>
        <w:b/>
      </w:rPr>
    </w:lvl>
    <w:lvl w:ilvl="1">
      <w:start w:val="1"/>
      <w:numFmt w:val="decimal"/>
      <w:lvlText w:val="%1.%2."/>
      <w:lvlJc w:val="left"/>
      <w:pPr>
        <w:ind w:left="720" w:hanging="720"/>
      </w:pPr>
      <w:rPr>
        <w:rFonts w:eastAsia="Cambria" w:cs="Cambria" w:hint="default"/>
        <w:b w:val="0"/>
      </w:rPr>
    </w:lvl>
    <w:lvl w:ilvl="2">
      <w:start w:val="1"/>
      <w:numFmt w:val="decimal"/>
      <w:lvlText w:val="%1.%2.%3."/>
      <w:lvlJc w:val="left"/>
      <w:pPr>
        <w:ind w:left="720" w:hanging="720"/>
      </w:pPr>
      <w:rPr>
        <w:rFonts w:eastAsia="Cambria" w:cs="Cambria" w:hint="default"/>
        <w:b/>
      </w:rPr>
    </w:lvl>
    <w:lvl w:ilvl="3">
      <w:start w:val="1"/>
      <w:numFmt w:val="decimal"/>
      <w:lvlText w:val="%1.%2.%3.%4."/>
      <w:lvlJc w:val="left"/>
      <w:pPr>
        <w:ind w:left="1080" w:hanging="1080"/>
      </w:pPr>
      <w:rPr>
        <w:rFonts w:eastAsia="Cambria" w:cs="Cambria" w:hint="default"/>
        <w:b/>
      </w:rPr>
    </w:lvl>
    <w:lvl w:ilvl="4">
      <w:start w:val="1"/>
      <w:numFmt w:val="decimal"/>
      <w:lvlText w:val="%1.%2.%3.%4.%5."/>
      <w:lvlJc w:val="left"/>
      <w:pPr>
        <w:ind w:left="1080" w:hanging="1080"/>
      </w:pPr>
      <w:rPr>
        <w:rFonts w:eastAsia="Cambria" w:cs="Cambria" w:hint="default"/>
        <w:b/>
      </w:rPr>
    </w:lvl>
    <w:lvl w:ilvl="5">
      <w:start w:val="1"/>
      <w:numFmt w:val="decimal"/>
      <w:lvlText w:val="%1.%2.%3.%4.%5.%6."/>
      <w:lvlJc w:val="left"/>
      <w:pPr>
        <w:ind w:left="1440" w:hanging="1440"/>
      </w:pPr>
      <w:rPr>
        <w:rFonts w:eastAsia="Cambria" w:cs="Cambria" w:hint="default"/>
        <w:b/>
      </w:rPr>
    </w:lvl>
    <w:lvl w:ilvl="6">
      <w:start w:val="1"/>
      <w:numFmt w:val="decimal"/>
      <w:lvlText w:val="%1.%2.%3.%4.%5.%6.%7."/>
      <w:lvlJc w:val="left"/>
      <w:pPr>
        <w:ind w:left="1440" w:hanging="1440"/>
      </w:pPr>
      <w:rPr>
        <w:rFonts w:eastAsia="Cambria" w:cs="Cambria" w:hint="default"/>
        <w:b/>
      </w:rPr>
    </w:lvl>
    <w:lvl w:ilvl="7">
      <w:start w:val="1"/>
      <w:numFmt w:val="decimal"/>
      <w:lvlText w:val="%1.%2.%3.%4.%5.%6.%7.%8."/>
      <w:lvlJc w:val="left"/>
      <w:pPr>
        <w:ind w:left="1800" w:hanging="1800"/>
      </w:pPr>
      <w:rPr>
        <w:rFonts w:eastAsia="Cambria" w:cs="Cambria" w:hint="default"/>
        <w:b/>
      </w:rPr>
    </w:lvl>
    <w:lvl w:ilvl="8">
      <w:start w:val="1"/>
      <w:numFmt w:val="decimal"/>
      <w:lvlText w:val="%1.%2.%3.%4.%5.%6.%7.%8.%9."/>
      <w:lvlJc w:val="left"/>
      <w:pPr>
        <w:ind w:left="1800" w:hanging="1800"/>
      </w:pPr>
      <w:rPr>
        <w:rFonts w:eastAsia="Cambria" w:cs="Cambria" w:hint="default"/>
        <w:b/>
      </w:rPr>
    </w:lvl>
  </w:abstractNum>
  <w:abstractNum w:abstractNumId="2">
    <w:nsid w:val="62A76AC4"/>
    <w:multiLevelType w:val="multilevel"/>
    <w:tmpl w:val="4F46C836"/>
    <w:lvl w:ilvl="0">
      <w:start w:val="2"/>
      <w:numFmt w:val="decimal"/>
      <w:lvlText w:val="%1."/>
      <w:lvlJc w:val="left"/>
      <w:pPr>
        <w:ind w:left="360" w:hanging="360"/>
      </w:pPr>
      <w:rPr>
        <w:rFonts w:eastAsia="Cambria" w:cs="Cambria" w:hint="default"/>
      </w:rPr>
    </w:lvl>
    <w:lvl w:ilvl="1">
      <w:start w:val="1"/>
      <w:numFmt w:val="decimal"/>
      <w:lvlText w:val="%1.%2."/>
      <w:lvlJc w:val="left"/>
      <w:pPr>
        <w:ind w:left="1440" w:hanging="720"/>
      </w:pPr>
      <w:rPr>
        <w:rFonts w:eastAsia="Cambria" w:cs="Cambria" w:hint="default"/>
      </w:rPr>
    </w:lvl>
    <w:lvl w:ilvl="2">
      <w:start w:val="1"/>
      <w:numFmt w:val="decimal"/>
      <w:lvlText w:val="%1.%2.%3."/>
      <w:lvlJc w:val="left"/>
      <w:pPr>
        <w:ind w:left="2160" w:hanging="720"/>
      </w:pPr>
      <w:rPr>
        <w:rFonts w:eastAsia="Cambria" w:cs="Cambria" w:hint="default"/>
      </w:rPr>
    </w:lvl>
    <w:lvl w:ilvl="3">
      <w:start w:val="1"/>
      <w:numFmt w:val="decimal"/>
      <w:lvlText w:val="%1.%2.%3.%4."/>
      <w:lvlJc w:val="left"/>
      <w:pPr>
        <w:ind w:left="3240" w:hanging="1080"/>
      </w:pPr>
      <w:rPr>
        <w:rFonts w:eastAsia="Cambria" w:cs="Cambria" w:hint="default"/>
      </w:rPr>
    </w:lvl>
    <w:lvl w:ilvl="4">
      <w:start w:val="1"/>
      <w:numFmt w:val="decimal"/>
      <w:lvlText w:val="%1.%2.%3.%4.%5."/>
      <w:lvlJc w:val="left"/>
      <w:pPr>
        <w:ind w:left="3960" w:hanging="1080"/>
      </w:pPr>
      <w:rPr>
        <w:rFonts w:eastAsia="Cambria" w:cs="Cambria" w:hint="default"/>
      </w:rPr>
    </w:lvl>
    <w:lvl w:ilvl="5">
      <w:start w:val="1"/>
      <w:numFmt w:val="decimal"/>
      <w:lvlText w:val="%1.%2.%3.%4.%5.%6."/>
      <w:lvlJc w:val="left"/>
      <w:pPr>
        <w:ind w:left="5040" w:hanging="1440"/>
      </w:pPr>
      <w:rPr>
        <w:rFonts w:eastAsia="Cambria" w:cs="Cambria" w:hint="default"/>
      </w:rPr>
    </w:lvl>
    <w:lvl w:ilvl="6">
      <w:start w:val="1"/>
      <w:numFmt w:val="decimal"/>
      <w:lvlText w:val="%1.%2.%3.%4.%5.%6.%7."/>
      <w:lvlJc w:val="left"/>
      <w:pPr>
        <w:ind w:left="5760" w:hanging="1440"/>
      </w:pPr>
      <w:rPr>
        <w:rFonts w:eastAsia="Cambria" w:cs="Cambria" w:hint="default"/>
      </w:rPr>
    </w:lvl>
    <w:lvl w:ilvl="7">
      <w:start w:val="1"/>
      <w:numFmt w:val="decimal"/>
      <w:lvlText w:val="%1.%2.%3.%4.%5.%6.%7.%8."/>
      <w:lvlJc w:val="left"/>
      <w:pPr>
        <w:ind w:left="6840" w:hanging="1800"/>
      </w:pPr>
      <w:rPr>
        <w:rFonts w:eastAsia="Cambria" w:cs="Cambria" w:hint="default"/>
      </w:rPr>
    </w:lvl>
    <w:lvl w:ilvl="8">
      <w:start w:val="1"/>
      <w:numFmt w:val="decimal"/>
      <w:lvlText w:val="%1.%2.%3.%4.%5.%6.%7.%8.%9."/>
      <w:lvlJc w:val="left"/>
      <w:pPr>
        <w:ind w:left="7560" w:hanging="1800"/>
      </w:pPr>
      <w:rPr>
        <w:rFonts w:eastAsia="Cambria" w:cs="Cambria" w:hint="default"/>
      </w:rPr>
    </w:lvl>
  </w:abstractNum>
  <w:abstractNum w:abstractNumId="3">
    <w:nsid w:val="62F931DF"/>
    <w:multiLevelType w:val="multilevel"/>
    <w:tmpl w:val="E3D63944"/>
    <w:lvl w:ilvl="0">
      <w:start w:val="2"/>
      <w:numFmt w:val="decimal"/>
      <w:lvlText w:val="%1."/>
      <w:lvlJc w:val="left"/>
      <w:pPr>
        <w:ind w:left="360" w:hanging="360"/>
      </w:pPr>
      <w:rPr>
        <w:rFonts w:eastAsia="Cambria" w:cs="Cambria" w:hint="default"/>
      </w:rPr>
    </w:lvl>
    <w:lvl w:ilvl="1">
      <w:start w:val="1"/>
      <w:numFmt w:val="decimal"/>
      <w:lvlText w:val="%1.%2."/>
      <w:lvlJc w:val="left"/>
      <w:pPr>
        <w:ind w:left="862" w:hanging="720"/>
      </w:pPr>
      <w:rPr>
        <w:rFonts w:eastAsia="Cambria" w:cs="Cambria" w:hint="default"/>
      </w:rPr>
    </w:lvl>
    <w:lvl w:ilvl="2">
      <w:start w:val="1"/>
      <w:numFmt w:val="decimal"/>
      <w:lvlText w:val="%1.%2.%3."/>
      <w:lvlJc w:val="left"/>
      <w:pPr>
        <w:ind w:left="720" w:hanging="720"/>
      </w:pPr>
      <w:rPr>
        <w:rFonts w:eastAsia="Cambria" w:cs="Cambria" w:hint="default"/>
      </w:rPr>
    </w:lvl>
    <w:lvl w:ilvl="3">
      <w:start w:val="1"/>
      <w:numFmt w:val="decimal"/>
      <w:lvlText w:val="%1.%2.%3.%4."/>
      <w:lvlJc w:val="left"/>
      <w:pPr>
        <w:ind w:left="1080" w:hanging="1080"/>
      </w:pPr>
      <w:rPr>
        <w:rFonts w:eastAsia="Cambria" w:cs="Cambria" w:hint="default"/>
      </w:rPr>
    </w:lvl>
    <w:lvl w:ilvl="4">
      <w:start w:val="1"/>
      <w:numFmt w:val="decimal"/>
      <w:lvlText w:val="%1.%2.%3.%4.%5."/>
      <w:lvlJc w:val="left"/>
      <w:pPr>
        <w:ind w:left="1080" w:hanging="1080"/>
      </w:pPr>
      <w:rPr>
        <w:rFonts w:eastAsia="Cambria" w:cs="Cambria" w:hint="default"/>
      </w:rPr>
    </w:lvl>
    <w:lvl w:ilvl="5">
      <w:start w:val="1"/>
      <w:numFmt w:val="decimal"/>
      <w:lvlText w:val="%1.%2.%3.%4.%5.%6."/>
      <w:lvlJc w:val="left"/>
      <w:pPr>
        <w:ind w:left="1440" w:hanging="1440"/>
      </w:pPr>
      <w:rPr>
        <w:rFonts w:eastAsia="Cambria" w:cs="Cambria" w:hint="default"/>
      </w:rPr>
    </w:lvl>
    <w:lvl w:ilvl="6">
      <w:start w:val="1"/>
      <w:numFmt w:val="decimal"/>
      <w:lvlText w:val="%1.%2.%3.%4.%5.%6.%7."/>
      <w:lvlJc w:val="left"/>
      <w:pPr>
        <w:ind w:left="1440" w:hanging="1440"/>
      </w:pPr>
      <w:rPr>
        <w:rFonts w:eastAsia="Cambria" w:cs="Cambria" w:hint="default"/>
      </w:rPr>
    </w:lvl>
    <w:lvl w:ilvl="7">
      <w:start w:val="1"/>
      <w:numFmt w:val="decimal"/>
      <w:lvlText w:val="%1.%2.%3.%4.%5.%6.%7.%8."/>
      <w:lvlJc w:val="left"/>
      <w:pPr>
        <w:ind w:left="1800" w:hanging="1800"/>
      </w:pPr>
      <w:rPr>
        <w:rFonts w:eastAsia="Cambria" w:cs="Cambria" w:hint="default"/>
      </w:rPr>
    </w:lvl>
    <w:lvl w:ilvl="8">
      <w:start w:val="1"/>
      <w:numFmt w:val="decimal"/>
      <w:lvlText w:val="%1.%2.%3.%4.%5.%6.%7.%8.%9."/>
      <w:lvlJc w:val="left"/>
      <w:pPr>
        <w:ind w:left="1800" w:hanging="1800"/>
      </w:pPr>
      <w:rPr>
        <w:rFonts w:eastAsia="Cambria" w:cs="Cambria" w:hint="default"/>
      </w:rPr>
    </w:lvl>
  </w:abstractNum>
  <w:abstractNum w:abstractNumId="4">
    <w:nsid w:val="70A77631"/>
    <w:multiLevelType w:val="multilevel"/>
    <w:tmpl w:val="70A77631"/>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7C9405BD"/>
    <w:multiLevelType w:val="multilevel"/>
    <w:tmpl w:val="7C9405BD"/>
    <w:lvl w:ilvl="0">
      <w:start w:val="1"/>
      <w:numFmt w:val="decimal"/>
      <w:lvlText w:val="%1."/>
      <w:lvlJc w:val="left"/>
      <w:pPr>
        <w:ind w:left="720" w:firstLine="2520"/>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333D9"/>
    <w:rsid w:val="0002533D"/>
    <w:rsid w:val="00031889"/>
    <w:rsid w:val="000448D7"/>
    <w:rsid w:val="00046D6E"/>
    <w:rsid w:val="00062BC1"/>
    <w:rsid w:val="000633A2"/>
    <w:rsid w:val="000B2651"/>
    <w:rsid w:val="000B5E99"/>
    <w:rsid w:val="001023A5"/>
    <w:rsid w:val="00141CCD"/>
    <w:rsid w:val="00147718"/>
    <w:rsid w:val="001811F1"/>
    <w:rsid w:val="001827CE"/>
    <w:rsid w:val="00186B43"/>
    <w:rsid w:val="00186ED7"/>
    <w:rsid w:val="001A36D8"/>
    <w:rsid w:val="001C04A4"/>
    <w:rsid w:val="001E6E80"/>
    <w:rsid w:val="00200D40"/>
    <w:rsid w:val="00201485"/>
    <w:rsid w:val="0020372D"/>
    <w:rsid w:val="00220B8F"/>
    <w:rsid w:val="00230109"/>
    <w:rsid w:val="00230CD0"/>
    <w:rsid w:val="0023185E"/>
    <w:rsid w:val="00240690"/>
    <w:rsid w:val="00251DA7"/>
    <w:rsid w:val="002731A4"/>
    <w:rsid w:val="0027731D"/>
    <w:rsid w:val="00284B11"/>
    <w:rsid w:val="002866D5"/>
    <w:rsid w:val="002A2557"/>
    <w:rsid w:val="002A38FA"/>
    <w:rsid w:val="002A663E"/>
    <w:rsid w:val="002B0B85"/>
    <w:rsid w:val="002C3BC9"/>
    <w:rsid w:val="002C49DF"/>
    <w:rsid w:val="002D5160"/>
    <w:rsid w:val="002D6161"/>
    <w:rsid w:val="002E060A"/>
    <w:rsid w:val="002E6440"/>
    <w:rsid w:val="00303540"/>
    <w:rsid w:val="00305DD3"/>
    <w:rsid w:val="0031545A"/>
    <w:rsid w:val="00326937"/>
    <w:rsid w:val="00330979"/>
    <w:rsid w:val="00330C03"/>
    <w:rsid w:val="00331BC1"/>
    <w:rsid w:val="003376A4"/>
    <w:rsid w:val="00351700"/>
    <w:rsid w:val="003611A0"/>
    <w:rsid w:val="00367567"/>
    <w:rsid w:val="00372D27"/>
    <w:rsid w:val="00397FC9"/>
    <w:rsid w:val="003B0227"/>
    <w:rsid w:val="003B1799"/>
    <w:rsid w:val="003B185F"/>
    <w:rsid w:val="003B6BC9"/>
    <w:rsid w:val="003D21F6"/>
    <w:rsid w:val="003D28FB"/>
    <w:rsid w:val="003F1A01"/>
    <w:rsid w:val="003F7768"/>
    <w:rsid w:val="00427DB4"/>
    <w:rsid w:val="00435AF4"/>
    <w:rsid w:val="00462361"/>
    <w:rsid w:val="00466EF2"/>
    <w:rsid w:val="00472B83"/>
    <w:rsid w:val="00485398"/>
    <w:rsid w:val="00485531"/>
    <w:rsid w:val="00492A64"/>
    <w:rsid w:val="004D2ACA"/>
    <w:rsid w:val="00517D68"/>
    <w:rsid w:val="005304F7"/>
    <w:rsid w:val="00532DB4"/>
    <w:rsid w:val="005351BC"/>
    <w:rsid w:val="00535A94"/>
    <w:rsid w:val="00543AD7"/>
    <w:rsid w:val="00553E0E"/>
    <w:rsid w:val="005A742E"/>
    <w:rsid w:val="005B398B"/>
    <w:rsid w:val="00614445"/>
    <w:rsid w:val="00616047"/>
    <w:rsid w:val="00620988"/>
    <w:rsid w:val="006225C8"/>
    <w:rsid w:val="00622C9B"/>
    <w:rsid w:val="00654BF8"/>
    <w:rsid w:val="00661364"/>
    <w:rsid w:val="00671619"/>
    <w:rsid w:val="00680585"/>
    <w:rsid w:val="0068307E"/>
    <w:rsid w:val="00683C62"/>
    <w:rsid w:val="006A7DFF"/>
    <w:rsid w:val="006A7EA1"/>
    <w:rsid w:val="006B16AC"/>
    <w:rsid w:val="006E3F1F"/>
    <w:rsid w:val="006F5559"/>
    <w:rsid w:val="00717CA4"/>
    <w:rsid w:val="007337D6"/>
    <w:rsid w:val="00741CF2"/>
    <w:rsid w:val="007468D1"/>
    <w:rsid w:val="00754AB1"/>
    <w:rsid w:val="0076179A"/>
    <w:rsid w:val="00762915"/>
    <w:rsid w:val="00774855"/>
    <w:rsid w:val="00774FD2"/>
    <w:rsid w:val="007C3612"/>
    <w:rsid w:val="007D28FE"/>
    <w:rsid w:val="007E76EB"/>
    <w:rsid w:val="007F0B61"/>
    <w:rsid w:val="007F6814"/>
    <w:rsid w:val="00811259"/>
    <w:rsid w:val="00841AA1"/>
    <w:rsid w:val="00851607"/>
    <w:rsid w:val="00864A57"/>
    <w:rsid w:val="00871CE9"/>
    <w:rsid w:val="008746B8"/>
    <w:rsid w:val="008869B5"/>
    <w:rsid w:val="008A26CE"/>
    <w:rsid w:val="008C5541"/>
    <w:rsid w:val="0090079D"/>
    <w:rsid w:val="00913004"/>
    <w:rsid w:val="0092162A"/>
    <w:rsid w:val="00921AA6"/>
    <w:rsid w:val="009333D9"/>
    <w:rsid w:val="00977829"/>
    <w:rsid w:val="0098238F"/>
    <w:rsid w:val="00985A9D"/>
    <w:rsid w:val="009B5131"/>
    <w:rsid w:val="009C634A"/>
    <w:rsid w:val="009C72DC"/>
    <w:rsid w:val="009D2F33"/>
    <w:rsid w:val="009D5ADA"/>
    <w:rsid w:val="009D6046"/>
    <w:rsid w:val="00A03CF9"/>
    <w:rsid w:val="00A06F70"/>
    <w:rsid w:val="00A111E7"/>
    <w:rsid w:val="00A12866"/>
    <w:rsid w:val="00A13A8E"/>
    <w:rsid w:val="00A23DD2"/>
    <w:rsid w:val="00A2440B"/>
    <w:rsid w:val="00A44B49"/>
    <w:rsid w:val="00A50336"/>
    <w:rsid w:val="00A7501A"/>
    <w:rsid w:val="00A75B46"/>
    <w:rsid w:val="00A77B92"/>
    <w:rsid w:val="00AA169D"/>
    <w:rsid w:val="00AB1ABC"/>
    <w:rsid w:val="00AC289E"/>
    <w:rsid w:val="00AC69E7"/>
    <w:rsid w:val="00AD2404"/>
    <w:rsid w:val="00AF1FE2"/>
    <w:rsid w:val="00AF4A2C"/>
    <w:rsid w:val="00B013AB"/>
    <w:rsid w:val="00B020C6"/>
    <w:rsid w:val="00B07DC1"/>
    <w:rsid w:val="00B325E4"/>
    <w:rsid w:val="00B36F31"/>
    <w:rsid w:val="00B37085"/>
    <w:rsid w:val="00B63ACF"/>
    <w:rsid w:val="00B6532A"/>
    <w:rsid w:val="00B72A96"/>
    <w:rsid w:val="00B72D67"/>
    <w:rsid w:val="00BA0835"/>
    <w:rsid w:val="00BA08B7"/>
    <w:rsid w:val="00BA0CE1"/>
    <w:rsid w:val="00BA7AF0"/>
    <w:rsid w:val="00BD0735"/>
    <w:rsid w:val="00BE6B7A"/>
    <w:rsid w:val="00BF031D"/>
    <w:rsid w:val="00BF310B"/>
    <w:rsid w:val="00C56530"/>
    <w:rsid w:val="00C630BF"/>
    <w:rsid w:val="00C65544"/>
    <w:rsid w:val="00C774C0"/>
    <w:rsid w:val="00C80345"/>
    <w:rsid w:val="00CA2540"/>
    <w:rsid w:val="00CB5D74"/>
    <w:rsid w:val="00CB61BC"/>
    <w:rsid w:val="00CC4545"/>
    <w:rsid w:val="00CC5D11"/>
    <w:rsid w:val="00CD0A56"/>
    <w:rsid w:val="00CE4242"/>
    <w:rsid w:val="00D25140"/>
    <w:rsid w:val="00D273C0"/>
    <w:rsid w:val="00D350C9"/>
    <w:rsid w:val="00D354BD"/>
    <w:rsid w:val="00D37F2E"/>
    <w:rsid w:val="00D479DE"/>
    <w:rsid w:val="00D5369C"/>
    <w:rsid w:val="00D57BC7"/>
    <w:rsid w:val="00D86B02"/>
    <w:rsid w:val="00D905C0"/>
    <w:rsid w:val="00D91D5A"/>
    <w:rsid w:val="00DA56A0"/>
    <w:rsid w:val="00DB15A6"/>
    <w:rsid w:val="00DC7709"/>
    <w:rsid w:val="00DD3103"/>
    <w:rsid w:val="00DE0A13"/>
    <w:rsid w:val="00DE12AC"/>
    <w:rsid w:val="00DE3FFD"/>
    <w:rsid w:val="00E0037D"/>
    <w:rsid w:val="00E036C7"/>
    <w:rsid w:val="00E1326D"/>
    <w:rsid w:val="00E15730"/>
    <w:rsid w:val="00E15B70"/>
    <w:rsid w:val="00E2136C"/>
    <w:rsid w:val="00E43A0F"/>
    <w:rsid w:val="00E7449C"/>
    <w:rsid w:val="00E82693"/>
    <w:rsid w:val="00E83F5E"/>
    <w:rsid w:val="00E901EF"/>
    <w:rsid w:val="00E95C1F"/>
    <w:rsid w:val="00EA450C"/>
    <w:rsid w:val="00ED340E"/>
    <w:rsid w:val="00ED3E4E"/>
    <w:rsid w:val="00EE0332"/>
    <w:rsid w:val="00EE7D4C"/>
    <w:rsid w:val="00EF3FF6"/>
    <w:rsid w:val="00F03FCB"/>
    <w:rsid w:val="00F4225C"/>
    <w:rsid w:val="00F63647"/>
    <w:rsid w:val="00F7456B"/>
    <w:rsid w:val="00F77676"/>
    <w:rsid w:val="00F824B1"/>
    <w:rsid w:val="00F90662"/>
    <w:rsid w:val="00FA183A"/>
    <w:rsid w:val="00FA5208"/>
    <w:rsid w:val="00FC5E01"/>
    <w:rsid w:val="00FE2FC4"/>
    <w:rsid w:val="00FE4103"/>
    <w:rsid w:val="00FE64F3"/>
    <w:rsid w:val="00FF254B"/>
    <w:rsid w:val="00FF3601"/>
    <w:rsid w:val="00FF4EE6"/>
    <w:rsid w:val="636A31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0" w:unhideWhenUsed="0"/>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qFormat="1"/>
    <w:lsdException w:name="Table Subtle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A7EA1"/>
    <w:pPr>
      <w:widowControl w:val="0"/>
      <w:spacing w:after="200" w:line="276" w:lineRule="auto"/>
    </w:pPr>
    <w:rPr>
      <w:color w:val="000000"/>
      <w:sz w:val="22"/>
      <w:szCs w:val="22"/>
    </w:rPr>
  </w:style>
  <w:style w:type="paragraph" w:styleId="Nadpis1">
    <w:name w:val="heading 1"/>
    <w:basedOn w:val="Normln"/>
    <w:next w:val="Normln"/>
    <w:rsid w:val="006A7EA1"/>
    <w:pPr>
      <w:keepNext/>
      <w:keepLines/>
      <w:spacing w:before="480" w:after="120"/>
      <w:outlineLvl w:val="0"/>
    </w:pPr>
    <w:rPr>
      <w:b/>
      <w:sz w:val="48"/>
      <w:szCs w:val="48"/>
    </w:rPr>
  </w:style>
  <w:style w:type="paragraph" w:styleId="Nadpis2">
    <w:name w:val="heading 2"/>
    <w:basedOn w:val="Normln"/>
    <w:next w:val="Normln"/>
    <w:rsid w:val="006A7EA1"/>
    <w:pPr>
      <w:keepNext/>
      <w:keepLines/>
      <w:spacing w:before="360" w:after="80"/>
      <w:outlineLvl w:val="1"/>
    </w:pPr>
    <w:rPr>
      <w:b/>
      <w:sz w:val="36"/>
      <w:szCs w:val="36"/>
    </w:rPr>
  </w:style>
  <w:style w:type="paragraph" w:styleId="Nadpis3">
    <w:name w:val="heading 3"/>
    <w:basedOn w:val="Normln"/>
    <w:next w:val="Normln"/>
    <w:rsid w:val="006A7EA1"/>
    <w:pPr>
      <w:keepNext/>
      <w:keepLines/>
      <w:spacing w:before="280" w:after="80"/>
      <w:outlineLvl w:val="2"/>
    </w:pPr>
    <w:rPr>
      <w:b/>
      <w:sz w:val="28"/>
      <w:szCs w:val="28"/>
    </w:rPr>
  </w:style>
  <w:style w:type="paragraph" w:styleId="Nadpis4">
    <w:name w:val="heading 4"/>
    <w:basedOn w:val="Normln"/>
    <w:next w:val="Normln"/>
    <w:rsid w:val="006A7EA1"/>
    <w:pPr>
      <w:keepNext/>
      <w:keepLines/>
      <w:spacing w:before="240" w:after="40"/>
      <w:outlineLvl w:val="3"/>
    </w:pPr>
    <w:rPr>
      <w:b/>
      <w:sz w:val="24"/>
      <w:szCs w:val="24"/>
    </w:rPr>
  </w:style>
  <w:style w:type="paragraph" w:styleId="Nadpis5">
    <w:name w:val="heading 5"/>
    <w:basedOn w:val="Normln"/>
    <w:next w:val="Normln"/>
    <w:rsid w:val="006A7EA1"/>
    <w:pPr>
      <w:keepNext/>
      <w:keepLines/>
      <w:spacing w:before="220" w:after="40"/>
      <w:outlineLvl w:val="4"/>
    </w:pPr>
    <w:rPr>
      <w:b/>
    </w:rPr>
  </w:style>
  <w:style w:type="paragraph" w:styleId="Nadpis6">
    <w:name w:val="heading 6"/>
    <w:basedOn w:val="Normln"/>
    <w:next w:val="Normln"/>
    <w:rsid w:val="006A7EA1"/>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qFormat/>
    <w:rsid w:val="006A7EA1"/>
    <w:pPr>
      <w:spacing w:after="0" w:line="240" w:lineRule="auto"/>
    </w:pPr>
    <w:rPr>
      <w:rFonts w:asciiTheme="majorHAnsi" w:eastAsiaTheme="majorEastAsia" w:hAnsiTheme="majorHAnsi" w:cstheme="majorBidi"/>
      <w:sz w:val="18"/>
      <w:szCs w:val="18"/>
    </w:rPr>
  </w:style>
  <w:style w:type="paragraph" w:styleId="Textkomente">
    <w:name w:val="annotation text"/>
    <w:basedOn w:val="Normln"/>
    <w:link w:val="TextkomenteChar"/>
    <w:uiPriority w:val="99"/>
    <w:semiHidden/>
    <w:unhideWhenUsed/>
    <w:rsid w:val="006A7EA1"/>
    <w:pPr>
      <w:spacing w:line="240" w:lineRule="auto"/>
    </w:pPr>
    <w:rPr>
      <w:sz w:val="20"/>
      <w:szCs w:val="20"/>
    </w:rPr>
  </w:style>
  <w:style w:type="paragraph" w:styleId="Pedmtkomente">
    <w:name w:val="annotation subject"/>
    <w:basedOn w:val="Textkomente"/>
    <w:next w:val="Textkomente"/>
    <w:link w:val="PedmtkomenteChar"/>
    <w:uiPriority w:val="99"/>
    <w:semiHidden/>
    <w:unhideWhenUsed/>
    <w:rsid w:val="006A7EA1"/>
    <w:rPr>
      <w:b/>
      <w:bCs/>
    </w:rPr>
  </w:style>
  <w:style w:type="paragraph" w:styleId="Zpat">
    <w:name w:val="footer"/>
    <w:basedOn w:val="Normln"/>
    <w:link w:val="ZpatChar"/>
    <w:uiPriority w:val="99"/>
    <w:unhideWhenUsed/>
    <w:qFormat/>
    <w:rsid w:val="006A7EA1"/>
    <w:pPr>
      <w:tabs>
        <w:tab w:val="center" w:pos="4536"/>
        <w:tab w:val="right" w:pos="9072"/>
      </w:tabs>
      <w:spacing w:after="0" w:line="240" w:lineRule="auto"/>
    </w:pPr>
  </w:style>
  <w:style w:type="paragraph" w:styleId="Zhlav">
    <w:name w:val="header"/>
    <w:basedOn w:val="Normln"/>
    <w:link w:val="ZhlavChar"/>
    <w:uiPriority w:val="99"/>
    <w:unhideWhenUsed/>
    <w:qFormat/>
    <w:rsid w:val="006A7EA1"/>
    <w:pPr>
      <w:tabs>
        <w:tab w:val="center" w:pos="4536"/>
        <w:tab w:val="right" w:pos="9072"/>
      </w:tabs>
      <w:spacing w:after="0" w:line="240" w:lineRule="auto"/>
    </w:pPr>
  </w:style>
  <w:style w:type="paragraph" w:styleId="Podtitul">
    <w:name w:val="Subtitle"/>
    <w:basedOn w:val="Normln"/>
    <w:next w:val="Normln"/>
    <w:qFormat/>
    <w:rsid w:val="006A7EA1"/>
    <w:pPr>
      <w:keepNext/>
      <w:keepLines/>
      <w:spacing w:before="360" w:after="80"/>
    </w:pPr>
    <w:rPr>
      <w:rFonts w:ascii="Georgia" w:eastAsia="Georgia" w:hAnsi="Georgia" w:cs="Georgia"/>
      <w:i/>
      <w:color w:val="666666"/>
      <w:sz w:val="48"/>
      <w:szCs w:val="48"/>
    </w:rPr>
  </w:style>
  <w:style w:type="paragraph" w:styleId="Nzev">
    <w:name w:val="Title"/>
    <w:basedOn w:val="Normln"/>
    <w:next w:val="Normln"/>
    <w:rsid w:val="006A7EA1"/>
    <w:pPr>
      <w:keepNext/>
      <w:keepLines/>
      <w:spacing w:before="480" w:after="120"/>
    </w:pPr>
    <w:rPr>
      <w:b/>
      <w:sz w:val="72"/>
      <w:szCs w:val="72"/>
    </w:rPr>
  </w:style>
  <w:style w:type="character" w:styleId="Odkaznakoment">
    <w:name w:val="annotation reference"/>
    <w:basedOn w:val="Standardnpsmoodstavce"/>
    <w:uiPriority w:val="99"/>
    <w:semiHidden/>
    <w:unhideWhenUsed/>
    <w:qFormat/>
    <w:rsid w:val="006A7EA1"/>
    <w:rPr>
      <w:sz w:val="16"/>
      <w:szCs w:val="16"/>
    </w:rPr>
  </w:style>
  <w:style w:type="table" w:styleId="Mkatabulky">
    <w:name w:val="Table Grid"/>
    <w:basedOn w:val="Normlntabulka"/>
    <w:uiPriority w:val="59"/>
    <w:rsid w:val="006A7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qFormat/>
    <w:rsid w:val="006A7EA1"/>
    <w:tblPr>
      <w:tblCellMar>
        <w:top w:w="0" w:type="dxa"/>
        <w:left w:w="0" w:type="dxa"/>
        <w:bottom w:w="0" w:type="dxa"/>
        <w:right w:w="0" w:type="dxa"/>
      </w:tblCellMar>
    </w:tblPr>
  </w:style>
  <w:style w:type="table" w:customStyle="1" w:styleId="Style12">
    <w:name w:val="_Style 12"/>
    <w:basedOn w:val="TableNormal1"/>
    <w:qFormat/>
    <w:rsid w:val="006A7EA1"/>
    <w:pPr>
      <w:contextualSpacing/>
    </w:pPr>
    <w:tblPr>
      <w:tblCellMar>
        <w:top w:w="0" w:type="dxa"/>
        <w:left w:w="115" w:type="dxa"/>
        <w:bottom w:w="0" w:type="dxa"/>
        <w:right w:w="115" w:type="dxa"/>
      </w:tblCellMar>
    </w:tblPr>
  </w:style>
  <w:style w:type="table" w:customStyle="1" w:styleId="Style13">
    <w:name w:val="_Style 13"/>
    <w:basedOn w:val="TableNormal1"/>
    <w:rsid w:val="006A7EA1"/>
    <w:pPr>
      <w:spacing w:after="0" w:line="240" w:lineRule="auto"/>
    </w:pPr>
    <w:tblPr>
      <w:tblCellMar>
        <w:top w:w="0" w:type="dxa"/>
        <w:left w:w="115" w:type="dxa"/>
        <w:bottom w:w="0" w:type="dxa"/>
        <w:right w:w="115" w:type="dxa"/>
      </w:tblCellMar>
    </w:tblPr>
  </w:style>
  <w:style w:type="table" w:customStyle="1" w:styleId="Style14">
    <w:name w:val="_Style 14"/>
    <w:basedOn w:val="TableNormal1"/>
    <w:qFormat/>
    <w:rsid w:val="006A7EA1"/>
    <w:pPr>
      <w:spacing w:after="0" w:line="240" w:lineRule="auto"/>
    </w:pPr>
    <w:tblPr>
      <w:tblCellMar>
        <w:top w:w="0" w:type="dxa"/>
        <w:left w:w="115" w:type="dxa"/>
        <w:bottom w:w="0" w:type="dxa"/>
        <w:right w:w="115" w:type="dxa"/>
      </w:tblCellMar>
    </w:tblPr>
  </w:style>
  <w:style w:type="table" w:customStyle="1" w:styleId="Style15">
    <w:name w:val="_Style 15"/>
    <w:basedOn w:val="TableNormal1"/>
    <w:qFormat/>
    <w:rsid w:val="006A7EA1"/>
    <w:pPr>
      <w:spacing w:after="0" w:line="240" w:lineRule="auto"/>
    </w:pPr>
    <w:tblPr>
      <w:tblCellMar>
        <w:top w:w="0" w:type="dxa"/>
        <w:left w:w="115" w:type="dxa"/>
        <w:bottom w:w="0" w:type="dxa"/>
        <w:right w:w="115" w:type="dxa"/>
      </w:tblCellMar>
    </w:tblPr>
  </w:style>
  <w:style w:type="table" w:customStyle="1" w:styleId="Style16">
    <w:name w:val="_Style 16"/>
    <w:basedOn w:val="TableNormal1"/>
    <w:rsid w:val="006A7EA1"/>
    <w:pPr>
      <w:spacing w:after="0" w:line="240" w:lineRule="auto"/>
    </w:pPr>
    <w:tblPr>
      <w:tblCellMar>
        <w:top w:w="0" w:type="dxa"/>
        <w:left w:w="115" w:type="dxa"/>
        <w:bottom w:w="0" w:type="dxa"/>
        <w:right w:w="115" w:type="dxa"/>
      </w:tblCellMar>
    </w:tblPr>
  </w:style>
  <w:style w:type="table" w:customStyle="1" w:styleId="Style17">
    <w:name w:val="_Style 17"/>
    <w:basedOn w:val="TableNormal1"/>
    <w:qFormat/>
    <w:rsid w:val="006A7EA1"/>
    <w:pPr>
      <w:spacing w:after="0" w:line="240" w:lineRule="auto"/>
    </w:pPr>
    <w:tblPr>
      <w:tblCellMar>
        <w:top w:w="0" w:type="dxa"/>
        <w:left w:w="115" w:type="dxa"/>
        <w:bottom w:w="0" w:type="dxa"/>
        <w:right w:w="115" w:type="dxa"/>
      </w:tblCellMar>
    </w:tblPr>
  </w:style>
  <w:style w:type="table" w:customStyle="1" w:styleId="Style18">
    <w:name w:val="_Style 18"/>
    <w:basedOn w:val="TableNormal1"/>
    <w:qFormat/>
    <w:rsid w:val="006A7EA1"/>
    <w:pPr>
      <w:spacing w:after="0" w:line="240" w:lineRule="auto"/>
    </w:pPr>
    <w:tblPr>
      <w:tblCellMar>
        <w:top w:w="0" w:type="dxa"/>
        <w:left w:w="115" w:type="dxa"/>
        <w:bottom w:w="0" w:type="dxa"/>
        <w:right w:w="115" w:type="dxa"/>
      </w:tblCellMar>
    </w:tblPr>
  </w:style>
  <w:style w:type="table" w:customStyle="1" w:styleId="Style19">
    <w:name w:val="_Style 19"/>
    <w:basedOn w:val="TableNormal1"/>
    <w:qFormat/>
    <w:rsid w:val="006A7EA1"/>
    <w:pPr>
      <w:spacing w:after="0" w:line="240" w:lineRule="auto"/>
    </w:pPr>
    <w:tblPr>
      <w:tblCellMar>
        <w:top w:w="0" w:type="dxa"/>
        <w:left w:w="115" w:type="dxa"/>
        <w:bottom w:w="0" w:type="dxa"/>
        <w:right w:w="115" w:type="dxa"/>
      </w:tblCellMar>
    </w:tblPr>
  </w:style>
  <w:style w:type="table" w:customStyle="1" w:styleId="Style20">
    <w:name w:val="_Style 20"/>
    <w:basedOn w:val="TableNormal1"/>
    <w:rsid w:val="006A7EA1"/>
    <w:pPr>
      <w:spacing w:after="0" w:line="240" w:lineRule="auto"/>
    </w:pPr>
    <w:tblPr>
      <w:tblCellMar>
        <w:top w:w="0" w:type="dxa"/>
        <w:left w:w="115" w:type="dxa"/>
        <w:bottom w:w="0" w:type="dxa"/>
        <w:right w:w="115" w:type="dxa"/>
      </w:tblCellMar>
    </w:tblPr>
  </w:style>
  <w:style w:type="table" w:customStyle="1" w:styleId="Style21">
    <w:name w:val="_Style 21"/>
    <w:basedOn w:val="TableNormal1"/>
    <w:qFormat/>
    <w:rsid w:val="006A7EA1"/>
    <w:pPr>
      <w:spacing w:after="0" w:line="240" w:lineRule="auto"/>
    </w:pPr>
    <w:tblPr>
      <w:tblCellMar>
        <w:top w:w="0" w:type="dxa"/>
        <w:left w:w="115" w:type="dxa"/>
        <w:bottom w:w="0" w:type="dxa"/>
        <w:right w:w="115" w:type="dxa"/>
      </w:tblCellMar>
    </w:tblPr>
  </w:style>
  <w:style w:type="table" w:customStyle="1" w:styleId="Style22">
    <w:name w:val="_Style 22"/>
    <w:basedOn w:val="TableNormal1"/>
    <w:rsid w:val="006A7EA1"/>
    <w:pPr>
      <w:contextualSpacing/>
    </w:pPr>
    <w:tblPr>
      <w:tblCellMar>
        <w:top w:w="0" w:type="dxa"/>
        <w:left w:w="115" w:type="dxa"/>
        <w:bottom w:w="0" w:type="dxa"/>
        <w:right w:w="115" w:type="dxa"/>
      </w:tblCellMar>
    </w:tblPr>
  </w:style>
  <w:style w:type="character" w:customStyle="1" w:styleId="ZhlavChar">
    <w:name w:val="Záhlaví Char"/>
    <w:basedOn w:val="Standardnpsmoodstavce"/>
    <w:link w:val="Zhlav"/>
    <w:uiPriority w:val="99"/>
    <w:qFormat/>
    <w:rsid w:val="006A7EA1"/>
  </w:style>
  <w:style w:type="character" w:customStyle="1" w:styleId="ZpatChar">
    <w:name w:val="Zápatí Char"/>
    <w:basedOn w:val="Standardnpsmoodstavce"/>
    <w:link w:val="Zpat"/>
    <w:uiPriority w:val="99"/>
    <w:qFormat/>
    <w:rsid w:val="006A7EA1"/>
  </w:style>
  <w:style w:type="paragraph" w:styleId="Odstavecseseznamem">
    <w:name w:val="List Paragraph"/>
    <w:basedOn w:val="Normln"/>
    <w:uiPriority w:val="34"/>
    <w:qFormat/>
    <w:rsid w:val="006A7EA1"/>
    <w:pPr>
      <w:ind w:leftChars="400" w:left="800"/>
    </w:pPr>
  </w:style>
  <w:style w:type="character" w:customStyle="1" w:styleId="TextbublinyChar">
    <w:name w:val="Text bubliny Char"/>
    <w:basedOn w:val="Standardnpsmoodstavce"/>
    <w:link w:val="Textbubliny"/>
    <w:uiPriority w:val="99"/>
    <w:semiHidden/>
    <w:qFormat/>
    <w:rsid w:val="006A7EA1"/>
    <w:rPr>
      <w:rFonts w:asciiTheme="majorHAnsi" w:eastAsiaTheme="majorEastAsia" w:hAnsiTheme="majorHAnsi" w:cstheme="majorBidi"/>
      <w:sz w:val="18"/>
      <w:szCs w:val="18"/>
    </w:rPr>
  </w:style>
  <w:style w:type="character" w:customStyle="1" w:styleId="TextkomenteChar">
    <w:name w:val="Text komentáře Char"/>
    <w:basedOn w:val="Standardnpsmoodstavce"/>
    <w:link w:val="Textkomente"/>
    <w:uiPriority w:val="99"/>
    <w:semiHidden/>
    <w:rsid w:val="006A7EA1"/>
    <w:rPr>
      <w:sz w:val="20"/>
      <w:szCs w:val="20"/>
    </w:rPr>
  </w:style>
  <w:style w:type="character" w:customStyle="1" w:styleId="PedmtkomenteChar">
    <w:name w:val="Předmět komentáře Char"/>
    <w:basedOn w:val="TextkomenteChar"/>
    <w:link w:val="Pedmtkomente"/>
    <w:uiPriority w:val="99"/>
    <w:semiHidden/>
    <w:rsid w:val="006A7EA1"/>
    <w:rPr>
      <w:b/>
      <w:bCs/>
      <w:sz w:val="20"/>
      <w:szCs w:val="20"/>
    </w:rPr>
  </w:style>
  <w:style w:type="character" w:styleId="Hypertextovodkaz">
    <w:name w:val="Hyperlink"/>
    <w:basedOn w:val="Standardnpsmoodstavce"/>
    <w:uiPriority w:val="99"/>
    <w:unhideWhenUsed/>
    <w:rsid w:val="0076179A"/>
    <w:rPr>
      <w:color w:val="0000FF" w:themeColor="hyperlink"/>
      <w:u w:val="single"/>
    </w:rPr>
  </w:style>
  <w:style w:type="paragraph" w:customStyle="1" w:styleId="StandardText">
    <w:name w:val="Standard Text"/>
    <w:basedOn w:val="Normln"/>
    <w:rsid w:val="009C634A"/>
    <w:pPr>
      <w:widowControl/>
      <w:tabs>
        <w:tab w:val="left" w:pos="2127"/>
        <w:tab w:val="left" w:pos="4962"/>
      </w:tabs>
      <w:autoSpaceDE w:val="0"/>
      <w:autoSpaceDN w:val="0"/>
      <w:adjustRightInd w:val="0"/>
      <w:spacing w:after="0" w:line="240" w:lineRule="auto"/>
      <w:ind w:left="113"/>
    </w:pPr>
    <w:rPr>
      <w:rFonts w:ascii="Arial" w:eastAsia="SimSun" w:hAnsi="Arial" w:cs="Arial"/>
      <w:bCs/>
      <w:color w:val="auto"/>
      <w:spacing w:val="-3"/>
      <w:lang w:val="en-GB" w:eastAsia="fi-FI"/>
    </w:rPr>
  </w:style>
  <w:style w:type="paragraph" w:styleId="Normlnweb">
    <w:name w:val="Normal (Web)"/>
    <w:basedOn w:val="Normln"/>
    <w:uiPriority w:val="99"/>
    <w:semiHidden/>
    <w:unhideWhenUsed/>
    <w:rsid w:val="0098238F"/>
    <w:pPr>
      <w:widowControl/>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6269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6D21D-90CB-4383-AE84-F44391EB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3178</Words>
  <Characters>18756</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TA ČR</Company>
  <LinksUpToDate>false</LinksUpToDate>
  <CharactersWithSpaces>21891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Nižňanská Petra</dc:creator>
  <cp:lastModifiedBy>uzivatel</cp:lastModifiedBy>
  <cp:revision>4</cp:revision>
  <cp:lastPrinted>2019-02-14T08:28:00Z</cp:lastPrinted>
  <dcterms:created xsi:type="dcterms:W3CDTF">2019-03-13T12:52:00Z</dcterms:created>
  <dcterms:modified xsi:type="dcterms:W3CDTF">2019-03-14T07:42:00Z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