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5A" w:rsidRPr="00B40610" w:rsidRDefault="0087605A" w:rsidP="0087605A">
      <w:pPr>
        <w:rPr>
          <w:rFonts w:ascii="Arial" w:hAnsi="Arial" w:cs="Arial"/>
          <w:sz w:val="24"/>
          <w:szCs w:val="24"/>
        </w:rPr>
      </w:pPr>
    </w:p>
    <w:p w:rsidR="00C20342" w:rsidRDefault="00C20342" w:rsidP="0087605A">
      <w:pPr>
        <w:rPr>
          <w:rFonts w:ascii="Arial" w:hAnsi="Arial" w:cs="Arial"/>
          <w:b/>
          <w:bCs/>
          <w:sz w:val="24"/>
          <w:szCs w:val="24"/>
        </w:rPr>
      </w:pPr>
    </w:p>
    <w:p w:rsidR="00C20342" w:rsidRDefault="00C20342" w:rsidP="0087605A">
      <w:pPr>
        <w:rPr>
          <w:rFonts w:ascii="Arial" w:hAnsi="Arial" w:cs="Arial"/>
          <w:b/>
          <w:bCs/>
          <w:sz w:val="24"/>
          <w:szCs w:val="24"/>
        </w:rPr>
      </w:pPr>
    </w:p>
    <w:p w:rsidR="00646D77" w:rsidRDefault="00646D77" w:rsidP="0087605A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B40610">
        <w:rPr>
          <w:rFonts w:ascii="Arial" w:hAnsi="Arial" w:cs="Arial"/>
          <w:b/>
          <w:bCs/>
          <w:sz w:val="24"/>
          <w:szCs w:val="24"/>
        </w:rPr>
        <w:t>Střední škola obchodu, řemesel, služeb a Základní škola</w:t>
      </w:r>
      <w:r w:rsidR="00C20342">
        <w:rPr>
          <w:rFonts w:ascii="Arial" w:hAnsi="Arial" w:cs="Arial"/>
          <w:b/>
          <w:bCs/>
          <w:sz w:val="24"/>
          <w:szCs w:val="24"/>
        </w:rPr>
        <w:t>,</w:t>
      </w:r>
    </w:p>
    <w:p w:rsidR="00C20342" w:rsidRPr="00B40610" w:rsidRDefault="00C20342" w:rsidP="0087605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Ústí nad Labem, příspěvková organizace</w:t>
      </w:r>
    </w:p>
    <w:p w:rsidR="0087605A" w:rsidRPr="00B40610" w:rsidRDefault="00646D77" w:rsidP="0087605A">
      <w:pPr>
        <w:rPr>
          <w:rFonts w:ascii="Arial" w:hAnsi="Arial" w:cs="Arial"/>
          <w:sz w:val="24"/>
          <w:szCs w:val="24"/>
        </w:rPr>
      </w:pPr>
      <w:r w:rsidRPr="00B40610">
        <w:rPr>
          <w:rFonts w:ascii="Arial" w:hAnsi="Arial" w:cs="Arial"/>
          <w:sz w:val="24"/>
          <w:szCs w:val="24"/>
        </w:rPr>
        <w:t xml:space="preserve">Keplerova </w:t>
      </w:r>
      <w:r w:rsidR="00C20342">
        <w:rPr>
          <w:rFonts w:ascii="Arial" w:hAnsi="Arial" w:cs="Arial"/>
          <w:sz w:val="24"/>
          <w:szCs w:val="24"/>
        </w:rPr>
        <w:t>315/</w:t>
      </w:r>
      <w:r w:rsidRPr="00B40610">
        <w:rPr>
          <w:rFonts w:ascii="Arial" w:hAnsi="Arial" w:cs="Arial"/>
          <w:sz w:val="24"/>
          <w:szCs w:val="24"/>
        </w:rPr>
        <w:t>7</w:t>
      </w:r>
      <w:r w:rsidR="00C20342">
        <w:rPr>
          <w:rFonts w:ascii="Arial" w:hAnsi="Arial" w:cs="Arial"/>
          <w:sz w:val="24"/>
          <w:szCs w:val="24"/>
        </w:rPr>
        <w:t>, Krásné Březno</w:t>
      </w:r>
    </w:p>
    <w:p w:rsidR="0087605A" w:rsidRPr="00B40610" w:rsidRDefault="0087605A" w:rsidP="0087605A">
      <w:pPr>
        <w:rPr>
          <w:rFonts w:ascii="Arial" w:hAnsi="Arial" w:cs="Arial"/>
          <w:sz w:val="24"/>
          <w:szCs w:val="24"/>
        </w:rPr>
      </w:pPr>
      <w:r w:rsidRPr="00B40610">
        <w:rPr>
          <w:rFonts w:ascii="Arial" w:hAnsi="Arial" w:cs="Arial"/>
          <w:sz w:val="24"/>
          <w:szCs w:val="24"/>
        </w:rPr>
        <w:t>400 0</w:t>
      </w:r>
      <w:r w:rsidR="00646D77" w:rsidRPr="00B40610">
        <w:rPr>
          <w:rFonts w:ascii="Arial" w:hAnsi="Arial" w:cs="Arial"/>
          <w:sz w:val="24"/>
          <w:szCs w:val="24"/>
        </w:rPr>
        <w:t>7</w:t>
      </w:r>
      <w:r w:rsidRPr="00B40610">
        <w:rPr>
          <w:rFonts w:ascii="Arial" w:hAnsi="Arial" w:cs="Arial"/>
          <w:sz w:val="24"/>
          <w:szCs w:val="24"/>
        </w:rPr>
        <w:t xml:space="preserve"> Ústí nad Labem</w:t>
      </w:r>
    </w:p>
    <w:p w:rsidR="0087605A" w:rsidRPr="00B40610" w:rsidRDefault="0087605A" w:rsidP="0087605A">
      <w:pPr>
        <w:spacing w:line="285" w:lineRule="atLeast"/>
        <w:rPr>
          <w:rFonts w:ascii="Arial" w:hAnsi="Arial" w:cs="Arial"/>
          <w:sz w:val="24"/>
          <w:szCs w:val="24"/>
        </w:rPr>
      </w:pPr>
      <w:r w:rsidRPr="00B40610">
        <w:rPr>
          <w:rFonts w:ascii="Arial" w:hAnsi="Arial" w:cs="Arial"/>
          <w:sz w:val="24"/>
          <w:szCs w:val="24"/>
        </w:rPr>
        <w:t xml:space="preserve">IČ: </w:t>
      </w:r>
      <w:r w:rsidR="00646D77" w:rsidRPr="00B40610">
        <w:rPr>
          <w:rFonts w:ascii="Arial" w:hAnsi="Arial" w:cs="Arial"/>
          <w:sz w:val="24"/>
          <w:szCs w:val="24"/>
        </w:rPr>
        <w:t>00082627</w:t>
      </w:r>
    </w:p>
    <w:p w:rsidR="0087605A" w:rsidRPr="00B40610" w:rsidRDefault="0087605A" w:rsidP="0087605A">
      <w:pPr>
        <w:rPr>
          <w:rFonts w:ascii="Arial" w:hAnsi="Arial" w:cs="Arial"/>
          <w:sz w:val="24"/>
          <w:szCs w:val="24"/>
        </w:rPr>
      </w:pPr>
    </w:p>
    <w:p w:rsidR="0087605A" w:rsidRPr="00B40610" w:rsidRDefault="0087605A" w:rsidP="0087605A">
      <w:pPr>
        <w:rPr>
          <w:rFonts w:ascii="Arial" w:hAnsi="Arial" w:cs="Arial"/>
          <w:sz w:val="24"/>
          <w:szCs w:val="24"/>
        </w:rPr>
      </w:pPr>
      <w:r w:rsidRPr="00B40610">
        <w:rPr>
          <w:rFonts w:ascii="Arial" w:hAnsi="Arial" w:cs="Arial"/>
          <w:sz w:val="24"/>
          <w:szCs w:val="24"/>
        </w:rPr>
        <w:t>na straně jedné (dále jen „</w:t>
      </w:r>
      <w:r w:rsidR="00646D77" w:rsidRPr="00B40610">
        <w:rPr>
          <w:rFonts w:ascii="Arial" w:hAnsi="Arial" w:cs="Arial"/>
          <w:sz w:val="24"/>
          <w:szCs w:val="24"/>
        </w:rPr>
        <w:t>odběratel</w:t>
      </w:r>
      <w:r w:rsidRPr="00B40610">
        <w:rPr>
          <w:rFonts w:ascii="Arial" w:hAnsi="Arial" w:cs="Arial"/>
          <w:sz w:val="24"/>
          <w:szCs w:val="24"/>
        </w:rPr>
        <w:t>“)</w:t>
      </w:r>
    </w:p>
    <w:p w:rsidR="0087605A" w:rsidRPr="00B40610" w:rsidRDefault="0087605A" w:rsidP="0087605A">
      <w:pPr>
        <w:rPr>
          <w:rFonts w:ascii="Arial" w:hAnsi="Arial" w:cs="Arial"/>
          <w:sz w:val="24"/>
          <w:szCs w:val="24"/>
        </w:rPr>
      </w:pPr>
    </w:p>
    <w:p w:rsidR="0087605A" w:rsidRPr="00B40610" w:rsidRDefault="0087605A" w:rsidP="0087605A">
      <w:pPr>
        <w:rPr>
          <w:rFonts w:ascii="Arial" w:hAnsi="Arial" w:cs="Arial"/>
          <w:sz w:val="24"/>
          <w:szCs w:val="24"/>
        </w:rPr>
      </w:pPr>
      <w:r w:rsidRPr="00B40610">
        <w:rPr>
          <w:rFonts w:ascii="Arial" w:hAnsi="Arial" w:cs="Arial"/>
          <w:sz w:val="24"/>
          <w:szCs w:val="24"/>
        </w:rPr>
        <w:t xml:space="preserve">a </w:t>
      </w:r>
    </w:p>
    <w:p w:rsidR="0087605A" w:rsidRPr="00B40610" w:rsidRDefault="0087605A" w:rsidP="0087605A">
      <w:pPr>
        <w:rPr>
          <w:rFonts w:ascii="Arial" w:hAnsi="Arial" w:cs="Arial"/>
          <w:sz w:val="24"/>
          <w:szCs w:val="24"/>
        </w:rPr>
      </w:pPr>
    </w:p>
    <w:p w:rsidR="0087605A" w:rsidRPr="00B40610" w:rsidRDefault="0087605A" w:rsidP="0087605A">
      <w:pPr>
        <w:rPr>
          <w:rFonts w:ascii="Arial" w:hAnsi="Arial" w:cs="Arial"/>
          <w:sz w:val="24"/>
          <w:szCs w:val="24"/>
        </w:rPr>
      </w:pPr>
      <w:r w:rsidRPr="00B40610">
        <w:rPr>
          <w:rFonts w:ascii="Arial" w:hAnsi="Arial" w:cs="Arial"/>
          <w:b/>
          <w:bCs/>
          <w:sz w:val="24"/>
          <w:szCs w:val="24"/>
        </w:rPr>
        <w:t>24 AFP s.r.o.</w:t>
      </w:r>
    </w:p>
    <w:p w:rsidR="0087605A" w:rsidRPr="00B40610" w:rsidRDefault="0087605A" w:rsidP="0087605A">
      <w:pPr>
        <w:rPr>
          <w:rFonts w:ascii="Arial" w:hAnsi="Arial" w:cs="Arial"/>
          <w:sz w:val="24"/>
          <w:szCs w:val="24"/>
        </w:rPr>
      </w:pPr>
      <w:r w:rsidRPr="00B40610">
        <w:rPr>
          <w:rFonts w:ascii="Arial" w:hAnsi="Arial" w:cs="Arial"/>
          <w:sz w:val="24"/>
          <w:szCs w:val="24"/>
        </w:rPr>
        <w:t>se sídlem SNP 2389/4</w:t>
      </w:r>
    </w:p>
    <w:p w:rsidR="0087605A" w:rsidRPr="00B40610" w:rsidRDefault="00C20342" w:rsidP="008760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400 11</w:t>
      </w:r>
      <w:r w:rsidR="0087605A" w:rsidRPr="00B40610">
        <w:rPr>
          <w:rFonts w:ascii="Arial" w:hAnsi="Arial" w:cs="Arial"/>
          <w:sz w:val="24"/>
          <w:szCs w:val="24"/>
        </w:rPr>
        <w:t xml:space="preserve"> Ústí nad Labem</w:t>
      </w:r>
    </w:p>
    <w:p w:rsidR="0087605A" w:rsidRPr="00B40610" w:rsidRDefault="0087605A" w:rsidP="0087605A">
      <w:pPr>
        <w:rPr>
          <w:rFonts w:ascii="Arial" w:hAnsi="Arial" w:cs="Arial"/>
          <w:sz w:val="24"/>
          <w:szCs w:val="24"/>
        </w:rPr>
      </w:pPr>
      <w:r w:rsidRPr="00B40610">
        <w:rPr>
          <w:rFonts w:ascii="Arial" w:hAnsi="Arial" w:cs="Arial"/>
          <w:sz w:val="24"/>
          <w:szCs w:val="24"/>
        </w:rPr>
        <w:t xml:space="preserve">IČ: </w:t>
      </w:r>
      <w:r w:rsidRPr="00B40610">
        <w:rPr>
          <w:rFonts w:ascii="Arial" w:hAnsi="Arial" w:cs="Arial"/>
          <w:color w:val="000000"/>
          <w:sz w:val="24"/>
          <w:szCs w:val="24"/>
        </w:rPr>
        <w:t xml:space="preserve"> 254 20 275</w:t>
      </w:r>
    </w:p>
    <w:p w:rsidR="0087605A" w:rsidRPr="00B40610" w:rsidRDefault="0087605A" w:rsidP="0087605A">
      <w:pPr>
        <w:rPr>
          <w:rFonts w:ascii="Arial" w:hAnsi="Arial" w:cs="Arial"/>
          <w:sz w:val="24"/>
          <w:szCs w:val="24"/>
        </w:rPr>
      </w:pPr>
    </w:p>
    <w:p w:rsidR="0087605A" w:rsidRPr="00B40610" w:rsidRDefault="0087605A" w:rsidP="0087605A">
      <w:pPr>
        <w:rPr>
          <w:rFonts w:ascii="Arial" w:hAnsi="Arial" w:cs="Arial"/>
          <w:sz w:val="24"/>
          <w:szCs w:val="24"/>
        </w:rPr>
      </w:pPr>
      <w:r w:rsidRPr="00B40610">
        <w:rPr>
          <w:rFonts w:ascii="Arial" w:hAnsi="Arial" w:cs="Arial"/>
          <w:sz w:val="24"/>
          <w:szCs w:val="24"/>
        </w:rPr>
        <w:t>na straně druhé (dále jen „</w:t>
      </w:r>
      <w:r w:rsidR="00646D77" w:rsidRPr="00B40610">
        <w:rPr>
          <w:rFonts w:ascii="Arial" w:hAnsi="Arial" w:cs="Arial"/>
          <w:sz w:val="24"/>
          <w:szCs w:val="24"/>
        </w:rPr>
        <w:t>dodavatel</w:t>
      </w:r>
      <w:r w:rsidRPr="00B40610">
        <w:rPr>
          <w:rFonts w:ascii="Arial" w:hAnsi="Arial" w:cs="Arial"/>
          <w:sz w:val="24"/>
          <w:szCs w:val="24"/>
        </w:rPr>
        <w:t>“)</w:t>
      </w:r>
    </w:p>
    <w:p w:rsidR="0087605A" w:rsidRPr="00B40610" w:rsidRDefault="0087605A" w:rsidP="0087605A">
      <w:pPr>
        <w:jc w:val="center"/>
        <w:rPr>
          <w:rFonts w:ascii="Arial" w:hAnsi="Arial" w:cs="Arial"/>
          <w:sz w:val="24"/>
          <w:szCs w:val="24"/>
        </w:rPr>
      </w:pPr>
    </w:p>
    <w:p w:rsidR="0087605A" w:rsidRPr="00B40610" w:rsidRDefault="0087605A" w:rsidP="0087605A">
      <w:pPr>
        <w:jc w:val="center"/>
        <w:rPr>
          <w:rFonts w:ascii="Arial" w:hAnsi="Arial" w:cs="Arial"/>
          <w:sz w:val="24"/>
          <w:szCs w:val="24"/>
        </w:rPr>
      </w:pPr>
      <w:r w:rsidRPr="00B40610">
        <w:rPr>
          <w:rFonts w:ascii="Arial" w:hAnsi="Arial" w:cs="Arial"/>
          <w:sz w:val="24"/>
          <w:szCs w:val="24"/>
        </w:rPr>
        <w:t xml:space="preserve">uzavírají tuto </w:t>
      </w:r>
    </w:p>
    <w:p w:rsidR="0087605A" w:rsidRPr="00B30FF1" w:rsidRDefault="0087605A" w:rsidP="0087605A">
      <w:pPr>
        <w:rPr>
          <w:rFonts w:ascii="Arial" w:hAnsi="Arial" w:cs="Arial"/>
        </w:rPr>
      </w:pPr>
    </w:p>
    <w:p w:rsidR="0087605A" w:rsidRPr="00B30FF1" w:rsidRDefault="0087605A" w:rsidP="0087605A">
      <w:pPr>
        <w:jc w:val="center"/>
        <w:rPr>
          <w:rFonts w:ascii="Arial" w:hAnsi="Arial" w:cs="Arial"/>
          <w:b/>
          <w:bCs/>
          <w:u w:val="single"/>
        </w:rPr>
      </w:pPr>
    </w:p>
    <w:p w:rsidR="0087605A" w:rsidRPr="00B40610" w:rsidRDefault="00646D77" w:rsidP="0087605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0610">
        <w:rPr>
          <w:rFonts w:ascii="Arial" w:hAnsi="Arial" w:cs="Arial"/>
          <w:b/>
          <w:bCs/>
          <w:sz w:val="28"/>
          <w:szCs w:val="28"/>
        </w:rPr>
        <w:t>Kupní smlouvu</w:t>
      </w:r>
    </w:p>
    <w:p w:rsidR="005924DD" w:rsidRPr="00B40610" w:rsidRDefault="005924DD" w:rsidP="0087605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7605A" w:rsidRPr="00B40610" w:rsidRDefault="0087605A" w:rsidP="0087605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87605A" w:rsidRPr="00B30FF1" w:rsidRDefault="0087605A" w:rsidP="0087605A">
      <w:pPr>
        <w:jc w:val="center"/>
        <w:rPr>
          <w:rFonts w:ascii="Arial" w:hAnsi="Arial" w:cs="Arial"/>
          <w:b/>
          <w:bCs/>
        </w:rPr>
      </w:pPr>
    </w:p>
    <w:p w:rsidR="0087605A" w:rsidRPr="00B40610" w:rsidRDefault="00655632" w:rsidP="00655632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B40610">
        <w:rPr>
          <w:rFonts w:ascii="Arial" w:hAnsi="Arial" w:cs="Arial"/>
          <w:b/>
          <w:bCs/>
          <w:sz w:val="24"/>
          <w:szCs w:val="24"/>
        </w:rPr>
        <w:t>Předmět smlouvy</w:t>
      </w:r>
    </w:p>
    <w:p w:rsidR="0087605A" w:rsidRPr="00B40610" w:rsidRDefault="0087605A" w:rsidP="0087605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7605A" w:rsidRPr="00B40610" w:rsidRDefault="00646D77" w:rsidP="00646D77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bookmarkStart w:id="1" w:name="OLE_LINK1"/>
      <w:r w:rsidRPr="00B40610">
        <w:rPr>
          <w:rFonts w:ascii="Arial" w:hAnsi="Arial" w:cs="Arial"/>
          <w:sz w:val="24"/>
          <w:szCs w:val="24"/>
        </w:rPr>
        <w:t xml:space="preserve">Dodavatel se zavazuje dodat odběrateli zboží – </w:t>
      </w:r>
      <w:r w:rsidR="00F305E7">
        <w:rPr>
          <w:rFonts w:ascii="Arial" w:hAnsi="Arial" w:cs="Arial"/>
          <w:sz w:val="24"/>
          <w:szCs w:val="24"/>
        </w:rPr>
        <w:t xml:space="preserve">prodloužení licence na software ESET </w:t>
      </w:r>
      <w:proofErr w:type="spellStart"/>
      <w:r w:rsidR="00F305E7">
        <w:rPr>
          <w:rFonts w:ascii="Arial" w:hAnsi="Arial" w:cs="Arial"/>
          <w:sz w:val="24"/>
          <w:szCs w:val="24"/>
        </w:rPr>
        <w:t>Secure</w:t>
      </w:r>
      <w:proofErr w:type="spellEnd"/>
      <w:r w:rsidR="00F305E7">
        <w:rPr>
          <w:rFonts w:ascii="Arial" w:hAnsi="Arial" w:cs="Arial"/>
          <w:sz w:val="24"/>
          <w:szCs w:val="24"/>
        </w:rPr>
        <w:t xml:space="preserve"> Office pro 280x PC o 3 roky.</w:t>
      </w:r>
    </w:p>
    <w:bookmarkEnd w:id="1"/>
    <w:p w:rsidR="00646D77" w:rsidRPr="00B40610" w:rsidRDefault="00646D77" w:rsidP="00646D77">
      <w:pPr>
        <w:jc w:val="both"/>
        <w:rPr>
          <w:rFonts w:ascii="Arial" w:hAnsi="Arial" w:cs="Arial"/>
          <w:b/>
          <w:bCs/>
          <w:color w:val="1F497D"/>
          <w:sz w:val="24"/>
          <w:szCs w:val="24"/>
          <w:u w:val="single"/>
        </w:rPr>
      </w:pPr>
    </w:p>
    <w:p w:rsidR="0087605A" w:rsidRPr="00B40610" w:rsidRDefault="00655632" w:rsidP="00655632">
      <w:pPr>
        <w:pStyle w:val="Odstavecseseznamem"/>
        <w:numPr>
          <w:ilvl w:val="0"/>
          <w:numId w:val="7"/>
        </w:numPr>
        <w:spacing w:line="285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B40610">
        <w:rPr>
          <w:rFonts w:ascii="Arial" w:hAnsi="Arial" w:cs="Arial"/>
          <w:b/>
          <w:bCs/>
          <w:sz w:val="24"/>
          <w:szCs w:val="24"/>
        </w:rPr>
        <w:t>Dodací podmínky</w:t>
      </w:r>
    </w:p>
    <w:p w:rsidR="0087605A" w:rsidRPr="00B40610" w:rsidRDefault="0087605A" w:rsidP="0087605A">
      <w:pPr>
        <w:spacing w:line="285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646D77" w:rsidRPr="00B40610" w:rsidRDefault="00646D77" w:rsidP="00646D77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bookmarkStart w:id="2" w:name="OLE_LINK2"/>
      <w:r w:rsidRPr="00B40610">
        <w:rPr>
          <w:rFonts w:ascii="Arial" w:hAnsi="Arial" w:cs="Arial"/>
          <w:sz w:val="24"/>
          <w:szCs w:val="24"/>
        </w:rPr>
        <w:t xml:space="preserve">Místem plnění dodávky je pobočka odběratele </w:t>
      </w:r>
      <w:r w:rsidR="00655632" w:rsidRPr="00B40610">
        <w:rPr>
          <w:rFonts w:ascii="Arial" w:hAnsi="Arial" w:cs="Arial"/>
          <w:sz w:val="24"/>
          <w:szCs w:val="24"/>
        </w:rPr>
        <w:t xml:space="preserve">Vzdělávací středisko Trmice, </w:t>
      </w:r>
      <w:r w:rsidRPr="00B40610">
        <w:rPr>
          <w:rFonts w:ascii="Arial" w:hAnsi="Arial" w:cs="Arial"/>
          <w:sz w:val="24"/>
          <w:szCs w:val="24"/>
        </w:rPr>
        <w:t xml:space="preserve">Václavské náměstí </w:t>
      </w:r>
      <w:r w:rsidR="00655632" w:rsidRPr="00B40610">
        <w:rPr>
          <w:rFonts w:ascii="Arial" w:hAnsi="Arial" w:cs="Arial"/>
          <w:sz w:val="24"/>
          <w:szCs w:val="24"/>
        </w:rPr>
        <w:t>10, 400 04 Trmice</w:t>
      </w:r>
    </w:p>
    <w:p w:rsidR="00646D77" w:rsidRPr="00B40610" w:rsidRDefault="00655632" w:rsidP="00646D77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40610">
        <w:rPr>
          <w:rFonts w:ascii="Arial" w:hAnsi="Arial" w:cs="Arial"/>
          <w:sz w:val="24"/>
          <w:szCs w:val="24"/>
        </w:rPr>
        <w:t xml:space="preserve">Termín dodávky je maximálně </w:t>
      </w:r>
      <w:r w:rsidR="00F305E7">
        <w:rPr>
          <w:rFonts w:ascii="Arial" w:hAnsi="Arial" w:cs="Arial"/>
          <w:sz w:val="24"/>
          <w:szCs w:val="24"/>
        </w:rPr>
        <w:t>7</w:t>
      </w:r>
      <w:r w:rsidRPr="00B40610">
        <w:rPr>
          <w:rFonts w:ascii="Arial" w:hAnsi="Arial" w:cs="Arial"/>
          <w:sz w:val="24"/>
          <w:szCs w:val="24"/>
        </w:rPr>
        <w:t xml:space="preserve"> dní od podpisu smlouvy</w:t>
      </w:r>
    </w:p>
    <w:p w:rsidR="00655632" w:rsidRPr="00B40610" w:rsidRDefault="00655632" w:rsidP="00646D77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40610">
        <w:rPr>
          <w:rFonts w:ascii="Arial" w:hAnsi="Arial" w:cs="Arial"/>
          <w:sz w:val="24"/>
          <w:szCs w:val="24"/>
        </w:rPr>
        <w:t>Kupující je povinen zajistit podmínky pro předání, resp. převzetí předmětu smlouvy</w:t>
      </w:r>
    </w:p>
    <w:bookmarkEnd w:id="2"/>
    <w:p w:rsidR="00CB2F6A" w:rsidRPr="00B40610" w:rsidRDefault="00CB2F6A" w:rsidP="0087605A">
      <w:pPr>
        <w:jc w:val="both"/>
        <w:rPr>
          <w:rFonts w:ascii="Arial" w:hAnsi="Arial" w:cs="Arial"/>
          <w:bCs/>
          <w:color w:val="1F497D"/>
          <w:sz w:val="24"/>
          <w:szCs w:val="24"/>
          <w:u w:val="single"/>
        </w:rPr>
      </w:pPr>
    </w:p>
    <w:p w:rsidR="0087605A" w:rsidRPr="00B40610" w:rsidRDefault="00655632" w:rsidP="00655632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  <w:sz w:val="24"/>
          <w:szCs w:val="24"/>
        </w:rPr>
      </w:pPr>
      <w:bookmarkStart w:id="3" w:name="OLE_LINK3"/>
      <w:bookmarkStart w:id="4" w:name="OLE_LINK4"/>
      <w:r w:rsidRPr="00B40610">
        <w:rPr>
          <w:rFonts w:ascii="Arial" w:hAnsi="Arial" w:cs="Arial"/>
          <w:b/>
          <w:sz w:val="24"/>
          <w:szCs w:val="24"/>
        </w:rPr>
        <w:t>Platební podmínky</w:t>
      </w:r>
    </w:p>
    <w:bookmarkEnd w:id="3"/>
    <w:bookmarkEnd w:id="4"/>
    <w:p w:rsidR="0087605A" w:rsidRPr="00B40610" w:rsidRDefault="0087605A" w:rsidP="0087605A">
      <w:pPr>
        <w:jc w:val="both"/>
        <w:rPr>
          <w:rFonts w:ascii="Arial" w:hAnsi="Arial" w:cs="Arial"/>
          <w:sz w:val="24"/>
          <w:szCs w:val="24"/>
        </w:rPr>
      </w:pPr>
    </w:p>
    <w:p w:rsidR="00655632" w:rsidRPr="00B40610" w:rsidRDefault="00655632" w:rsidP="00655632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bookmarkStart w:id="5" w:name="OLE_LINK5"/>
      <w:bookmarkStart w:id="6" w:name="OLE_LINK6"/>
      <w:r w:rsidRPr="00B40610">
        <w:rPr>
          <w:rFonts w:ascii="Arial" w:hAnsi="Arial" w:cs="Arial"/>
          <w:sz w:val="24"/>
          <w:szCs w:val="24"/>
        </w:rPr>
        <w:t>Kupní cena je stanovena na základě nabídky prodávajícího, je maximální a obsahuje veškeré náklady nutné k řádnému dodání zboží.</w:t>
      </w:r>
    </w:p>
    <w:bookmarkEnd w:id="5"/>
    <w:bookmarkEnd w:id="6"/>
    <w:p w:rsidR="00C20342" w:rsidRPr="00C20342" w:rsidRDefault="00655632" w:rsidP="00655632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B40610">
        <w:rPr>
          <w:rFonts w:ascii="Arial" w:hAnsi="Arial" w:cs="Arial"/>
          <w:sz w:val="24"/>
          <w:szCs w:val="24"/>
        </w:rPr>
        <w:t xml:space="preserve">Celková cena plnění je </w:t>
      </w:r>
      <w:r w:rsidR="00C20342">
        <w:rPr>
          <w:rFonts w:ascii="Arial" w:hAnsi="Arial" w:cs="Arial"/>
          <w:sz w:val="24"/>
          <w:szCs w:val="24"/>
        </w:rPr>
        <w:t xml:space="preserve">113.960,00 Kč bez DPH, 23.931,60 Kč DPH 21%, </w:t>
      </w:r>
    </w:p>
    <w:p w:rsidR="00655632" w:rsidRPr="00B40610" w:rsidRDefault="00FA25C2" w:rsidP="00C20342">
      <w:pPr>
        <w:pStyle w:val="Odstavecseseznamem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137.891,60</w:t>
      </w:r>
      <w:r w:rsidR="00655632" w:rsidRPr="00B40610">
        <w:rPr>
          <w:rFonts w:ascii="Arial" w:hAnsi="Arial" w:cs="Arial"/>
          <w:b/>
          <w:sz w:val="24"/>
          <w:szCs w:val="24"/>
        </w:rPr>
        <w:t xml:space="preserve"> Kč vč. DPH.</w:t>
      </w:r>
    </w:p>
    <w:p w:rsidR="00655632" w:rsidRPr="00B40610" w:rsidRDefault="00655632" w:rsidP="00655632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40610">
        <w:rPr>
          <w:rFonts w:ascii="Arial" w:hAnsi="Arial" w:cs="Arial"/>
          <w:sz w:val="24"/>
          <w:szCs w:val="24"/>
        </w:rPr>
        <w:t xml:space="preserve">Kupující je povinen uhradit fakturu nejpozději do 7 dnů od doručení daňového dokladu (faktury) na účet uvedený na faktuře s variabilním symbolem uvedeným </w:t>
      </w:r>
      <w:proofErr w:type="gramStart"/>
      <w:r w:rsidRPr="00B40610">
        <w:rPr>
          <w:rFonts w:ascii="Arial" w:hAnsi="Arial" w:cs="Arial"/>
          <w:sz w:val="24"/>
          <w:szCs w:val="24"/>
        </w:rPr>
        <w:t>tamtéž..</w:t>
      </w:r>
      <w:proofErr w:type="gramEnd"/>
    </w:p>
    <w:p w:rsidR="00655632" w:rsidRPr="00B40610" w:rsidRDefault="00655632" w:rsidP="00655632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40610">
        <w:rPr>
          <w:rFonts w:ascii="Arial" w:hAnsi="Arial" w:cs="Arial"/>
          <w:sz w:val="24"/>
          <w:szCs w:val="24"/>
        </w:rPr>
        <w:t>Faktura musí obsahovat všechny náležitosti dle obecně platných právních předpisů.</w:t>
      </w:r>
    </w:p>
    <w:p w:rsidR="00655632" w:rsidRPr="00B40610" w:rsidRDefault="00655632" w:rsidP="00655632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40610">
        <w:rPr>
          <w:rFonts w:ascii="Arial" w:hAnsi="Arial" w:cs="Arial"/>
          <w:sz w:val="24"/>
          <w:szCs w:val="24"/>
        </w:rPr>
        <w:t>V případě že faktura nebude mít odpovídající náležitosti, je kupující oprávněn zaslat ji neprodleně zpět prodávajícímu k doplnění, aniž by se dostal do prodlení se splatností.</w:t>
      </w:r>
    </w:p>
    <w:p w:rsidR="0087605A" w:rsidRPr="00B40610" w:rsidRDefault="0087605A" w:rsidP="0087605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924DD" w:rsidRPr="00B40610" w:rsidRDefault="005924DD" w:rsidP="005924DD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  <w:sz w:val="24"/>
          <w:szCs w:val="24"/>
        </w:rPr>
      </w:pPr>
      <w:bookmarkStart w:id="7" w:name="OLE_LINK7"/>
      <w:bookmarkStart w:id="8" w:name="OLE_LINK8"/>
      <w:r w:rsidRPr="00B40610">
        <w:rPr>
          <w:rFonts w:ascii="Arial" w:hAnsi="Arial" w:cs="Arial"/>
          <w:b/>
          <w:sz w:val="24"/>
          <w:szCs w:val="24"/>
        </w:rPr>
        <w:t>Záruka a pozáruční servis</w:t>
      </w:r>
    </w:p>
    <w:p w:rsidR="0087605A" w:rsidRPr="00B40610" w:rsidRDefault="0087605A" w:rsidP="0087605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924DD" w:rsidRPr="00B40610" w:rsidRDefault="005924DD" w:rsidP="005924DD">
      <w:pPr>
        <w:pStyle w:val="Odstavecseseznamem"/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B40610">
        <w:rPr>
          <w:rFonts w:ascii="Arial" w:hAnsi="Arial" w:cs="Arial"/>
          <w:sz w:val="24"/>
          <w:szCs w:val="24"/>
        </w:rPr>
        <w:t>Prodávající poskytuje na zboží záruční dobu 24 měsíců, která začíná běžet dnem převzetí dodávky.</w:t>
      </w:r>
    </w:p>
    <w:p w:rsidR="005924DD" w:rsidRPr="00B40610" w:rsidRDefault="005924DD" w:rsidP="005924DD">
      <w:pPr>
        <w:pStyle w:val="Odstavecseseznamem"/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B40610">
        <w:rPr>
          <w:rFonts w:ascii="Arial" w:hAnsi="Arial" w:cs="Arial"/>
          <w:sz w:val="24"/>
          <w:szCs w:val="24"/>
        </w:rPr>
        <w:lastRenderedPageBreak/>
        <w:t>Plnění záručních podmínek prodávající poskytuje, resp. zajišťuje v rozsahu stanoveném výrobcem zboží, přičemž nemohou být kráceny zákonné nároky kupujícího.</w:t>
      </w:r>
    </w:p>
    <w:p w:rsidR="005924DD" w:rsidRPr="00B40610" w:rsidRDefault="005924DD" w:rsidP="005924DD">
      <w:pPr>
        <w:pStyle w:val="Odstavecseseznamem"/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B40610">
        <w:rPr>
          <w:rFonts w:ascii="Arial" w:hAnsi="Arial" w:cs="Arial"/>
          <w:sz w:val="24"/>
          <w:szCs w:val="24"/>
        </w:rPr>
        <w:t>Případná reklamace může být rovněž uplatněna v servisním středisku příslušného výrobce.</w:t>
      </w:r>
    </w:p>
    <w:bookmarkEnd w:id="7"/>
    <w:bookmarkEnd w:id="8"/>
    <w:p w:rsidR="00CB2F6A" w:rsidRPr="00B40610" w:rsidRDefault="00CB2F6A" w:rsidP="0087605A">
      <w:pPr>
        <w:jc w:val="both"/>
        <w:rPr>
          <w:rFonts w:ascii="Arial" w:hAnsi="Arial" w:cs="Arial"/>
          <w:sz w:val="24"/>
          <w:szCs w:val="24"/>
        </w:rPr>
      </w:pPr>
    </w:p>
    <w:p w:rsidR="005924DD" w:rsidRPr="00B40610" w:rsidRDefault="005924DD" w:rsidP="005924DD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  <w:sz w:val="24"/>
          <w:szCs w:val="24"/>
        </w:rPr>
      </w:pPr>
      <w:r w:rsidRPr="00B40610">
        <w:rPr>
          <w:rFonts w:ascii="Arial" w:hAnsi="Arial" w:cs="Arial"/>
          <w:b/>
          <w:sz w:val="24"/>
          <w:szCs w:val="24"/>
        </w:rPr>
        <w:t>Závěrečná ustanovení</w:t>
      </w:r>
    </w:p>
    <w:p w:rsidR="005924DD" w:rsidRPr="00B40610" w:rsidRDefault="005924DD" w:rsidP="005924D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924DD" w:rsidRPr="00B40610" w:rsidRDefault="005924DD" w:rsidP="005924DD">
      <w:pPr>
        <w:pStyle w:val="Odstavecseseznamem"/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B40610">
        <w:rPr>
          <w:rFonts w:ascii="Arial" w:hAnsi="Arial" w:cs="Arial"/>
          <w:sz w:val="24"/>
          <w:szCs w:val="24"/>
        </w:rPr>
        <w:t>Obě smluvní strany prohlašují, že si tuto smlouvu před jejím podpisem přečetly, byla uzavřena po vzájemném projednání a podle pravé a svobodné vůle obou smluvních stran.</w:t>
      </w:r>
    </w:p>
    <w:p w:rsidR="005924DD" w:rsidRPr="00B40610" w:rsidRDefault="005924DD" w:rsidP="005924DD">
      <w:pPr>
        <w:pStyle w:val="Odstavecseseznamem"/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B40610">
        <w:rPr>
          <w:rFonts w:ascii="Arial" w:hAnsi="Arial" w:cs="Arial"/>
          <w:sz w:val="24"/>
          <w:szCs w:val="24"/>
        </w:rPr>
        <w:t>Změny a doplňky této smlouvy lze činit pouze písemnými dodatky podepsanými oběma smluvními stranami.</w:t>
      </w:r>
    </w:p>
    <w:p w:rsidR="005924DD" w:rsidRPr="00B40610" w:rsidRDefault="005924DD" w:rsidP="005924DD">
      <w:pPr>
        <w:pStyle w:val="Odstavecseseznamem"/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B40610">
        <w:rPr>
          <w:rFonts w:ascii="Arial" w:hAnsi="Arial" w:cs="Arial"/>
          <w:sz w:val="24"/>
          <w:szCs w:val="24"/>
        </w:rPr>
        <w:t>Kterákoliv ze smluvních stran může od této smlouvy odstoupit pouze z důvodů vyplývajících ze zákona nebo při podstatném porušení této smlouvy.</w:t>
      </w:r>
    </w:p>
    <w:p w:rsidR="0087605A" w:rsidRPr="00B40610" w:rsidRDefault="0087605A" w:rsidP="0087605A">
      <w:pPr>
        <w:jc w:val="both"/>
        <w:rPr>
          <w:rFonts w:ascii="Arial" w:hAnsi="Arial" w:cs="Arial"/>
          <w:sz w:val="24"/>
          <w:szCs w:val="24"/>
        </w:rPr>
      </w:pPr>
    </w:p>
    <w:p w:rsidR="0087605A" w:rsidRPr="00B40610" w:rsidRDefault="0087605A" w:rsidP="0087605A">
      <w:pPr>
        <w:jc w:val="both"/>
        <w:rPr>
          <w:rFonts w:ascii="Arial" w:hAnsi="Arial" w:cs="Arial"/>
          <w:sz w:val="24"/>
          <w:szCs w:val="24"/>
        </w:rPr>
      </w:pPr>
    </w:p>
    <w:p w:rsidR="0087605A" w:rsidRPr="00B40610" w:rsidRDefault="0087605A" w:rsidP="0087605A">
      <w:pPr>
        <w:rPr>
          <w:rFonts w:ascii="Arial" w:hAnsi="Arial" w:cs="Arial"/>
          <w:sz w:val="24"/>
          <w:szCs w:val="24"/>
        </w:rPr>
      </w:pPr>
    </w:p>
    <w:p w:rsidR="0087605A" w:rsidRPr="00B40610" w:rsidRDefault="0087605A" w:rsidP="0087605A">
      <w:pPr>
        <w:rPr>
          <w:rFonts w:ascii="Arial" w:hAnsi="Arial" w:cs="Arial"/>
          <w:sz w:val="24"/>
          <w:szCs w:val="24"/>
        </w:rPr>
      </w:pPr>
      <w:r w:rsidRPr="00B40610">
        <w:rPr>
          <w:rFonts w:ascii="Arial" w:hAnsi="Arial" w:cs="Arial"/>
          <w:sz w:val="24"/>
          <w:szCs w:val="24"/>
        </w:rPr>
        <w:t xml:space="preserve">V Ústí nad Labem dne </w:t>
      </w:r>
      <w:r w:rsidR="00C20342">
        <w:rPr>
          <w:rFonts w:ascii="Arial" w:hAnsi="Arial" w:cs="Arial"/>
          <w:sz w:val="24"/>
          <w:szCs w:val="24"/>
        </w:rPr>
        <w:t xml:space="preserve"> </w:t>
      </w:r>
    </w:p>
    <w:p w:rsidR="0087605A" w:rsidRPr="00B40610" w:rsidRDefault="0087605A" w:rsidP="0087605A">
      <w:pPr>
        <w:rPr>
          <w:rFonts w:ascii="Arial" w:hAnsi="Arial" w:cs="Arial"/>
          <w:sz w:val="24"/>
          <w:szCs w:val="24"/>
        </w:rPr>
      </w:pPr>
    </w:p>
    <w:p w:rsidR="0087605A" w:rsidRPr="00B40610" w:rsidRDefault="0087605A" w:rsidP="0087605A">
      <w:pPr>
        <w:rPr>
          <w:rFonts w:ascii="Arial" w:hAnsi="Arial" w:cs="Arial"/>
          <w:sz w:val="24"/>
          <w:szCs w:val="24"/>
        </w:rPr>
      </w:pPr>
    </w:p>
    <w:p w:rsidR="0087605A" w:rsidRPr="00B40610" w:rsidRDefault="0087605A" w:rsidP="0087605A">
      <w:pPr>
        <w:rPr>
          <w:rFonts w:ascii="Arial" w:hAnsi="Arial" w:cs="Arial"/>
          <w:sz w:val="24"/>
          <w:szCs w:val="24"/>
        </w:rPr>
      </w:pPr>
    </w:p>
    <w:p w:rsidR="00C20342" w:rsidRDefault="00C20342" w:rsidP="00C20342">
      <w:pPr>
        <w:pStyle w:val="Normln1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</w:t>
      </w:r>
      <w:r w:rsidR="0087605A" w:rsidRPr="00B40610">
        <w:rPr>
          <w:rFonts w:ascii="Arial" w:hAnsi="Arial" w:cs="Arial"/>
          <w:color w:val="000000"/>
          <w:szCs w:val="24"/>
        </w:rPr>
        <w:t xml:space="preserve">       </w:t>
      </w:r>
      <w:r w:rsidR="0087605A" w:rsidRPr="00B40610">
        <w:rPr>
          <w:rFonts w:ascii="Arial" w:hAnsi="Arial" w:cs="Arial"/>
          <w:szCs w:val="24"/>
        </w:rPr>
        <w:t xml:space="preserve">společnost </w:t>
      </w:r>
      <w:r w:rsidR="0087605A" w:rsidRPr="00B40610">
        <w:rPr>
          <w:rFonts w:ascii="Arial" w:hAnsi="Arial" w:cs="Arial"/>
          <w:b/>
          <w:bCs/>
          <w:szCs w:val="24"/>
        </w:rPr>
        <w:t>24 AFP s.r.o.</w:t>
      </w:r>
      <w:r w:rsidR="0087605A" w:rsidRPr="00B40610">
        <w:rPr>
          <w:rFonts w:ascii="Arial" w:hAnsi="Arial" w:cs="Arial"/>
          <w:color w:val="000000"/>
          <w:szCs w:val="24"/>
        </w:rPr>
        <w:t xml:space="preserve">                  </w:t>
      </w:r>
      <w:r>
        <w:rPr>
          <w:rFonts w:ascii="Arial" w:hAnsi="Arial" w:cs="Arial"/>
          <w:color w:val="000000"/>
          <w:szCs w:val="24"/>
        </w:rPr>
        <w:t xml:space="preserve">                       Střední škola obchodu, řemesel, služeb                        </w:t>
      </w:r>
    </w:p>
    <w:p w:rsidR="00C20342" w:rsidRDefault="00C20342" w:rsidP="00C20342">
      <w:pPr>
        <w:pStyle w:val="Normln1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                                                                       a Základní škola, Ústí nad Labem</w:t>
      </w:r>
    </w:p>
    <w:p w:rsidR="00C20342" w:rsidRDefault="00C20342" w:rsidP="00C20342">
      <w:pPr>
        <w:pStyle w:val="Normln1"/>
        <w:rPr>
          <w:rFonts w:ascii="Arial" w:hAnsi="Arial" w:cs="Arial"/>
          <w:color w:val="000000"/>
          <w:szCs w:val="24"/>
        </w:rPr>
      </w:pPr>
    </w:p>
    <w:p w:rsidR="005924DD" w:rsidRPr="00B40610" w:rsidRDefault="00C20342" w:rsidP="00C20342">
      <w:pPr>
        <w:pStyle w:val="Normln1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Václav Kříž, jednatel                                                          Mgr. Pavel Caitaml, ředitel školy</w:t>
      </w:r>
      <w:r w:rsidR="0087605A" w:rsidRPr="00B40610">
        <w:rPr>
          <w:rFonts w:ascii="Arial" w:hAnsi="Arial" w:cs="Arial"/>
          <w:color w:val="000000"/>
          <w:szCs w:val="24"/>
        </w:rPr>
        <w:t xml:space="preserve"> </w:t>
      </w:r>
    </w:p>
    <w:p w:rsidR="0087605A" w:rsidRPr="00B40610" w:rsidRDefault="00C20342" w:rsidP="00C20342">
      <w:pPr>
        <w:pStyle w:val="Normln1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color w:val="000000"/>
          <w:szCs w:val="24"/>
        </w:rPr>
        <w:t xml:space="preserve"> </w:t>
      </w:r>
    </w:p>
    <w:p w:rsidR="0087605A" w:rsidRPr="00B40610" w:rsidRDefault="0087605A" w:rsidP="0087605A">
      <w:pPr>
        <w:pStyle w:val="Normln1"/>
        <w:jc w:val="both"/>
        <w:rPr>
          <w:rFonts w:ascii="Arial" w:hAnsi="Arial" w:cs="Arial"/>
          <w:b/>
          <w:color w:val="000000"/>
          <w:szCs w:val="24"/>
        </w:rPr>
      </w:pPr>
      <w:r w:rsidRPr="00B40610">
        <w:rPr>
          <w:rFonts w:ascii="Arial" w:hAnsi="Arial" w:cs="Arial"/>
          <w:b/>
          <w:color w:val="000000"/>
          <w:szCs w:val="24"/>
        </w:rPr>
        <w:t xml:space="preserve"> </w:t>
      </w:r>
    </w:p>
    <w:p w:rsidR="0087605A" w:rsidRPr="00B40610" w:rsidRDefault="0087605A" w:rsidP="0087605A">
      <w:pPr>
        <w:pStyle w:val="Normln1"/>
        <w:jc w:val="both"/>
        <w:rPr>
          <w:rFonts w:ascii="Arial" w:hAnsi="Arial" w:cs="Arial"/>
          <w:color w:val="000000"/>
          <w:szCs w:val="24"/>
        </w:rPr>
      </w:pPr>
      <w:r w:rsidRPr="00B40610">
        <w:rPr>
          <w:rFonts w:ascii="Arial" w:hAnsi="Arial" w:cs="Arial"/>
          <w:b/>
          <w:color w:val="000000"/>
          <w:szCs w:val="24"/>
        </w:rPr>
        <w:t xml:space="preserve">         </w:t>
      </w:r>
      <w:r w:rsidRPr="00B40610">
        <w:rPr>
          <w:rFonts w:ascii="Arial" w:hAnsi="Arial" w:cs="Arial"/>
          <w:b/>
          <w:color w:val="000000"/>
          <w:szCs w:val="24"/>
        </w:rPr>
        <w:tab/>
        <w:t xml:space="preserve">   </w:t>
      </w:r>
      <w:r w:rsidR="00C20342">
        <w:rPr>
          <w:rFonts w:ascii="Arial" w:hAnsi="Arial" w:cs="Arial"/>
          <w:color w:val="000000"/>
          <w:szCs w:val="24"/>
        </w:rPr>
        <w:t>Dodavatel</w:t>
      </w:r>
      <w:r w:rsidRPr="00B40610">
        <w:rPr>
          <w:rFonts w:ascii="Arial" w:hAnsi="Arial" w:cs="Arial"/>
          <w:b/>
          <w:color w:val="000000"/>
          <w:szCs w:val="24"/>
        </w:rPr>
        <w:tab/>
      </w:r>
      <w:r w:rsidRPr="00B40610">
        <w:rPr>
          <w:rFonts w:ascii="Arial" w:hAnsi="Arial" w:cs="Arial"/>
          <w:b/>
          <w:color w:val="000000"/>
          <w:szCs w:val="24"/>
        </w:rPr>
        <w:tab/>
      </w:r>
      <w:r w:rsidRPr="00B40610">
        <w:rPr>
          <w:rFonts w:ascii="Arial" w:hAnsi="Arial" w:cs="Arial"/>
          <w:b/>
          <w:color w:val="000000"/>
          <w:szCs w:val="24"/>
        </w:rPr>
        <w:tab/>
      </w:r>
      <w:r w:rsidRPr="00B40610">
        <w:rPr>
          <w:rFonts w:ascii="Arial" w:hAnsi="Arial" w:cs="Arial"/>
          <w:b/>
          <w:color w:val="000000"/>
          <w:szCs w:val="24"/>
        </w:rPr>
        <w:tab/>
      </w:r>
      <w:r w:rsidRPr="00B40610">
        <w:rPr>
          <w:rFonts w:ascii="Arial" w:hAnsi="Arial" w:cs="Arial"/>
          <w:b/>
          <w:color w:val="000000"/>
          <w:szCs w:val="24"/>
        </w:rPr>
        <w:tab/>
      </w:r>
      <w:r w:rsidRPr="00B40610">
        <w:rPr>
          <w:rFonts w:ascii="Arial" w:hAnsi="Arial" w:cs="Arial"/>
          <w:b/>
          <w:color w:val="000000"/>
          <w:szCs w:val="24"/>
        </w:rPr>
        <w:tab/>
      </w:r>
      <w:r w:rsidRPr="00B40610">
        <w:rPr>
          <w:rFonts w:ascii="Arial" w:hAnsi="Arial" w:cs="Arial"/>
          <w:color w:val="000000"/>
          <w:szCs w:val="24"/>
        </w:rPr>
        <w:t xml:space="preserve">                    </w:t>
      </w:r>
      <w:r w:rsidR="00C20342">
        <w:rPr>
          <w:rFonts w:ascii="Arial" w:hAnsi="Arial" w:cs="Arial"/>
          <w:color w:val="000000"/>
          <w:szCs w:val="24"/>
        </w:rPr>
        <w:t>Odběratel</w:t>
      </w:r>
    </w:p>
    <w:p w:rsidR="0087605A" w:rsidRPr="00B40610" w:rsidRDefault="0087605A" w:rsidP="0087605A">
      <w:pPr>
        <w:rPr>
          <w:rFonts w:ascii="Arial" w:hAnsi="Arial" w:cs="Arial"/>
          <w:sz w:val="24"/>
          <w:szCs w:val="24"/>
        </w:rPr>
      </w:pPr>
    </w:p>
    <w:p w:rsidR="000E36D2" w:rsidRDefault="000E36D2"/>
    <w:sectPr w:rsidR="000E36D2" w:rsidSect="007A1B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295" w:left="851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2D" w:rsidRDefault="00B21C2D" w:rsidP="0087605A">
      <w:r>
        <w:separator/>
      </w:r>
    </w:p>
  </w:endnote>
  <w:endnote w:type="continuationSeparator" w:id="0">
    <w:p w:rsidR="00B21C2D" w:rsidRDefault="00B21C2D" w:rsidP="0087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5A" w:rsidRDefault="0087605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19" w:rsidRPr="0087605A" w:rsidRDefault="00B21C2D" w:rsidP="0087605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5A" w:rsidRDefault="008760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2D" w:rsidRDefault="00B21C2D" w:rsidP="0087605A">
      <w:r>
        <w:separator/>
      </w:r>
    </w:p>
  </w:footnote>
  <w:footnote w:type="continuationSeparator" w:id="0">
    <w:p w:rsidR="00B21C2D" w:rsidRDefault="00B21C2D" w:rsidP="00876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5A" w:rsidRDefault="0087605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19" w:rsidRPr="0061637A" w:rsidRDefault="00B21C2D" w:rsidP="0061637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5A" w:rsidRDefault="008760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08EC"/>
    <w:multiLevelType w:val="multilevel"/>
    <w:tmpl w:val="769A8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3549"/>
    <w:multiLevelType w:val="multilevel"/>
    <w:tmpl w:val="F1E0BE2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0231DA"/>
    <w:multiLevelType w:val="multilevel"/>
    <w:tmpl w:val="902A18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3A944D7"/>
    <w:multiLevelType w:val="multilevel"/>
    <w:tmpl w:val="8F9CFB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4DD47BA"/>
    <w:multiLevelType w:val="multilevel"/>
    <w:tmpl w:val="D5F4AB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4E57BCE"/>
    <w:multiLevelType w:val="multilevel"/>
    <w:tmpl w:val="F7983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3DDC5F65"/>
    <w:multiLevelType w:val="multilevel"/>
    <w:tmpl w:val="C726B6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">
    <w:nsid w:val="666C78DF"/>
    <w:multiLevelType w:val="multilevel"/>
    <w:tmpl w:val="D5F4AB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C9F51BC"/>
    <w:multiLevelType w:val="multilevel"/>
    <w:tmpl w:val="D5F4AB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04724ED"/>
    <w:multiLevelType w:val="multilevel"/>
    <w:tmpl w:val="F7983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>
    <w:nsid w:val="74577A16"/>
    <w:multiLevelType w:val="multilevel"/>
    <w:tmpl w:val="FD5AFA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69048D7"/>
    <w:multiLevelType w:val="multilevel"/>
    <w:tmpl w:val="D5F4AB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5A"/>
    <w:rsid w:val="000E36D2"/>
    <w:rsid w:val="001B09FA"/>
    <w:rsid w:val="001F5282"/>
    <w:rsid w:val="00507C18"/>
    <w:rsid w:val="005924DD"/>
    <w:rsid w:val="0061637A"/>
    <w:rsid w:val="00646D77"/>
    <w:rsid w:val="00655632"/>
    <w:rsid w:val="008654D2"/>
    <w:rsid w:val="0087605A"/>
    <w:rsid w:val="00AD3669"/>
    <w:rsid w:val="00B21C2D"/>
    <w:rsid w:val="00B40610"/>
    <w:rsid w:val="00C20342"/>
    <w:rsid w:val="00CB2F6A"/>
    <w:rsid w:val="00E170E3"/>
    <w:rsid w:val="00EA2A59"/>
    <w:rsid w:val="00F305E7"/>
    <w:rsid w:val="00F55DC7"/>
    <w:rsid w:val="00FA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2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760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760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8760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760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87605A"/>
    <w:rPr>
      <w:color w:val="0000FF"/>
      <w:u w:val="single"/>
    </w:rPr>
  </w:style>
  <w:style w:type="character" w:styleId="slostrnky">
    <w:name w:val="page number"/>
    <w:basedOn w:val="Standardnpsmoodstavce"/>
    <w:rsid w:val="0087605A"/>
  </w:style>
  <w:style w:type="paragraph" w:customStyle="1" w:styleId="Tablegenda">
    <w:name w:val="Tablegenda"/>
    <w:basedOn w:val="Normln"/>
    <w:rsid w:val="0087605A"/>
    <w:pPr>
      <w:jc w:val="center"/>
    </w:pPr>
    <w:rPr>
      <w:rFonts w:ascii="Arial" w:hAnsi="Arial"/>
      <w:sz w:val="16"/>
    </w:rPr>
  </w:style>
  <w:style w:type="paragraph" w:customStyle="1" w:styleId="Normln1">
    <w:name w:val="Normální1"/>
    <w:rsid w:val="0087605A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tsubjname">
    <w:name w:val="tsubjname"/>
    <w:rsid w:val="0087605A"/>
  </w:style>
  <w:style w:type="paragraph" w:styleId="Odstavecseseznamem">
    <w:name w:val="List Paragraph"/>
    <w:basedOn w:val="Normln"/>
    <w:uiPriority w:val="34"/>
    <w:qFormat/>
    <w:rsid w:val="00646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2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760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760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8760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760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87605A"/>
    <w:rPr>
      <w:color w:val="0000FF"/>
      <w:u w:val="single"/>
    </w:rPr>
  </w:style>
  <w:style w:type="character" w:styleId="slostrnky">
    <w:name w:val="page number"/>
    <w:basedOn w:val="Standardnpsmoodstavce"/>
    <w:rsid w:val="0087605A"/>
  </w:style>
  <w:style w:type="paragraph" w:customStyle="1" w:styleId="Tablegenda">
    <w:name w:val="Tablegenda"/>
    <w:basedOn w:val="Normln"/>
    <w:rsid w:val="0087605A"/>
    <w:pPr>
      <w:jc w:val="center"/>
    </w:pPr>
    <w:rPr>
      <w:rFonts w:ascii="Arial" w:hAnsi="Arial"/>
      <w:sz w:val="16"/>
    </w:rPr>
  </w:style>
  <w:style w:type="paragraph" w:customStyle="1" w:styleId="Normln1">
    <w:name w:val="Normální1"/>
    <w:rsid w:val="0087605A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tsubjname">
    <w:name w:val="tsubjname"/>
    <w:rsid w:val="0087605A"/>
  </w:style>
  <w:style w:type="paragraph" w:styleId="Odstavecseseznamem">
    <w:name w:val="List Paragraph"/>
    <w:basedOn w:val="Normln"/>
    <w:uiPriority w:val="34"/>
    <w:qFormat/>
    <w:rsid w:val="00646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2019-03-08T14:37:00Z</dcterms:created>
  <dcterms:modified xsi:type="dcterms:W3CDTF">2019-03-13T20:40:00Z</dcterms:modified>
</cp:coreProperties>
</file>