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9EC" w:rsidRDefault="006229EC"/>
    <w:p w:rsidR="006229EC" w:rsidRDefault="006229EC"/>
    <w:tbl>
      <w:tblPr>
        <w:tblW w:w="0" w:type="auto"/>
        <w:tblCellMar>
          <w:left w:w="43" w:type="dxa"/>
          <w:right w:w="43" w:type="dxa"/>
        </w:tblCellMar>
        <w:tblLook w:val="0000"/>
      </w:tblPr>
      <w:tblGrid>
        <w:gridCol w:w="5965"/>
        <w:gridCol w:w="3146"/>
      </w:tblGrid>
      <w:tr w:rsidR="00D5650D" w:rsidTr="0050799D"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650D" w:rsidRDefault="00D5650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D5650D" w:rsidRDefault="00D5650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D5650D" w:rsidTr="0050799D">
        <w:tc>
          <w:tcPr>
            <w:tcW w:w="0" w:type="auto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5650D" w:rsidRDefault="00D5650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4B2D11" w:rsidTr="0050799D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D70" w:rsidRPr="00B708EA" w:rsidRDefault="00C80D70" w:rsidP="005E140B">
            <w:pPr>
              <w:pStyle w:val="Zkladntext"/>
              <w:jc w:val="left"/>
              <w:rPr>
                <w:b/>
                <w:iCs/>
              </w:rPr>
            </w:pPr>
            <w:r>
              <w:rPr>
                <w:i/>
              </w:rPr>
              <w:t>Číslo objednávky:</w:t>
            </w:r>
            <w:r w:rsidR="00965977">
              <w:rPr>
                <w:i/>
              </w:rPr>
              <w:t xml:space="preserve"> </w:t>
            </w:r>
            <w:r w:rsidR="00B708EA">
              <w:t>DFT/19/4814/16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C80D70" w:rsidRDefault="00DC3F19" w:rsidP="00EA7419">
            <w:pPr>
              <w:rPr>
                <w:b/>
                <w:bCs/>
              </w:rPr>
            </w:pPr>
            <w:r>
              <w:rPr>
                <w:b/>
                <w:bCs/>
              </w:rPr>
              <w:t>C.S.CARGO AIR-SEA</w:t>
            </w:r>
            <w:r w:rsidR="003E1919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s.r.o.</w:t>
            </w:r>
          </w:p>
        </w:tc>
      </w:tr>
      <w:tr w:rsidR="004B2D11" w:rsidTr="0050799D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D70" w:rsidRDefault="00C80D70" w:rsidP="000839BD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B708EA">
              <w:rPr>
                <w:i/>
              </w:rPr>
              <w:t xml:space="preserve">: </w:t>
            </w:r>
            <w:r w:rsidR="000839BD">
              <w:rPr>
                <w:i/>
              </w:rPr>
              <w:t>XXXXXXXXXX</w:t>
            </w:r>
            <w:r w:rsidR="00971B57">
              <w:rPr>
                <w:i/>
              </w:rPr>
              <w:t xml:space="preserve">     </w:t>
            </w:r>
            <w:r>
              <w:rPr>
                <w:i/>
              </w:rPr>
              <w:t xml:space="preserve"> Zakázka: </w:t>
            </w:r>
          </w:p>
        </w:tc>
        <w:tc>
          <w:tcPr>
            <w:tcW w:w="0" w:type="auto"/>
            <w:tcBorders>
              <w:left w:val="nil"/>
              <w:right w:val="single" w:sz="18" w:space="0" w:color="auto"/>
            </w:tcBorders>
          </w:tcPr>
          <w:p w:rsidR="00C80D70" w:rsidRDefault="00DC3F19" w:rsidP="00C12E9B">
            <w:r>
              <w:t>Na Radosti 399</w:t>
            </w:r>
          </w:p>
        </w:tc>
      </w:tr>
      <w:tr w:rsidR="004B2D11" w:rsidTr="0050799D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E140B" w:rsidRPr="00B708EA" w:rsidRDefault="0057724F" w:rsidP="003E1919">
            <w:pPr>
              <w:pStyle w:val="Zkladntext"/>
              <w:jc w:val="left"/>
            </w:pPr>
            <w:r>
              <w:rPr>
                <w:i/>
              </w:rPr>
              <w:t>Datum:</w:t>
            </w:r>
            <w:r w:rsidR="00B708EA">
              <w:t xml:space="preserve"> 5. </w:t>
            </w:r>
            <w:r w:rsidR="003E1919">
              <w:t>3</w:t>
            </w:r>
            <w:r w:rsidR="00B708EA">
              <w:t>. 2019</w:t>
            </w:r>
          </w:p>
        </w:tc>
        <w:tc>
          <w:tcPr>
            <w:tcW w:w="0" w:type="auto"/>
            <w:tcBorders>
              <w:left w:val="nil"/>
              <w:right w:val="single" w:sz="18" w:space="0" w:color="auto"/>
            </w:tcBorders>
          </w:tcPr>
          <w:p w:rsidR="00C80D70" w:rsidRDefault="00DC3F19" w:rsidP="00C12E9B">
            <w:r>
              <w:t>155 21 Praha - Zličín</w:t>
            </w:r>
          </w:p>
          <w:p w:rsidR="00577BE3" w:rsidRDefault="00DC3F19" w:rsidP="00DC3F19">
            <w:r>
              <w:t>IČ: 26688077 DIČ: CZ26688077</w:t>
            </w:r>
          </w:p>
        </w:tc>
      </w:tr>
      <w:tr w:rsidR="004B2D11" w:rsidTr="0050799D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915C5" w:rsidRPr="00B708EA" w:rsidRDefault="007915C5" w:rsidP="00F968CB">
            <w:pPr>
              <w:pStyle w:val="Zkladntext"/>
              <w:jc w:val="left"/>
            </w:pPr>
            <w:r>
              <w:rPr>
                <w:i/>
              </w:rPr>
              <w:t xml:space="preserve">Vyřizuje: </w:t>
            </w:r>
            <w:r w:rsidR="000839BD">
              <w:rPr>
                <w:i/>
              </w:rPr>
              <w:t xml:space="preserve">XXXXXXXXXX    </w:t>
            </w:r>
          </w:p>
        </w:tc>
        <w:tc>
          <w:tcPr>
            <w:tcW w:w="0" w:type="auto"/>
            <w:tcBorders>
              <w:left w:val="nil"/>
              <w:right w:val="single" w:sz="18" w:space="0" w:color="auto"/>
            </w:tcBorders>
          </w:tcPr>
          <w:p w:rsidR="007915C5" w:rsidRDefault="00BC2D19" w:rsidP="000749BA">
            <w:r>
              <w:fldChar w:fldCharType="begin"/>
            </w:r>
            <w:r>
              <w:instrText>HYPERLINK "mailto:airsea@cscargo.eu"</w:instrText>
            </w:r>
            <w:r>
              <w:fldChar w:fldCharType="separate"/>
            </w:r>
            <w:r w:rsidR="000839BD">
              <w:rPr>
                <w:rStyle w:val="Hypertextovodkaz"/>
              </w:rPr>
              <w:t>XXXXXXXX,</w:t>
            </w:r>
            <w:r>
              <w:fldChar w:fldCharType="end"/>
            </w:r>
            <w:r w:rsidR="00DC3F19">
              <w:t xml:space="preserve"> tel: </w:t>
            </w:r>
            <w:r w:rsidR="000839BD">
              <w:t xml:space="preserve">XXXXXXXX          </w:t>
            </w:r>
          </w:p>
        </w:tc>
      </w:tr>
      <w:tr w:rsidR="00734804" w:rsidTr="0050799D">
        <w:tc>
          <w:tcPr>
            <w:tcW w:w="0" w:type="auto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804" w:rsidRDefault="00734804">
            <w:pPr>
              <w:pStyle w:val="Zkladntext"/>
              <w:jc w:val="left"/>
            </w:pPr>
            <w:r>
              <w:rPr>
                <w:i/>
              </w:rPr>
              <w:t xml:space="preserve">Finanční zdroj:    </w:t>
            </w:r>
            <w:r>
              <w:t>Investice    x</w:t>
            </w:r>
            <w:r>
              <w:t xml:space="preserve">Provoz                   </w:t>
            </w:r>
            <w:r>
              <w:t xml:space="preserve">Rozpočet    </w:t>
            </w:r>
            <w:r>
              <w:t>DČ      x</w:t>
            </w:r>
            <w:r>
              <w:t>Jiný</w:t>
            </w:r>
          </w:p>
        </w:tc>
      </w:tr>
      <w:tr w:rsidR="00734804" w:rsidTr="0050799D">
        <w:trPr>
          <w:trHeight w:val="3733"/>
        </w:trPr>
        <w:tc>
          <w:tcPr>
            <w:tcW w:w="0" w:type="auto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B6900" w:rsidRDefault="005E140B" w:rsidP="004B6900">
            <w:pPr>
              <w:rPr>
                <w:rFonts w:ascii="Arial" w:hAnsi="Arial" w:cs="Arial"/>
              </w:rPr>
            </w:pPr>
            <w:r w:rsidRPr="00C70264">
              <w:rPr>
                <w:rFonts w:ascii="Arial" w:hAnsi="Arial" w:cs="Arial"/>
              </w:rPr>
              <w:t>Objednáváme u Vás dopravu</w:t>
            </w:r>
            <w:r w:rsidR="001D7CB4" w:rsidRPr="00C70264">
              <w:rPr>
                <w:rFonts w:ascii="Arial" w:hAnsi="Arial" w:cs="Arial"/>
              </w:rPr>
              <w:t xml:space="preserve"> zařízení</w:t>
            </w:r>
            <w:r w:rsidRPr="00C70264">
              <w:rPr>
                <w:rFonts w:ascii="Arial" w:hAnsi="Arial" w:cs="Arial"/>
              </w:rPr>
              <w:t xml:space="preserve"> </w:t>
            </w:r>
            <w:r w:rsidR="001D7CB4" w:rsidRPr="00C70264">
              <w:rPr>
                <w:rFonts w:ascii="Arial" w:hAnsi="Arial" w:cs="Arial"/>
              </w:rPr>
              <w:t>– textilního stroje</w:t>
            </w:r>
            <w:r w:rsidR="00234BDD">
              <w:rPr>
                <w:rFonts w:ascii="Arial" w:hAnsi="Arial" w:cs="Arial"/>
              </w:rPr>
              <w:t xml:space="preserve"> a související služby specifikované níže:</w:t>
            </w:r>
          </w:p>
          <w:p w:rsidR="00C70264" w:rsidRPr="00C70264" w:rsidRDefault="00C70264" w:rsidP="004B6900">
            <w:pPr>
              <w:rPr>
                <w:rFonts w:ascii="Arial" w:hAnsi="Arial" w:cs="Arial"/>
              </w:rPr>
            </w:pPr>
          </w:p>
          <w:p w:rsidR="003C0A50" w:rsidRPr="007E23D7" w:rsidRDefault="00BE4975" w:rsidP="001D7CB4">
            <w:pPr>
              <w:pStyle w:val="FormtovanvHTML"/>
              <w:rPr>
                <w:rFonts w:ascii="Arial" w:hAnsi="Arial" w:cs="Arial"/>
              </w:rPr>
            </w:pPr>
            <w:r w:rsidRPr="00BE4975">
              <w:rPr>
                <w:rFonts w:ascii="Arial" w:hAnsi="Arial" w:cs="Arial"/>
                <w:b/>
              </w:rPr>
              <w:t>Místo nakládky</w:t>
            </w:r>
            <w:r w:rsidR="00A64C9E" w:rsidRPr="00C70264">
              <w:rPr>
                <w:rFonts w:ascii="Arial" w:hAnsi="Arial" w:cs="Arial"/>
              </w:rPr>
              <w:t xml:space="preserve"> -</w:t>
            </w:r>
            <w:r w:rsidR="001D7CB4" w:rsidRPr="00C70264">
              <w:rPr>
                <w:rFonts w:ascii="Arial" w:hAnsi="Arial" w:cs="Arial"/>
              </w:rPr>
              <w:t xml:space="preserve"> </w:t>
            </w:r>
            <w:proofErr w:type="spellStart"/>
            <w:r w:rsidR="001D7CB4" w:rsidRPr="00C70264">
              <w:rPr>
                <w:rFonts w:ascii="Arial" w:hAnsi="Arial" w:cs="Arial"/>
              </w:rPr>
              <w:t>Biax</w:t>
            </w:r>
            <w:proofErr w:type="spellEnd"/>
            <w:r w:rsidR="001D7CB4" w:rsidRPr="00C70264">
              <w:rPr>
                <w:rFonts w:ascii="Arial" w:hAnsi="Arial" w:cs="Arial"/>
              </w:rPr>
              <w:t xml:space="preserve">- </w:t>
            </w:r>
            <w:proofErr w:type="spellStart"/>
            <w:r w:rsidR="001D7CB4" w:rsidRPr="00C70264">
              <w:rPr>
                <w:rFonts w:ascii="Arial" w:hAnsi="Arial" w:cs="Arial"/>
              </w:rPr>
              <w:t>Fibe</w:t>
            </w:r>
            <w:r w:rsidR="00AF58EF">
              <w:rPr>
                <w:rFonts w:ascii="Arial" w:hAnsi="Arial" w:cs="Arial"/>
              </w:rPr>
              <w:t>rfilm</w:t>
            </w:r>
            <w:proofErr w:type="spellEnd"/>
            <w:r w:rsidR="001D7CB4" w:rsidRPr="00C70264">
              <w:rPr>
                <w:rFonts w:ascii="Arial" w:hAnsi="Arial" w:cs="Arial"/>
              </w:rPr>
              <w:t xml:space="preserve"> </w:t>
            </w:r>
            <w:proofErr w:type="spellStart"/>
            <w:r w:rsidR="001D7CB4" w:rsidRPr="00C70264">
              <w:rPr>
                <w:rFonts w:ascii="Arial" w:hAnsi="Arial" w:cs="Arial"/>
              </w:rPr>
              <w:t>Corp</w:t>
            </w:r>
            <w:r w:rsidR="00AF58EF">
              <w:rPr>
                <w:rFonts w:ascii="Arial" w:hAnsi="Arial" w:cs="Arial"/>
              </w:rPr>
              <w:t>o</w:t>
            </w:r>
            <w:r w:rsidR="001D7CB4" w:rsidRPr="00C70264">
              <w:rPr>
                <w:rFonts w:ascii="Arial" w:hAnsi="Arial" w:cs="Arial"/>
              </w:rPr>
              <w:t>ration</w:t>
            </w:r>
            <w:proofErr w:type="spellEnd"/>
            <w:r w:rsidR="001D7CB4" w:rsidRPr="00C70264">
              <w:rPr>
                <w:rFonts w:ascii="Arial" w:hAnsi="Arial" w:cs="Arial"/>
              </w:rPr>
              <w:t xml:space="preserve">, N 1001 </w:t>
            </w:r>
            <w:proofErr w:type="spellStart"/>
            <w:r w:rsidR="001D7CB4" w:rsidRPr="00C70264">
              <w:rPr>
                <w:rFonts w:ascii="Arial" w:hAnsi="Arial" w:cs="Arial"/>
              </w:rPr>
              <w:t>Towerview</w:t>
            </w:r>
            <w:proofErr w:type="spellEnd"/>
            <w:r w:rsidR="001D7CB4" w:rsidRPr="00C70264">
              <w:rPr>
                <w:rFonts w:ascii="Arial" w:hAnsi="Arial" w:cs="Arial"/>
              </w:rPr>
              <w:t xml:space="preserve"> Dr., </w:t>
            </w:r>
            <w:proofErr w:type="spellStart"/>
            <w:r w:rsidR="001D7CB4" w:rsidRPr="00C70264">
              <w:rPr>
                <w:rFonts w:ascii="Arial" w:hAnsi="Arial" w:cs="Arial"/>
              </w:rPr>
              <w:t>Greenville</w:t>
            </w:r>
            <w:proofErr w:type="spellEnd"/>
            <w:r w:rsidR="001D7CB4" w:rsidRPr="00C70264">
              <w:rPr>
                <w:rFonts w:ascii="Arial" w:hAnsi="Arial" w:cs="Arial"/>
              </w:rPr>
              <w:t xml:space="preserve"> WI 54942, USA</w:t>
            </w:r>
            <w:r w:rsidR="00A64C9E" w:rsidRPr="00C70264">
              <w:rPr>
                <w:rFonts w:ascii="Arial" w:hAnsi="Arial" w:cs="Arial"/>
              </w:rPr>
              <w:t xml:space="preserve">, </w:t>
            </w:r>
            <w:r w:rsidR="00AF58EF" w:rsidRPr="007E23D7">
              <w:rPr>
                <w:rFonts w:ascii="Arial" w:hAnsi="Arial" w:cs="Arial"/>
              </w:rPr>
              <w:t xml:space="preserve">předpokládaný datum nakládky </w:t>
            </w:r>
            <w:r w:rsidR="007E23D7">
              <w:rPr>
                <w:rFonts w:ascii="Arial" w:hAnsi="Arial" w:cs="Arial"/>
              </w:rPr>
              <w:t>11</w:t>
            </w:r>
            <w:r w:rsidR="003E1919" w:rsidRPr="007E23D7">
              <w:rPr>
                <w:rFonts w:ascii="Arial" w:hAnsi="Arial" w:cs="Arial"/>
              </w:rPr>
              <w:t>. 3. 2019</w:t>
            </w:r>
            <w:r w:rsidR="006F11CB" w:rsidRPr="007E23D7">
              <w:rPr>
                <w:rFonts w:ascii="Arial" w:hAnsi="Arial" w:cs="Arial"/>
              </w:rPr>
              <w:t xml:space="preserve"> </w:t>
            </w:r>
          </w:p>
          <w:p w:rsidR="006F11CB" w:rsidRPr="007E23D7" w:rsidRDefault="00BE4975" w:rsidP="001D7CB4">
            <w:pPr>
              <w:pStyle w:val="FormtovanvHTML"/>
              <w:rPr>
                <w:rFonts w:ascii="Arial" w:hAnsi="Arial" w:cs="Arial"/>
                <w:b/>
              </w:rPr>
            </w:pPr>
            <w:r w:rsidRPr="007E23D7">
              <w:rPr>
                <w:rFonts w:ascii="Arial" w:hAnsi="Arial" w:cs="Arial"/>
                <w:b/>
              </w:rPr>
              <w:t xml:space="preserve">Kontaktní osoba </w:t>
            </w:r>
          </w:p>
          <w:p w:rsidR="001D7CB4" w:rsidRPr="006F11CB" w:rsidRDefault="00BE4975" w:rsidP="001D7CB4">
            <w:pPr>
              <w:pStyle w:val="FormtovanvHTML"/>
              <w:rPr>
                <w:rFonts w:ascii="Arial" w:hAnsi="Arial" w:cs="Arial"/>
              </w:rPr>
            </w:pPr>
            <w:proofErr w:type="spellStart"/>
            <w:r w:rsidRPr="00BE4975">
              <w:rPr>
                <w:rFonts w:ascii="Arial" w:hAnsi="Arial" w:cs="Arial"/>
              </w:rPr>
              <w:t>Name</w:t>
            </w:r>
            <w:proofErr w:type="spellEnd"/>
            <w:r w:rsidRPr="00BE4975">
              <w:rPr>
                <w:rFonts w:ascii="Arial" w:hAnsi="Arial" w:cs="Arial"/>
              </w:rPr>
              <w:t xml:space="preserve">: </w:t>
            </w:r>
            <w:r w:rsidR="000839BD">
              <w:rPr>
                <w:rFonts w:ascii="Arial" w:hAnsi="Arial" w:cs="Arial"/>
              </w:rPr>
              <w:t xml:space="preserve">XXXXXXXXXX      </w:t>
            </w:r>
            <w:r w:rsidRPr="00BE4975">
              <w:rPr>
                <w:rFonts w:ascii="Arial" w:hAnsi="Arial" w:cs="Arial"/>
              </w:rPr>
              <w:t xml:space="preserve"> </w:t>
            </w:r>
            <w:r w:rsidRPr="00BE4975">
              <w:rPr>
                <w:rFonts w:ascii="Arial" w:hAnsi="Arial" w:cs="Arial"/>
              </w:rPr>
              <w:br/>
              <w:t xml:space="preserve">Email: </w:t>
            </w:r>
            <w:r w:rsidR="000839BD">
              <w:rPr>
                <w:rFonts w:ascii="Arial" w:hAnsi="Arial" w:cs="Arial"/>
              </w:rPr>
              <w:t>XXXXXXXXXX</w:t>
            </w:r>
            <w:r w:rsidRPr="00BE4975">
              <w:rPr>
                <w:rFonts w:ascii="Arial" w:hAnsi="Arial" w:cs="Arial"/>
              </w:rPr>
              <w:br/>
            </w:r>
            <w:proofErr w:type="spellStart"/>
            <w:r w:rsidRPr="00BE4975">
              <w:rPr>
                <w:rFonts w:ascii="Arial" w:hAnsi="Arial" w:cs="Arial"/>
              </w:rPr>
              <w:t>Phone</w:t>
            </w:r>
            <w:proofErr w:type="spellEnd"/>
            <w:r w:rsidRPr="00BE4975">
              <w:rPr>
                <w:rFonts w:ascii="Arial" w:hAnsi="Arial" w:cs="Arial"/>
              </w:rPr>
              <w:t xml:space="preserve">: </w:t>
            </w:r>
            <w:r w:rsidR="000839BD">
              <w:rPr>
                <w:rFonts w:ascii="Arial" w:hAnsi="Arial" w:cs="Arial"/>
              </w:rPr>
              <w:t>XXXXXXXXXX</w:t>
            </w:r>
          </w:p>
          <w:p w:rsidR="00A64C9E" w:rsidRPr="00C70264" w:rsidRDefault="00BE4975" w:rsidP="001D7CB4">
            <w:pPr>
              <w:pStyle w:val="FormtovanvHTML"/>
              <w:rPr>
                <w:rFonts w:ascii="Arial" w:hAnsi="Arial" w:cs="Arial"/>
              </w:rPr>
            </w:pPr>
            <w:r w:rsidRPr="00BE4975">
              <w:rPr>
                <w:rFonts w:ascii="Arial" w:hAnsi="Arial" w:cs="Arial"/>
                <w:b/>
              </w:rPr>
              <w:t>Místo určení</w:t>
            </w:r>
            <w:r w:rsidR="00A64C9E" w:rsidRPr="00C70264">
              <w:rPr>
                <w:rFonts w:ascii="Arial" w:hAnsi="Arial" w:cs="Arial"/>
              </w:rPr>
              <w:t xml:space="preserve"> - Technická univerzita v Liberci, Studentská 2,</w:t>
            </w:r>
            <w:r w:rsidR="00366C0F">
              <w:rPr>
                <w:rFonts w:ascii="Arial" w:hAnsi="Arial" w:cs="Arial"/>
              </w:rPr>
              <w:t xml:space="preserve"> budova E3,</w:t>
            </w:r>
            <w:r w:rsidR="00A64C9E" w:rsidRPr="00C70264">
              <w:rPr>
                <w:rFonts w:ascii="Arial" w:hAnsi="Arial" w:cs="Arial"/>
              </w:rPr>
              <w:t xml:space="preserve"> 46117 Liberec, Česká republika</w:t>
            </w:r>
          </w:p>
          <w:p w:rsidR="00A64C9E" w:rsidRPr="00C70264" w:rsidRDefault="00BE4975" w:rsidP="001D7CB4">
            <w:pPr>
              <w:pStyle w:val="FormtovanvHTML"/>
              <w:rPr>
                <w:rFonts w:ascii="Arial" w:hAnsi="Arial" w:cs="Arial"/>
              </w:rPr>
            </w:pPr>
            <w:r w:rsidRPr="00BE4975">
              <w:rPr>
                <w:rFonts w:ascii="Arial" w:hAnsi="Arial" w:cs="Arial"/>
                <w:b/>
              </w:rPr>
              <w:t>Kontaktní osoba</w:t>
            </w:r>
            <w:r w:rsidR="00173D37" w:rsidRPr="00C70264">
              <w:rPr>
                <w:rFonts w:ascii="Arial" w:hAnsi="Arial" w:cs="Arial"/>
              </w:rPr>
              <w:t xml:space="preserve"> – </w:t>
            </w:r>
            <w:r w:rsidR="000839BD">
              <w:rPr>
                <w:rFonts w:ascii="Arial" w:hAnsi="Arial" w:cs="Arial"/>
              </w:rPr>
              <w:t>XXXXXXXXXX</w:t>
            </w:r>
            <w:r w:rsidR="00173D37" w:rsidRPr="00C70264">
              <w:rPr>
                <w:rFonts w:ascii="Arial" w:hAnsi="Arial" w:cs="Arial"/>
              </w:rPr>
              <w:t xml:space="preserve">, </w:t>
            </w:r>
            <w:r w:rsidR="000839BD">
              <w:rPr>
                <w:rFonts w:ascii="Arial" w:hAnsi="Arial" w:cs="Arial"/>
              </w:rPr>
              <w:t>XXXXXXXXXX</w:t>
            </w:r>
          </w:p>
          <w:p w:rsidR="00A26E55" w:rsidRDefault="00173D37" w:rsidP="00173D37">
            <w:pPr>
              <w:pStyle w:val="FormtovanvHTML"/>
              <w:rPr>
                <w:rFonts w:ascii="Arial" w:hAnsi="Arial" w:cs="Arial"/>
              </w:rPr>
            </w:pPr>
            <w:r w:rsidRPr="00C70264">
              <w:rPr>
                <w:rFonts w:ascii="Arial" w:hAnsi="Arial" w:cs="Arial"/>
              </w:rPr>
              <w:t xml:space="preserve">Celní nomenklatura  - </w:t>
            </w:r>
            <w:r w:rsidR="00D41351">
              <w:rPr>
                <w:rFonts w:ascii="Arial" w:hAnsi="Arial" w:cs="Arial"/>
              </w:rPr>
              <w:t>8449.00.1000</w:t>
            </w:r>
            <w:r w:rsidR="00177234">
              <w:rPr>
                <w:rFonts w:ascii="Arial" w:hAnsi="Arial" w:cs="Arial"/>
              </w:rPr>
              <w:t xml:space="preserve"> -</w:t>
            </w:r>
            <w:r w:rsidR="002F7B85">
              <w:rPr>
                <w:rFonts w:ascii="Arial" w:hAnsi="Arial" w:cs="Arial"/>
              </w:rPr>
              <w:t xml:space="preserve"> stroje </w:t>
            </w:r>
            <w:r w:rsidR="00D41351">
              <w:rPr>
                <w:rFonts w:ascii="Arial" w:hAnsi="Arial" w:cs="Arial"/>
              </w:rPr>
              <w:t>a přístroje pro výrobu nebo konečnou úpravu plsti nebo netkaných textilních materiálů</w:t>
            </w:r>
          </w:p>
          <w:p w:rsidR="00173D37" w:rsidRPr="00C70264" w:rsidRDefault="00A26E55" w:rsidP="00173D37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73D37" w:rsidRPr="00C70264">
              <w:rPr>
                <w:rFonts w:ascii="Arial" w:hAnsi="Arial" w:cs="Arial"/>
              </w:rPr>
              <w:t xml:space="preserve"> </w:t>
            </w:r>
            <w:r w:rsidR="00C21970">
              <w:rPr>
                <w:rFonts w:ascii="Arial" w:hAnsi="Arial" w:cs="Arial"/>
              </w:rPr>
              <w:t>dřevěná bedna</w:t>
            </w:r>
            <w:r w:rsidR="00173D37" w:rsidRPr="00C70264">
              <w:rPr>
                <w:rFonts w:ascii="Arial" w:hAnsi="Arial" w:cs="Arial"/>
              </w:rPr>
              <w:t xml:space="preserve"> </w:t>
            </w:r>
            <w:r w:rsidR="00C21970">
              <w:rPr>
                <w:rFonts w:ascii="Arial" w:hAnsi="Arial" w:cs="Arial"/>
              </w:rPr>
              <w:t>(rozměry: 150 cm x 275 cm x 200cm (výška)</w:t>
            </w:r>
            <w:r w:rsidR="004B2D11">
              <w:rPr>
                <w:rFonts w:ascii="Arial" w:hAnsi="Arial" w:cs="Arial"/>
              </w:rPr>
              <w:t>)</w:t>
            </w:r>
          </w:p>
          <w:p w:rsidR="00B33282" w:rsidRPr="00C70264" w:rsidRDefault="00173D37" w:rsidP="00173D37">
            <w:pPr>
              <w:pStyle w:val="FormtovanvHTML"/>
              <w:rPr>
                <w:rFonts w:ascii="Arial" w:hAnsi="Arial" w:cs="Arial"/>
              </w:rPr>
            </w:pPr>
            <w:r w:rsidRPr="00C70264">
              <w:rPr>
                <w:rFonts w:ascii="Arial" w:hAnsi="Arial" w:cs="Arial"/>
              </w:rPr>
              <w:t xml:space="preserve">Hrubá váha zásilky – </w:t>
            </w:r>
            <w:r w:rsidR="00C21970">
              <w:rPr>
                <w:rFonts w:ascii="Arial" w:hAnsi="Arial" w:cs="Arial"/>
              </w:rPr>
              <w:t>1720</w:t>
            </w:r>
            <w:r w:rsidRPr="00C70264">
              <w:rPr>
                <w:rFonts w:ascii="Arial" w:hAnsi="Arial" w:cs="Arial"/>
              </w:rPr>
              <w:t xml:space="preserve"> kg</w:t>
            </w:r>
          </w:p>
          <w:p w:rsidR="00577BE3" w:rsidRDefault="00577BE3" w:rsidP="00173D37">
            <w:pPr>
              <w:pStyle w:val="FormtovanvHTML"/>
              <w:rPr>
                <w:rFonts w:ascii="Arial" w:hAnsi="Arial" w:cs="Arial"/>
              </w:rPr>
            </w:pPr>
          </w:p>
          <w:p w:rsidR="00577BE3" w:rsidRDefault="00577BE3" w:rsidP="00577BE3">
            <w:pPr>
              <w:pStyle w:val="FormtovanvHTML"/>
              <w:rPr>
                <w:rFonts w:ascii="Arial" w:hAnsi="Arial" w:cs="Arial"/>
              </w:rPr>
            </w:pPr>
            <w:r w:rsidRPr="009D4E38">
              <w:rPr>
                <w:rFonts w:ascii="Arial" w:hAnsi="Arial" w:cs="Arial"/>
                <w:b/>
              </w:rPr>
              <w:t>Hodnota zásilky</w:t>
            </w:r>
            <w:r w:rsidRPr="00C70264">
              <w:rPr>
                <w:rFonts w:ascii="Arial" w:hAnsi="Arial" w:cs="Arial"/>
              </w:rPr>
              <w:t xml:space="preserve"> – 296</w:t>
            </w:r>
            <w:r>
              <w:rPr>
                <w:rFonts w:ascii="Arial" w:hAnsi="Arial" w:cs="Arial"/>
              </w:rPr>
              <w:t xml:space="preserve"> </w:t>
            </w:r>
            <w:r w:rsidRPr="00C70264">
              <w:rPr>
                <w:rFonts w:ascii="Arial" w:hAnsi="Arial" w:cs="Arial"/>
              </w:rPr>
              <w:t>500,- USD</w:t>
            </w:r>
          </w:p>
          <w:p w:rsidR="006F11CB" w:rsidRPr="00C70264" w:rsidRDefault="006F11CB" w:rsidP="00173D37">
            <w:pPr>
              <w:pStyle w:val="FormtovanvHTML"/>
              <w:rPr>
                <w:rFonts w:ascii="Arial" w:hAnsi="Arial" w:cs="Arial"/>
              </w:rPr>
            </w:pPr>
          </w:p>
          <w:p w:rsidR="00173D37" w:rsidRDefault="00BE4975" w:rsidP="00173D37">
            <w:pPr>
              <w:pStyle w:val="FormtovanvHTML"/>
              <w:rPr>
                <w:rFonts w:ascii="Arial" w:hAnsi="Arial" w:cs="Arial"/>
              </w:rPr>
            </w:pPr>
            <w:r w:rsidRPr="00BE4975">
              <w:rPr>
                <w:rFonts w:ascii="Arial" w:hAnsi="Arial" w:cs="Arial"/>
                <w:b/>
              </w:rPr>
              <w:t>Pojištění</w:t>
            </w:r>
            <w:r w:rsidR="00C70264" w:rsidRPr="00C70264">
              <w:rPr>
                <w:rFonts w:ascii="Arial" w:hAnsi="Arial" w:cs="Arial"/>
              </w:rPr>
              <w:t xml:space="preserve"> – dopravce se zavazuje, že po</w:t>
            </w:r>
            <w:r w:rsidR="00C70264">
              <w:rPr>
                <w:rFonts w:ascii="Arial" w:hAnsi="Arial" w:cs="Arial"/>
              </w:rPr>
              <w:t xml:space="preserve"> </w:t>
            </w:r>
            <w:r w:rsidR="00C70264" w:rsidRPr="00C70264">
              <w:rPr>
                <w:rFonts w:ascii="Arial" w:hAnsi="Arial" w:cs="Arial"/>
              </w:rPr>
              <w:t xml:space="preserve">dobu přepravy bude mít uzavřeno pojištění odpovědnosti dopravce </w:t>
            </w:r>
            <w:r w:rsidR="00EA7419">
              <w:rPr>
                <w:rFonts w:ascii="Arial" w:hAnsi="Arial" w:cs="Arial"/>
              </w:rPr>
              <w:t xml:space="preserve">pro hodnotu zboží a přepravy, tj. celková částka pojištění bude činit </w:t>
            </w:r>
            <w:r w:rsidR="00366C0F">
              <w:rPr>
                <w:rFonts w:ascii="Arial" w:hAnsi="Arial" w:cs="Arial"/>
              </w:rPr>
              <w:t>300 795,-</w:t>
            </w:r>
            <w:r w:rsidR="00EA7419">
              <w:rPr>
                <w:rFonts w:ascii="Arial" w:hAnsi="Arial" w:cs="Arial"/>
              </w:rPr>
              <w:t xml:space="preserve"> USD, </w:t>
            </w:r>
            <w:r w:rsidR="002F7B85">
              <w:rPr>
                <w:rFonts w:ascii="Arial" w:hAnsi="Arial" w:cs="Arial"/>
              </w:rPr>
              <w:t>součástí této objednávky bude pojistný certifikát,</w:t>
            </w:r>
            <w:r w:rsidR="00177234">
              <w:rPr>
                <w:rFonts w:ascii="Arial" w:hAnsi="Arial" w:cs="Arial"/>
              </w:rPr>
              <w:t xml:space="preserve"> který dopravce dodá</w:t>
            </w:r>
            <w:r w:rsidR="00B2680B">
              <w:rPr>
                <w:rFonts w:ascii="Arial" w:hAnsi="Arial" w:cs="Arial"/>
              </w:rPr>
              <w:t xml:space="preserve"> spolu s potvrzenou objednávkou</w:t>
            </w:r>
            <w:r w:rsidR="00177234">
              <w:rPr>
                <w:rFonts w:ascii="Arial" w:hAnsi="Arial" w:cs="Arial"/>
              </w:rPr>
              <w:t>, dále se</w:t>
            </w:r>
            <w:r w:rsidR="002F7B85">
              <w:rPr>
                <w:rFonts w:ascii="Arial" w:hAnsi="Arial" w:cs="Arial"/>
              </w:rPr>
              <w:t xml:space="preserve"> </w:t>
            </w:r>
            <w:r w:rsidR="00C23BFA">
              <w:rPr>
                <w:rFonts w:ascii="Arial" w:hAnsi="Arial" w:cs="Arial"/>
              </w:rPr>
              <w:t>dopravce</w:t>
            </w:r>
            <w:r w:rsidR="00846B95">
              <w:rPr>
                <w:rFonts w:ascii="Arial" w:hAnsi="Arial" w:cs="Arial"/>
              </w:rPr>
              <w:t xml:space="preserve"> zavazuje dopravit zásilku svým j</w:t>
            </w:r>
            <w:r w:rsidR="002F7B85">
              <w:rPr>
                <w:rFonts w:ascii="Arial" w:hAnsi="Arial" w:cs="Arial"/>
              </w:rPr>
              <w:t>ménem a na vlastní odpovědnost a v případě poškození, zničení či ztráty zásilky se zavazuje uhradit vzniklou škodu</w:t>
            </w:r>
            <w:r w:rsidR="00234BDD">
              <w:rPr>
                <w:rFonts w:ascii="Arial" w:hAnsi="Arial" w:cs="Arial"/>
              </w:rPr>
              <w:t xml:space="preserve">. Smluvní strany vylučují § 2566 odst. 1 větu druhou zákona č. 89/2012 Sb., občanský zákoník, </w:t>
            </w:r>
            <w:proofErr w:type="gramStart"/>
            <w:r w:rsidR="00234BDD">
              <w:rPr>
                <w:rFonts w:ascii="Arial" w:hAnsi="Arial" w:cs="Arial"/>
              </w:rPr>
              <w:t>v.z.</w:t>
            </w:r>
            <w:proofErr w:type="spellStart"/>
            <w:r w:rsidR="00234BDD">
              <w:rPr>
                <w:rFonts w:ascii="Arial" w:hAnsi="Arial" w:cs="Arial"/>
              </w:rPr>
              <w:t>p.</w:t>
            </w:r>
            <w:proofErr w:type="gramEnd"/>
            <w:r w:rsidR="00234BDD">
              <w:rPr>
                <w:rFonts w:ascii="Arial" w:hAnsi="Arial" w:cs="Arial"/>
              </w:rPr>
              <w:t>p</w:t>
            </w:r>
            <w:proofErr w:type="spellEnd"/>
            <w:r w:rsidR="00234BDD">
              <w:rPr>
                <w:rFonts w:ascii="Arial" w:hAnsi="Arial" w:cs="Arial"/>
              </w:rPr>
              <w:t>., kdy dopravce se zavazuje uhradit objednateli škodu na zásilce způsobenou i vyšší mocí, ledaže byla způsobena z důvodů uvedených v odst. 2 nebo 3 § 2566 občanského zákoníku. Vlastnické právo a nebezpečí škody na věci přechází na objednatele protokolárním převzetím</w:t>
            </w:r>
            <w:r w:rsidR="00577BE3">
              <w:rPr>
                <w:rFonts w:ascii="Arial" w:hAnsi="Arial" w:cs="Arial"/>
              </w:rPr>
              <w:t xml:space="preserve"> v místě určení</w:t>
            </w:r>
            <w:r w:rsidR="00234BDD">
              <w:rPr>
                <w:rFonts w:ascii="Arial" w:hAnsi="Arial" w:cs="Arial"/>
              </w:rPr>
              <w:t xml:space="preserve"> zásilky.</w:t>
            </w:r>
          </w:p>
          <w:p w:rsidR="006F11CB" w:rsidRDefault="006F11CB" w:rsidP="00173D37">
            <w:pPr>
              <w:pStyle w:val="FormtovanvHTML"/>
              <w:rPr>
                <w:rFonts w:ascii="Arial" w:hAnsi="Arial" w:cs="Arial"/>
              </w:rPr>
            </w:pPr>
          </w:p>
          <w:p w:rsidR="00586FC5" w:rsidRDefault="00BE4975" w:rsidP="00173D37">
            <w:pPr>
              <w:pStyle w:val="FormtovanvHTML"/>
              <w:rPr>
                <w:rFonts w:ascii="Arial" w:hAnsi="Arial" w:cs="Arial"/>
              </w:rPr>
            </w:pPr>
            <w:r w:rsidRPr="00BE4975">
              <w:rPr>
                <w:rFonts w:ascii="Arial" w:hAnsi="Arial" w:cs="Arial"/>
                <w:b/>
              </w:rPr>
              <w:t>Proclení</w:t>
            </w:r>
            <w:r w:rsidR="00013EC8">
              <w:rPr>
                <w:rFonts w:ascii="Arial" w:hAnsi="Arial" w:cs="Arial"/>
              </w:rPr>
              <w:t xml:space="preserve"> – zásilka bude proclena na celnici v</w:t>
            </w:r>
            <w:r w:rsidR="00B2680B">
              <w:rPr>
                <w:rFonts w:ascii="Arial" w:hAnsi="Arial" w:cs="Arial"/>
              </w:rPr>
              <w:t> </w:t>
            </w:r>
            <w:r w:rsidR="00013EC8">
              <w:rPr>
                <w:rFonts w:ascii="Arial" w:hAnsi="Arial" w:cs="Arial"/>
              </w:rPr>
              <w:t>Liberci</w:t>
            </w:r>
            <w:r w:rsidR="00B2680B">
              <w:rPr>
                <w:rFonts w:ascii="Arial" w:hAnsi="Arial" w:cs="Arial"/>
              </w:rPr>
              <w:t xml:space="preserve"> celní agenturou Vaník s.r.o., </w:t>
            </w:r>
            <w:r w:rsidR="00B2680B" w:rsidRPr="00B2680B">
              <w:rPr>
                <w:rFonts w:ascii="Arial" w:hAnsi="Arial" w:cs="Arial"/>
              </w:rPr>
              <w:t>České mládeže 594/33, 460 06 Liberec 6</w:t>
            </w:r>
            <w:r w:rsidR="00586FC5">
              <w:rPr>
                <w:rFonts w:ascii="Arial" w:hAnsi="Arial" w:cs="Arial"/>
              </w:rPr>
              <w:t>,</w:t>
            </w:r>
            <w:r w:rsidR="00366C0F">
              <w:rPr>
                <w:rFonts w:ascii="Arial" w:hAnsi="Arial" w:cs="Arial"/>
              </w:rPr>
              <w:t xml:space="preserve"> IČO 28856848,</w:t>
            </w:r>
            <w:r w:rsidR="00586FC5">
              <w:rPr>
                <w:rFonts w:ascii="Arial" w:hAnsi="Arial" w:cs="Arial"/>
              </w:rPr>
              <w:t xml:space="preserve"> přičemž dopravce bude mít u sebe celkovou fakturu, CE c</w:t>
            </w:r>
            <w:r w:rsidR="00B636FF">
              <w:rPr>
                <w:rFonts w:ascii="Arial" w:hAnsi="Arial" w:cs="Arial"/>
              </w:rPr>
              <w:t xml:space="preserve">ertifikát zařízení, dokument T1, </w:t>
            </w:r>
            <w:r w:rsidR="00586FC5">
              <w:rPr>
                <w:rFonts w:ascii="Arial" w:hAnsi="Arial" w:cs="Arial"/>
              </w:rPr>
              <w:t>místo proclení CZ 560201 Liberec, kontejnero</w:t>
            </w:r>
            <w:r w:rsidR="00177234">
              <w:rPr>
                <w:rFonts w:ascii="Arial" w:hAnsi="Arial" w:cs="Arial"/>
              </w:rPr>
              <w:t>vý list a dopravce dodá též fakturu</w:t>
            </w:r>
            <w:r w:rsidR="00586FC5">
              <w:rPr>
                <w:rFonts w:ascii="Arial" w:hAnsi="Arial" w:cs="Arial"/>
              </w:rPr>
              <w:t xml:space="preserve"> dopravného rozdělenou po jednotlivých úsecích</w:t>
            </w:r>
            <w:r w:rsidR="00177234">
              <w:rPr>
                <w:rFonts w:ascii="Arial" w:hAnsi="Arial" w:cs="Arial"/>
              </w:rPr>
              <w:t xml:space="preserve"> potřebnou pro účely proclení zásilky</w:t>
            </w:r>
            <w:r w:rsidR="006F11CB">
              <w:rPr>
                <w:rFonts w:ascii="Arial" w:hAnsi="Arial" w:cs="Arial"/>
              </w:rPr>
              <w:t>.</w:t>
            </w:r>
            <w:r w:rsidR="006F11CB">
              <w:t xml:space="preserve"> </w:t>
            </w:r>
            <w:r w:rsidR="006F11CB" w:rsidRPr="006F11CB">
              <w:rPr>
                <w:rFonts w:ascii="Arial" w:hAnsi="Arial" w:cs="Arial"/>
              </w:rPr>
              <w:t>Dopravce se zavazuje s uvedenou agenturou spolupracovat a poskytnout jí veškerou součinnost v rámci celního řízení, tj. zejména ji informovat o době, kdy bude zásilka dopravena na místo proclení.</w:t>
            </w:r>
            <w:r w:rsidR="00366C0F">
              <w:rPr>
                <w:rFonts w:ascii="Arial" w:hAnsi="Arial" w:cs="Arial"/>
              </w:rPr>
              <w:t xml:space="preserve"> Dopravce se zavazuje, </w:t>
            </w:r>
            <w:r w:rsidR="00577BE3">
              <w:rPr>
                <w:rFonts w:ascii="Arial" w:hAnsi="Arial" w:cs="Arial"/>
              </w:rPr>
              <w:t xml:space="preserve">že </w:t>
            </w:r>
            <w:r w:rsidR="00366C0F">
              <w:rPr>
                <w:rFonts w:ascii="Arial" w:hAnsi="Arial" w:cs="Arial"/>
              </w:rPr>
              <w:t>bude informovat příjemce o čase doručení zásilky po proclení na místo určení.</w:t>
            </w:r>
          </w:p>
          <w:p w:rsidR="006F11CB" w:rsidRDefault="006F11CB" w:rsidP="00173D37">
            <w:pPr>
              <w:pStyle w:val="FormtovanvHTML"/>
              <w:rPr>
                <w:rFonts w:ascii="Arial" w:hAnsi="Arial" w:cs="Arial"/>
              </w:rPr>
            </w:pPr>
          </w:p>
          <w:p w:rsidR="00586FC5" w:rsidRDefault="00586FC5" w:rsidP="00173D37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Dopravce podpisem stvrzuje, že objednávka neobsahuje obchodní tajemství ani důvěrné informace</w:t>
            </w:r>
          </w:p>
          <w:p w:rsidR="00586FC5" w:rsidRDefault="00586FC5" w:rsidP="00173D37">
            <w:pPr>
              <w:pStyle w:val="FormtovanvHTM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je srozuměn s uveřejněním objednávky v registru smluv</w:t>
            </w:r>
            <w:r w:rsidR="00366C0F">
              <w:rPr>
                <w:rFonts w:ascii="Arial" w:hAnsi="Arial" w:cs="Arial"/>
              </w:rPr>
              <w:t>.</w:t>
            </w:r>
          </w:p>
          <w:p w:rsidR="006F11CB" w:rsidRDefault="006F11CB" w:rsidP="00173D37">
            <w:pPr>
              <w:pStyle w:val="FormtovanvHTML"/>
              <w:rPr>
                <w:rFonts w:ascii="Arial" w:hAnsi="Arial" w:cs="Arial"/>
              </w:rPr>
            </w:pPr>
          </w:p>
          <w:p w:rsidR="00FB45F5" w:rsidRDefault="00BE4975">
            <w:pPr>
              <w:pStyle w:val="FormtovanvHTML"/>
              <w:rPr>
                <w:rFonts w:ascii="Arial" w:hAnsi="Arial" w:cs="Arial"/>
              </w:rPr>
            </w:pPr>
            <w:r w:rsidRPr="00BE4975">
              <w:rPr>
                <w:rFonts w:ascii="Arial" w:hAnsi="Arial" w:cs="Arial"/>
                <w:b/>
              </w:rPr>
              <w:t>Cena dopravy</w:t>
            </w:r>
            <w:r w:rsidR="00B636FF">
              <w:rPr>
                <w:rFonts w:ascii="Arial" w:hAnsi="Arial" w:cs="Arial"/>
              </w:rPr>
              <w:t xml:space="preserve"> – </w:t>
            </w:r>
            <w:r w:rsidR="00B636FF" w:rsidRPr="007E23D7">
              <w:rPr>
                <w:rFonts w:ascii="Arial" w:hAnsi="Arial" w:cs="Arial"/>
              </w:rPr>
              <w:t>429</w:t>
            </w:r>
            <w:r w:rsidR="003C0A50" w:rsidRPr="007E23D7">
              <w:rPr>
                <w:rFonts w:ascii="Arial" w:hAnsi="Arial" w:cs="Arial"/>
              </w:rPr>
              <w:t>5</w:t>
            </w:r>
            <w:r w:rsidR="00B636FF" w:rsidRPr="007E23D7">
              <w:rPr>
                <w:rFonts w:ascii="Arial" w:hAnsi="Arial" w:cs="Arial"/>
              </w:rPr>
              <w:t xml:space="preserve">,- USD </w:t>
            </w:r>
            <w:r w:rsidR="007206D3" w:rsidRPr="007E23D7">
              <w:rPr>
                <w:rFonts w:ascii="Arial" w:hAnsi="Arial" w:cs="Arial"/>
              </w:rPr>
              <w:t>bez DPH</w:t>
            </w:r>
            <w:r w:rsidR="00F2231E" w:rsidRPr="007E23D7">
              <w:rPr>
                <w:rFonts w:ascii="Arial" w:hAnsi="Arial" w:cs="Arial"/>
              </w:rPr>
              <w:t xml:space="preserve"> </w:t>
            </w:r>
            <w:r w:rsidR="00B35A3B" w:rsidRPr="007E23D7">
              <w:rPr>
                <w:rFonts w:ascii="Arial" w:hAnsi="Arial" w:cs="Arial"/>
              </w:rPr>
              <w:t xml:space="preserve">+ </w:t>
            </w:r>
            <w:r w:rsidR="003C0A50" w:rsidRPr="007E23D7">
              <w:rPr>
                <w:rFonts w:ascii="Arial" w:hAnsi="Arial" w:cs="Arial"/>
              </w:rPr>
              <w:t>562</w:t>
            </w:r>
            <w:r w:rsidR="00FE273A" w:rsidRPr="007E23D7">
              <w:rPr>
                <w:rFonts w:ascii="Arial" w:hAnsi="Arial" w:cs="Arial"/>
              </w:rPr>
              <w:t>,-</w:t>
            </w:r>
            <w:r w:rsidR="00F2231E" w:rsidRPr="007E23D7">
              <w:rPr>
                <w:rFonts w:ascii="Arial" w:hAnsi="Arial" w:cs="Arial"/>
              </w:rPr>
              <w:t xml:space="preserve"> USD</w:t>
            </w:r>
            <w:r w:rsidR="00690F75" w:rsidRPr="007E23D7">
              <w:rPr>
                <w:rFonts w:ascii="Arial" w:hAnsi="Arial" w:cs="Arial"/>
              </w:rPr>
              <w:t xml:space="preserve"> cena pojištění</w:t>
            </w:r>
            <w:r w:rsidR="00F2231E" w:rsidRPr="007E23D7">
              <w:rPr>
                <w:rFonts w:ascii="Arial" w:hAnsi="Arial" w:cs="Arial"/>
              </w:rPr>
              <w:t xml:space="preserve"> nad rámec pojištění, tj. celková cena dopravy je </w:t>
            </w:r>
            <w:r w:rsidR="003C0A50" w:rsidRPr="007E23D7">
              <w:rPr>
                <w:rFonts w:ascii="Arial" w:hAnsi="Arial" w:cs="Arial"/>
              </w:rPr>
              <w:t>4857,-</w:t>
            </w:r>
            <w:r w:rsidR="00690F75" w:rsidRPr="007E23D7">
              <w:rPr>
                <w:rFonts w:ascii="Arial" w:hAnsi="Arial" w:cs="Arial"/>
              </w:rPr>
              <w:t xml:space="preserve"> </w:t>
            </w:r>
            <w:r w:rsidR="00F2231E" w:rsidRPr="007E23D7">
              <w:rPr>
                <w:rFonts w:ascii="Arial" w:hAnsi="Arial" w:cs="Arial"/>
              </w:rPr>
              <w:t>USD.</w:t>
            </w:r>
            <w:r w:rsidR="00A65726" w:rsidRPr="007E23D7">
              <w:rPr>
                <w:rFonts w:ascii="Arial" w:hAnsi="Arial" w:cs="Arial"/>
              </w:rPr>
              <w:t xml:space="preserve"> </w:t>
            </w:r>
            <w:r w:rsidR="002C523A" w:rsidRPr="007E23D7">
              <w:rPr>
                <w:rFonts w:ascii="Arial" w:hAnsi="Arial" w:cs="Arial"/>
              </w:rPr>
              <w:t xml:space="preserve">Uvedená </w:t>
            </w:r>
            <w:r w:rsidR="002C523A">
              <w:rPr>
                <w:rFonts w:ascii="Arial" w:hAnsi="Arial" w:cs="Arial"/>
              </w:rPr>
              <w:t xml:space="preserve">cena </w:t>
            </w:r>
            <w:r w:rsidR="00945769">
              <w:rPr>
                <w:rFonts w:ascii="Arial" w:hAnsi="Arial" w:cs="Arial"/>
              </w:rPr>
              <w:t xml:space="preserve">se může změnit v případě prodloužení nakládky a vykládky zásilky. </w:t>
            </w:r>
          </w:p>
          <w:p w:rsidR="00D147B1" w:rsidRDefault="00D147B1" w:rsidP="004B6900"/>
        </w:tc>
      </w:tr>
      <w:tr w:rsidR="004B2D11" w:rsidTr="0050799D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0A50" w:rsidRDefault="003C0A50">
            <w:pPr>
              <w:pStyle w:val="Zkladntext"/>
              <w:jc w:val="left"/>
            </w:pPr>
          </w:p>
        </w:tc>
        <w:tc>
          <w:tcPr>
            <w:tcW w:w="0" w:type="auto"/>
            <w:tcBorders>
              <w:left w:val="nil"/>
              <w:right w:val="single" w:sz="18" w:space="0" w:color="auto"/>
            </w:tcBorders>
          </w:tcPr>
          <w:p w:rsidR="003C0A50" w:rsidRDefault="003C0A50"/>
          <w:p w:rsidR="00F718E1" w:rsidRPr="007E23D7" w:rsidRDefault="00F718E1" w:rsidP="005D0151">
            <w:pPr>
              <w:pStyle w:val="Zkladntext"/>
            </w:pPr>
          </w:p>
        </w:tc>
      </w:tr>
      <w:tr w:rsidR="004B2D11" w:rsidTr="0050799D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804" w:rsidRDefault="00734804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lastRenderedPageBreak/>
              <w:t xml:space="preserve"> </w:t>
            </w:r>
            <w:r>
              <w:rPr>
                <w:b/>
                <w:i/>
                <w:sz w:val="22"/>
                <w:szCs w:val="22"/>
              </w:rPr>
              <w:t>Zboží a fakturu dodejte na adresu:</w:t>
            </w:r>
          </w:p>
          <w:p w:rsidR="00734804" w:rsidRPr="00013EC8" w:rsidRDefault="00013EC8">
            <w:pPr>
              <w:rPr>
                <w:b/>
                <w:sz w:val="22"/>
                <w:szCs w:val="22"/>
              </w:rPr>
            </w:pPr>
            <w:r>
              <w:t xml:space="preserve">      </w:t>
            </w:r>
            <w:r>
              <w:rPr>
                <w:b/>
                <w:sz w:val="22"/>
                <w:szCs w:val="22"/>
              </w:rPr>
              <w:t xml:space="preserve">TECHNICKÁ UNIVERZITA </w:t>
            </w:r>
            <w:r w:rsidR="007B106E" w:rsidRPr="00013EC8">
              <w:rPr>
                <w:b/>
                <w:sz w:val="22"/>
                <w:szCs w:val="22"/>
              </w:rPr>
              <w:t>V LIBERCI</w:t>
            </w:r>
          </w:p>
          <w:p w:rsidR="00013EC8" w:rsidRDefault="00013EC8" w:rsidP="00013E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0839BD">
              <w:rPr>
                <w:b/>
                <w:sz w:val="22"/>
                <w:szCs w:val="22"/>
              </w:rPr>
              <w:t>XXXXXXXXXX</w:t>
            </w:r>
          </w:p>
          <w:p w:rsidR="00734804" w:rsidRPr="00013EC8" w:rsidRDefault="00013EC8" w:rsidP="00013E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734804" w:rsidRPr="00013EC8">
              <w:rPr>
                <w:b/>
                <w:sz w:val="22"/>
                <w:szCs w:val="22"/>
              </w:rPr>
              <w:t>Studentská 2</w:t>
            </w:r>
          </w:p>
          <w:p w:rsidR="00734804" w:rsidRPr="00013EC8" w:rsidRDefault="007B106E">
            <w:pPr>
              <w:rPr>
                <w:b/>
                <w:sz w:val="22"/>
                <w:szCs w:val="22"/>
              </w:rPr>
            </w:pPr>
            <w:r w:rsidRPr="00013EC8">
              <w:rPr>
                <w:b/>
                <w:sz w:val="22"/>
                <w:szCs w:val="22"/>
              </w:rPr>
              <w:t xml:space="preserve"> </w:t>
            </w:r>
            <w:r w:rsidR="00013EC8">
              <w:rPr>
                <w:b/>
                <w:sz w:val="22"/>
                <w:szCs w:val="22"/>
              </w:rPr>
              <w:t xml:space="preserve">    </w:t>
            </w:r>
            <w:r w:rsidRPr="00013EC8">
              <w:rPr>
                <w:b/>
                <w:sz w:val="22"/>
                <w:szCs w:val="22"/>
              </w:rPr>
              <w:t xml:space="preserve"> </w:t>
            </w:r>
            <w:r w:rsidR="00734804" w:rsidRPr="00013EC8">
              <w:rPr>
                <w:b/>
                <w:sz w:val="22"/>
                <w:szCs w:val="22"/>
              </w:rPr>
              <w:t>461 17  LIBEREC</w:t>
            </w:r>
          </w:p>
          <w:p w:rsidR="00734804" w:rsidRDefault="00734804">
            <w:pPr>
              <w:rPr>
                <w:b/>
                <w:sz w:val="10"/>
              </w:rPr>
            </w:pPr>
          </w:p>
          <w:p w:rsidR="00734804" w:rsidRDefault="00734804">
            <w:pPr>
              <w:pStyle w:val="Zkladntext"/>
              <w:jc w:val="left"/>
            </w:pPr>
            <w:r>
              <w:rPr>
                <w:sz w:val="22"/>
              </w:rPr>
              <w:t>IČO: 46747885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DIČ: CZ46747885</w:t>
            </w:r>
          </w:p>
        </w:tc>
        <w:tc>
          <w:tcPr>
            <w:tcW w:w="0" w:type="auto"/>
            <w:tcBorders>
              <w:left w:val="nil"/>
              <w:right w:val="single" w:sz="18" w:space="0" w:color="auto"/>
            </w:tcBorders>
          </w:tcPr>
          <w:p w:rsidR="00F718E1" w:rsidRDefault="00F718E1"/>
          <w:p w:rsidR="00F718E1" w:rsidRDefault="00F718E1"/>
          <w:p w:rsidR="00734804" w:rsidRDefault="00734804">
            <w:pPr>
              <w:pStyle w:val="Zkladntext"/>
              <w:rPr>
                <w:i/>
                <w:sz w:val="22"/>
              </w:rPr>
            </w:pPr>
            <w:r>
              <w:rPr>
                <w:i/>
                <w:sz w:val="22"/>
              </w:rPr>
              <w:t>Jméno a podpis příkazce operace:</w:t>
            </w:r>
            <w:r w:rsidR="007E23D7">
              <w:rPr>
                <w:i/>
                <w:sz w:val="22"/>
              </w:rPr>
              <w:t xml:space="preserve"> </w:t>
            </w:r>
          </w:p>
          <w:p w:rsidR="00734804" w:rsidRPr="000839BD" w:rsidRDefault="000839BD" w:rsidP="007915C5">
            <w:pPr>
              <w:pStyle w:val="Zkladntex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XXXXXXXXXX</w:t>
            </w:r>
          </w:p>
        </w:tc>
      </w:tr>
      <w:tr w:rsidR="004B2D11" w:rsidTr="0050799D">
        <w:trPr>
          <w:trHeight w:val="481"/>
        </w:trPr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804" w:rsidRDefault="00734804" w:rsidP="007915C5">
            <w:pPr>
              <w:pStyle w:val="Zkladntext"/>
              <w:jc w:val="left"/>
            </w:pPr>
            <w:r>
              <w:t xml:space="preserve">Tel. </w:t>
            </w:r>
            <w:r w:rsidR="000839BD">
              <w:t>XXXXXXXXXX</w:t>
            </w:r>
            <w:r w:rsidR="00814785">
              <w:t xml:space="preserve"> (</w:t>
            </w:r>
            <w:r w:rsidR="000839BD">
              <w:t>XXXXXXXXXX</w:t>
            </w:r>
            <w:r w:rsidR="00814785">
              <w:t>)</w:t>
            </w:r>
          </w:p>
          <w:p w:rsidR="00C32004" w:rsidRDefault="00814785" w:rsidP="000839BD">
            <w:pPr>
              <w:pStyle w:val="Zkladntext"/>
              <w:jc w:val="left"/>
            </w:pPr>
            <w:r>
              <w:t xml:space="preserve">Tel. </w:t>
            </w:r>
            <w:r w:rsidR="000839BD">
              <w:t>XXXXXXXXXX</w:t>
            </w:r>
            <w:r>
              <w:t xml:space="preserve"> (</w:t>
            </w:r>
            <w:r w:rsidR="000839BD">
              <w:t>XXXXXXXXXX</w:t>
            </w:r>
            <w:r>
              <w:t>)</w:t>
            </w:r>
          </w:p>
        </w:tc>
        <w:tc>
          <w:tcPr>
            <w:tcW w:w="0" w:type="auto"/>
            <w:tcBorders>
              <w:left w:val="nil"/>
              <w:right w:val="single" w:sz="18" w:space="0" w:color="auto"/>
            </w:tcBorders>
          </w:tcPr>
          <w:p w:rsidR="00734804" w:rsidRDefault="00734804" w:rsidP="005D0151">
            <w:r>
              <w:rPr>
                <w:i/>
                <w:iCs/>
              </w:rPr>
              <w:t>Správce rozpočtu:</w:t>
            </w:r>
            <w:bookmarkStart w:id="0" w:name="_GoBack"/>
            <w:bookmarkEnd w:id="0"/>
            <w:r>
              <w:rPr>
                <w:i/>
                <w:iCs/>
              </w:rPr>
              <w:t xml:space="preserve"> </w:t>
            </w:r>
          </w:p>
        </w:tc>
      </w:tr>
      <w:tr w:rsidR="004B2D11" w:rsidTr="0050799D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804" w:rsidRDefault="00734804">
            <w:pPr>
              <w:pStyle w:val="Zkladntext"/>
              <w:jc w:val="left"/>
            </w:pPr>
            <w:r>
              <w:rPr>
                <w:i/>
              </w:rPr>
              <w:t>Dodací lhůta:</w:t>
            </w:r>
            <w:r w:rsidR="00A65726">
              <w:rPr>
                <w:i/>
              </w:rPr>
              <w:t xml:space="preserve"> </w:t>
            </w:r>
            <w:r w:rsidR="00BE4975" w:rsidRPr="00BE4975">
              <w:rPr>
                <w:i/>
              </w:rPr>
              <w:t>4-5 týdnů ode dne účinnosti, tj. vložení objednávky do registru smluv</w:t>
            </w:r>
            <w:r>
              <w:t xml:space="preserve">  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734804" w:rsidRDefault="000839BD">
            <w:pPr>
              <w:pStyle w:val="Zkladntex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         XXXXXXXXX</w:t>
            </w:r>
          </w:p>
        </w:tc>
      </w:tr>
      <w:tr w:rsidR="004B2D11" w:rsidTr="0050799D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34804" w:rsidRDefault="00734804">
            <w:pPr>
              <w:pStyle w:val="Zkladntext"/>
              <w:jc w:val="left"/>
            </w:pPr>
            <w:r>
              <w:rPr>
                <w:i/>
              </w:rPr>
              <w:t xml:space="preserve">Předpokládaná cena: </w:t>
            </w:r>
            <w:r w:rsidR="00FA0FFE" w:rsidRPr="007E23D7">
              <w:rPr>
                <w:i/>
              </w:rPr>
              <w:t>4</w:t>
            </w:r>
            <w:r w:rsidR="003C0A50" w:rsidRPr="007E23D7">
              <w:rPr>
                <w:i/>
              </w:rPr>
              <w:t>857</w:t>
            </w:r>
            <w:r w:rsidR="006F11CB" w:rsidRPr="007E23D7">
              <w:rPr>
                <w:i/>
              </w:rPr>
              <w:t>,</w:t>
            </w:r>
            <w:r w:rsidR="00013EC8" w:rsidRPr="007E23D7">
              <w:rPr>
                <w:i/>
              </w:rPr>
              <w:t>- USD</w:t>
            </w:r>
          </w:p>
          <w:p w:rsidR="00734804" w:rsidRDefault="00734804">
            <w:pPr>
              <w:pStyle w:val="Zkladntext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734804" w:rsidRDefault="00734804" w:rsidP="00971B5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Způsob dopravy: </w:t>
            </w:r>
            <w:r w:rsidR="00814785">
              <w:rPr>
                <w:i/>
              </w:rPr>
              <w:t>dle přepravce</w:t>
            </w:r>
          </w:p>
        </w:tc>
      </w:tr>
      <w:tr w:rsidR="004B2D11" w:rsidTr="0050799D"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734804" w:rsidRDefault="00734804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="00013EC8">
              <w:rPr>
                <w:b/>
                <w:i/>
              </w:rPr>
              <w:t xml:space="preserve">: </w:t>
            </w:r>
            <w:r w:rsidR="000839BD">
              <w:rPr>
                <w:b/>
                <w:i/>
              </w:rPr>
              <w:t>XXXXXXXXXX</w:t>
            </w:r>
          </w:p>
          <w:p w:rsidR="00734804" w:rsidRDefault="00734804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0839BD">
              <w:rPr>
                <w:i/>
              </w:rPr>
              <w:t xml:space="preserve">XXXXXXXXXX    </w:t>
            </w:r>
            <w:r>
              <w:rPr>
                <w:i/>
              </w:rPr>
              <w:t xml:space="preserve"> </w:t>
            </w:r>
          </w:p>
          <w:p w:rsidR="00734804" w:rsidRDefault="00734804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0839BD">
              <w:rPr>
                <w:i/>
              </w:rPr>
              <w:t>XXXXXXXXXX</w:t>
            </w:r>
          </w:p>
          <w:p w:rsidR="00734804" w:rsidRDefault="00734804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0839BD">
              <w:rPr>
                <w:i/>
              </w:rPr>
              <w:t>XXXXXXXXXX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18" w:space="0" w:color="auto"/>
            </w:tcBorders>
          </w:tcPr>
          <w:p w:rsidR="00734804" w:rsidRDefault="007348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IBAN:</w:t>
            </w:r>
            <w:r w:rsidR="000839BD">
              <w:rPr>
                <w:b/>
                <w:sz w:val="24"/>
              </w:rPr>
              <w:t xml:space="preserve"> XXXXXXXXXX</w:t>
            </w:r>
          </w:p>
          <w:p w:rsidR="00734804" w:rsidRDefault="00734804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0839BD">
              <w:rPr>
                <w:i/>
              </w:rPr>
              <w:t>XXXXXXXXXX</w:t>
            </w:r>
          </w:p>
          <w:p w:rsidR="00734804" w:rsidRDefault="00734804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0839BD">
              <w:rPr>
                <w:i/>
              </w:rPr>
              <w:t>XXXXXXXXXX</w:t>
            </w:r>
          </w:p>
          <w:p w:rsidR="00734804" w:rsidRDefault="00734804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0839BD">
              <w:rPr>
                <w:i/>
              </w:rPr>
              <w:t>XXXXXXXXXX</w:t>
            </w:r>
          </w:p>
        </w:tc>
      </w:tr>
      <w:tr w:rsidR="00734804" w:rsidTr="0050799D">
        <w:tc>
          <w:tcPr>
            <w:tcW w:w="0" w:type="auto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34804" w:rsidRDefault="00734804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D5650D" w:rsidRDefault="00D5650D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sectPr w:rsidR="00D5650D" w:rsidSect="00FE1E44">
      <w:headerReference w:type="default" r:id="rId8"/>
      <w:pgSz w:w="11905" w:h="16837"/>
      <w:pgMar w:top="1361" w:right="1440" w:bottom="1134" w:left="144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45" w:rsidRDefault="00B91945">
      <w:r>
        <w:separator/>
      </w:r>
    </w:p>
  </w:endnote>
  <w:endnote w:type="continuationSeparator" w:id="0">
    <w:p w:rsidR="00B91945" w:rsidRDefault="00B91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45" w:rsidRDefault="00B91945">
      <w:r>
        <w:separator/>
      </w:r>
    </w:p>
  </w:footnote>
  <w:footnote w:type="continuationSeparator" w:id="0">
    <w:p w:rsidR="00B91945" w:rsidRDefault="00B919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55" w:rsidRDefault="00BC2D19">
    <w:pPr>
      <w:jc w:val="center"/>
      <w:rPr>
        <w:sz w:val="24"/>
      </w:rPr>
    </w:pPr>
    <w:r w:rsidRPr="00BC2D19">
      <w:rPr>
        <w:rFonts w:ascii="Arial" w:hAnsi="Arial"/>
        <w:b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.6pt;width:47.25pt;height:47.25pt;z-index:-251658752;mso-wrap-edited:f" wrapcoords="-343 0 -343 21257 21600 21257 21600 0 -343 0" o:allowincell="f" fillcolor="window">
          <v:imagedata r:id="rId1" o:title=""/>
        </v:shape>
        <o:OLEObject Type="Embed" ProgID="PBrush" ShapeID="_x0000_s2049" DrawAspect="Content" ObjectID="_1613975896" r:id="rId2"/>
      </w:pict>
    </w:r>
    <w:r w:rsidR="00A26E55">
      <w:rPr>
        <w:b/>
        <w:sz w:val="28"/>
      </w:rPr>
      <w:t>TECHNICKÁ UNIVERZITA V LIBERCI</w:t>
    </w:r>
  </w:p>
  <w:p w:rsidR="00A26E55" w:rsidRDefault="00A26E55">
    <w:pPr>
      <w:jc w:val="center"/>
      <w:rPr>
        <w:b/>
        <w:sz w:val="24"/>
      </w:rPr>
    </w:pPr>
    <w:r>
      <w:rPr>
        <w:b/>
        <w:sz w:val="24"/>
      </w:rPr>
      <w:t>461 17 LIBEREC I, Studentská 2</w:t>
    </w:r>
  </w:p>
  <w:p w:rsidR="00A26E55" w:rsidRDefault="00A26E55">
    <w:pPr>
      <w:jc w:val="center"/>
      <w:rPr>
        <w:b/>
      </w:rPr>
    </w:pPr>
    <w:r>
      <w:rPr>
        <w:b/>
      </w:rPr>
      <w:t xml:space="preserve">Telefon : </w:t>
    </w:r>
    <w:r w:rsidR="000839BD">
      <w:rPr>
        <w:b/>
      </w:rPr>
      <w:t>XXXXXXXXXX</w:t>
    </w:r>
    <w:r>
      <w:rPr>
        <w:b/>
      </w:rPr>
      <w:t xml:space="preserve">, Fax : </w:t>
    </w:r>
    <w:r w:rsidR="000839BD">
      <w:rPr>
        <w:b/>
      </w:rPr>
      <w:t>XXXXXXXXXX</w:t>
    </w:r>
  </w:p>
  <w:p w:rsidR="00A26E55" w:rsidRDefault="00A26E55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34804"/>
    <w:rsid w:val="00013EC8"/>
    <w:rsid w:val="00024607"/>
    <w:rsid w:val="0003760E"/>
    <w:rsid w:val="00072167"/>
    <w:rsid w:val="000749BA"/>
    <w:rsid w:val="000839BD"/>
    <w:rsid w:val="00097311"/>
    <w:rsid w:val="000B59E3"/>
    <w:rsid w:val="000C4AD7"/>
    <w:rsid w:val="000F62E3"/>
    <w:rsid w:val="00105F3B"/>
    <w:rsid w:val="00125657"/>
    <w:rsid w:val="00145FDD"/>
    <w:rsid w:val="00152C19"/>
    <w:rsid w:val="0016112A"/>
    <w:rsid w:val="00166939"/>
    <w:rsid w:val="001736BF"/>
    <w:rsid w:val="00173D37"/>
    <w:rsid w:val="00177234"/>
    <w:rsid w:val="001A02FE"/>
    <w:rsid w:val="001B7432"/>
    <w:rsid w:val="001D7CB4"/>
    <w:rsid w:val="001E3F14"/>
    <w:rsid w:val="00223DB1"/>
    <w:rsid w:val="00226DB4"/>
    <w:rsid w:val="00234BDD"/>
    <w:rsid w:val="00237269"/>
    <w:rsid w:val="00264EBA"/>
    <w:rsid w:val="00286B37"/>
    <w:rsid w:val="00292BAF"/>
    <w:rsid w:val="002B6510"/>
    <w:rsid w:val="002C3AF0"/>
    <w:rsid w:val="002C523A"/>
    <w:rsid w:val="002D0828"/>
    <w:rsid w:val="002D21E4"/>
    <w:rsid w:val="002E3410"/>
    <w:rsid w:val="002F50E4"/>
    <w:rsid w:val="002F7B85"/>
    <w:rsid w:val="003144C9"/>
    <w:rsid w:val="00326B26"/>
    <w:rsid w:val="00366C0F"/>
    <w:rsid w:val="00392319"/>
    <w:rsid w:val="00393705"/>
    <w:rsid w:val="003C0A50"/>
    <w:rsid w:val="003D6027"/>
    <w:rsid w:val="003E1919"/>
    <w:rsid w:val="00452EC7"/>
    <w:rsid w:val="00455C85"/>
    <w:rsid w:val="0046324D"/>
    <w:rsid w:val="00495675"/>
    <w:rsid w:val="00496C49"/>
    <w:rsid w:val="00497F5C"/>
    <w:rsid w:val="004B2D11"/>
    <w:rsid w:val="004B6900"/>
    <w:rsid w:val="004C43B2"/>
    <w:rsid w:val="004D4A9B"/>
    <w:rsid w:val="004D56B0"/>
    <w:rsid w:val="004E7A63"/>
    <w:rsid w:val="004F6521"/>
    <w:rsid w:val="0050799D"/>
    <w:rsid w:val="0057724F"/>
    <w:rsid w:val="00577BE3"/>
    <w:rsid w:val="0058240D"/>
    <w:rsid w:val="00586FC5"/>
    <w:rsid w:val="00595DAB"/>
    <w:rsid w:val="0059692D"/>
    <w:rsid w:val="005A799C"/>
    <w:rsid w:val="005C619E"/>
    <w:rsid w:val="005C7B9E"/>
    <w:rsid w:val="005D0151"/>
    <w:rsid w:val="005E140B"/>
    <w:rsid w:val="0060340F"/>
    <w:rsid w:val="006229EC"/>
    <w:rsid w:val="006301EA"/>
    <w:rsid w:val="0063228E"/>
    <w:rsid w:val="0066042C"/>
    <w:rsid w:val="00672F11"/>
    <w:rsid w:val="00690F75"/>
    <w:rsid w:val="00693C95"/>
    <w:rsid w:val="006A109E"/>
    <w:rsid w:val="006A24EB"/>
    <w:rsid w:val="006E0283"/>
    <w:rsid w:val="006F11CB"/>
    <w:rsid w:val="006F2DA8"/>
    <w:rsid w:val="006F6ACF"/>
    <w:rsid w:val="007206D3"/>
    <w:rsid w:val="0072168E"/>
    <w:rsid w:val="0072259D"/>
    <w:rsid w:val="00734804"/>
    <w:rsid w:val="007410B0"/>
    <w:rsid w:val="007421D9"/>
    <w:rsid w:val="00742C99"/>
    <w:rsid w:val="00773384"/>
    <w:rsid w:val="00787280"/>
    <w:rsid w:val="007915C5"/>
    <w:rsid w:val="00791CF6"/>
    <w:rsid w:val="007B106E"/>
    <w:rsid w:val="007E23D7"/>
    <w:rsid w:val="00801517"/>
    <w:rsid w:val="00814785"/>
    <w:rsid w:val="00831C0C"/>
    <w:rsid w:val="0084451D"/>
    <w:rsid w:val="008454FE"/>
    <w:rsid w:val="00846B95"/>
    <w:rsid w:val="0085548E"/>
    <w:rsid w:val="0087520F"/>
    <w:rsid w:val="008825BC"/>
    <w:rsid w:val="00884690"/>
    <w:rsid w:val="008B5085"/>
    <w:rsid w:val="008F175B"/>
    <w:rsid w:val="00945769"/>
    <w:rsid w:val="0096320B"/>
    <w:rsid w:val="00965977"/>
    <w:rsid w:val="00971B57"/>
    <w:rsid w:val="009772D2"/>
    <w:rsid w:val="009A0FC1"/>
    <w:rsid w:val="009B01E7"/>
    <w:rsid w:val="009D4E38"/>
    <w:rsid w:val="00A13789"/>
    <w:rsid w:val="00A26E55"/>
    <w:rsid w:val="00A34114"/>
    <w:rsid w:val="00A47A9B"/>
    <w:rsid w:val="00A64C9E"/>
    <w:rsid w:val="00A65726"/>
    <w:rsid w:val="00A6684A"/>
    <w:rsid w:val="00A70958"/>
    <w:rsid w:val="00A76C19"/>
    <w:rsid w:val="00A92B1E"/>
    <w:rsid w:val="00A94F6C"/>
    <w:rsid w:val="00A972CC"/>
    <w:rsid w:val="00AB5F0D"/>
    <w:rsid w:val="00AC1195"/>
    <w:rsid w:val="00AF58EF"/>
    <w:rsid w:val="00AF6B06"/>
    <w:rsid w:val="00B072F4"/>
    <w:rsid w:val="00B232B8"/>
    <w:rsid w:val="00B2680B"/>
    <w:rsid w:val="00B33282"/>
    <w:rsid w:val="00B35A3B"/>
    <w:rsid w:val="00B40E3D"/>
    <w:rsid w:val="00B42821"/>
    <w:rsid w:val="00B60F33"/>
    <w:rsid w:val="00B636FF"/>
    <w:rsid w:val="00B708EA"/>
    <w:rsid w:val="00B801A2"/>
    <w:rsid w:val="00B83FBA"/>
    <w:rsid w:val="00B867DF"/>
    <w:rsid w:val="00B91945"/>
    <w:rsid w:val="00BB026E"/>
    <w:rsid w:val="00BB6039"/>
    <w:rsid w:val="00BC2D19"/>
    <w:rsid w:val="00BC7235"/>
    <w:rsid w:val="00BE38B8"/>
    <w:rsid w:val="00BE4975"/>
    <w:rsid w:val="00C12D1D"/>
    <w:rsid w:val="00C12E9B"/>
    <w:rsid w:val="00C13EFC"/>
    <w:rsid w:val="00C21970"/>
    <w:rsid w:val="00C23BFA"/>
    <w:rsid w:val="00C26592"/>
    <w:rsid w:val="00C32004"/>
    <w:rsid w:val="00C70264"/>
    <w:rsid w:val="00C70FD1"/>
    <w:rsid w:val="00C71441"/>
    <w:rsid w:val="00C80D70"/>
    <w:rsid w:val="00C92D6B"/>
    <w:rsid w:val="00CA5B22"/>
    <w:rsid w:val="00CB00EC"/>
    <w:rsid w:val="00CB0256"/>
    <w:rsid w:val="00CC16C9"/>
    <w:rsid w:val="00CC4C16"/>
    <w:rsid w:val="00CF6A8C"/>
    <w:rsid w:val="00D147B1"/>
    <w:rsid w:val="00D2157C"/>
    <w:rsid w:val="00D31C17"/>
    <w:rsid w:val="00D41351"/>
    <w:rsid w:val="00D5650D"/>
    <w:rsid w:val="00D850AA"/>
    <w:rsid w:val="00DC3548"/>
    <w:rsid w:val="00DC3F19"/>
    <w:rsid w:val="00DE115C"/>
    <w:rsid w:val="00DE3D15"/>
    <w:rsid w:val="00DF5125"/>
    <w:rsid w:val="00E003C5"/>
    <w:rsid w:val="00E107BA"/>
    <w:rsid w:val="00E3497B"/>
    <w:rsid w:val="00E502F0"/>
    <w:rsid w:val="00E62C79"/>
    <w:rsid w:val="00E6662B"/>
    <w:rsid w:val="00E67800"/>
    <w:rsid w:val="00E8047B"/>
    <w:rsid w:val="00EA7419"/>
    <w:rsid w:val="00F11330"/>
    <w:rsid w:val="00F2231E"/>
    <w:rsid w:val="00F22787"/>
    <w:rsid w:val="00F47434"/>
    <w:rsid w:val="00F50C05"/>
    <w:rsid w:val="00F53CDC"/>
    <w:rsid w:val="00F718E1"/>
    <w:rsid w:val="00F74AF3"/>
    <w:rsid w:val="00F968CB"/>
    <w:rsid w:val="00F96B76"/>
    <w:rsid w:val="00FA0FFE"/>
    <w:rsid w:val="00FB0468"/>
    <w:rsid w:val="00FB45F5"/>
    <w:rsid w:val="00FE1E44"/>
    <w:rsid w:val="00FE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1E44"/>
    <w:rPr>
      <w:noProof/>
    </w:rPr>
  </w:style>
  <w:style w:type="paragraph" w:styleId="Nadpis1">
    <w:name w:val="heading 1"/>
    <w:next w:val="Normln"/>
    <w:link w:val="Nadpis1Char"/>
    <w:qFormat/>
    <w:rsid w:val="00FE1E44"/>
    <w:pPr>
      <w:outlineLvl w:val="0"/>
    </w:pPr>
    <w:rPr>
      <w:noProof/>
    </w:rPr>
  </w:style>
  <w:style w:type="paragraph" w:styleId="Nadpis2">
    <w:name w:val="heading 2"/>
    <w:next w:val="Normln"/>
    <w:qFormat/>
    <w:rsid w:val="00FE1E44"/>
    <w:pPr>
      <w:outlineLvl w:val="1"/>
    </w:pPr>
    <w:rPr>
      <w:noProof/>
    </w:rPr>
  </w:style>
  <w:style w:type="paragraph" w:styleId="Nadpis3">
    <w:name w:val="heading 3"/>
    <w:next w:val="Normln"/>
    <w:qFormat/>
    <w:rsid w:val="00FE1E44"/>
    <w:pPr>
      <w:outlineLvl w:val="2"/>
    </w:pPr>
    <w:rPr>
      <w:noProof/>
    </w:rPr>
  </w:style>
  <w:style w:type="paragraph" w:styleId="Nadpis4">
    <w:name w:val="heading 4"/>
    <w:next w:val="Normln"/>
    <w:qFormat/>
    <w:rsid w:val="00FE1E44"/>
    <w:pPr>
      <w:outlineLvl w:val="3"/>
    </w:pPr>
    <w:rPr>
      <w:noProof/>
    </w:rPr>
  </w:style>
  <w:style w:type="paragraph" w:styleId="Nadpis5">
    <w:name w:val="heading 5"/>
    <w:next w:val="Normln"/>
    <w:qFormat/>
    <w:rsid w:val="00FE1E44"/>
    <w:pPr>
      <w:outlineLvl w:val="4"/>
    </w:pPr>
    <w:rPr>
      <w:noProof/>
    </w:rPr>
  </w:style>
  <w:style w:type="paragraph" w:styleId="Nadpis6">
    <w:name w:val="heading 6"/>
    <w:next w:val="Normln"/>
    <w:qFormat/>
    <w:rsid w:val="00FE1E44"/>
    <w:pPr>
      <w:outlineLvl w:val="5"/>
    </w:pPr>
    <w:rPr>
      <w:noProof/>
    </w:rPr>
  </w:style>
  <w:style w:type="paragraph" w:styleId="Nadpis7">
    <w:name w:val="heading 7"/>
    <w:next w:val="Normln"/>
    <w:qFormat/>
    <w:rsid w:val="00FE1E44"/>
    <w:pPr>
      <w:outlineLvl w:val="6"/>
    </w:pPr>
    <w:rPr>
      <w:noProof/>
    </w:rPr>
  </w:style>
  <w:style w:type="paragraph" w:styleId="Nadpis8">
    <w:name w:val="heading 8"/>
    <w:next w:val="Normln"/>
    <w:qFormat/>
    <w:rsid w:val="00FE1E44"/>
    <w:pPr>
      <w:outlineLvl w:val="7"/>
    </w:pPr>
    <w:rPr>
      <w:noProof/>
    </w:rPr>
  </w:style>
  <w:style w:type="paragraph" w:styleId="Nadpis9">
    <w:name w:val="heading 9"/>
    <w:next w:val="Normln"/>
    <w:qFormat/>
    <w:rsid w:val="00FE1E44"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E1E4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E1E4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E1E44"/>
    <w:pPr>
      <w:jc w:val="both"/>
    </w:pPr>
    <w:rPr>
      <w:sz w:val="24"/>
    </w:rPr>
  </w:style>
  <w:style w:type="character" w:customStyle="1" w:styleId="Nadpis1Char">
    <w:name w:val="Nadpis 1 Char"/>
    <w:link w:val="Nadpis1"/>
    <w:rsid w:val="00F968CB"/>
    <w:rPr>
      <w:noProof/>
      <w:lang w:val="cs-CZ" w:eastAsia="cs-CZ" w:bidi="ar-SA"/>
    </w:rPr>
  </w:style>
  <w:style w:type="character" w:customStyle="1" w:styleId="apple-converted-space">
    <w:name w:val="apple-converted-space"/>
    <w:rsid w:val="00773384"/>
  </w:style>
  <w:style w:type="paragraph" w:styleId="FormtovanvHTML">
    <w:name w:val="HTML Preformatted"/>
    <w:basedOn w:val="Normln"/>
    <w:link w:val="FormtovanvHTMLChar"/>
    <w:uiPriority w:val="99"/>
    <w:unhideWhenUsed/>
    <w:rsid w:val="001D7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D7CB4"/>
    <w:rPr>
      <w:rFonts w:ascii="Courier New" w:hAnsi="Courier New" w:cs="Courier New"/>
    </w:rPr>
  </w:style>
  <w:style w:type="character" w:styleId="Odkaznakoment">
    <w:name w:val="annotation reference"/>
    <w:basedOn w:val="Standardnpsmoodstavce"/>
    <w:semiHidden/>
    <w:unhideWhenUsed/>
    <w:rsid w:val="00234B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34BDD"/>
  </w:style>
  <w:style w:type="character" w:customStyle="1" w:styleId="TextkomenteChar">
    <w:name w:val="Text komentáře Char"/>
    <w:basedOn w:val="Standardnpsmoodstavce"/>
    <w:link w:val="Textkomente"/>
    <w:semiHidden/>
    <w:rsid w:val="00234BDD"/>
    <w:rPr>
      <w:noProof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4B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4BDD"/>
    <w:rPr>
      <w:b/>
      <w:bCs/>
      <w:noProof/>
    </w:rPr>
  </w:style>
  <w:style w:type="paragraph" w:styleId="Textbubliny">
    <w:name w:val="Balloon Text"/>
    <w:basedOn w:val="Normln"/>
    <w:link w:val="TextbublinyChar"/>
    <w:semiHidden/>
    <w:unhideWhenUsed/>
    <w:rsid w:val="00234B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34BDD"/>
    <w:rPr>
      <w:rFonts w:ascii="Segoe UI" w:hAnsi="Segoe UI" w:cs="Segoe UI"/>
      <w:noProof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2821"/>
    <w:rPr>
      <w:color w:val="0000EE"/>
      <w:u w:val="single"/>
    </w:rPr>
  </w:style>
  <w:style w:type="character" w:styleId="Siln">
    <w:name w:val="Strong"/>
    <w:basedOn w:val="Standardnpsmoodstavce"/>
    <w:uiPriority w:val="22"/>
    <w:qFormat/>
    <w:rsid w:val="00B4282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42821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Revize">
    <w:name w:val="Revision"/>
    <w:hidden/>
    <w:uiPriority w:val="99"/>
    <w:semiHidden/>
    <w:rsid w:val="00B42821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3578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069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59">
                  <w:marLeft w:val="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1" w:color="908F94"/>
                            <w:bottom w:val="single" w:sz="4" w:space="1" w:color="908F94"/>
                            <w:right w:val="single" w:sz="4" w:space="1" w:color="908F94"/>
                          </w:divBdr>
                          <w:divsChild>
                            <w:div w:id="183495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4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363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59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4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16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753">
          <w:marLeft w:val="51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882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738">
                  <w:marLeft w:val="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2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908F94"/>
                            <w:bottom w:val="none" w:sz="0" w:space="0" w:color="auto"/>
                            <w:right w:val="single" w:sz="4" w:space="0" w:color="908F94"/>
                          </w:divBdr>
                          <w:divsChild>
                            <w:div w:id="89092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1" w:color="B3B3B3"/>
                                        <w:left w:val="single" w:sz="4" w:space="3" w:color="B3B3B3"/>
                                        <w:bottom w:val="none" w:sz="0" w:space="0" w:color="auto"/>
                                        <w:right w:val="single" w:sz="4" w:space="0" w:color="B3B3B3"/>
                                      </w:divBdr>
                                      <w:divsChild>
                                        <w:div w:id="106630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C8890-8E9E-4A13-BB02-C1F84E02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Plná moc</vt:lpstr>
      <vt:lpstr>Plná moc</vt:lpstr>
    </vt:vector>
  </TitlesOfParts>
  <Company>RAV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uzivatel</cp:lastModifiedBy>
  <cp:revision>3</cp:revision>
  <cp:lastPrinted>2011-02-18T07:06:00Z</cp:lastPrinted>
  <dcterms:created xsi:type="dcterms:W3CDTF">2019-03-13T08:51:00Z</dcterms:created>
  <dcterms:modified xsi:type="dcterms:W3CDTF">2019-03-13T08:52:00Z</dcterms:modified>
</cp:coreProperties>
</file>