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0D9CFECA" w:rsidR="0024468F" w:rsidRPr="00133872" w:rsidRDefault="0024468F" w:rsidP="00133872">
      <w:pPr>
        <w:ind w:left="4956" w:firstLine="708"/>
        <w:jc w:val="center"/>
        <w:rPr>
          <w:rFonts w:asciiTheme="minorHAnsi" w:hAnsiTheme="minorHAnsi"/>
          <w:sz w:val="22"/>
          <w:szCs w:val="22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4538184B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986CD8">
        <w:rPr>
          <w:rFonts w:asciiTheme="minorHAnsi" w:hAnsiTheme="minorHAnsi"/>
          <w:b/>
          <w:sz w:val="28"/>
          <w:szCs w:val="28"/>
        </w:rPr>
        <w:t>00094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63EEE7E8" w:rsidR="004E0CDF" w:rsidRPr="00DF7F24" w:rsidRDefault="00DF7F24" w:rsidP="00DF7F2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Tyfloservis, o.p.s.</w:t>
      </w:r>
    </w:p>
    <w:p w14:paraId="44C1712D" w14:textId="507E7768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DF7F24">
        <w:rPr>
          <w:rFonts w:asciiTheme="minorHAnsi" w:hAnsiTheme="minorHAnsi" w:cstheme="minorHAnsi"/>
          <w:sz w:val="22"/>
          <w:szCs w:val="22"/>
        </w:rPr>
        <w:t>Krakovská 1695/21, 110 00 Praha</w:t>
      </w:r>
    </w:p>
    <w:p w14:paraId="30B65B9F" w14:textId="13F91D73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F7F24">
        <w:rPr>
          <w:rFonts w:ascii="Calibri" w:hAnsi="Calibri"/>
          <w:sz w:val="22"/>
          <w:szCs w:val="22"/>
        </w:rPr>
        <w:t>26200481</w:t>
      </w:r>
    </w:p>
    <w:p w14:paraId="5EE5B99A" w14:textId="0BAA46DC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F7F24">
        <w:rPr>
          <w:rFonts w:ascii="Calibri" w:hAnsi="Calibri"/>
          <w:sz w:val="22"/>
          <w:szCs w:val="22"/>
        </w:rPr>
        <w:t>35-8693390297/0100</w:t>
      </w:r>
    </w:p>
    <w:p w14:paraId="2E0E36CB" w14:textId="7EE86549" w:rsidR="00AC4ECF" w:rsidRDefault="00DF7F24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PhDr. Josefem Cerhou,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1147C7D" w:rsidR="000A0147" w:rsidRPr="00491A5C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91A5C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491A5C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491A5C">
        <w:rPr>
          <w:rFonts w:asciiTheme="minorHAnsi" w:hAnsiTheme="minorHAnsi"/>
          <w:sz w:val="22"/>
          <w:szCs w:val="22"/>
        </w:rPr>
        <w:t xml:space="preserve"> pro rok</w:t>
      </w:r>
      <w:r w:rsidR="00126949" w:rsidRPr="00491A5C">
        <w:rPr>
          <w:rFonts w:asciiTheme="minorHAnsi" w:hAnsiTheme="minorHAnsi"/>
          <w:sz w:val="22"/>
          <w:szCs w:val="22"/>
        </w:rPr>
        <w:t xml:space="preserve"> </w:t>
      </w:r>
      <w:r w:rsidRPr="00491A5C">
        <w:rPr>
          <w:rFonts w:asciiTheme="minorHAnsi" w:hAnsiTheme="minorHAnsi"/>
          <w:sz w:val="22"/>
          <w:szCs w:val="22"/>
        </w:rPr>
        <w:t>201</w:t>
      </w:r>
      <w:r w:rsidR="00DB3504" w:rsidRPr="00491A5C">
        <w:rPr>
          <w:rFonts w:asciiTheme="minorHAnsi" w:hAnsiTheme="minorHAnsi"/>
          <w:sz w:val="22"/>
          <w:szCs w:val="22"/>
        </w:rPr>
        <w:t>9</w:t>
      </w:r>
      <w:r w:rsidRPr="00491A5C">
        <w:rPr>
          <w:rFonts w:asciiTheme="minorHAnsi" w:hAnsiTheme="minorHAnsi"/>
          <w:sz w:val="22"/>
          <w:szCs w:val="22"/>
        </w:rPr>
        <w:t xml:space="preserve"> ve </w:t>
      </w:r>
      <w:r w:rsidR="00772A39" w:rsidRPr="00491A5C">
        <w:rPr>
          <w:rFonts w:asciiTheme="minorHAnsi" w:hAnsiTheme="minorHAnsi"/>
          <w:sz w:val="22"/>
          <w:szCs w:val="22"/>
        </w:rPr>
        <w:t>výši</w:t>
      </w:r>
      <w:r w:rsidR="00772A39" w:rsidRPr="00491A5C">
        <w:rPr>
          <w:rFonts w:asciiTheme="minorHAnsi" w:hAnsiTheme="minorHAnsi"/>
          <w:b/>
          <w:sz w:val="22"/>
          <w:szCs w:val="22"/>
        </w:rPr>
        <w:t xml:space="preserve"> </w:t>
      </w:r>
      <w:r w:rsidR="00DF7F24" w:rsidRPr="00491A5C">
        <w:rPr>
          <w:rFonts w:asciiTheme="minorHAnsi" w:hAnsiTheme="minorHAnsi"/>
          <w:b/>
          <w:sz w:val="22"/>
          <w:szCs w:val="22"/>
        </w:rPr>
        <w:t>194.200</w:t>
      </w:r>
      <w:r w:rsidR="0096354A" w:rsidRPr="00491A5C">
        <w:rPr>
          <w:rFonts w:asciiTheme="minorHAnsi" w:hAnsiTheme="minorHAnsi"/>
          <w:b/>
          <w:sz w:val="22"/>
          <w:szCs w:val="22"/>
        </w:rPr>
        <w:t>,-</w:t>
      </w:r>
      <w:r w:rsidR="00063D17" w:rsidRPr="00491A5C">
        <w:rPr>
          <w:rFonts w:asciiTheme="minorHAnsi" w:hAnsiTheme="minorHAnsi"/>
          <w:b/>
          <w:sz w:val="22"/>
          <w:szCs w:val="22"/>
        </w:rPr>
        <w:t xml:space="preserve"> </w:t>
      </w:r>
      <w:r w:rsidRPr="00491A5C">
        <w:rPr>
          <w:rFonts w:asciiTheme="minorHAnsi" w:hAnsiTheme="minorHAnsi"/>
          <w:b/>
          <w:sz w:val="22"/>
          <w:szCs w:val="22"/>
        </w:rPr>
        <w:t>Kč (slovy:</w:t>
      </w:r>
      <w:r w:rsidR="00DF7F24" w:rsidRPr="00491A5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F7F24" w:rsidRPr="00491A5C">
        <w:rPr>
          <w:rFonts w:asciiTheme="minorHAnsi" w:hAnsiTheme="minorHAnsi"/>
          <w:b/>
          <w:sz w:val="22"/>
          <w:szCs w:val="22"/>
        </w:rPr>
        <w:t>jednostodevadesátčtyřitisícedvěstěkorun</w:t>
      </w:r>
      <w:proofErr w:type="spellEnd"/>
      <w:r w:rsidRPr="00491A5C">
        <w:rPr>
          <w:rFonts w:asciiTheme="minorHAnsi" w:hAnsiTheme="minorHAnsi"/>
          <w:b/>
          <w:sz w:val="22"/>
          <w:szCs w:val="22"/>
        </w:rPr>
        <w:t>)</w:t>
      </w:r>
      <w:r w:rsidR="00693953" w:rsidRPr="00491A5C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DF7F24" w:rsidRPr="00491A5C">
        <w:rPr>
          <w:rFonts w:asciiTheme="minorHAnsi" w:hAnsiTheme="minorHAnsi"/>
          <w:b/>
          <w:sz w:val="22"/>
          <w:szCs w:val="22"/>
        </w:rPr>
        <w:t>Tyfloservis, o.p.s. – Krajské ambulantní středisko Pardubice</w:t>
      </w:r>
      <w:r w:rsidR="00693953" w:rsidRPr="00491A5C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491A5C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491A5C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491A5C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491A5C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491A5C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491A5C">
        <w:rPr>
          <w:rFonts w:asciiTheme="minorHAnsi" w:hAnsiTheme="minorHAnsi"/>
          <w:sz w:val="22"/>
          <w:szCs w:val="22"/>
        </w:rPr>
        <w:t>je vyplacení dotace podmíněno</w:t>
      </w:r>
      <w:r w:rsidR="00211ED8" w:rsidRPr="00491A5C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491A5C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491A5C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66C48659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DF7F24">
        <w:rPr>
          <w:rFonts w:asciiTheme="minorHAnsi" w:hAnsiTheme="minorHAnsi"/>
          <w:sz w:val="22"/>
          <w:szCs w:val="22"/>
        </w:rPr>
        <w:t>194.200,-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Kč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(slovy</w:t>
      </w:r>
      <w:r w:rsidRPr="00DF7F24">
        <w:rPr>
          <w:rFonts w:asciiTheme="minorHAnsi" w:hAnsiTheme="minorHAnsi"/>
          <w:sz w:val="22"/>
          <w:szCs w:val="22"/>
        </w:rPr>
        <w:t>:</w:t>
      </w:r>
      <w:r w:rsidR="00DF7F24" w:rsidRPr="00DF7F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F7F24" w:rsidRPr="00DF7F24">
        <w:rPr>
          <w:rFonts w:asciiTheme="minorHAnsi" w:hAnsiTheme="minorHAnsi"/>
          <w:sz w:val="22"/>
          <w:szCs w:val="22"/>
        </w:rPr>
        <w:t>jednostodevadesátčtyřitisícedvěstěkorun</w:t>
      </w:r>
      <w:proofErr w:type="spellEnd"/>
      <w:r w:rsidR="00126949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12942909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DF7F24">
        <w:rPr>
          <w:rFonts w:asciiTheme="minorHAnsi" w:hAnsiTheme="minorHAnsi"/>
          <w:sz w:val="22"/>
          <w:szCs w:val="22"/>
        </w:rPr>
        <w:t>194.200,- Kč (slovy</w:t>
      </w:r>
      <w:r w:rsidR="00DF7F24" w:rsidRPr="00DF7F24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DF7F24" w:rsidRPr="00DF7F24">
        <w:rPr>
          <w:rFonts w:asciiTheme="minorHAnsi" w:hAnsiTheme="minorHAnsi"/>
          <w:sz w:val="22"/>
          <w:szCs w:val="22"/>
        </w:rPr>
        <w:t>jednostodevadesátčtyřitisícedvěstěkorun</w:t>
      </w:r>
      <w:proofErr w:type="spellEnd"/>
      <w:r w:rsidR="00DF7F24">
        <w:rPr>
          <w:rFonts w:asciiTheme="minorHAnsi" w:hAnsiTheme="minorHAnsi"/>
          <w:sz w:val="22"/>
          <w:szCs w:val="22"/>
        </w:rPr>
        <w:t xml:space="preserve">)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92CB87E" w14:textId="2CC0E6E8" w:rsidR="000A0147" w:rsidRPr="00DF7F24" w:rsidRDefault="000A0147" w:rsidP="00DF7F24">
      <w:pPr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2C780244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F7F24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DF7F24">
        <w:rPr>
          <w:rFonts w:asciiTheme="minorHAnsi" w:hAnsiTheme="minorHAnsi"/>
          <w:sz w:val="22"/>
          <w:szCs w:val="22"/>
        </w:rPr>
        <w:t>9297/2019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DF7F24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DF7F24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DF7F24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76F2B21B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4A2E9C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t xml:space="preserve">Výjimky z ustanovení odst. 2 tohoto článku smlouvy vyplývají z vymezených podmínek, jejichž porušení poskytovatel považuje za méně závažné, za které se uloží odvod za porušení rozpočtové </w:t>
      </w:r>
      <w:r w:rsidRPr="00EA616B">
        <w:rPr>
          <w:rFonts w:asciiTheme="minorHAnsi" w:hAnsiTheme="minorHAnsi"/>
          <w:sz w:val="22"/>
          <w:szCs w:val="22"/>
        </w:rPr>
        <w:lastRenderedPageBreak/>
        <w:t xml:space="preserve">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7FD3E502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7F4FDB">
        <w:rPr>
          <w:rFonts w:asciiTheme="minorHAnsi" w:hAnsiTheme="minorHAnsi"/>
          <w:sz w:val="22"/>
          <w:szCs w:val="22"/>
        </w:rPr>
        <w:t>PhDr. Josef Cerha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27068161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986CD8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6F78C2C2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0416DFD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C9729E0" w14:textId="4E2E7B99" w:rsidR="00C376FC" w:rsidRDefault="00C376F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684874EC" w14:textId="0D6FC2D5" w:rsidR="00C376FC" w:rsidRDefault="00C376FC" w:rsidP="00C376FC">
      <w:pPr>
        <w:rPr>
          <w:rFonts w:asciiTheme="minorHAnsi" w:hAnsiTheme="minorHAnsi"/>
          <w:sz w:val="20"/>
          <w:szCs w:val="20"/>
        </w:rPr>
      </w:pPr>
      <w:r w:rsidRPr="00C376FC">
        <w:rPr>
          <w:noProof/>
        </w:rPr>
        <w:lastRenderedPageBreak/>
        <w:drawing>
          <wp:inline distT="0" distB="0" distL="0" distR="0" wp14:anchorId="554FB63A" wp14:editId="6DC3D92F">
            <wp:extent cx="5645785" cy="94418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94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6F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986CD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986CD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3872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91A5C"/>
    <w:rsid w:val="004A2E9C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4FDB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810E7"/>
    <w:rsid w:val="0098171B"/>
    <w:rsid w:val="00986CD8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6FC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DF7F24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0505-F1FB-42CC-9597-0B42BF4B12A3}">
  <ds:schemaRefs>
    <ds:schemaRef ds:uri="df30a891-99dc-44a0-9782-3a4c8c525d86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94004b3-5c85-4b6f-b2cb-b6e165aced0d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A1EC05-0744-48E0-9749-7F442D8C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2537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8</cp:revision>
  <cp:lastPrinted>2018-01-17T12:28:00Z</cp:lastPrinted>
  <dcterms:created xsi:type="dcterms:W3CDTF">2019-02-09T21:22:00Z</dcterms:created>
  <dcterms:modified xsi:type="dcterms:W3CDTF">2019-03-13T08:49:00Z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