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91" w:rsidRPr="000A5291" w:rsidRDefault="000A5291" w:rsidP="000A529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0A5291" w:rsidRPr="000A5291" w:rsidRDefault="000A5291" w:rsidP="000A5291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0A5291">
        <w:rPr>
          <w:rFonts w:eastAsia="Times New Roman"/>
          <w:sz w:val="24"/>
          <w:szCs w:val="24"/>
          <w:lang w:eastAsia="cs-CZ"/>
        </w:rPr>
        <w:br/>
      </w:r>
      <w:r w:rsidRPr="000A5291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04"/>
      </w:tblGrid>
      <w:tr w:rsidR="000A5291" w:rsidRPr="000A5291" w:rsidTr="000A5291">
        <w:trPr>
          <w:tblCellSpacing w:w="0" w:type="dxa"/>
        </w:trPr>
        <w:tc>
          <w:tcPr>
            <w:tcW w:w="0" w:type="auto"/>
            <w:noWrap/>
            <w:hideMark/>
          </w:tcPr>
          <w:p w:rsidR="000A5291" w:rsidRPr="000A5291" w:rsidRDefault="000A5291" w:rsidP="000A5291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A5291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A5291" w:rsidRPr="000A5291" w:rsidRDefault="000A5291" w:rsidP="000A5291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A5291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0A5291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0A5291" w:rsidRPr="000A5291" w:rsidTr="000A5291">
        <w:trPr>
          <w:tblCellSpacing w:w="0" w:type="dxa"/>
        </w:trPr>
        <w:tc>
          <w:tcPr>
            <w:tcW w:w="0" w:type="auto"/>
            <w:noWrap/>
            <w:hideMark/>
          </w:tcPr>
          <w:p w:rsidR="000A5291" w:rsidRPr="000A5291" w:rsidRDefault="000A5291" w:rsidP="000A5291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A5291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A5291" w:rsidRPr="000A5291" w:rsidRDefault="000A5291" w:rsidP="000A5291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0A5291">
              <w:rPr>
                <w:rFonts w:eastAsia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0A5291">
              <w:rPr>
                <w:rFonts w:eastAsia="Times New Roman"/>
                <w:sz w:val="24"/>
                <w:szCs w:val="24"/>
                <w:lang w:eastAsia="cs-CZ"/>
              </w:rPr>
              <w:t>, 24 Nov 2016 15:13:43 +0100</w:t>
            </w:r>
          </w:p>
        </w:tc>
      </w:tr>
      <w:tr w:rsidR="000A5291" w:rsidRPr="000A5291" w:rsidTr="000A5291">
        <w:trPr>
          <w:tblCellSpacing w:w="0" w:type="dxa"/>
        </w:trPr>
        <w:tc>
          <w:tcPr>
            <w:tcW w:w="0" w:type="auto"/>
            <w:noWrap/>
            <w:hideMark/>
          </w:tcPr>
          <w:p w:rsidR="000A5291" w:rsidRPr="000A5291" w:rsidRDefault="000A5291" w:rsidP="000A5291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A5291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A5291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A5291" w:rsidRPr="000A5291" w:rsidRDefault="000A5291" w:rsidP="000A5291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0A5291">
              <w:rPr>
                <w:rFonts w:eastAsia="Times New Roman"/>
                <w:sz w:val="24"/>
                <w:szCs w:val="24"/>
                <w:lang w:eastAsia="cs-CZ"/>
              </w:rPr>
              <w:t>Ales</w:t>
            </w:r>
            <w:proofErr w:type="spellEnd"/>
            <w:r w:rsidRPr="000A5291">
              <w:rPr>
                <w:rFonts w:eastAsia="Times New Roman"/>
                <w:sz w:val="24"/>
                <w:szCs w:val="24"/>
                <w:lang w:eastAsia="cs-CZ"/>
              </w:rPr>
              <w:t xml:space="preserve"> Cenek </w:t>
            </w:r>
            <w:proofErr w:type="spellStart"/>
            <w:r w:rsidRPr="000A5291">
              <w:rPr>
                <w:rFonts w:eastAsia="Times New Roman"/>
                <w:sz w:val="24"/>
                <w:szCs w:val="24"/>
                <w:lang w:eastAsia="cs-CZ"/>
              </w:rPr>
              <w:t>sro</w:t>
            </w:r>
            <w:proofErr w:type="spellEnd"/>
            <w:r w:rsidRPr="000A5291">
              <w:rPr>
                <w:rFonts w:eastAsia="Times New Roman"/>
                <w:sz w:val="24"/>
                <w:szCs w:val="24"/>
                <w:lang w:eastAsia="cs-CZ"/>
              </w:rPr>
              <w:t xml:space="preserve"> - dotazy &lt;dotazy@alescenek.cz&gt;</w:t>
            </w:r>
          </w:p>
        </w:tc>
      </w:tr>
      <w:tr w:rsidR="000A5291" w:rsidRPr="000A5291" w:rsidTr="000A5291">
        <w:trPr>
          <w:tblCellSpacing w:w="0" w:type="dxa"/>
        </w:trPr>
        <w:tc>
          <w:tcPr>
            <w:tcW w:w="0" w:type="auto"/>
            <w:noWrap/>
            <w:hideMark/>
          </w:tcPr>
          <w:p w:rsidR="000A5291" w:rsidRPr="000A5291" w:rsidRDefault="000A5291" w:rsidP="000A5291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A5291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A5291" w:rsidRPr="000A5291" w:rsidRDefault="000A5291" w:rsidP="000A5291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A5291">
              <w:rPr>
                <w:rFonts w:eastAsia="Times New Roman"/>
                <w:sz w:val="24"/>
                <w:szCs w:val="24"/>
                <w:lang w:eastAsia="cs-CZ"/>
              </w:rPr>
              <w:t xml:space="preserve">'Knihovna AV </w:t>
            </w:r>
            <w:proofErr w:type="spellStart"/>
            <w:r w:rsidRPr="000A5291">
              <w:rPr>
                <w:rFonts w:eastAsia="Times New Roman"/>
                <w:sz w:val="24"/>
                <w:szCs w:val="24"/>
                <w:lang w:eastAsia="cs-CZ"/>
              </w:rPr>
              <w:t>CR'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>xxxxxxxxxx</w:t>
            </w:r>
            <w:proofErr w:type="spellEnd"/>
          </w:p>
        </w:tc>
      </w:tr>
    </w:tbl>
    <w:p w:rsidR="000A5291" w:rsidRPr="000A5291" w:rsidRDefault="000A5291" w:rsidP="000A5291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kterou tímto potvrzuji.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A67C10"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November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24, 2016 1:23 PM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A67C10"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0A5291" w:rsidRPr="000A5291" w:rsidRDefault="00A67C10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 Řipská 23 Praha 3 130 00 Kontaktní osoba:  Distribuce a prodej odborné literatury a skr</w:t>
      </w:r>
      <w:r w:rsidR="00A67C10">
        <w:rPr>
          <w:rFonts w:ascii="Courier New" w:eastAsia="Times New Roman" w:hAnsi="Courier New" w:cs="Courier New"/>
          <w:sz w:val="20"/>
          <w:szCs w:val="20"/>
          <w:lang w:eastAsia="cs-CZ"/>
        </w:rPr>
        <w:t>ipt, Řipská 23, 130 00 Praha 3,</w:t>
      </w:r>
      <w:bookmarkStart w:id="0" w:name="_GoBack"/>
      <w:bookmarkEnd w:id="0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dotazy@alescenek.cz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Vojtěch, Dalibor.  Materiály a jejich mezní stavy.  VŠCHT, 2016.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978-80-7080-741-5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KM16/2213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cena: :  265.60</w:t>
      </w:r>
      <w:proofErr w:type="gram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265.60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Pavlík, Marek.  Podpora lokální </w:t>
      </w:r>
      <w:proofErr w:type="gram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ekonomiky : využití</w:t>
      </w:r>
      <w:proofErr w:type="gram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skrytých potenciálů v regionech. 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2016.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978-80-7552-390-7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KM16/2214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cena: :  240.90</w:t>
      </w:r>
      <w:proofErr w:type="gram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240.90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Schelle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Karel.  Dějiny veřejné správy. 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2016.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978-80-7552-374-7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KM16/2215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jednotek: :  2</w:t>
      </w:r>
      <w:proofErr w:type="gram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cena: :  507.40</w:t>
      </w:r>
      <w:proofErr w:type="gram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1014.80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Schelle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Karel.  Dějiny ústavního práva. 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2016.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978-80-7478-998-4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KM16/2216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Jednotková cena: 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378.00</w:t>
      </w: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Kč</w:t>
      </w:r>
      <w:proofErr w:type="gramEnd"/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Celková cena::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378</w:t>
      </w: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.00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A52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A5291" w:rsidRPr="000A5291" w:rsidRDefault="000A5291" w:rsidP="000A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91"/>
    <w:rsid w:val="000A5291"/>
    <w:rsid w:val="00A67C10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529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A5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A5291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529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A5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A5291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cp:lastPrinted>2016-12-07T12:42:00Z</cp:lastPrinted>
  <dcterms:created xsi:type="dcterms:W3CDTF">2016-12-07T12:45:00Z</dcterms:created>
  <dcterms:modified xsi:type="dcterms:W3CDTF">2016-12-07T12:45:00Z</dcterms:modified>
</cp:coreProperties>
</file>