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C4D2" w14:textId="77777777" w:rsidR="0000757E" w:rsidRDefault="0000757E" w:rsidP="0000757E">
      <w:pPr>
        <w:pStyle w:val="Bezmezer"/>
        <w:jc w:val="right"/>
        <w:rPr>
          <w:rFonts w:ascii="Arial" w:hAnsi="Arial" w:cs="Arial"/>
        </w:rPr>
      </w:pPr>
      <w:r w:rsidRPr="00D27FF7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 ke smlouvě o mytí vozidel</w:t>
      </w:r>
    </w:p>
    <w:p w14:paraId="60469437" w14:textId="77777777" w:rsidR="0000757E" w:rsidRDefault="0000757E" w:rsidP="00256AA3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</w:p>
    <w:p w14:paraId="0EB0D96D" w14:textId="77777777" w:rsidR="006326AB" w:rsidRPr="00D73D95" w:rsidRDefault="00173C47" w:rsidP="00256AA3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 w:rsidRPr="00D73D95">
        <w:rPr>
          <w:rFonts w:ascii="Arial" w:hAnsi="Arial" w:cs="Arial"/>
          <w:b/>
          <w:sz w:val="40"/>
          <w:szCs w:val="40"/>
        </w:rPr>
        <w:t xml:space="preserve">Provozní </w:t>
      </w:r>
      <w:r w:rsidR="00FF03A4" w:rsidRPr="00D73D95">
        <w:rPr>
          <w:rFonts w:ascii="Arial" w:hAnsi="Arial" w:cs="Arial"/>
          <w:b/>
          <w:sz w:val="40"/>
          <w:szCs w:val="40"/>
        </w:rPr>
        <w:t>pokyny</w:t>
      </w:r>
      <w:r w:rsidRPr="00D73D95">
        <w:rPr>
          <w:rFonts w:ascii="Arial" w:hAnsi="Arial" w:cs="Arial"/>
          <w:b/>
          <w:sz w:val="40"/>
          <w:szCs w:val="40"/>
        </w:rPr>
        <w:t xml:space="preserve"> mycí linky</w:t>
      </w:r>
      <w:r w:rsidR="0000757E">
        <w:rPr>
          <w:rFonts w:ascii="Arial" w:hAnsi="Arial" w:cs="Arial"/>
          <w:b/>
          <w:sz w:val="40"/>
          <w:szCs w:val="40"/>
        </w:rPr>
        <w:t xml:space="preserve"> Litvínov</w:t>
      </w:r>
    </w:p>
    <w:p w14:paraId="3191DD1A" w14:textId="77777777" w:rsidR="00173C47" w:rsidRPr="00D73D95" w:rsidRDefault="00173C47" w:rsidP="00173C47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Zákazník je povinen dodržovat následující pokyny:</w:t>
      </w:r>
    </w:p>
    <w:p w14:paraId="43DBF241" w14:textId="77777777" w:rsidR="00173C47" w:rsidRPr="00D73D95" w:rsidRDefault="00173C47" w:rsidP="00173C47">
      <w:pPr>
        <w:pStyle w:val="Bezmezer"/>
        <w:jc w:val="both"/>
        <w:rPr>
          <w:rFonts w:ascii="Arial" w:hAnsi="Arial" w:cs="Arial"/>
        </w:rPr>
      </w:pPr>
    </w:p>
    <w:p w14:paraId="67E99036" w14:textId="77777777" w:rsidR="00CA6471" w:rsidRPr="00D73D95" w:rsidRDefault="00CA6471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 xml:space="preserve">Nevjíždějte do mycí haly </w:t>
      </w:r>
      <w:r w:rsidR="00EF0152" w:rsidRPr="00D73D95">
        <w:rPr>
          <w:rFonts w:ascii="Arial" w:hAnsi="Arial" w:cs="Arial"/>
        </w:rPr>
        <w:t>má-li</w:t>
      </w:r>
      <w:r w:rsidRPr="00D73D95">
        <w:rPr>
          <w:rFonts w:ascii="Arial" w:hAnsi="Arial" w:cs="Arial"/>
        </w:rPr>
        <w:t xml:space="preserve"> vaše vozidlo </w:t>
      </w:r>
      <w:r w:rsidR="00EF0152" w:rsidRPr="00D73D95">
        <w:rPr>
          <w:rFonts w:ascii="Arial" w:hAnsi="Arial" w:cs="Arial"/>
        </w:rPr>
        <w:t xml:space="preserve">nový nebo nevytvrzený lak nebo přesahuje-li </w:t>
      </w:r>
      <w:r w:rsidRPr="00D73D95">
        <w:rPr>
          <w:rFonts w:ascii="Arial" w:hAnsi="Arial" w:cs="Arial"/>
        </w:rPr>
        <w:t>jakýkoli z následujících rozměrů:</w:t>
      </w:r>
    </w:p>
    <w:p w14:paraId="064E5757" w14:textId="77777777" w:rsidR="00CA6471" w:rsidRPr="00D73D95" w:rsidRDefault="00CA6471" w:rsidP="00CA6471">
      <w:pPr>
        <w:pStyle w:val="Bezmezer"/>
        <w:ind w:left="720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 xml:space="preserve">max. výška </w:t>
      </w:r>
      <w:r w:rsidR="00C35FE5" w:rsidRPr="00D73D95">
        <w:rPr>
          <w:rFonts w:ascii="Arial" w:hAnsi="Arial" w:cs="Arial"/>
        </w:rPr>
        <w:t>4,2</w:t>
      </w:r>
      <w:r w:rsidRPr="00D73D95">
        <w:rPr>
          <w:rFonts w:ascii="Arial" w:hAnsi="Arial" w:cs="Arial"/>
        </w:rPr>
        <w:t xml:space="preserve"> m</w:t>
      </w:r>
    </w:p>
    <w:p w14:paraId="0679516B" w14:textId="77777777" w:rsidR="00EF0152" w:rsidRPr="00D73D95" w:rsidRDefault="00CA6471" w:rsidP="00EF0152">
      <w:pPr>
        <w:pStyle w:val="Bezmezer"/>
        <w:ind w:left="720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 xml:space="preserve">max. šířka </w:t>
      </w:r>
      <w:r w:rsidR="00C35FE5" w:rsidRPr="00D73D95">
        <w:rPr>
          <w:rFonts w:ascii="Arial" w:hAnsi="Arial" w:cs="Arial"/>
        </w:rPr>
        <w:t>2,55</w:t>
      </w:r>
      <w:r w:rsidRPr="00D73D95">
        <w:rPr>
          <w:rFonts w:ascii="Arial" w:hAnsi="Arial" w:cs="Arial"/>
        </w:rPr>
        <w:t xml:space="preserve"> m</w:t>
      </w:r>
    </w:p>
    <w:p w14:paraId="77351ACF" w14:textId="77777777" w:rsidR="00EF0152" w:rsidRPr="00D73D95" w:rsidRDefault="00EF0152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Nevjíždějte do mycí haly stálo-li vaše vozidlo delší dobu na přímém slunci (hrozí nebezpečí prasknutí čelního skla).</w:t>
      </w:r>
    </w:p>
    <w:p w14:paraId="4B526618" w14:textId="77777777" w:rsidR="00173C47" w:rsidRPr="00D73D95" w:rsidRDefault="00173C47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Zavřete dveře a okna, sklopte zrcátka, odmontujte anténu, střešní nosi</w:t>
      </w:r>
      <w:r w:rsidR="002E56C2" w:rsidRPr="00D73D95">
        <w:rPr>
          <w:rFonts w:ascii="Arial" w:hAnsi="Arial" w:cs="Arial"/>
        </w:rPr>
        <w:t>č</w:t>
      </w:r>
      <w:r w:rsidRPr="00D73D95">
        <w:rPr>
          <w:rFonts w:ascii="Arial" w:hAnsi="Arial" w:cs="Arial"/>
        </w:rPr>
        <w:t>, majáček a případné další vnější příslušenství, nezapínejte stěrače.</w:t>
      </w:r>
    </w:p>
    <w:p w14:paraId="332379F7" w14:textId="77777777" w:rsidR="00173C47" w:rsidRPr="00D73D95" w:rsidRDefault="00173C47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 xml:space="preserve">Vyčkejte pokynu obsluhy mycí linky a najíždějte </w:t>
      </w:r>
      <w:r w:rsidR="00A67EC1" w:rsidRPr="00D73D95">
        <w:rPr>
          <w:rFonts w:ascii="Arial" w:hAnsi="Arial" w:cs="Arial"/>
        </w:rPr>
        <w:t>minimální možnou rychlostí</w:t>
      </w:r>
      <w:r w:rsidRPr="00D73D95">
        <w:rPr>
          <w:rFonts w:ascii="Arial" w:hAnsi="Arial" w:cs="Arial"/>
        </w:rPr>
        <w:t xml:space="preserve"> středem </w:t>
      </w:r>
      <w:proofErr w:type="gramStart"/>
      <w:r w:rsidRPr="00D73D95">
        <w:rPr>
          <w:rFonts w:ascii="Arial" w:hAnsi="Arial" w:cs="Arial"/>
        </w:rPr>
        <w:t>haly</w:t>
      </w:r>
      <w:proofErr w:type="gramEnd"/>
      <w:r w:rsidRPr="00D73D95">
        <w:rPr>
          <w:rFonts w:ascii="Arial" w:hAnsi="Arial" w:cs="Arial"/>
        </w:rPr>
        <w:t xml:space="preserve"> dokud se nerozsvítí červené světlo </w:t>
      </w:r>
      <w:r w:rsidRPr="00D73D95">
        <w:rPr>
          <w:rFonts w:ascii="Arial" w:hAnsi="Arial" w:cs="Arial"/>
          <w:b/>
          <w:color w:val="FF0000"/>
        </w:rPr>
        <w:t>STOP</w:t>
      </w:r>
      <w:r w:rsidRPr="00D73D95">
        <w:rPr>
          <w:rFonts w:ascii="Arial" w:hAnsi="Arial" w:cs="Arial"/>
        </w:rPr>
        <w:t>.</w:t>
      </w:r>
    </w:p>
    <w:p w14:paraId="730ACB00" w14:textId="77777777" w:rsidR="00173C47" w:rsidRPr="00D73D95" w:rsidRDefault="00173C47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Během mycího procesu vypněte motor</w:t>
      </w:r>
      <w:r w:rsidR="00C35FE5" w:rsidRPr="00D73D95">
        <w:rPr>
          <w:rFonts w:ascii="Arial" w:hAnsi="Arial" w:cs="Arial"/>
        </w:rPr>
        <w:t>, netočte volantem</w:t>
      </w:r>
      <w:r w:rsidR="008B18C8" w:rsidRPr="00D73D95">
        <w:rPr>
          <w:rFonts w:ascii="Arial" w:hAnsi="Arial" w:cs="Arial"/>
        </w:rPr>
        <w:t xml:space="preserve">, </w:t>
      </w:r>
      <w:r w:rsidR="0059110E" w:rsidRPr="00D73D95">
        <w:rPr>
          <w:rFonts w:ascii="Arial" w:hAnsi="Arial" w:cs="Arial"/>
        </w:rPr>
        <w:t>zabezpečte vozidlo proti pohybu</w:t>
      </w:r>
      <w:r w:rsidRPr="00D73D95">
        <w:rPr>
          <w:rFonts w:ascii="Arial" w:hAnsi="Arial" w:cs="Arial"/>
        </w:rPr>
        <w:t>.</w:t>
      </w:r>
    </w:p>
    <w:p w14:paraId="001AA9C7" w14:textId="77777777" w:rsidR="00CA6471" w:rsidRPr="00D73D95" w:rsidRDefault="00CA6471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Není dovoleno vystupovat během mytí z vozidla, otevírat dveře</w:t>
      </w:r>
      <w:r w:rsidR="00ED5A01" w:rsidRPr="00D73D95">
        <w:rPr>
          <w:rFonts w:ascii="Arial" w:hAnsi="Arial" w:cs="Arial"/>
        </w:rPr>
        <w:t xml:space="preserve"> ani okna</w:t>
      </w:r>
      <w:r w:rsidRPr="00D73D95">
        <w:rPr>
          <w:rFonts w:ascii="Arial" w:hAnsi="Arial" w:cs="Arial"/>
        </w:rPr>
        <w:t>, ani se během mytí zdržovat v mycí hale.</w:t>
      </w:r>
    </w:p>
    <w:p w14:paraId="19EFE4A1" w14:textId="77777777" w:rsidR="00173C47" w:rsidRPr="00D73D95" w:rsidRDefault="00CA6471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V případě poruchy přivolejte obsluhu</w:t>
      </w:r>
      <w:r w:rsidR="002E0E4F" w:rsidRPr="00D73D95">
        <w:rPr>
          <w:rFonts w:ascii="Arial" w:hAnsi="Arial" w:cs="Arial"/>
        </w:rPr>
        <w:t>.</w:t>
      </w:r>
    </w:p>
    <w:p w14:paraId="2322A3D9" w14:textId="77777777" w:rsidR="00173C47" w:rsidRPr="00D73D95" w:rsidRDefault="00173C47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 xml:space="preserve">Po umytí vyčkejte na světelné znamení </w:t>
      </w:r>
      <w:r w:rsidRPr="00D73D95">
        <w:rPr>
          <w:rFonts w:ascii="Arial" w:hAnsi="Arial" w:cs="Arial"/>
          <w:b/>
          <w:color w:val="92D050"/>
        </w:rPr>
        <w:t>VPŘED</w:t>
      </w:r>
      <w:r w:rsidRPr="00D73D95">
        <w:rPr>
          <w:rFonts w:ascii="Arial" w:hAnsi="Arial" w:cs="Arial"/>
        </w:rPr>
        <w:t xml:space="preserve"> a poté vyjeďte </w:t>
      </w:r>
      <w:r w:rsidR="00DE7F08" w:rsidRPr="00D73D95">
        <w:rPr>
          <w:rFonts w:ascii="Arial" w:hAnsi="Arial" w:cs="Arial"/>
        </w:rPr>
        <w:t xml:space="preserve">minimální možnou rychlostí </w:t>
      </w:r>
      <w:r w:rsidRPr="00D73D95">
        <w:rPr>
          <w:rFonts w:ascii="Arial" w:hAnsi="Arial" w:cs="Arial"/>
        </w:rPr>
        <w:t>dle pokynů obsluhy mycí linky.</w:t>
      </w:r>
    </w:p>
    <w:p w14:paraId="02F475E3" w14:textId="77777777" w:rsidR="00173C47" w:rsidRPr="00D73D95" w:rsidRDefault="00CA6471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Po vyjetí z mycí haly vyzkoušejte účinnost vašich brzd.</w:t>
      </w:r>
    </w:p>
    <w:p w14:paraId="775B380A" w14:textId="77777777" w:rsidR="00CA6471" w:rsidRPr="00D73D95" w:rsidRDefault="00EF0152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V případě mytí silně znečistěného vozidla nenese provozovatel odpovědnost za kvalitu umytí</w:t>
      </w:r>
    </w:p>
    <w:p w14:paraId="0181C8C8" w14:textId="77777777" w:rsidR="0035193B" w:rsidRPr="00D73D95" w:rsidRDefault="0035193B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Provozovatel nenese odpovědnost za škody způsobené:</w:t>
      </w:r>
    </w:p>
    <w:p w14:paraId="6B004F7C" w14:textId="77777777" w:rsidR="0035193B" w:rsidRPr="00D73D95" w:rsidRDefault="0035193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na originálních i dodatečně montovaných spoilerech</w:t>
      </w:r>
    </w:p>
    <w:p w14:paraId="05F6360C" w14:textId="77777777" w:rsidR="0035193B" w:rsidRPr="00D73D95" w:rsidRDefault="0035193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 xml:space="preserve">na odstávajících nebo řádně neupevněných částech vozidel (např. ozdobné disky, </w:t>
      </w:r>
      <w:r w:rsidR="00640FC8" w:rsidRPr="00D73D95">
        <w:rPr>
          <w:rFonts w:ascii="Arial" w:hAnsi="Arial" w:cs="Arial"/>
        </w:rPr>
        <w:t xml:space="preserve">skla, </w:t>
      </w:r>
      <w:r w:rsidRPr="00D73D95">
        <w:rPr>
          <w:rFonts w:ascii="Arial" w:hAnsi="Arial" w:cs="Arial"/>
        </w:rPr>
        <w:t>registrační značky, vně umístěná rezervní kola, poškozené části vozidel)</w:t>
      </w:r>
    </w:p>
    <w:p w14:paraId="51841BE3" w14:textId="77777777" w:rsidR="007E2C5B" w:rsidRPr="00D73D95" w:rsidRDefault="007E2C5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v důsledku netěsnosti vozidla</w:t>
      </w:r>
    </w:p>
    <w:p w14:paraId="542EAFC7" w14:textId="77777777" w:rsidR="0035193B" w:rsidRPr="00D73D95" w:rsidRDefault="0035193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v důsledku porušení nebo nedodržení uvedených pokynů</w:t>
      </w:r>
    </w:p>
    <w:p w14:paraId="1E1A36BE" w14:textId="77777777" w:rsidR="007E2C5B" w:rsidRPr="00D73D95" w:rsidRDefault="007E2C5B" w:rsidP="0035193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za škody oznámené po odjezdu vašeho vozidla z prostoru myčky</w:t>
      </w:r>
    </w:p>
    <w:p w14:paraId="6EB2DB81" w14:textId="77777777" w:rsidR="00E90F04" w:rsidRPr="00D73D95" w:rsidRDefault="006B7236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V případě reklamace poskytnuté služby sepište s obsluhou reklamační protokol. V tomto případě je zákazník povinen umožnit pořízení příslušné fotodokumentace.</w:t>
      </w:r>
    </w:p>
    <w:p w14:paraId="5E9BE4D0" w14:textId="77777777" w:rsidR="006B7236" w:rsidRPr="00D73D95" w:rsidRDefault="002E56C2" w:rsidP="00173C47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V případě platby na fakturu je zákazník povinen podepsat zakázkový list</w:t>
      </w:r>
    </w:p>
    <w:p w14:paraId="1DA5F0A2" w14:textId="77777777" w:rsidR="00E90F04" w:rsidRPr="00D73D95" w:rsidRDefault="00E90F04" w:rsidP="00E90F04">
      <w:pPr>
        <w:pStyle w:val="Bezmezer"/>
        <w:jc w:val="both"/>
        <w:rPr>
          <w:rFonts w:ascii="Arial" w:hAnsi="Arial" w:cs="Arial"/>
        </w:rPr>
      </w:pPr>
    </w:p>
    <w:p w14:paraId="020D2E01" w14:textId="77777777" w:rsidR="006B7236" w:rsidRPr="00D73D95" w:rsidRDefault="002E56C2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  <w:b/>
          <w:color w:val="FF0000"/>
        </w:rPr>
        <w:t>UPOZORNĚNÍ</w:t>
      </w:r>
      <w:r w:rsidR="00E90F04" w:rsidRPr="00D73D95">
        <w:rPr>
          <w:rFonts w:ascii="Arial" w:hAnsi="Arial" w:cs="Arial"/>
          <w:b/>
          <w:color w:val="FF0000"/>
        </w:rPr>
        <w:t>:</w:t>
      </w:r>
      <w:r w:rsidR="00E90F04" w:rsidRPr="00D73D95">
        <w:rPr>
          <w:rFonts w:ascii="Arial" w:hAnsi="Arial" w:cs="Arial"/>
        </w:rPr>
        <w:t xml:space="preserve"> Plocha v okolí mycí haly může být kluzká z důvodu vlhkosti, případně mrazu</w:t>
      </w:r>
      <w:r w:rsidRPr="00D73D95">
        <w:rPr>
          <w:rFonts w:ascii="Arial" w:hAnsi="Arial" w:cs="Arial"/>
        </w:rPr>
        <w:t>.</w:t>
      </w:r>
    </w:p>
    <w:p w14:paraId="4EAA83DA" w14:textId="77777777" w:rsidR="00EF0152" w:rsidRPr="00D73D95" w:rsidRDefault="00EF0152" w:rsidP="00E90F04">
      <w:pPr>
        <w:pStyle w:val="Bezmezer"/>
        <w:jc w:val="both"/>
        <w:rPr>
          <w:rFonts w:ascii="Arial" w:hAnsi="Arial" w:cs="Arial"/>
        </w:rPr>
      </w:pPr>
    </w:p>
    <w:p w14:paraId="7E911178" w14:textId="77777777" w:rsidR="00256AA3" w:rsidRPr="00D73D95" w:rsidRDefault="00256AA3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 xml:space="preserve">Obvyklá provozní doba: Po – </w:t>
      </w:r>
      <w:proofErr w:type="gramStart"/>
      <w:r w:rsidRPr="00D73D95">
        <w:rPr>
          <w:rFonts w:ascii="Arial" w:hAnsi="Arial" w:cs="Arial"/>
        </w:rPr>
        <w:t xml:space="preserve">Pá  </w:t>
      </w:r>
      <w:r w:rsidR="005A62CB" w:rsidRPr="00D73D95">
        <w:rPr>
          <w:rFonts w:ascii="Arial" w:hAnsi="Arial" w:cs="Arial"/>
        </w:rPr>
        <w:t>6</w:t>
      </w:r>
      <w:proofErr w:type="gramEnd"/>
      <w:r w:rsidRPr="00D73D95">
        <w:rPr>
          <w:rFonts w:ascii="Arial" w:hAnsi="Arial" w:cs="Arial"/>
        </w:rPr>
        <w:t>-</w:t>
      </w:r>
      <w:r w:rsidR="005A62CB" w:rsidRPr="00D73D95">
        <w:rPr>
          <w:rFonts w:ascii="Arial" w:hAnsi="Arial" w:cs="Arial"/>
        </w:rPr>
        <w:t>22</w:t>
      </w:r>
      <w:r w:rsidRPr="00D73D95">
        <w:rPr>
          <w:rFonts w:ascii="Arial" w:hAnsi="Arial" w:cs="Arial"/>
        </w:rPr>
        <w:t xml:space="preserve"> hod.</w:t>
      </w:r>
      <w:r w:rsidR="005A62CB" w:rsidRPr="00D73D95">
        <w:rPr>
          <w:rFonts w:ascii="Arial" w:hAnsi="Arial" w:cs="Arial"/>
        </w:rPr>
        <w:t>, přestávky 10,30-11,00 hod. a 15,30-16,00 hod.</w:t>
      </w:r>
    </w:p>
    <w:p w14:paraId="1E58202F" w14:textId="77777777" w:rsidR="00A6703C" w:rsidRPr="00D73D95" w:rsidRDefault="00A6703C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Příjem posledního vozidla ve 21,00 hod.</w:t>
      </w:r>
    </w:p>
    <w:p w14:paraId="35D75AA8" w14:textId="77777777" w:rsidR="00256AA3" w:rsidRPr="00D73D95" w:rsidRDefault="00256AA3" w:rsidP="00E90F04">
      <w:pPr>
        <w:pStyle w:val="Bezmezer"/>
        <w:jc w:val="both"/>
        <w:rPr>
          <w:rFonts w:ascii="Arial" w:hAnsi="Arial" w:cs="Arial"/>
        </w:rPr>
      </w:pPr>
    </w:p>
    <w:p w14:paraId="21BD9F9F" w14:textId="77777777" w:rsidR="006B7236" w:rsidRPr="00D73D95" w:rsidRDefault="006B7236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V případě nejasností kontaktujte obs</w:t>
      </w:r>
      <w:r w:rsidR="002E56C2" w:rsidRPr="00D73D95">
        <w:rPr>
          <w:rFonts w:ascii="Arial" w:hAnsi="Arial" w:cs="Arial"/>
        </w:rPr>
        <w:t>luhu</w:t>
      </w:r>
      <w:r w:rsidRPr="00D73D95">
        <w:rPr>
          <w:rFonts w:ascii="Arial" w:hAnsi="Arial" w:cs="Arial"/>
        </w:rPr>
        <w:t>.</w:t>
      </w:r>
    </w:p>
    <w:p w14:paraId="02A16045" w14:textId="77777777" w:rsidR="006B7236" w:rsidRPr="00D73D95" w:rsidRDefault="006B7236" w:rsidP="00E90F04">
      <w:pPr>
        <w:pStyle w:val="Bezmezer"/>
        <w:jc w:val="both"/>
        <w:rPr>
          <w:rFonts w:ascii="Arial" w:hAnsi="Arial" w:cs="Arial"/>
        </w:rPr>
      </w:pPr>
    </w:p>
    <w:p w14:paraId="03F6F1D0" w14:textId="77777777" w:rsidR="000522BD" w:rsidRPr="00D73D95" w:rsidRDefault="000522BD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T</w:t>
      </w:r>
      <w:r w:rsidR="006175E2">
        <w:rPr>
          <w:rFonts w:ascii="Arial" w:hAnsi="Arial" w:cs="Arial"/>
        </w:rPr>
        <w:t>y</w:t>
      </w:r>
      <w:r w:rsidRPr="00D73D95">
        <w:rPr>
          <w:rFonts w:ascii="Arial" w:hAnsi="Arial" w:cs="Arial"/>
        </w:rPr>
        <w:t xml:space="preserve">to provozní </w:t>
      </w:r>
      <w:r w:rsidR="006175E2">
        <w:rPr>
          <w:rFonts w:ascii="Arial" w:hAnsi="Arial" w:cs="Arial"/>
        </w:rPr>
        <w:t>pokyny</w:t>
      </w:r>
      <w:r w:rsidRPr="00D73D95">
        <w:rPr>
          <w:rFonts w:ascii="Arial" w:hAnsi="Arial" w:cs="Arial"/>
        </w:rPr>
        <w:t xml:space="preserve"> j</w:t>
      </w:r>
      <w:r w:rsidR="006175E2">
        <w:rPr>
          <w:rFonts w:ascii="Arial" w:hAnsi="Arial" w:cs="Arial"/>
        </w:rPr>
        <w:t>sou</w:t>
      </w:r>
      <w:r w:rsidRPr="00D73D95">
        <w:rPr>
          <w:rFonts w:ascii="Arial" w:hAnsi="Arial" w:cs="Arial"/>
        </w:rPr>
        <w:t xml:space="preserve"> platn</w:t>
      </w:r>
      <w:r w:rsidR="006175E2">
        <w:rPr>
          <w:rFonts w:ascii="Arial" w:hAnsi="Arial" w:cs="Arial"/>
        </w:rPr>
        <w:t>é</w:t>
      </w:r>
      <w:r w:rsidRPr="00D73D95">
        <w:rPr>
          <w:rFonts w:ascii="Arial" w:hAnsi="Arial" w:cs="Arial"/>
        </w:rPr>
        <w:t xml:space="preserve"> od </w:t>
      </w:r>
      <w:r w:rsidR="002B38F6" w:rsidRPr="00D73D95">
        <w:rPr>
          <w:rFonts w:ascii="Arial" w:hAnsi="Arial" w:cs="Arial"/>
        </w:rPr>
        <w:t>1.1.2019</w:t>
      </w:r>
    </w:p>
    <w:p w14:paraId="33A77BA0" w14:textId="77777777" w:rsidR="006B7236" w:rsidRPr="00D73D95" w:rsidRDefault="006B7236" w:rsidP="00E90F04">
      <w:pPr>
        <w:pStyle w:val="Bezmezer"/>
        <w:jc w:val="both"/>
        <w:rPr>
          <w:rFonts w:ascii="Arial" w:hAnsi="Arial" w:cs="Arial"/>
        </w:rPr>
      </w:pPr>
    </w:p>
    <w:p w14:paraId="3B3E8966" w14:textId="77777777" w:rsidR="00276B32" w:rsidRPr="00D73D95" w:rsidRDefault="00276B32" w:rsidP="00E90F04">
      <w:pPr>
        <w:pStyle w:val="Bezmezer"/>
        <w:jc w:val="both"/>
        <w:rPr>
          <w:rFonts w:ascii="Arial" w:hAnsi="Arial" w:cs="Arial"/>
        </w:rPr>
      </w:pPr>
    </w:p>
    <w:p w14:paraId="6929E84E" w14:textId="77777777" w:rsidR="006B7236" w:rsidRPr="00D73D95" w:rsidRDefault="006B7236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Provozovatel:</w:t>
      </w:r>
    </w:p>
    <w:p w14:paraId="07C1DD31" w14:textId="77777777" w:rsidR="006B7236" w:rsidRPr="00D73D95" w:rsidRDefault="006B7236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EKOBUS a.s.</w:t>
      </w:r>
    </w:p>
    <w:p w14:paraId="334F6702" w14:textId="77777777" w:rsidR="006B7236" w:rsidRPr="00D73D95" w:rsidRDefault="006B7236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IČ:</w:t>
      </w:r>
      <w:r w:rsidR="002E56C2" w:rsidRPr="00D73D95">
        <w:rPr>
          <w:rFonts w:ascii="Arial" w:hAnsi="Arial" w:cs="Arial"/>
        </w:rPr>
        <w:t xml:space="preserve"> 25106538</w:t>
      </w:r>
    </w:p>
    <w:p w14:paraId="082F9923" w14:textId="77777777" w:rsidR="006B7236" w:rsidRPr="00D73D95" w:rsidRDefault="006B7236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se sídlem Rotavská 2656/2b, 155 00 Praha 5</w:t>
      </w:r>
    </w:p>
    <w:p w14:paraId="25128C4A" w14:textId="77777777" w:rsidR="006B7236" w:rsidRPr="00D73D95" w:rsidRDefault="006B7236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zapsán u Městského soudu v</w:t>
      </w:r>
      <w:r w:rsidR="002E56C2" w:rsidRPr="00D73D95">
        <w:rPr>
          <w:rFonts w:ascii="Arial" w:hAnsi="Arial" w:cs="Arial"/>
        </w:rPr>
        <w:t> </w:t>
      </w:r>
      <w:r w:rsidRPr="00D73D95">
        <w:rPr>
          <w:rFonts w:ascii="Arial" w:hAnsi="Arial" w:cs="Arial"/>
        </w:rPr>
        <w:t>Praze</w:t>
      </w:r>
      <w:r w:rsidR="002E56C2" w:rsidRPr="00D73D95">
        <w:rPr>
          <w:rFonts w:ascii="Arial" w:hAnsi="Arial" w:cs="Arial"/>
        </w:rPr>
        <w:t>, oddíl B, vložka 4543</w:t>
      </w:r>
    </w:p>
    <w:p w14:paraId="539CABAD" w14:textId="77777777" w:rsidR="002E56C2" w:rsidRPr="00D73D95" w:rsidRDefault="002E56C2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provozovna Lit</w:t>
      </w:r>
      <w:r w:rsidR="00A6703C" w:rsidRPr="00D73D95">
        <w:rPr>
          <w:rFonts w:ascii="Arial" w:hAnsi="Arial" w:cs="Arial"/>
        </w:rPr>
        <w:t>vínov</w:t>
      </w:r>
      <w:r w:rsidRPr="00D73D95">
        <w:rPr>
          <w:rFonts w:ascii="Arial" w:hAnsi="Arial" w:cs="Arial"/>
        </w:rPr>
        <w:t>, N</w:t>
      </w:r>
      <w:r w:rsidR="00A6703C" w:rsidRPr="00D73D95">
        <w:rPr>
          <w:rFonts w:ascii="Arial" w:hAnsi="Arial" w:cs="Arial"/>
        </w:rPr>
        <w:t>ádražní 2186</w:t>
      </w:r>
      <w:r w:rsidRPr="00D73D95">
        <w:rPr>
          <w:rFonts w:ascii="Arial" w:hAnsi="Arial" w:cs="Arial"/>
        </w:rPr>
        <w:t xml:space="preserve">, </w:t>
      </w:r>
      <w:r w:rsidR="00A6703C" w:rsidRPr="00D73D95">
        <w:rPr>
          <w:rFonts w:ascii="Arial" w:hAnsi="Arial" w:cs="Arial"/>
        </w:rPr>
        <w:t>Litvínov</w:t>
      </w:r>
    </w:p>
    <w:p w14:paraId="22D07559" w14:textId="1C6BA237" w:rsidR="002B38F6" w:rsidRPr="00256AA3" w:rsidRDefault="00A6703C" w:rsidP="00E90F04">
      <w:pPr>
        <w:pStyle w:val="Bezmezer"/>
        <w:jc w:val="both"/>
        <w:rPr>
          <w:rFonts w:ascii="Arial" w:hAnsi="Arial" w:cs="Arial"/>
        </w:rPr>
      </w:pPr>
      <w:r w:rsidRPr="00D73D95">
        <w:rPr>
          <w:rFonts w:ascii="Arial" w:hAnsi="Arial" w:cs="Arial"/>
        </w:rPr>
        <w:t>tel. +</w:t>
      </w:r>
      <w:r w:rsidR="003972D2" w:rsidRPr="003972D2">
        <w:rPr>
          <w:rFonts w:ascii="Book Antiqua" w:hAnsi="Book Antiqua"/>
          <w:highlight w:val="black"/>
        </w:rPr>
        <w:t xml:space="preserve"> </w:t>
      </w:r>
      <w:r w:rsidR="003972D2" w:rsidRPr="00C076CE">
        <w:rPr>
          <w:rFonts w:ascii="Book Antiqua" w:hAnsi="Book Antiqua"/>
          <w:highlight w:val="black"/>
        </w:rPr>
        <w:t>XXXXXXXXX</w:t>
      </w:r>
      <w:bookmarkStart w:id="0" w:name="_GoBack"/>
      <w:bookmarkEnd w:id="0"/>
      <w:r w:rsidRPr="00D73D95">
        <w:rPr>
          <w:rFonts w:ascii="Arial" w:hAnsi="Arial" w:cs="Arial"/>
        </w:rPr>
        <w:t>, +</w:t>
      </w:r>
      <w:r w:rsidR="003972D2" w:rsidRPr="003972D2">
        <w:rPr>
          <w:rFonts w:ascii="Book Antiqua" w:hAnsi="Book Antiqua"/>
          <w:highlight w:val="black"/>
        </w:rPr>
        <w:t xml:space="preserve"> </w:t>
      </w:r>
      <w:r w:rsidR="003972D2" w:rsidRPr="00C076CE">
        <w:rPr>
          <w:rFonts w:ascii="Book Antiqua" w:hAnsi="Book Antiqua"/>
          <w:highlight w:val="black"/>
        </w:rPr>
        <w:t>XXXXXXXXX</w:t>
      </w:r>
    </w:p>
    <w:sectPr w:rsidR="002B38F6" w:rsidRPr="0025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5F9E"/>
    <w:multiLevelType w:val="hybridMultilevel"/>
    <w:tmpl w:val="B726C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3162"/>
    <w:multiLevelType w:val="hybridMultilevel"/>
    <w:tmpl w:val="85DAA71E"/>
    <w:lvl w:ilvl="0" w:tplc="3FF4E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318BC"/>
    <w:multiLevelType w:val="hybridMultilevel"/>
    <w:tmpl w:val="5CB2A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47"/>
    <w:rsid w:val="0000757E"/>
    <w:rsid w:val="000522BD"/>
    <w:rsid w:val="00173C47"/>
    <w:rsid w:val="00256AA3"/>
    <w:rsid w:val="00276B32"/>
    <w:rsid w:val="002B38F6"/>
    <w:rsid w:val="002E0E4F"/>
    <w:rsid w:val="002E56C2"/>
    <w:rsid w:val="00325A42"/>
    <w:rsid w:val="0035193B"/>
    <w:rsid w:val="003972D2"/>
    <w:rsid w:val="0059110E"/>
    <w:rsid w:val="005A62CB"/>
    <w:rsid w:val="006175E2"/>
    <w:rsid w:val="006326AB"/>
    <w:rsid w:val="00640FC8"/>
    <w:rsid w:val="006B7236"/>
    <w:rsid w:val="007E2C5B"/>
    <w:rsid w:val="0085240E"/>
    <w:rsid w:val="008B18C8"/>
    <w:rsid w:val="0097397E"/>
    <w:rsid w:val="00A6703C"/>
    <w:rsid w:val="00A67EC1"/>
    <w:rsid w:val="00C35FE5"/>
    <w:rsid w:val="00C8301E"/>
    <w:rsid w:val="00CA6471"/>
    <w:rsid w:val="00D009BF"/>
    <w:rsid w:val="00D602DB"/>
    <w:rsid w:val="00D73D95"/>
    <w:rsid w:val="00DE7F08"/>
    <w:rsid w:val="00E90F04"/>
    <w:rsid w:val="00ED5A01"/>
    <w:rsid w:val="00EF0152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91B2"/>
  <w15:chartTrackingRefBased/>
  <w15:docId w15:val="{4D2054F8-E5E4-4DD1-817E-136FA223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C47"/>
    <w:pPr>
      <w:ind w:left="720"/>
      <w:contextualSpacing/>
    </w:pPr>
  </w:style>
  <w:style w:type="paragraph" w:styleId="Bezmezer">
    <w:name w:val="No Spacing"/>
    <w:uiPriority w:val="1"/>
    <w:qFormat/>
    <w:rsid w:val="00173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Záboj</dc:creator>
  <cp:keywords/>
  <dc:description/>
  <cp:lastModifiedBy>Věra Koutská</cp:lastModifiedBy>
  <cp:revision>2</cp:revision>
  <dcterms:created xsi:type="dcterms:W3CDTF">2019-03-12T14:43:00Z</dcterms:created>
  <dcterms:modified xsi:type="dcterms:W3CDTF">2019-03-12T14:43:00Z</dcterms:modified>
</cp:coreProperties>
</file>