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9918FC" w:rsidP="009918F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9918FC" w:rsidRDefault="009918FC" w:rsidP="009918F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982407-0299/2013</w:t>
      </w:r>
    </w:p>
    <w:p w:rsidR="009918FC" w:rsidRDefault="009918FC" w:rsidP="009918F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</w:p>
    <w:p w:rsidR="009918FC" w:rsidRDefault="009918FC" w:rsidP="009918F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918FC" w:rsidRDefault="009918FC" w:rsidP="009918FC">
      <w:pPr>
        <w:numPr>
          <w:ilvl w:val="0"/>
          <w:numId w:val="0"/>
        </w:numPr>
        <w:spacing w:after="0" w:line="240" w:lineRule="auto"/>
        <w:ind w:left="142"/>
      </w:pPr>
    </w:p>
    <w:p w:rsidR="009918FC" w:rsidRDefault="00187803" w:rsidP="009918F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18780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187803"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18780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187803">
        <w:t>XXX</w:t>
      </w:r>
    </w:p>
    <w:p w:rsidR="009918FC" w:rsidRDefault="009918FC" w:rsidP="009918FC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918FC" w:rsidRDefault="009918F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918FC" w:rsidRPr="009918FC" w:rsidRDefault="009918FC" w:rsidP="009918F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918FC" w:rsidRDefault="009918FC" w:rsidP="009918F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982407-0299/2013 ze dne </w:t>
      </w:r>
      <w:proofErr w:type="gramStart"/>
      <w:r>
        <w:t>2.4.2013</w:t>
      </w:r>
      <w:proofErr w:type="gramEnd"/>
      <w:r>
        <w:t xml:space="preserve"> (dále jen "Dohoda"), a to následujícím způsobem:</w:t>
      </w:r>
    </w:p>
    <w:p w:rsidR="009918FC" w:rsidRDefault="009918FC" w:rsidP="009918FC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9918FC" w:rsidRDefault="009918FC" w:rsidP="009918FC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do </w:t>
      </w:r>
      <w:proofErr w:type="gramStart"/>
      <w:r w:rsidRPr="00A95063">
        <w:rPr>
          <w:b/>
        </w:rPr>
        <w:t>31.3.2019</w:t>
      </w:r>
      <w:proofErr w:type="gramEnd"/>
      <w:r w:rsidRPr="00A95063">
        <w:rPr>
          <w:b/>
        </w:rPr>
        <w:t>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9918FC" w:rsidRPr="009918FC" w:rsidRDefault="009918FC" w:rsidP="009918F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918FC" w:rsidRDefault="009918FC" w:rsidP="009918FC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918FC" w:rsidRDefault="009918FC" w:rsidP="009918FC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9918FC" w:rsidRDefault="009918FC" w:rsidP="009918FC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9918FC" w:rsidRDefault="009918FC" w:rsidP="009918FC">
      <w:pPr>
        <w:numPr>
          <w:ilvl w:val="0"/>
          <w:numId w:val="0"/>
        </w:numPr>
        <w:spacing w:after="120"/>
      </w:pPr>
    </w:p>
    <w:p w:rsidR="009918FC" w:rsidRDefault="009918FC" w:rsidP="009918FC">
      <w:pPr>
        <w:numPr>
          <w:ilvl w:val="0"/>
          <w:numId w:val="0"/>
        </w:numPr>
        <w:spacing w:after="120"/>
      </w:pPr>
    </w:p>
    <w:p w:rsidR="009918FC" w:rsidRDefault="009918FC" w:rsidP="009918FC">
      <w:pPr>
        <w:numPr>
          <w:ilvl w:val="0"/>
          <w:numId w:val="0"/>
        </w:numPr>
        <w:spacing w:after="120"/>
      </w:pPr>
    </w:p>
    <w:p w:rsidR="009918FC" w:rsidRDefault="009918FC" w:rsidP="009918FC">
      <w:pPr>
        <w:numPr>
          <w:ilvl w:val="0"/>
          <w:numId w:val="0"/>
        </w:numPr>
        <w:spacing w:after="120"/>
        <w:sectPr w:rsidR="009918FC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918FC" w:rsidRDefault="009918FC" w:rsidP="009918FC">
      <w:pPr>
        <w:numPr>
          <w:ilvl w:val="0"/>
          <w:numId w:val="0"/>
        </w:numPr>
        <w:spacing w:after="120"/>
      </w:pPr>
      <w:r>
        <w:lastRenderedPageBreak/>
        <w:t xml:space="preserve">V Ústí nad Labem dne </w:t>
      </w:r>
    </w:p>
    <w:p w:rsidR="009918FC" w:rsidRDefault="009918FC" w:rsidP="009918FC">
      <w:pPr>
        <w:numPr>
          <w:ilvl w:val="0"/>
          <w:numId w:val="0"/>
        </w:numPr>
        <w:spacing w:after="120"/>
      </w:pPr>
    </w:p>
    <w:p w:rsidR="009918FC" w:rsidRDefault="009918FC" w:rsidP="009918FC">
      <w:pPr>
        <w:numPr>
          <w:ilvl w:val="0"/>
          <w:numId w:val="0"/>
        </w:numPr>
        <w:spacing w:after="120"/>
      </w:pPr>
      <w:r>
        <w:t>Za ČP:</w:t>
      </w:r>
    </w:p>
    <w:p w:rsidR="009918FC" w:rsidRDefault="009918FC" w:rsidP="009918FC">
      <w:pPr>
        <w:numPr>
          <w:ilvl w:val="0"/>
          <w:numId w:val="0"/>
        </w:numPr>
        <w:spacing w:after="120"/>
      </w:pP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9918FC" w:rsidRDefault="009918FC" w:rsidP="009918F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187803">
        <w:t>XXX</w:t>
      </w:r>
      <w:bookmarkStart w:id="0" w:name="_GoBack"/>
      <w:bookmarkEnd w:id="0"/>
      <w:r>
        <w:t xml:space="preserve"> dne </w:t>
      </w:r>
      <w:r w:rsidR="00A95063">
        <w:t>31.3.2016</w:t>
      </w:r>
    </w:p>
    <w:p w:rsidR="009918FC" w:rsidRDefault="009918FC" w:rsidP="009918FC">
      <w:pPr>
        <w:numPr>
          <w:ilvl w:val="0"/>
          <w:numId w:val="0"/>
        </w:numPr>
        <w:spacing w:after="120"/>
      </w:pPr>
    </w:p>
    <w:p w:rsidR="009918FC" w:rsidRDefault="009918FC" w:rsidP="009918FC">
      <w:pPr>
        <w:numPr>
          <w:ilvl w:val="0"/>
          <w:numId w:val="0"/>
        </w:numPr>
        <w:spacing w:after="120"/>
      </w:pPr>
      <w:r>
        <w:t>Za Odesílatele:</w:t>
      </w:r>
    </w:p>
    <w:p w:rsidR="009918FC" w:rsidRDefault="009918FC" w:rsidP="009918FC">
      <w:pPr>
        <w:numPr>
          <w:ilvl w:val="0"/>
          <w:numId w:val="0"/>
        </w:numPr>
        <w:spacing w:after="120"/>
      </w:pP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</w:p>
    <w:p w:rsidR="009918FC" w:rsidRDefault="00187803" w:rsidP="009918FC">
      <w:pPr>
        <w:numPr>
          <w:ilvl w:val="0"/>
          <w:numId w:val="0"/>
        </w:numPr>
        <w:spacing w:after="120"/>
        <w:jc w:val="center"/>
      </w:pPr>
      <w:r>
        <w:t>XXX</w:t>
      </w:r>
    </w:p>
    <w:p w:rsidR="009918FC" w:rsidRDefault="00187803" w:rsidP="009918FC">
      <w:pPr>
        <w:numPr>
          <w:ilvl w:val="0"/>
          <w:numId w:val="0"/>
        </w:numPr>
        <w:spacing w:after="120"/>
        <w:jc w:val="center"/>
      </w:pPr>
      <w:r>
        <w:t>XXX</w:t>
      </w: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918FC" w:rsidRDefault="009918FC" w:rsidP="009918FC">
      <w:pPr>
        <w:numPr>
          <w:ilvl w:val="0"/>
          <w:numId w:val="0"/>
        </w:numPr>
        <w:spacing w:after="120"/>
        <w:jc w:val="center"/>
      </w:pPr>
    </w:p>
    <w:p w:rsidR="009918FC" w:rsidRDefault="00187803" w:rsidP="009918FC">
      <w:pPr>
        <w:numPr>
          <w:ilvl w:val="0"/>
          <w:numId w:val="0"/>
        </w:numPr>
        <w:spacing w:after="120"/>
        <w:jc w:val="center"/>
      </w:pPr>
      <w:r>
        <w:t>XXX</w:t>
      </w:r>
    </w:p>
    <w:p w:rsidR="009918FC" w:rsidRPr="009918FC" w:rsidRDefault="00187803" w:rsidP="009918FC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9918FC" w:rsidRPr="009918FC" w:rsidSect="009918F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1A" w:rsidRDefault="00C0751A">
      <w:r>
        <w:separator/>
      </w:r>
    </w:p>
  </w:endnote>
  <w:endnote w:type="continuationSeparator" w:id="0">
    <w:p w:rsidR="00C0751A" w:rsidRDefault="00C0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18780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18780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1A" w:rsidRDefault="00C0751A">
      <w:r>
        <w:separator/>
      </w:r>
    </w:p>
  </w:footnote>
  <w:footnote w:type="continuationSeparator" w:id="0">
    <w:p w:rsidR="00C0751A" w:rsidRDefault="00C0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BD7CC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53CC2" wp14:editId="5798BA3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59F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918F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92BA9DE" wp14:editId="3B2068B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918F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982407-0299/2013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55EF240" wp14:editId="0680680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6DB3A41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87803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05F3B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66BF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18FC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95063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7CC8"/>
    <w:rsid w:val="00BE18CC"/>
    <w:rsid w:val="00BE46E9"/>
    <w:rsid w:val="00BE5050"/>
    <w:rsid w:val="00C0751A"/>
    <w:rsid w:val="00C23B80"/>
    <w:rsid w:val="00C56C85"/>
    <w:rsid w:val="00C61004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86510"/>
    <w:rsid w:val="00EA4519"/>
    <w:rsid w:val="00EA770B"/>
    <w:rsid w:val="00EB1DB9"/>
    <w:rsid w:val="00EB2707"/>
    <w:rsid w:val="00EC2BC2"/>
    <w:rsid w:val="00EE4A15"/>
    <w:rsid w:val="00EF14FA"/>
    <w:rsid w:val="00EF2E02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FEC49E-DDB7-4029-B212-460839B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8D88-FC6E-4661-ABDD-1EB97125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Mažáriová Kateřina Bc.</cp:lastModifiedBy>
  <cp:revision>3</cp:revision>
  <cp:lastPrinted>2016-04-12T09:01:00Z</cp:lastPrinted>
  <dcterms:created xsi:type="dcterms:W3CDTF">2019-03-12T12:24:00Z</dcterms:created>
  <dcterms:modified xsi:type="dcterms:W3CDTF">2019-03-12T12:25:00Z</dcterms:modified>
</cp:coreProperties>
</file>