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F3" w:rsidRPr="003E460E" w:rsidRDefault="003E460E" w:rsidP="00813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E460E">
        <w:rPr>
          <w:rFonts w:ascii="Arial" w:hAnsi="Arial" w:cs="Arial"/>
          <w:b/>
          <w:sz w:val="20"/>
          <w:szCs w:val="20"/>
        </w:rPr>
        <w:t>DODATEK č.</w:t>
      </w:r>
      <w:r w:rsidR="00813EF3">
        <w:rPr>
          <w:rFonts w:ascii="Arial" w:hAnsi="Arial" w:cs="Arial"/>
          <w:b/>
          <w:sz w:val="20"/>
          <w:szCs w:val="20"/>
        </w:rPr>
        <w:t xml:space="preserve"> </w:t>
      </w:r>
      <w:r w:rsidR="00307AF5">
        <w:rPr>
          <w:rFonts w:ascii="Arial" w:hAnsi="Arial" w:cs="Arial"/>
          <w:b/>
          <w:sz w:val="20"/>
          <w:szCs w:val="20"/>
        </w:rPr>
        <w:t xml:space="preserve">1 </w:t>
      </w:r>
      <w:r w:rsidRPr="003E460E">
        <w:rPr>
          <w:rFonts w:ascii="Arial" w:hAnsi="Arial" w:cs="Arial"/>
          <w:b/>
          <w:sz w:val="20"/>
          <w:szCs w:val="20"/>
        </w:rPr>
        <w:t xml:space="preserve">KE SMLOUVĚ </w:t>
      </w:r>
      <w:r w:rsidR="00307AF5">
        <w:rPr>
          <w:rFonts w:ascii="Arial" w:hAnsi="Arial" w:cs="Arial"/>
          <w:b/>
          <w:sz w:val="20"/>
          <w:szCs w:val="20"/>
        </w:rPr>
        <w:t>00282/INV</w:t>
      </w:r>
    </w:p>
    <w:p w:rsidR="00BB27DA" w:rsidRPr="00813EF3" w:rsidRDefault="00BB27DA" w:rsidP="00813E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Default="003E460E" w:rsidP="003E46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uzavřený dle ustanovení § </w:t>
      </w:r>
      <w:r w:rsidR="00EF541D">
        <w:rPr>
          <w:rFonts w:ascii="Arial" w:hAnsi="Arial" w:cs="Arial"/>
          <w:sz w:val="20"/>
          <w:szCs w:val="20"/>
        </w:rPr>
        <w:t>2430</w:t>
      </w:r>
      <w:r>
        <w:rPr>
          <w:rFonts w:ascii="Arial" w:hAnsi="Arial" w:cs="Arial"/>
          <w:sz w:val="20"/>
          <w:szCs w:val="20"/>
        </w:rPr>
        <w:t xml:space="preserve"> </w:t>
      </w:r>
      <w:r w:rsidR="00EF541D">
        <w:rPr>
          <w:rFonts w:ascii="Arial" w:hAnsi="Arial" w:cs="Arial"/>
          <w:sz w:val="20"/>
          <w:szCs w:val="20"/>
        </w:rPr>
        <w:t>a násl</w:t>
      </w:r>
      <w:r w:rsidR="00F41EF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zákona č. 89/2012 Sb., </w:t>
      </w:r>
    </w:p>
    <w:p w:rsidR="003E460E" w:rsidRPr="003E460E" w:rsidRDefault="003E460E" w:rsidP="003E46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obča</w:t>
      </w:r>
      <w:r w:rsidR="00813EF3">
        <w:rPr>
          <w:rFonts w:ascii="Arial" w:hAnsi="Arial" w:cs="Arial"/>
          <w:sz w:val="20"/>
          <w:szCs w:val="20"/>
        </w:rPr>
        <w:t>nského zákoníku v platném znění</w:t>
      </w:r>
    </w:p>
    <w:p w:rsidR="003E460E" w:rsidRP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E460E">
        <w:rPr>
          <w:rFonts w:ascii="Arial" w:hAnsi="Arial" w:cs="Arial"/>
          <w:sz w:val="20"/>
          <w:szCs w:val="20"/>
        </w:rPr>
        <w:t>mezi:</w:t>
      </w:r>
      <w:proofErr w:type="gramEnd"/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  <w:r w:rsidRPr="003E460E">
        <w:rPr>
          <w:rFonts w:ascii="Arial" w:hAnsi="Arial" w:cs="Arial"/>
          <w:sz w:val="20"/>
          <w:szCs w:val="20"/>
        </w:rPr>
        <w:t>,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>
        <w:rPr>
          <w:rFonts w:ascii="Arial" w:hAnsi="Arial" w:cs="Arial"/>
          <w:sz w:val="20"/>
          <w:szCs w:val="20"/>
        </w:rPr>
        <w:t>vou, Veltruská 748, PSČ 278 01,</w:t>
      </w: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 93 468,</w:t>
      </w:r>
    </w:p>
    <w:p w:rsidR="003E460E" w:rsidRPr="003E460E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3594">
        <w:rPr>
          <w:rFonts w:ascii="Arial" w:hAnsi="Arial" w:cs="Arial"/>
          <w:sz w:val="20"/>
          <w:szCs w:val="20"/>
        </w:rPr>
        <w:t xml:space="preserve">za niž jedná Ing. Stanislav Bruna, předseda představenstva a Ing. </w:t>
      </w:r>
      <w:r w:rsidR="00C93594" w:rsidRPr="00C93594">
        <w:rPr>
          <w:rFonts w:ascii="Arial" w:hAnsi="Arial" w:cs="Arial"/>
          <w:sz w:val="20"/>
          <w:szCs w:val="20"/>
        </w:rPr>
        <w:t xml:space="preserve">Milan Hořák, člen </w:t>
      </w:r>
      <w:r w:rsidR="003E460E" w:rsidRPr="00C93594">
        <w:rPr>
          <w:rFonts w:ascii="Arial" w:hAnsi="Arial" w:cs="Arial"/>
          <w:sz w:val="20"/>
          <w:szCs w:val="20"/>
        </w:rPr>
        <w:t>představenstva,</w:t>
      </w: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13EF3">
        <w:rPr>
          <w:rFonts w:ascii="Arial" w:hAnsi="Arial" w:cs="Arial"/>
          <w:sz w:val="20"/>
          <w:szCs w:val="20"/>
        </w:rPr>
        <w:t>apsanou</w:t>
      </w:r>
      <w:r w:rsidRPr="003E460E">
        <w:rPr>
          <w:rFonts w:ascii="Arial" w:hAnsi="Arial" w:cs="Arial"/>
          <w:sz w:val="20"/>
          <w:szCs w:val="20"/>
        </w:rPr>
        <w:t xml:space="preserve"> v obchodním rejstříku vedeném Městským soudem v Praze, oddíl B, vložka 2334</w:t>
      </w: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 w:rsidRPr="003E460E">
        <w:rPr>
          <w:rFonts w:ascii="Arial" w:hAnsi="Arial" w:cs="Arial"/>
          <w:b/>
          <w:sz w:val="20"/>
          <w:szCs w:val="20"/>
        </w:rPr>
        <w:t>Objednatel</w:t>
      </w:r>
      <w:r w:rsidRPr="003E460E">
        <w:rPr>
          <w:rFonts w:ascii="Arial" w:hAnsi="Arial" w:cs="Arial"/>
          <w:sz w:val="20"/>
          <w:szCs w:val="20"/>
        </w:rPr>
        <w:t>“)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813EF3" w:rsidRDefault="00EF541D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CHEMINVEST s.r.o.</w:t>
      </w:r>
      <w:r w:rsidR="00813EF3">
        <w:rPr>
          <w:rFonts w:ascii="Arial" w:hAnsi="Arial" w:cs="Arial"/>
          <w:sz w:val="20"/>
          <w:szCs w:val="20"/>
        </w:rPr>
        <w:t>,</w:t>
      </w:r>
    </w:p>
    <w:p w:rsidR="003E460E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E460E" w:rsidRPr="003E460E">
        <w:rPr>
          <w:rFonts w:ascii="Arial" w:hAnsi="Arial" w:cs="Arial"/>
          <w:sz w:val="20"/>
          <w:szCs w:val="20"/>
        </w:rPr>
        <w:t>e sídlem</w:t>
      </w:r>
      <w:r w:rsidR="003E460E">
        <w:rPr>
          <w:rFonts w:ascii="Arial" w:hAnsi="Arial" w:cs="Arial"/>
          <w:sz w:val="20"/>
          <w:szCs w:val="20"/>
        </w:rPr>
        <w:t xml:space="preserve"> </w:t>
      </w:r>
      <w:r w:rsidR="00EF541D">
        <w:rPr>
          <w:rFonts w:ascii="Arial" w:hAnsi="Arial" w:cs="Arial"/>
          <w:sz w:val="20"/>
          <w:szCs w:val="20"/>
        </w:rPr>
        <w:t>Gorkého 1613</w:t>
      </w:r>
      <w:r>
        <w:rPr>
          <w:rFonts w:ascii="Arial" w:hAnsi="Arial" w:cs="Arial"/>
          <w:sz w:val="20"/>
          <w:szCs w:val="20"/>
        </w:rPr>
        <w:t>,</w:t>
      </w:r>
      <w:r w:rsidR="00EF541D">
        <w:rPr>
          <w:rFonts w:ascii="Arial" w:hAnsi="Arial" w:cs="Arial"/>
          <w:sz w:val="20"/>
          <w:szCs w:val="20"/>
        </w:rPr>
        <w:t xml:space="preserve"> Horní Litvínov, 436 01 Litvínov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EF541D">
        <w:rPr>
          <w:rFonts w:ascii="Arial" w:hAnsi="Arial" w:cs="Arial"/>
          <w:sz w:val="20"/>
          <w:szCs w:val="20"/>
        </w:rPr>
        <w:t>631 480 64</w:t>
      </w:r>
      <w:r>
        <w:rPr>
          <w:rFonts w:ascii="Arial" w:hAnsi="Arial" w:cs="Arial"/>
          <w:sz w:val="20"/>
          <w:szCs w:val="20"/>
        </w:rPr>
        <w:t>,</w:t>
      </w:r>
    </w:p>
    <w:p w:rsidR="003E460E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niž jedná</w:t>
      </w:r>
      <w:r w:rsidR="00EF541D">
        <w:rPr>
          <w:rFonts w:ascii="Arial" w:hAnsi="Arial" w:cs="Arial"/>
          <w:sz w:val="20"/>
          <w:szCs w:val="20"/>
        </w:rPr>
        <w:t>: Ing. Vladimír Zemánek, jednatel společnosti</w:t>
      </w:r>
      <w:r w:rsidR="003E460E">
        <w:rPr>
          <w:rFonts w:ascii="Arial" w:hAnsi="Arial" w:cs="Arial"/>
          <w:sz w:val="20"/>
          <w:szCs w:val="20"/>
        </w:rPr>
        <w:t>,</w:t>
      </w:r>
    </w:p>
    <w:p w:rsidR="003E460E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E460E">
        <w:rPr>
          <w:rFonts w:ascii="Arial" w:hAnsi="Arial" w:cs="Arial"/>
          <w:sz w:val="20"/>
          <w:szCs w:val="20"/>
        </w:rPr>
        <w:t xml:space="preserve">apsanou v obchodním rejstříku vedeném </w:t>
      </w:r>
      <w:r w:rsidR="00EF541D">
        <w:rPr>
          <w:rFonts w:ascii="Arial" w:hAnsi="Arial" w:cs="Arial"/>
          <w:sz w:val="20"/>
          <w:szCs w:val="20"/>
        </w:rPr>
        <w:t>u Krajského</w:t>
      </w:r>
      <w:r w:rsidR="003E460E">
        <w:rPr>
          <w:rFonts w:ascii="Arial" w:hAnsi="Arial" w:cs="Arial"/>
          <w:sz w:val="20"/>
          <w:szCs w:val="20"/>
        </w:rPr>
        <w:t xml:space="preserve"> soud</w:t>
      </w:r>
      <w:r w:rsidR="00EF541D">
        <w:rPr>
          <w:rFonts w:ascii="Arial" w:hAnsi="Arial" w:cs="Arial"/>
          <w:sz w:val="20"/>
          <w:szCs w:val="20"/>
        </w:rPr>
        <w:t>u</w:t>
      </w:r>
      <w:r w:rsidR="003E460E">
        <w:rPr>
          <w:rFonts w:ascii="Arial" w:hAnsi="Arial" w:cs="Arial"/>
          <w:sz w:val="20"/>
          <w:szCs w:val="20"/>
        </w:rPr>
        <w:t xml:space="preserve"> v</w:t>
      </w:r>
      <w:r w:rsidR="00EF541D">
        <w:rPr>
          <w:rFonts w:ascii="Arial" w:hAnsi="Arial" w:cs="Arial"/>
          <w:sz w:val="20"/>
          <w:szCs w:val="20"/>
        </w:rPr>
        <w:t> Ústí nad Labem</w:t>
      </w:r>
      <w:r w:rsidR="003E460E">
        <w:rPr>
          <w:rFonts w:ascii="Arial" w:hAnsi="Arial" w:cs="Arial"/>
          <w:sz w:val="20"/>
          <w:szCs w:val="20"/>
        </w:rPr>
        <w:t xml:space="preserve">, oddíl </w:t>
      </w:r>
      <w:r w:rsidR="00EF541D">
        <w:rPr>
          <w:rFonts w:ascii="Arial" w:hAnsi="Arial" w:cs="Arial"/>
          <w:sz w:val="20"/>
          <w:szCs w:val="20"/>
        </w:rPr>
        <w:t>C,</w:t>
      </w:r>
      <w:r w:rsidR="003E460E">
        <w:rPr>
          <w:rFonts w:ascii="Arial" w:hAnsi="Arial" w:cs="Arial"/>
          <w:sz w:val="20"/>
          <w:szCs w:val="20"/>
        </w:rPr>
        <w:t xml:space="preserve"> vložka </w:t>
      </w:r>
      <w:r w:rsidR="00EF541D">
        <w:rPr>
          <w:rFonts w:ascii="Arial" w:hAnsi="Arial" w:cs="Arial"/>
          <w:sz w:val="20"/>
          <w:szCs w:val="20"/>
        </w:rPr>
        <w:t>9382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122EC4">
        <w:rPr>
          <w:rFonts w:ascii="Arial" w:hAnsi="Arial" w:cs="Arial"/>
          <w:b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>“)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(Objednatel a </w:t>
      </w:r>
      <w:r w:rsidR="00F932E2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:rsid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60E" w:rsidRPr="00D67152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67152">
        <w:rPr>
          <w:rFonts w:ascii="Arial" w:hAnsi="Arial" w:cs="Arial"/>
          <w:sz w:val="20"/>
          <w:szCs w:val="20"/>
        </w:rPr>
        <w:t>Vzhledem k tomu, že</w:t>
      </w:r>
      <w:r w:rsidR="00E10A6E" w:rsidRPr="00D67152">
        <w:rPr>
          <w:rFonts w:ascii="Arial" w:hAnsi="Arial" w:cs="Arial"/>
          <w:sz w:val="20"/>
          <w:szCs w:val="20"/>
        </w:rPr>
        <w:t xml:space="preserve"> Smluvní strany</w:t>
      </w:r>
      <w:r w:rsidRPr="00D67152">
        <w:rPr>
          <w:rFonts w:ascii="Arial" w:hAnsi="Arial" w:cs="Arial"/>
          <w:sz w:val="20"/>
          <w:szCs w:val="20"/>
        </w:rPr>
        <w:t>:</w:t>
      </w:r>
    </w:p>
    <w:p w:rsidR="003E460E" w:rsidRPr="00D67152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60E" w:rsidRPr="00D67152" w:rsidRDefault="003E460E" w:rsidP="00C9359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7152">
        <w:rPr>
          <w:rFonts w:ascii="Arial" w:hAnsi="Arial" w:cs="Arial"/>
          <w:sz w:val="20"/>
          <w:szCs w:val="20"/>
        </w:rPr>
        <w:t xml:space="preserve">jsou stranami </w:t>
      </w:r>
      <w:r w:rsidR="00EF541D">
        <w:rPr>
          <w:rFonts w:ascii="Arial" w:hAnsi="Arial" w:cs="Arial"/>
          <w:sz w:val="20"/>
          <w:szCs w:val="20"/>
        </w:rPr>
        <w:t xml:space="preserve">příkazní </w:t>
      </w:r>
      <w:r w:rsidRPr="00D67152">
        <w:rPr>
          <w:rFonts w:ascii="Arial" w:hAnsi="Arial" w:cs="Arial"/>
          <w:sz w:val="20"/>
          <w:szCs w:val="20"/>
        </w:rPr>
        <w:t xml:space="preserve">smlouvy </w:t>
      </w:r>
      <w:r w:rsidR="00EF541D">
        <w:rPr>
          <w:rFonts w:ascii="Arial" w:hAnsi="Arial" w:cs="Arial"/>
          <w:sz w:val="20"/>
          <w:szCs w:val="20"/>
        </w:rPr>
        <w:t>na poskytování služeb expertů TDI</w:t>
      </w:r>
      <w:r w:rsidR="00813EF3" w:rsidRPr="00D67152">
        <w:rPr>
          <w:rFonts w:ascii="Arial" w:hAnsi="Arial" w:cs="Arial"/>
          <w:sz w:val="20"/>
          <w:szCs w:val="20"/>
        </w:rPr>
        <w:t xml:space="preserve"> </w:t>
      </w:r>
      <w:r w:rsidRPr="00D67152">
        <w:rPr>
          <w:rFonts w:ascii="Arial" w:hAnsi="Arial" w:cs="Arial"/>
          <w:sz w:val="20"/>
          <w:szCs w:val="20"/>
        </w:rPr>
        <w:t xml:space="preserve">ze dne </w:t>
      </w:r>
      <w:proofErr w:type="gramStart"/>
      <w:r w:rsidR="00EF541D">
        <w:rPr>
          <w:rFonts w:ascii="Arial" w:hAnsi="Arial" w:cs="Arial"/>
          <w:sz w:val="20"/>
          <w:szCs w:val="20"/>
        </w:rPr>
        <w:t>25.1.2018</w:t>
      </w:r>
      <w:proofErr w:type="gramEnd"/>
      <w:r w:rsidR="00813EF3" w:rsidRPr="00D67152">
        <w:rPr>
          <w:rFonts w:ascii="Arial" w:hAnsi="Arial" w:cs="Arial"/>
          <w:sz w:val="20"/>
          <w:szCs w:val="20"/>
        </w:rPr>
        <w:t xml:space="preserve"> </w:t>
      </w:r>
      <w:r w:rsidR="00E10A6E" w:rsidRPr="00D67152">
        <w:rPr>
          <w:rFonts w:ascii="Arial" w:hAnsi="Arial" w:cs="Arial"/>
          <w:sz w:val="20"/>
          <w:szCs w:val="20"/>
        </w:rPr>
        <w:t>(dále jen „</w:t>
      </w:r>
      <w:r w:rsidR="00E10A6E" w:rsidRPr="00D67152">
        <w:rPr>
          <w:rFonts w:ascii="Arial" w:hAnsi="Arial" w:cs="Arial"/>
          <w:b/>
          <w:sz w:val="20"/>
          <w:szCs w:val="20"/>
        </w:rPr>
        <w:t>Smlouva</w:t>
      </w:r>
      <w:r w:rsidR="00E10A6E" w:rsidRPr="00D67152">
        <w:rPr>
          <w:rFonts w:ascii="Arial" w:hAnsi="Arial" w:cs="Arial"/>
          <w:sz w:val="20"/>
          <w:szCs w:val="20"/>
        </w:rPr>
        <w:t>“),</w:t>
      </w:r>
    </w:p>
    <w:p w:rsidR="00E10A6E" w:rsidRPr="00D67152" w:rsidRDefault="00E10A6E" w:rsidP="00E10A6E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67152">
        <w:rPr>
          <w:rFonts w:ascii="Arial" w:hAnsi="Arial" w:cs="Arial"/>
          <w:sz w:val="20"/>
          <w:szCs w:val="20"/>
        </w:rPr>
        <w:t xml:space="preserve">mají zájem </w:t>
      </w:r>
      <w:r w:rsidR="00B54F1D" w:rsidRPr="00D67152">
        <w:rPr>
          <w:rFonts w:ascii="Arial" w:hAnsi="Arial" w:cs="Arial"/>
          <w:sz w:val="20"/>
          <w:szCs w:val="20"/>
        </w:rPr>
        <w:t>na změně sjednaných podmínek</w:t>
      </w:r>
      <w:r w:rsidRPr="00D67152">
        <w:rPr>
          <w:rFonts w:ascii="Arial" w:hAnsi="Arial" w:cs="Arial"/>
          <w:sz w:val="20"/>
          <w:szCs w:val="20"/>
        </w:rPr>
        <w:t xml:space="preserve"> Smlouvy,</w:t>
      </w:r>
    </w:p>
    <w:p w:rsidR="00E10A6E" w:rsidRPr="00D67152" w:rsidRDefault="00E10A6E" w:rsidP="00E10A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0A6E" w:rsidRPr="00D67152" w:rsidRDefault="00E10A6E" w:rsidP="00E10A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67152">
        <w:rPr>
          <w:rFonts w:ascii="Arial" w:hAnsi="Arial" w:cs="Arial"/>
          <w:sz w:val="20"/>
          <w:szCs w:val="20"/>
        </w:rPr>
        <w:t xml:space="preserve">uzavírají tímto Dodatek č. </w:t>
      </w:r>
      <w:r w:rsidR="00EF541D">
        <w:rPr>
          <w:rFonts w:ascii="Arial" w:hAnsi="Arial" w:cs="Arial"/>
          <w:sz w:val="20"/>
          <w:szCs w:val="20"/>
        </w:rPr>
        <w:t>1</w:t>
      </w:r>
      <w:r w:rsidRPr="00D67152">
        <w:rPr>
          <w:rFonts w:ascii="Arial" w:hAnsi="Arial" w:cs="Arial"/>
          <w:sz w:val="20"/>
          <w:szCs w:val="20"/>
        </w:rPr>
        <w:t xml:space="preserve"> k této Smlouvě (dále jen „</w:t>
      </w:r>
      <w:r w:rsidRPr="00D67152">
        <w:rPr>
          <w:rFonts w:ascii="Arial" w:hAnsi="Arial" w:cs="Arial"/>
          <w:b/>
          <w:sz w:val="20"/>
          <w:szCs w:val="20"/>
        </w:rPr>
        <w:t xml:space="preserve">Dodatek č. </w:t>
      </w:r>
      <w:r w:rsidR="00EF541D">
        <w:rPr>
          <w:rFonts w:ascii="Arial" w:hAnsi="Arial" w:cs="Arial"/>
          <w:b/>
          <w:sz w:val="20"/>
          <w:szCs w:val="20"/>
        </w:rPr>
        <w:t>1</w:t>
      </w:r>
      <w:r w:rsidRPr="00D67152">
        <w:rPr>
          <w:rFonts w:ascii="Arial" w:hAnsi="Arial" w:cs="Arial"/>
          <w:sz w:val="20"/>
          <w:szCs w:val="20"/>
        </w:rPr>
        <w:t>“).</w:t>
      </w:r>
    </w:p>
    <w:p w:rsidR="00E10A6E" w:rsidRPr="00D67152" w:rsidRDefault="00E10A6E" w:rsidP="00E10A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0A6E" w:rsidRPr="00D67152" w:rsidRDefault="00E10A6E" w:rsidP="00E10A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230" w:rsidRDefault="00E10A6E" w:rsidP="001B50A4">
      <w:pPr>
        <w:pStyle w:val="Odstavecseseznamem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67152">
        <w:rPr>
          <w:rFonts w:ascii="Arial" w:hAnsi="Arial" w:cs="Arial"/>
          <w:sz w:val="20"/>
          <w:szCs w:val="20"/>
        </w:rPr>
        <w:t xml:space="preserve">Smluvní strany se tímto dohodly, že </w:t>
      </w:r>
      <w:r w:rsidR="00122EC4">
        <w:rPr>
          <w:rFonts w:ascii="Arial" w:hAnsi="Arial" w:cs="Arial"/>
          <w:sz w:val="20"/>
          <w:szCs w:val="20"/>
        </w:rPr>
        <w:t>mění se</w:t>
      </w:r>
      <w:r w:rsidR="001004A9">
        <w:rPr>
          <w:rFonts w:ascii="Arial" w:hAnsi="Arial" w:cs="Arial"/>
          <w:sz w:val="20"/>
          <w:szCs w:val="20"/>
        </w:rPr>
        <w:t>:</w:t>
      </w:r>
      <w:r w:rsidR="00122EC4">
        <w:rPr>
          <w:rFonts w:ascii="Arial" w:hAnsi="Arial" w:cs="Arial"/>
          <w:sz w:val="20"/>
          <w:szCs w:val="20"/>
        </w:rPr>
        <w:t xml:space="preserve"> </w:t>
      </w:r>
      <w:r w:rsidR="001004A9">
        <w:rPr>
          <w:rFonts w:ascii="Arial" w:hAnsi="Arial" w:cs="Arial"/>
          <w:sz w:val="20"/>
          <w:szCs w:val="20"/>
        </w:rPr>
        <w:t>P</w:t>
      </w:r>
      <w:r w:rsidR="00122EC4">
        <w:rPr>
          <w:rFonts w:ascii="Arial" w:hAnsi="Arial" w:cs="Arial"/>
          <w:sz w:val="20"/>
          <w:szCs w:val="20"/>
        </w:rPr>
        <w:t>říloha č: 2.</w:t>
      </w:r>
      <w:r w:rsidR="00B54F1D" w:rsidRPr="00D67152">
        <w:rPr>
          <w:rFonts w:ascii="Arial" w:hAnsi="Arial" w:cs="Arial"/>
          <w:sz w:val="20"/>
          <w:szCs w:val="20"/>
        </w:rPr>
        <w:t xml:space="preserve"> Smlouvy</w:t>
      </w:r>
      <w:r w:rsidR="00122EC4">
        <w:rPr>
          <w:rFonts w:ascii="Arial" w:hAnsi="Arial" w:cs="Arial"/>
          <w:sz w:val="20"/>
          <w:szCs w:val="20"/>
        </w:rPr>
        <w:t xml:space="preserve"> „Seznam Expertů“, </w:t>
      </w:r>
      <w:r w:rsidR="001004A9" w:rsidRPr="001004A9">
        <w:rPr>
          <w:rFonts w:ascii="Arial" w:hAnsi="Arial" w:cs="Arial"/>
          <w:sz w:val="20"/>
          <w:szCs w:val="20"/>
        </w:rPr>
        <w:t>Příloha č:</w:t>
      </w:r>
      <w:r w:rsidR="001B50A4">
        <w:rPr>
          <w:rFonts w:ascii="Arial" w:hAnsi="Arial" w:cs="Arial"/>
          <w:sz w:val="20"/>
          <w:szCs w:val="20"/>
        </w:rPr>
        <w:t> </w:t>
      </w:r>
      <w:r w:rsidR="001004A9">
        <w:rPr>
          <w:rFonts w:ascii="Arial" w:hAnsi="Arial" w:cs="Arial"/>
          <w:sz w:val="20"/>
          <w:szCs w:val="20"/>
        </w:rPr>
        <w:t>4</w:t>
      </w:r>
      <w:r w:rsidR="001004A9" w:rsidRPr="001004A9">
        <w:rPr>
          <w:rFonts w:ascii="Arial" w:hAnsi="Arial" w:cs="Arial"/>
          <w:sz w:val="20"/>
          <w:szCs w:val="20"/>
        </w:rPr>
        <w:t xml:space="preserve">. Smlouvy </w:t>
      </w:r>
      <w:r w:rsidR="001004A9">
        <w:rPr>
          <w:rFonts w:ascii="Arial" w:hAnsi="Arial" w:cs="Arial"/>
          <w:sz w:val="20"/>
          <w:szCs w:val="20"/>
        </w:rPr>
        <w:t xml:space="preserve">„Výpočet nabídkové ceny“, </w:t>
      </w:r>
      <w:r w:rsidR="00122EC4">
        <w:rPr>
          <w:rFonts w:ascii="Arial" w:hAnsi="Arial" w:cs="Arial"/>
          <w:sz w:val="20"/>
          <w:szCs w:val="20"/>
        </w:rPr>
        <w:t>Příloha č. 6. Smlouvy „Kontaktní údaje“</w:t>
      </w:r>
      <w:r w:rsidR="00F932E2">
        <w:rPr>
          <w:rFonts w:ascii="Arial" w:hAnsi="Arial" w:cs="Arial"/>
          <w:sz w:val="20"/>
          <w:szCs w:val="20"/>
        </w:rPr>
        <w:t>.</w:t>
      </w:r>
      <w:r w:rsidR="00122EC4">
        <w:rPr>
          <w:rFonts w:ascii="Arial" w:hAnsi="Arial" w:cs="Arial"/>
          <w:sz w:val="20"/>
          <w:szCs w:val="20"/>
        </w:rPr>
        <w:t xml:space="preserve"> </w:t>
      </w:r>
    </w:p>
    <w:p w:rsidR="00E92230" w:rsidRDefault="00E92230" w:rsidP="001B50A4">
      <w:pPr>
        <w:pStyle w:val="Odstavecseseznamem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</w:p>
    <w:p w:rsidR="00E92230" w:rsidRDefault="00E92230" w:rsidP="001B50A4">
      <w:pPr>
        <w:pStyle w:val="Odstavecseseznamem"/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Přílohy Smlouvy č. </w:t>
      </w:r>
      <w:r w:rsidR="00520E71">
        <w:rPr>
          <w:rFonts w:ascii="Arial" w:hAnsi="Arial" w:cs="Arial"/>
          <w:sz w:val="20"/>
          <w:szCs w:val="20"/>
        </w:rPr>
        <w:t>2,</w:t>
      </w:r>
      <w:r w:rsidR="001B50A4">
        <w:rPr>
          <w:rFonts w:ascii="Arial" w:hAnsi="Arial" w:cs="Arial"/>
          <w:sz w:val="20"/>
          <w:szCs w:val="20"/>
        </w:rPr>
        <w:t xml:space="preserve"> </w:t>
      </w:r>
      <w:r w:rsidR="00520E71">
        <w:rPr>
          <w:rFonts w:ascii="Arial" w:hAnsi="Arial" w:cs="Arial"/>
          <w:sz w:val="20"/>
          <w:szCs w:val="20"/>
        </w:rPr>
        <w:t>4 a 6</w:t>
      </w:r>
      <w:r>
        <w:rPr>
          <w:rFonts w:ascii="Arial" w:hAnsi="Arial" w:cs="Arial"/>
          <w:sz w:val="20"/>
          <w:szCs w:val="20"/>
        </w:rPr>
        <w:t xml:space="preserve"> v novém znění jsou přiložené k Dodatku č. 1.</w:t>
      </w:r>
    </w:p>
    <w:p w:rsidR="00E10A6E" w:rsidRPr="00E10A6E" w:rsidRDefault="00E10A6E" w:rsidP="001B50A4">
      <w:pPr>
        <w:pStyle w:val="Odstavecseseznamem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</w:p>
    <w:p w:rsidR="00E10A6E" w:rsidRDefault="00E10A6E" w:rsidP="00C93594">
      <w:pPr>
        <w:pStyle w:val="Odstavecseseznamem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č. </w:t>
      </w:r>
      <w:r w:rsidR="00E9223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se stává platným dnem jeho podpisu oběma Smluvními stranami a</w:t>
      </w:r>
      <w:r w:rsidR="00C93594">
        <w:rPr>
          <w:rFonts w:ascii="Arial" w:hAnsi="Arial" w:cs="Arial"/>
          <w:sz w:val="20"/>
          <w:szCs w:val="20"/>
        </w:rPr>
        <w:t> </w:t>
      </w:r>
      <w:r w:rsidR="007F43CA" w:rsidRPr="007F43CA">
        <w:rPr>
          <w:rFonts w:ascii="Arial" w:hAnsi="Arial" w:cs="Arial"/>
          <w:sz w:val="20"/>
          <w:szCs w:val="20"/>
        </w:rPr>
        <w:t>okamžikem jeho uveřejnění</w:t>
      </w:r>
      <w:r>
        <w:rPr>
          <w:rFonts w:ascii="Arial" w:hAnsi="Arial" w:cs="Arial"/>
          <w:sz w:val="20"/>
          <w:szCs w:val="20"/>
        </w:rPr>
        <w:t>.</w:t>
      </w:r>
      <w:r w:rsidRPr="00E10A6E">
        <w:rPr>
          <w:rFonts w:ascii="Arial" w:hAnsi="Arial" w:cs="Arial"/>
          <w:sz w:val="20"/>
          <w:szCs w:val="20"/>
        </w:rPr>
        <w:t xml:space="preserve"> </w:t>
      </w:r>
    </w:p>
    <w:p w:rsidR="00E10A6E" w:rsidRPr="00E10A6E" w:rsidRDefault="00E10A6E" w:rsidP="001B50A4">
      <w:pPr>
        <w:pStyle w:val="Odstavecseseznamem"/>
        <w:ind w:left="567" w:hanging="567"/>
        <w:rPr>
          <w:rFonts w:ascii="Arial" w:hAnsi="Arial" w:cs="Arial"/>
          <w:sz w:val="20"/>
          <w:szCs w:val="20"/>
        </w:rPr>
      </w:pPr>
    </w:p>
    <w:p w:rsidR="006B5A61" w:rsidRPr="006B5A61" w:rsidRDefault="00E10A6E" w:rsidP="00C93594">
      <w:pPr>
        <w:pStyle w:val="Odstavecseseznamem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č. </w:t>
      </w:r>
      <w:r w:rsidR="00E92230">
        <w:rPr>
          <w:rFonts w:ascii="Arial" w:hAnsi="Arial" w:cs="Arial"/>
          <w:sz w:val="20"/>
          <w:szCs w:val="20"/>
          <w:lang w:val="pl-PL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="006B5A61">
        <w:rPr>
          <w:rFonts w:ascii="Arial" w:hAnsi="Arial" w:cs="Arial"/>
          <w:sz w:val="20"/>
          <w:szCs w:val="20"/>
        </w:rPr>
        <w:t>je vyhotoven ve dvou stejnopisech, z nichž každá Smluvní strana obdrží po jednom.</w:t>
      </w:r>
    </w:p>
    <w:p w:rsid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283"/>
        <w:gridCol w:w="4426"/>
      </w:tblGrid>
      <w:tr w:rsidR="006B5A61" w:rsidTr="004026A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B5A61" w:rsidRDefault="00E92230" w:rsidP="00E92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Poskytovatele:</w:t>
            </w:r>
          </w:p>
          <w:p w:rsidR="00E92230" w:rsidRDefault="00E92230" w:rsidP="00F41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Litvínově dne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…..2018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:rsidR="00E92230" w:rsidRDefault="00E92230" w:rsidP="00E92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Objednatele:</w:t>
            </w:r>
          </w:p>
          <w:p w:rsidR="006B5A61" w:rsidRDefault="00E92230" w:rsidP="00F41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</w:t>
            </w:r>
            <w:r w:rsidR="00F41EF3">
              <w:rPr>
                <w:rFonts w:ascii="Arial" w:hAnsi="Arial" w:cs="Arial"/>
                <w:sz w:val="20"/>
                <w:szCs w:val="20"/>
              </w:rPr>
              <w:t>………</w:t>
            </w:r>
            <w:proofErr w:type="gramStart"/>
            <w:r w:rsidR="00F41EF3">
              <w:rPr>
                <w:rFonts w:ascii="Arial" w:hAnsi="Arial" w:cs="Arial"/>
                <w:sz w:val="20"/>
                <w:szCs w:val="20"/>
              </w:rPr>
              <w:t>…..2018</w:t>
            </w:r>
            <w:proofErr w:type="gramEnd"/>
          </w:p>
        </w:tc>
      </w:tr>
      <w:tr w:rsidR="006B5A61" w:rsidTr="004026A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E92230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  <w:p w:rsidR="006B5A61" w:rsidRDefault="004026A4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Vladimír Zemánek</w:t>
            </w:r>
            <w:r w:rsidR="00F932E2">
              <w:rPr>
                <w:rFonts w:ascii="Arial" w:hAnsi="Arial" w:cs="Arial"/>
                <w:sz w:val="20"/>
                <w:szCs w:val="20"/>
              </w:rPr>
              <w:t>, jednatel společnosti</w:t>
            </w: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F41EF3" w:rsidRDefault="00F41EF3" w:rsidP="00F41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  <w:p w:rsidR="00E92230" w:rsidRDefault="00E92230" w:rsidP="00E92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Stanislav Bruna, předseda představenstva</w:t>
            </w:r>
          </w:p>
          <w:p w:rsidR="006B5A61" w:rsidRDefault="006B5A61" w:rsidP="00E92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230" w:rsidRDefault="00E92230" w:rsidP="00E92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F41EF3" w:rsidRDefault="00F41EF3" w:rsidP="00F41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  <w:p w:rsidR="00E92230" w:rsidRDefault="00E92230" w:rsidP="00E92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Milan Hořák, člen představenstva</w:t>
            </w:r>
          </w:p>
        </w:tc>
      </w:tr>
    </w:tbl>
    <w:p w:rsidR="006B5A61" w:rsidRP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B5A61" w:rsidRPr="006B5A61" w:rsidSect="001B50A4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36B8"/>
    <w:multiLevelType w:val="hybridMultilevel"/>
    <w:tmpl w:val="F6F25EC8"/>
    <w:lvl w:ilvl="0" w:tplc="36142F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A3620"/>
    <w:multiLevelType w:val="multilevel"/>
    <w:tmpl w:val="4FDC1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0E"/>
    <w:rsid w:val="001004A9"/>
    <w:rsid w:val="00122EC4"/>
    <w:rsid w:val="001B50A4"/>
    <w:rsid w:val="00285025"/>
    <w:rsid w:val="00307AF5"/>
    <w:rsid w:val="003E460E"/>
    <w:rsid w:val="004026A4"/>
    <w:rsid w:val="00520E71"/>
    <w:rsid w:val="00604747"/>
    <w:rsid w:val="006B5A61"/>
    <w:rsid w:val="007F43CA"/>
    <w:rsid w:val="00813EF3"/>
    <w:rsid w:val="00861BB4"/>
    <w:rsid w:val="00B54F1D"/>
    <w:rsid w:val="00BB27DA"/>
    <w:rsid w:val="00C93594"/>
    <w:rsid w:val="00D67152"/>
    <w:rsid w:val="00DB07FF"/>
    <w:rsid w:val="00E10A6E"/>
    <w:rsid w:val="00E92230"/>
    <w:rsid w:val="00EF541D"/>
    <w:rsid w:val="00F41EF3"/>
    <w:rsid w:val="00F9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5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5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Kateřina Nývltová</cp:lastModifiedBy>
  <cp:revision>2</cp:revision>
  <dcterms:created xsi:type="dcterms:W3CDTF">2019-03-12T09:07:00Z</dcterms:created>
  <dcterms:modified xsi:type="dcterms:W3CDTF">2019-03-12T09:07:00Z</dcterms:modified>
</cp:coreProperties>
</file>