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5A" w:rsidRPr="00722269" w:rsidRDefault="00AF3091" w:rsidP="00AF3091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722269">
        <w:rPr>
          <w:rFonts w:asciiTheme="minorHAnsi" w:hAnsiTheme="minorHAnsi" w:cstheme="minorHAnsi"/>
          <w:b/>
          <w:sz w:val="32"/>
          <w:szCs w:val="22"/>
        </w:rPr>
        <w:t>Objednávka</w:t>
      </w:r>
    </w:p>
    <w:p w:rsidR="00AF3091" w:rsidRPr="00624EB8" w:rsidRDefault="00624EB8" w:rsidP="00624EB8">
      <w:pPr>
        <w:jc w:val="center"/>
        <w:rPr>
          <w:rFonts w:asciiTheme="minorHAnsi" w:hAnsiTheme="minorHAnsi" w:cstheme="minorHAnsi"/>
          <w:szCs w:val="22"/>
        </w:rPr>
      </w:pPr>
      <w:r w:rsidRPr="00624EB8">
        <w:rPr>
          <w:rFonts w:asciiTheme="minorHAnsi" w:hAnsiTheme="minorHAnsi" w:cstheme="minorHAnsi"/>
          <w:szCs w:val="22"/>
        </w:rPr>
        <w:t>19OBJ0001</w:t>
      </w:r>
    </w:p>
    <w:p w:rsidR="00AF3091" w:rsidRPr="00776776" w:rsidRDefault="00AF3091" w:rsidP="00AF3091">
      <w:pPr>
        <w:jc w:val="right"/>
        <w:rPr>
          <w:rFonts w:asciiTheme="minorHAnsi" w:hAnsiTheme="minorHAnsi" w:cstheme="minorHAnsi"/>
          <w:sz w:val="22"/>
          <w:szCs w:val="22"/>
        </w:rPr>
      </w:pPr>
      <w:r w:rsidRPr="00776776">
        <w:rPr>
          <w:rFonts w:asciiTheme="minorHAnsi" w:hAnsiTheme="minorHAnsi" w:cstheme="minorHAnsi"/>
          <w:sz w:val="22"/>
          <w:szCs w:val="22"/>
        </w:rPr>
        <w:t>Olomouc 8. 3. 2019</w:t>
      </w:r>
    </w:p>
    <w:p w:rsidR="00AF3091" w:rsidRPr="00776776" w:rsidRDefault="00AF3091">
      <w:pPr>
        <w:rPr>
          <w:rFonts w:asciiTheme="minorHAnsi" w:hAnsiTheme="minorHAnsi" w:cstheme="minorHAnsi"/>
          <w:sz w:val="22"/>
          <w:szCs w:val="22"/>
        </w:rPr>
      </w:pPr>
    </w:p>
    <w:p w:rsidR="00722269" w:rsidRDefault="00722269" w:rsidP="00AF3091">
      <w:pPr>
        <w:pStyle w:val="Prosttext"/>
        <w:rPr>
          <w:rFonts w:asciiTheme="minorHAnsi" w:hAnsiTheme="minorHAnsi" w:cstheme="minorHAnsi"/>
          <w:b/>
        </w:rPr>
      </w:pPr>
    </w:p>
    <w:p w:rsidR="00AF3091" w:rsidRPr="00722269" w:rsidRDefault="00AF3091" w:rsidP="00AF3091">
      <w:pPr>
        <w:pStyle w:val="Prosttext"/>
        <w:rPr>
          <w:rFonts w:asciiTheme="minorHAnsi" w:hAnsiTheme="minorHAnsi" w:cstheme="minorHAnsi"/>
          <w:b/>
        </w:rPr>
      </w:pPr>
      <w:r w:rsidRPr="00722269">
        <w:rPr>
          <w:rFonts w:asciiTheme="minorHAnsi" w:hAnsiTheme="minorHAnsi" w:cstheme="minorHAnsi"/>
          <w:b/>
        </w:rPr>
        <w:t>Nemocnice Na Homolce</w:t>
      </w:r>
    </w:p>
    <w:p w:rsidR="00AF3091" w:rsidRPr="00722269" w:rsidRDefault="00AF3091" w:rsidP="00AF3091">
      <w:pPr>
        <w:pStyle w:val="Prosttext"/>
        <w:rPr>
          <w:rFonts w:asciiTheme="minorHAnsi" w:hAnsiTheme="minorHAnsi" w:cstheme="minorHAnsi"/>
          <w:b/>
        </w:rPr>
      </w:pPr>
      <w:r w:rsidRPr="00722269">
        <w:rPr>
          <w:rFonts w:asciiTheme="minorHAnsi" w:hAnsiTheme="minorHAnsi" w:cstheme="minorHAnsi"/>
          <w:b/>
        </w:rPr>
        <w:t>Roentgenova 2/37</w:t>
      </w:r>
    </w:p>
    <w:p w:rsidR="00AF3091" w:rsidRPr="00722269" w:rsidRDefault="00AF3091" w:rsidP="00AF3091">
      <w:pPr>
        <w:pStyle w:val="Prosttext"/>
        <w:rPr>
          <w:rFonts w:asciiTheme="minorHAnsi" w:hAnsiTheme="minorHAnsi" w:cstheme="minorHAnsi"/>
          <w:b/>
        </w:rPr>
      </w:pPr>
      <w:r w:rsidRPr="00722269">
        <w:rPr>
          <w:rFonts w:asciiTheme="minorHAnsi" w:hAnsiTheme="minorHAnsi" w:cstheme="minorHAnsi"/>
          <w:b/>
        </w:rPr>
        <w:t>150 30  Praha 5 - Motol</w:t>
      </w:r>
    </w:p>
    <w:p w:rsidR="00AF3091" w:rsidRPr="00722269" w:rsidRDefault="00BE0E24" w:rsidP="00AF3091">
      <w:pPr>
        <w:pStyle w:val="Prosttext"/>
        <w:rPr>
          <w:rFonts w:asciiTheme="minorHAnsi" w:hAnsiTheme="minorHAnsi" w:cstheme="minorHAnsi"/>
          <w:b/>
        </w:rPr>
      </w:pPr>
      <w:r w:rsidRPr="00722269">
        <w:rPr>
          <w:rFonts w:asciiTheme="minorHAnsi" w:hAnsiTheme="minorHAnsi" w:cstheme="minorHAnsi"/>
          <w:b/>
        </w:rPr>
        <w:t>Č. účtu</w:t>
      </w:r>
      <w:r w:rsidR="00C16E05">
        <w:rPr>
          <w:rFonts w:asciiTheme="minorHAnsi" w:hAnsiTheme="minorHAnsi" w:cstheme="minorHAnsi"/>
          <w:b/>
        </w:rPr>
        <w:t xml:space="preserve">: </w:t>
      </w:r>
    </w:p>
    <w:p w:rsidR="00AF3091" w:rsidRPr="00722269" w:rsidRDefault="00AF3091" w:rsidP="00AF3091">
      <w:pPr>
        <w:pStyle w:val="Prosttext"/>
        <w:rPr>
          <w:rFonts w:asciiTheme="minorHAnsi" w:hAnsiTheme="minorHAnsi" w:cstheme="minorHAnsi"/>
          <w:b/>
        </w:rPr>
      </w:pPr>
      <w:r w:rsidRPr="00722269">
        <w:rPr>
          <w:rFonts w:asciiTheme="minorHAnsi" w:hAnsiTheme="minorHAnsi" w:cstheme="minorHAnsi"/>
          <w:b/>
        </w:rPr>
        <w:t>IČO: 00023884</w:t>
      </w:r>
    </w:p>
    <w:p w:rsidR="00AF3091" w:rsidRPr="00722269" w:rsidRDefault="00AF3091" w:rsidP="00AF3091">
      <w:pPr>
        <w:rPr>
          <w:rFonts w:asciiTheme="minorHAnsi" w:hAnsiTheme="minorHAnsi" w:cstheme="minorHAnsi"/>
          <w:b/>
          <w:sz w:val="22"/>
          <w:szCs w:val="22"/>
        </w:rPr>
      </w:pPr>
      <w:r w:rsidRPr="00722269">
        <w:rPr>
          <w:rFonts w:asciiTheme="minorHAnsi" w:hAnsiTheme="minorHAnsi" w:cstheme="minorHAnsi"/>
          <w:b/>
          <w:sz w:val="22"/>
          <w:szCs w:val="22"/>
        </w:rPr>
        <w:t>DIČ: CZ00023884</w:t>
      </w:r>
    </w:p>
    <w:p w:rsidR="00AF3091" w:rsidRPr="00776776" w:rsidRDefault="00AF3091" w:rsidP="00AF3091">
      <w:pPr>
        <w:rPr>
          <w:rFonts w:asciiTheme="minorHAnsi" w:hAnsiTheme="minorHAnsi" w:cstheme="minorHAnsi"/>
          <w:sz w:val="22"/>
          <w:szCs w:val="22"/>
        </w:rPr>
      </w:pPr>
    </w:p>
    <w:p w:rsidR="00722269" w:rsidRDefault="00722269" w:rsidP="00AF3091">
      <w:pPr>
        <w:rPr>
          <w:rFonts w:asciiTheme="minorHAnsi" w:hAnsiTheme="minorHAnsi" w:cstheme="minorHAnsi"/>
          <w:sz w:val="22"/>
          <w:szCs w:val="22"/>
        </w:rPr>
      </w:pPr>
    </w:p>
    <w:p w:rsidR="00AF3091" w:rsidRPr="00776776" w:rsidRDefault="00AF3091" w:rsidP="00AF3091">
      <w:pPr>
        <w:rPr>
          <w:rFonts w:asciiTheme="minorHAnsi" w:hAnsiTheme="minorHAnsi" w:cstheme="minorHAnsi"/>
          <w:sz w:val="22"/>
          <w:szCs w:val="22"/>
        </w:rPr>
      </w:pPr>
      <w:r w:rsidRPr="00776776">
        <w:rPr>
          <w:rFonts w:asciiTheme="minorHAnsi" w:hAnsiTheme="minorHAnsi" w:cstheme="minorHAnsi"/>
          <w:sz w:val="22"/>
          <w:szCs w:val="22"/>
        </w:rPr>
        <w:t>Objednáváme u Vás pronájem Kongresového centra a slu</w:t>
      </w:r>
      <w:r w:rsidR="00776776">
        <w:rPr>
          <w:rFonts w:asciiTheme="minorHAnsi" w:hAnsiTheme="minorHAnsi" w:cstheme="minorHAnsi"/>
          <w:sz w:val="22"/>
          <w:szCs w:val="22"/>
        </w:rPr>
        <w:t xml:space="preserve">žby spojené s konáním sympozia </w:t>
      </w:r>
      <w:r w:rsidRPr="00776776">
        <w:rPr>
          <w:rFonts w:asciiTheme="minorHAnsi" w:hAnsiTheme="minorHAnsi" w:cstheme="minorHAnsi"/>
          <w:sz w:val="22"/>
          <w:szCs w:val="22"/>
        </w:rPr>
        <w:t>ALERGIE 2019 „Diferenciální</w:t>
      </w:r>
      <w:r w:rsidR="00776776">
        <w:rPr>
          <w:rFonts w:asciiTheme="minorHAnsi" w:hAnsiTheme="minorHAnsi" w:cstheme="minorHAnsi"/>
          <w:sz w:val="22"/>
          <w:szCs w:val="22"/>
        </w:rPr>
        <w:t xml:space="preserve"> </w:t>
      </w:r>
      <w:r w:rsidRPr="00776776">
        <w:rPr>
          <w:rFonts w:asciiTheme="minorHAnsi" w:hAnsiTheme="minorHAnsi" w:cstheme="minorHAnsi"/>
          <w:sz w:val="22"/>
          <w:szCs w:val="22"/>
        </w:rPr>
        <w:t>diagnostika dušnosti“, které se uskuteční 14. března 2019.</w:t>
      </w:r>
    </w:p>
    <w:p w:rsidR="00AF3091" w:rsidRPr="00776776" w:rsidRDefault="00AF3091" w:rsidP="00AF3091">
      <w:pPr>
        <w:rPr>
          <w:rFonts w:asciiTheme="minorHAnsi" w:hAnsiTheme="minorHAnsi" w:cstheme="minorHAnsi"/>
          <w:sz w:val="22"/>
          <w:szCs w:val="22"/>
        </w:rPr>
      </w:pPr>
    </w:p>
    <w:p w:rsidR="00AF3091" w:rsidRPr="00776776" w:rsidRDefault="00AF3091" w:rsidP="00AF3091">
      <w:pPr>
        <w:rPr>
          <w:rFonts w:asciiTheme="minorHAnsi" w:hAnsiTheme="minorHAnsi" w:cstheme="minorHAnsi"/>
          <w:sz w:val="22"/>
          <w:szCs w:val="22"/>
        </w:rPr>
      </w:pPr>
      <w:r w:rsidRPr="00776776">
        <w:rPr>
          <w:rFonts w:asciiTheme="minorHAnsi" w:hAnsiTheme="minorHAnsi" w:cstheme="minorHAnsi"/>
          <w:sz w:val="22"/>
          <w:szCs w:val="22"/>
        </w:rPr>
        <w:t>Cena bez DPH za pronájem a služby dle Vámi zaslané předběžné kalkulace</w:t>
      </w:r>
      <w:r w:rsidR="00776776">
        <w:rPr>
          <w:rFonts w:asciiTheme="minorHAnsi" w:hAnsiTheme="minorHAnsi" w:cstheme="minorHAnsi"/>
          <w:sz w:val="22"/>
          <w:szCs w:val="22"/>
        </w:rPr>
        <w:t>….…………………………</w:t>
      </w:r>
      <w:r w:rsidRPr="00776776">
        <w:rPr>
          <w:rFonts w:asciiTheme="minorHAnsi" w:hAnsiTheme="minorHAnsi" w:cstheme="minorHAnsi"/>
          <w:sz w:val="22"/>
          <w:szCs w:val="22"/>
        </w:rPr>
        <w:t>51 </w:t>
      </w:r>
      <w:r w:rsidR="00776776">
        <w:rPr>
          <w:rFonts w:asciiTheme="minorHAnsi" w:hAnsiTheme="minorHAnsi" w:cstheme="minorHAnsi"/>
          <w:sz w:val="22"/>
          <w:szCs w:val="22"/>
        </w:rPr>
        <w:t>858,00  Kč</w:t>
      </w:r>
    </w:p>
    <w:p w:rsidR="00AF3091" w:rsidRDefault="00AF3091" w:rsidP="00AF3091">
      <w:pPr>
        <w:rPr>
          <w:rFonts w:asciiTheme="minorHAnsi" w:hAnsiTheme="minorHAnsi" w:cstheme="minorHAnsi"/>
          <w:sz w:val="22"/>
          <w:szCs w:val="22"/>
        </w:rPr>
      </w:pPr>
      <w:r w:rsidRPr="00776776">
        <w:rPr>
          <w:rFonts w:asciiTheme="minorHAnsi" w:hAnsiTheme="minorHAnsi" w:cstheme="minorHAnsi"/>
          <w:sz w:val="22"/>
          <w:szCs w:val="22"/>
        </w:rPr>
        <w:t>Cena celková včetně</w:t>
      </w:r>
      <w:r w:rsidR="00776776">
        <w:rPr>
          <w:rFonts w:asciiTheme="minorHAnsi" w:hAnsiTheme="minorHAnsi" w:cstheme="minorHAnsi"/>
          <w:sz w:val="22"/>
          <w:szCs w:val="22"/>
        </w:rPr>
        <w:t xml:space="preserve">  DPH……………………………………………………….</w:t>
      </w:r>
      <w:r w:rsidRPr="0077677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roofErr w:type="gramStart"/>
      <w:r w:rsidRPr="00776776">
        <w:rPr>
          <w:rFonts w:asciiTheme="minorHAnsi" w:hAnsiTheme="minorHAnsi" w:cstheme="minorHAnsi"/>
          <w:sz w:val="22"/>
          <w:szCs w:val="22"/>
        </w:rPr>
        <w:t>…</w:t>
      </w:r>
      <w:r w:rsidR="00776776">
        <w:rPr>
          <w:rFonts w:asciiTheme="minorHAnsi" w:hAnsiTheme="minorHAnsi" w:cstheme="minorHAnsi"/>
          <w:sz w:val="22"/>
          <w:szCs w:val="22"/>
        </w:rPr>
        <w:t>.60 286,05</w:t>
      </w:r>
      <w:proofErr w:type="gramEnd"/>
      <w:r w:rsidR="00776776">
        <w:rPr>
          <w:rFonts w:asciiTheme="minorHAnsi" w:hAnsiTheme="minorHAnsi" w:cstheme="minorHAnsi"/>
          <w:sz w:val="22"/>
          <w:szCs w:val="22"/>
        </w:rPr>
        <w:t xml:space="preserve">  Kč</w:t>
      </w:r>
    </w:p>
    <w:p w:rsidR="00776776" w:rsidRDefault="00776776" w:rsidP="00AF3091">
      <w:pPr>
        <w:rPr>
          <w:rFonts w:asciiTheme="minorHAnsi" w:hAnsiTheme="minorHAnsi" w:cstheme="minorHAnsi"/>
          <w:sz w:val="22"/>
          <w:szCs w:val="22"/>
        </w:rPr>
      </w:pPr>
    </w:p>
    <w:p w:rsidR="00776776" w:rsidRDefault="00776776" w:rsidP="00AF3091">
      <w:pPr>
        <w:rPr>
          <w:rFonts w:asciiTheme="minorHAnsi" w:hAnsiTheme="minorHAnsi" w:cstheme="minorHAnsi"/>
          <w:sz w:val="22"/>
          <w:szCs w:val="22"/>
        </w:rPr>
      </w:pPr>
    </w:p>
    <w:p w:rsidR="00776776" w:rsidRPr="00722269" w:rsidRDefault="00776776" w:rsidP="00AF3091">
      <w:pPr>
        <w:rPr>
          <w:rFonts w:asciiTheme="minorHAnsi" w:hAnsiTheme="minorHAnsi" w:cstheme="minorHAnsi"/>
          <w:b/>
          <w:sz w:val="22"/>
          <w:szCs w:val="22"/>
        </w:rPr>
      </w:pPr>
      <w:r w:rsidRPr="00722269">
        <w:rPr>
          <w:rFonts w:asciiTheme="minorHAnsi" w:hAnsiTheme="minorHAnsi" w:cstheme="minorHAnsi"/>
          <w:b/>
          <w:sz w:val="22"/>
          <w:szCs w:val="22"/>
        </w:rPr>
        <w:t>Objednavatel:</w:t>
      </w:r>
    </w:p>
    <w:p w:rsidR="00776776" w:rsidRPr="00722269" w:rsidRDefault="00776776" w:rsidP="00AF3091">
      <w:pPr>
        <w:rPr>
          <w:rFonts w:asciiTheme="minorHAnsi" w:hAnsiTheme="minorHAnsi" w:cstheme="minorHAnsi"/>
          <w:b/>
          <w:sz w:val="22"/>
          <w:szCs w:val="22"/>
        </w:rPr>
      </w:pPr>
      <w:r w:rsidRPr="00722269">
        <w:rPr>
          <w:rFonts w:asciiTheme="minorHAnsi" w:hAnsiTheme="minorHAnsi" w:cstheme="minorHAnsi"/>
          <w:b/>
          <w:sz w:val="22"/>
          <w:szCs w:val="22"/>
        </w:rPr>
        <w:t>SOLEN, s.r.o.</w:t>
      </w:r>
    </w:p>
    <w:p w:rsidR="00776776" w:rsidRPr="00722269" w:rsidRDefault="00776776" w:rsidP="00AF3091">
      <w:pPr>
        <w:rPr>
          <w:rFonts w:asciiTheme="minorHAnsi" w:hAnsiTheme="minorHAnsi" w:cstheme="minorHAnsi"/>
          <w:b/>
          <w:sz w:val="22"/>
          <w:szCs w:val="22"/>
        </w:rPr>
      </w:pPr>
      <w:r w:rsidRPr="00722269">
        <w:rPr>
          <w:rFonts w:asciiTheme="minorHAnsi" w:hAnsiTheme="minorHAnsi" w:cstheme="minorHAnsi"/>
          <w:b/>
          <w:sz w:val="22"/>
          <w:szCs w:val="22"/>
        </w:rPr>
        <w:t>Lazecká 297/51</w:t>
      </w:r>
    </w:p>
    <w:p w:rsidR="00776776" w:rsidRPr="00722269" w:rsidRDefault="00776776" w:rsidP="00AF3091">
      <w:pPr>
        <w:rPr>
          <w:rFonts w:asciiTheme="minorHAnsi" w:hAnsiTheme="minorHAnsi" w:cstheme="minorHAnsi"/>
          <w:b/>
          <w:sz w:val="22"/>
          <w:szCs w:val="22"/>
        </w:rPr>
      </w:pPr>
      <w:r w:rsidRPr="00722269">
        <w:rPr>
          <w:rFonts w:asciiTheme="minorHAnsi" w:hAnsiTheme="minorHAnsi" w:cstheme="minorHAnsi"/>
          <w:b/>
          <w:sz w:val="22"/>
          <w:szCs w:val="22"/>
        </w:rPr>
        <w:t>779 00 Olomouc</w:t>
      </w:r>
    </w:p>
    <w:p w:rsidR="00776776" w:rsidRPr="00722269" w:rsidRDefault="00776776" w:rsidP="00AF3091">
      <w:pPr>
        <w:rPr>
          <w:rFonts w:asciiTheme="minorHAnsi" w:hAnsiTheme="minorHAnsi" w:cstheme="minorHAnsi"/>
          <w:b/>
          <w:sz w:val="22"/>
          <w:szCs w:val="22"/>
        </w:rPr>
      </w:pPr>
      <w:r w:rsidRPr="00722269">
        <w:rPr>
          <w:rFonts w:asciiTheme="minorHAnsi" w:hAnsiTheme="minorHAnsi" w:cstheme="minorHAnsi"/>
          <w:b/>
          <w:sz w:val="22"/>
          <w:szCs w:val="22"/>
        </w:rPr>
        <w:t>IČ: 25553933</w:t>
      </w:r>
    </w:p>
    <w:p w:rsidR="00776776" w:rsidRPr="00722269" w:rsidRDefault="00776776" w:rsidP="00AF3091">
      <w:pPr>
        <w:rPr>
          <w:rFonts w:asciiTheme="minorHAnsi" w:hAnsiTheme="minorHAnsi" w:cstheme="minorHAnsi"/>
          <w:b/>
          <w:sz w:val="22"/>
          <w:szCs w:val="22"/>
        </w:rPr>
      </w:pPr>
      <w:r w:rsidRPr="00722269">
        <w:rPr>
          <w:rFonts w:asciiTheme="minorHAnsi" w:hAnsiTheme="minorHAnsi" w:cstheme="minorHAnsi"/>
          <w:b/>
          <w:sz w:val="22"/>
          <w:szCs w:val="22"/>
        </w:rPr>
        <w:t>DIČ: CZ25553933</w:t>
      </w:r>
    </w:p>
    <w:p w:rsidR="00AF3091" w:rsidRDefault="00AF3091" w:rsidP="00AF3091">
      <w:pPr>
        <w:rPr>
          <w:rFonts w:asciiTheme="minorHAnsi" w:hAnsiTheme="minorHAnsi" w:cstheme="minorHAnsi"/>
          <w:sz w:val="22"/>
          <w:szCs w:val="22"/>
        </w:rPr>
      </w:pPr>
    </w:p>
    <w:p w:rsidR="00776776" w:rsidRDefault="00776776" w:rsidP="00AF30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Vyřizuje: </w:t>
      </w:r>
    </w:p>
    <w:p w:rsidR="00C16E05" w:rsidRDefault="00C16E05" w:rsidP="00AF3091">
      <w:pPr>
        <w:rPr>
          <w:rFonts w:asciiTheme="minorHAnsi" w:hAnsiTheme="minorHAnsi" w:cstheme="minorHAnsi"/>
          <w:sz w:val="22"/>
          <w:szCs w:val="22"/>
        </w:rPr>
      </w:pPr>
    </w:p>
    <w:p w:rsidR="00C16E05" w:rsidRDefault="00C16E05" w:rsidP="00AF3091">
      <w:pPr>
        <w:rPr>
          <w:rFonts w:asciiTheme="minorHAnsi" w:hAnsiTheme="minorHAnsi" w:cstheme="minorHAnsi"/>
          <w:sz w:val="22"/>
          <w:szCs w:val="22"/>
        </w:rPr>
      </w:pPr>
    </w:p>
    <w:p w:rsidR="00C16E05" w:rsidRDefault="00C16E05" w:rsidP="00AF3091">
      <w:pPr>
        <w:rPr>
          <w:rFonts w:asciiTheme="minorHAnsi" w:hAnsiTheme="minorHAnsi" w:cstheme="minorHAnsi"/>
          <w:sz w:val="22"/>
          <w:szCs w:val="22"/>
        </w:rPr>
      </w:pPr>
    </w:p>
    <w:p w:rsidR="00C16E05" w:rsidRDefault="00C16E05" w:rsidP="00AF3091">
      <w:pPr>
        <w:rPr>
          <w:rFonts w:asciiTheme="minorHAnsi" w:hAnsiTheme="minorHAnsi" w:cstheme="minorHAnsi"/>
          <w:sz w:val="22"/>
          <w:szCs w:val="22"/>
        </w:rPr>
      </w:pPr>
    </w:p>
    <w:p w:rsidR="00C16E05" w:rsidRDefault="00C16E05" w:rsidP="00AF30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Objednávku plně akceptujeme</w:t>
      </w:r>
    </w:p>
    <w:p w:rsidR="00C16E05" w:rsidRDefault="00C16E05" w:rsidP="00AF30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Kongresové centrum NNH</w:t>
      </w:r>
    </w:p>
    <w:p w:rsidR="00C16E05" w:rsidRDefault="00C16E05" w:rsidP="00AF30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Dne: 8. 3. 2019</w:t>
      </w:r>
      <w:bookmarkStart w:id="0" w:name="_GoBack"/>
      <w:bookmarkEnd w:id="0"/>
    </w:p>
    <w:p w:rsidR="00776776" w:rsidRPr="00776776" w:rsidRDefault="00776776" w:rsidP="00AF3091">
      <w:pPr>
        <w:rPr>
          <w:rFonts w:asciiTheme="minorHAnsi" w:hAnsiTheme="minorHAnsi" w:cstheme="minorHAnsi"/>
          <w:sz w:val="22"/>
          <w:szCs w:val="22"/>
        </w:rPr>
      </w:pPr>
    </w:p>
    <w:sectPr w:rsidR="00776776" w:rsidRPr="00776776" w:rsidSect="00161A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51" w:rsidRDefault="00DA0C51">
      <w:r>
        <w:separator/>
      </w:r>
    </w:p>
  </w:endnote>
  <w:endnote w:type="continuationSeparator" w:id="0">
    <w:p w:rsidR="00DA0C51" w:rsidRDefault="00DA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3A" w:rsidRDefault="00EC40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28" w:rsidRDefault="00351E4A" w:rsidP="005A130B">
    <w:pPr>
      <w:pStyle w:val="Zpat"/>
      <w:tabs>
        <w:tab w:val="left" w:pos="8280"/>
      </w:tabs>
    </w:pPr>
    <w:r>
      <w:rPr>
        <w:noProof/>
      </w:rPr>
      <w:drawing>
        <wp:inline distT="0" distB="0" distL="0" distR="0">
          <wp:extent cx="6690360" cy="30480"/>
          <wp:effectExtent l="0" t="0" r="0" b="7620"/>
          <wp:docPr id="2" name="obrázek 2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3A" w:rsidRDefault="00EC40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51" w:rsidRDefault="00DA0C51">
      <w:r>
        <w:separator/>
      </w:r>
    </w:p>
  </w:footnote>
  <w:footnote w:type="continuationSeparator" w:id="0">
    <w:p w:rsidR="00DA0C51" w:rsidRDefault="00DA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3A" w:rsidRDefault="00EC40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28" w:rsidRDefault="00351E4A" w:rsidP="005A130B">
    <w:pPr>
      <w:pStyle w:val="Zhlav"/>
      <w:tabs>
        <w:tab w:val="clear" w:pos="4536"/>
        <w:tab w:val="clear" w:pos="9072"/>
        <w:tab w:val="center" w:pos="5273"/>
        <w:tab w:val="right" w:pos="8280"/>
      </w:tabs>
    </w:pPr>
    <w:r>
      <w:rPr>
        <w:noProof/>
      </w:rPr>
      <w:drawing>
        <wp:inline distT="0" distB="0" distL="0" distR="0">
          <wp:extent cx="6690360" cy="365760"/>
          <wp:effectExtent l="0" t="0" r="0" b="0"/>
          <wp:docPr id="1" name="obrázek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03A" w:rsidRDefault="00EC403A" w:rsidP="005A130B">
    <w:pPr>
      <w:pStyle w:val="Zhlav"/>
      <w:tabs>
        <w:tab w:val="clear" w:pos="4536"/>
        <w:tab w:val="clear" w:pos="9072"/>
        <w:tab w:val="center" w:pos="5273"/>
        <w:tab w:val="right" w:pos="82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3A" w:rsidRDefault="00EC40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A"/>
    <w:rsid w:val="00161A07"/>
    <w:rsid w:val="001D337D"/>
    <w:rsid w:val="00351E4A"/>
    <w:rsid w:val="003B67A3"/>
    <w:rsid w:val="003D399F"/>
    <w:rsid w:val="003F22BA"/>
    <w:rsid w:val="0040489F"/>
    <w:rsid w:val="004140B2"/>
    <w:rsid w:val="004C5136"/>
    <w:rsid w:val="00593C57"/>
    <w:rsid w:val="005A130B"/>
    <w:rsid w:val="00621AAD"/>
    <w:rsid w:val="00624EB8"/>
    <w:rsid w:val="00636BAF"/>
    <w:rsid w:val="00663D13"/>
    <w:rsid w:val="00685192"/>
    <w:rsid w:val="006F138C"/>
    <w:rsid w:val="00722269"/>
    <w:rsid w:val="00726BB2"/>
    <w:rsid w:val="00762339"/>
    <w:rsid w:val="00776776"/>
    <w:rsid w:val="007B43CD"/>
    <w:rsid w:val="0081239A"/>
    <w:rsid w:val="008343F2"/>
    <w:rsid w:val="00844CA0"/>
    <w:rsid w:val="00856028"/>
    <w:rsid w:val="008D445A"/>
    <w:rsid w:val="008F62AF"/>
    <w:rsid w:val="00990382"/>
    <w:rsid w:val="009D06FE"/>
    <w:rsid w:val="00A77CEC"/>
    <w:rsid w:val="00AF3091"/>
    <w:rsid w:val="00BE0E24"/>
    <w:rsid w:val="00C16E05"/>
    <w:rsid w:val="00CC01E8"/>
    <w:rsid w:val="00D24E56"/>
    <w:rsid w:val="00D467A9"/>
    <w:rsid w:val="00DA0C51"/>
    <w:rsid w:val="00E16016"/>
    <w:rsid w:val="00EC403A"/>
    <w:rsid w:val="00F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96D19"/>
  <w15:docId w15:val="{257E69BB-C472-4A97-BBE3-3008CF3F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A13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130B"/>
    <w:pPr>
      <w:tabs>
        <w:tab w:val="center" w:pos="4536"/>
        <w:tab w:val="right" w:pos="9072"/>
      </w:tabs>
    </w:pPr>
  </w:style>
  <w:style w:type="paragraph" w:customStyle="1" w:styleId="textnadpis">
    <w:name w:val="text nadpis"/>
    <w:basedOn w:val="Normln"/>
    <w:rsid w:val="007B43CD"/>
    <w:pPr>
      <w:tabs>
        <w:tab w:val="right" w:pos="2180"/>
        <w:tab w:val="left" w:pos="2500"/>
      </w:tabs>
      <w:autoSpaceDE w:val="0"/>
      <w:autoSpaceDN w:val="0"/>
      <w:adjustRightInd w:val="0"/>
      <w:spacing w:before="57" w:line="200" w:lineRule="atLeast"/>
      <w:textAlignment w:val="center"/>
    </w:pPr>
    <w:rPr>
      <w:rFonts w:ascii="Verdana" w:hAnsi="Verdana" w:cs="Verdana"/>
      <w:b/>
      <w:bCs/>
      <w:color w:val="FF0F1E"/>
      <w:sz w:val="16"/>
      <w:szCs w:val="16"/>
    </w:rPr>
  </w:style>
  <w:style w:type="paragraph" w:customStyle="1" w:styleId="text2">
    <w:name w:val="text 2"/>
    <w:basedOn w:val="Normln"/>
    <w:rsid w:val="007B43CD"/>
    <w:pPr>
      <w:tabs>
        <w:tab w:val="right" w:pos="2180"/>
        <w:tab w:val="left" w:pos="2500"/>
      </w:tabs>
      <w:autoSpaceDE w:val="0"/>
      <w:autoSpaceDN w:val="0"/>
      <w:adjustRightInd w:val="0"/>
      <w:spacing w:before="57" w:line="200" w:lineRule="atLeast"/>
      <w:textAlignment w:val="center"/>
    </w:pPr>
    <w:rPr>
      <w:rFonts w:ascii="Verdana" w:hAnsi="Verdana" w:cs="Verdana"/>
      <w:color w:val="595959"/>
      <w:sz w:val="16"/>
      <w:szCs w:val="16"/>
    </w:rPr>
  </w:style>
  <w:style w:type="paragraph" w:styleId="Textbubliny">
    <w:name w:val="Balloon Text"/>
    <w:basedOn w:val="Normln"/>
    <w:link w:val="TextbublinyChar"/>
    <w:rsid w:val="00AF3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30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AF309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F3091"/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776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lofiremni\Loga,%20prezenta&#269;n&#237;%20materi&#225;ly\hlavi&#269;kov&#233;%20pap&#237;ry\hlavickovy%20papir%20bez%20spodn&#237;%20&#269;&#225;st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bez spodní části</Template>
  <TotalTime>7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Solen s.r.o.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Dostálová</dc:creator>
  <cp:lastModifiedBy>Odermattová Věra</cp:lastModifiedBy>
  <cp:revision>3</cp:revision>
  <cp:lastPrinted>1900-12-31T23:00:00Z</cp:lastPrinted>
  <dcterms:created xsi:type="dcterms:W3CDTF">2019-03-08T12:51:00Z</dcterms:created>
  <dcterms:modified xsi:type="dcterms:W3CDTF">2019-03-08T13:05:00Z</dcterms:modified>
</cp:coreProperties>
</file>