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C94069">
        <w:trPr>
          <w:cantSplit/>
        </w:trPr>
        <w:tc>
          <w:tcPr>
            <w:tcW w:w="867" w:type="dxa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tcW w:w="482" w:type="dxa"/>
            <w:gridSpan w:val="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bookmarkStart w:id="0" w:name="_GoBack"/>
        <w:bookmarkEnd w:id="0"/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5879" w:type="dxa"/>
            <w:gridSpan w:val="6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04.03.2019</w:t>
            </w:r>
            <w:proofErr w:type="gramEnd"/>
          </w:p>
        </w:tc>
        <w:tc>
          <w:tcPr>
            <w:tcW w:w="1880" w:type="dxa"/>
            <w:gridSpan w:val="4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4819" w:type="dxa"/>
            <w:gridSpan w:val="4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4819" w:type="dxa"/>
            <w:gridSpan w:val="4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XEVOS </w:t>
            </w:r>
            <w:proofErr w:type="spellStart"/>
            <w:r>
              <w:rPr>
                <w:rFonts w:ascii="Times New Roman" w:hAnsi="Times New Roman"/>
                <w:sz w:val="18"/>
              </w:rPr>
              <w:t>Solutions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s.r.o.</w:t>
            </w:r>
          </w:p>
        </w:tc>
        <w:tc>
          <w:tcPr>
            <w:tcW w:w="578" w:type="dxa"/>
            <w:gridSpan w:val="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4819" w:type="dxa"/>
            <w:gridSpan w:val="4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 října 1584/281</w:t>
            </w:r>
          </w:p>
        </w:tc>
        <w:tc>
          <w:tcPr>
            <w:tcW w:w="578" w:type="dxa"/>
            <w:gridSpan w:val="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4819" w:type="dxa"/>
            <w:gridSpan w:val="4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70900 Ostra</w:t>
            </w:r>
            <w:r w:rsidR="002760A2">
              <w:rPr>
                <w:rFonts w:ascii="Times New Roman" w:hAnsi="Times New Roman"/>
                <w:sz w:val="18"/>
              </w:rPr>
              <w:t>va</w:t>
            </w:r>
          </w:p>
        </w:tc>
        <w:tc>
          <w:tcPr>
            <w:tcW w:w="578" w:type="dxa"/>
            <w:gridSpan w:val="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4819" w:type="dxa"/>
            <w:gridSpan w:val="4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2216" w:type="dxa"/>
            <w:gridSpan w:val="3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0049/ORG/19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94069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zajištění prodloužení platnosti bezpečnostních služeb pro: </w:t>
            </w:r>
            <w:r>
              <w:rPr>
                <w:rFonts w:ascii="Times New Roman" w:hAnsi="Times New Roman"/>
                <w:sz w:val="21"/>
              </w:rPr>
              <w:br/>
              <w:t xml:space="preserve">2ks </w:t>
            </w:r>
            <w:proofErr w:type="spellStart"/>
            <w:r>
              <w:rPr>
                <w:rFonts w:ascii="Times New Roman" w:hAnsi="Times New Roman"/>
                <w:sz w:val="21"/>
              </w:rPr>
              <w:t>WatchGuard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Firebox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M200 na 3 roky (3 </w:t>
            </w:r>
            <w:proofErr w:type="spellStart"/>
            <w:r>
              <w:rPr>
                <w:rFonts w:ascii="Times New Roman" w:hAnsi="Times New Roman"/>
                <w:sz w:val="21"/>
              </w:rPr>
              <w:t>Year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Basic </w:t>
            </w:r>
            <w:proofErr w:type="spellStart"/>
            <w:r>
              <w:rPr>
                <w:rFonts w:ascii="Times New Roman" w:hAnsi="Times New Roman"/>
                <w:sz w:val="21"/>
              </w:rPr>
              <w:t>Security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Suite</w:t>
            </w:r>
            <w:proofErr w:type="spellEnd"/>
            <w:r>
              <w:rPr>
                <w:rFonts w:ascii="Times New Roman" w:hAnsi="Times New Roman"/>
                <w:sz w:val="21"/>
              </w:rPr>
              <w:t>)</w:t>
            </w:r>
            <w:r>
              <w:rPr>
                <w:rFonts w:ascii="Times New Roman" w:hAnsi="Times New Roman"/>
                <w:sz w:val="21"/>
              </w:rPr>
              <w:br/>
              <w:t>za cenu 105 690,00 Kč bez DPH (127 885,00 Kč včetně DPH) dle VZ/79/ORG/19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>Kontakt v případě fakturace Jelínková 602550892 a potvrzení objednávky na organizacni@havirov-city.cz.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 ČS, a.s., pobočka Havířov, číslo účtu: 27-1721604319/0800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94069">
        <w:trPr>
          <w:cantSplit/>
        </w:trPr>
        <w:tc>
          <w:tcPr>
            <w:tcW w:w="9638" w:type="dxa"/>
            <w:gridSpan w:val="12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C94069">
        <w:trPr>
          <w:cantSplit/>
        </w:trPr>
        <w:tc>
          <w:tcPr>
            <w:tcW w:w="6264" w:type="dxa"/>
            <w:gridSpan w:val="7"/>
          </w:tcPr>
          <w:p w:rsidR="00C94069" w:rsidRDefault="00C9406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:rsidR="00C94069" w:rsidRDefault="004E33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:rsidR="00387014" w:rsidRDefault="00387014"/>
    <w:p w:rsidR="004E3318" w:rsidRDefault="00387014" w:rsidP="00387014">
      <w:r>
        <w:t xml:space="preserve">Objednávka potvrzená firmou XEVOS </w:t>
      </w:r>
      <w:proofErr w:type="spellStart"/>
      <w:r>
        <w:t>Solutions</w:t>
      </w:r>
      <w:proofErr w:type="spellEnd"/>
      <w:r>
        <w:t xml:space="preserve"> s.r.o. dne </w:t>
      </w:r>
      <w:proofErr w:type="gramStart"/>
      <w:r>
        <w:t>8.3.2019</w:t>
      </w:r>
      <w:proofErr w:type="gramEnd"/>
      <w:r>
        <w:t>.</w:t>
      </w:r>
    </w:p>
    <w:p w:rsidR="00387014" w:rsidRPr="00387014" w:rsidRDefault="00387014" w:rsidP="00387014"/>
    <w:sectPr w:rsidR="00387014" w:rsidRPr="00387014" w:rsidSect="00C94069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94069"/>
    <w:rsid w:val="002760A2"/>
    <w:rsid w:val="00387014"/>
    <w:rsid w:val="004E3318"/>
    <w:rsid w:val="00C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D8A74F-23F8-47DB-A84F-D1C9C7B5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Jatělová Lydie</cp:lastModifiedBy>
  <cp:revision>3</cp:revision>
  <dcterms:created xsi:type="dcterms:W3CDTF">2019-03-04T14:46:00Z</dcterms:created>
  <dcterms:modified xsi:type="dcterms:W3CDTF">2019-03-11T08:30:00Z</dcterms:modified>
</cp:coreProperties>
</file>