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07" w:rsidRDefault="00FE28B0">
      <w:r>
        <w:rPr>
          <w:lang w:val="de-DE" w:eastAsia="de-DE" w:bidi="de-DE"/>
        </w:rPr>
        <w:t>Schindler CZ, a.s.</w:t>
      </w:r>
    </w:p>
    <w:p w:rsidR="00524F07" w:rsidRDefault="00FE28B0">
      <w:pPr>
        <w:outlineLvl w:val="1"/>
      </w:pPr>
      <w:bookmarkStart w:id="0" w:name="bookmark0"/>
      <w:r>
        <w:rPr>
          <w:lang w:val="de-DE" w:eastAsia="de-DE" w:bidi="de-DE"/>
        </w:rPr>
        <w:t>Schindler</w:t>
      </w:r>
      <w:bookmarkEnd w:id="0"/>
    </w:p>
    <w:p w:rsidR="00524F07" w:rsidRDefault="00FE28B0">
      <w:r>
        <w:t>Schindler CZ, a.s., Walterovo náměstí 329/3, 158 00 Praha 5, Česká Republika</w:t>
      </w:r>
    </w:p>
    <w:p w:rsidR="00FE28B0" w:rsidRDefault="00FE28B0"/>
    <w:p w:rsidR="00524F07" w:rsidRDefault="00FE28B0">
      <w:r>
        <w:t xml:space="preserve">E-man xxx </w:t>
      </w:r>
      <w:r>
        <w:t>Datum xxx</w:t>
      </w:r>
    </w:p>
    <w:p w:rsidR="00FE28B0" w:rsidRDefault="00FE28B0"/>
    <w:p w:rsidR="00524F07" w:rsidRDefault="00FE28B0">
      <w:r>
        <w:t xml:space="preserve">předmět Oznámení - Úprava cen servisních </w:t>
      </w:r>
      <w:r>
        <w:t>služeb</w:t>
      </w:r>
    </w:p>
    <w:p w:rsidR="00FE28B0" w:rsidRDefault="00FE28B0"/>
    <w:p w:rsidR="00524F07" w:rsidRDefault="00FE28B0">
      <w:r>
        <w:t>Vážená paní, vážený pane,</w:t>
      </w:r>
    </w:p>
    <w:p w:rsidR="00524F07" w:rsidRDefault="00FE28B0">
      <w:r>
        <w:t>dovolujeme si Vám poděkovat za Vaši přízeň a dosavadní úspěšnou spolupráci.</w:t>
      </w:r>
    </w:p>
    <w:p w:rsidR="00524F07" w:rsidRDefault="00FE28B0">
      <w:r>
        <w:t>Dlouhodobou prioritou společnosti Schindler CZ, a.s., je nabídnout Vám, našim zákazníkům, maximální dostupnost a vysokou úroveň poskytovaných služe</w:t>
      </w:r>
      <w:r>
        <w:t>b. Pro jejich zachování v souladu s ujednáním v servisní smlouvě o údržbě zařízení posuzujeme vždy začátkem roku ceny poskytovaných služeb dle roční míry inflace.</w:t>
      </w:r>
    </w:p>
    <w:p w:rsidR="00524F07" w:rsidRDefault="00FE28B0">
      <w:r>
        <w:t xml:space="preserve">Český statistický úřad stanovil oficiální roční míru inflace na bázi indexu spotřebitelských </w:t>
      </w:r>
      <w:r>
        <w:t>cen (CPI - Consumer Price Index) za rok 2018 na úrovni 2,1 %.</w:t>
      </w:r>
    </w:p>
    <w:p w:rsidR="00524F07" w:rsidRDefault="00FE28B0">
      <w:r>
        <w:t>Rádi bychom Vás proto informovali, že na základě výše uvedených oficiálních výsledků a v souladu s platným ujednáním v servisní smlouvě dochází k navýšení smluvní ceny pro rok 2019 o 2,1 %.</w:t>
      </w:r>
    </w:p>
    <w:p w:rsidR="00524F07" w:rsidRDefault="00FE28B0">
      <w:r>
        <w:t>Tent</w:t>
      </w:r>
      <w:r>
        <w:t>o dopis slouží jako podklad k nově navýšeným smluvním cenám, které budou fakturovány v roce 2019. V případě jakýchkoliv nejasností se, prosím, neváhejte obrátit na níže uvedené kontaktní osoby.</w:t>
      </w:r>
    </w:p>
    <w:p w:rsidR="00524F07" w:rsidRDefault="00FE28B0">
      <w:r>
        <w:t>S pozdravem</w:t>
      </w:r>
    </w:p>
    <w:p w:rsidR="00FE28B0" w:rsidRDefault="00FE28B0"/>
    <w:p w:rsidR="00524F07" w:rsidRDefault="00FE28B0">
      <w:r>
        <w:t>xxx</w:t>
      </w:r>
    </w:p>
    <w:p w:rsidR="00FE28B0" w:rsidRDefault="00FE28B0"/>
    <w:p w:rsidR="00524F07" w:rsidRDefault="00FE28B0">
      <w:r>
        <w:t xml:space="preserve">Schindler CZ, a.s. Walterovo náměstí 329/3 158 00 Praha 5 Česká </w:t>
      </w:r>
      <w:r>
        <w:t>Republika</w:t>
      </w:r>
    </w:p>
    <w:p w:rsidR="00524F07" w:rsidRDefault="00FE28B0">
      <w:r>
        <w:t>xxx</w:t>
      </w:r>
    </w:p>
    <w:p w:rsidR="00524F07" w:rsidRDefault="00FE28B0">
      <w:r>
        <w:t>IČ: 27127010 DIČ: CZ27127010 Bankovní spojení: xxx</w:t>
      </w:r>
      <w:r>
        <w:t>. č.ú.: xxx</w:t>
      </w:r>
    </w:p>
    <w:p w:rsidR="00FE28B0" w:rsidRDefault="00FE28B0"/>
    <w:p w:rsidR="00FE28B0" w:rsidRDefault="00FE28B0"/>
    <w:p w:rsidR="00FE28B0" w:rsidRDefault="00FE28B0"/>
    <w:p w:rsidR="00FE28B0" w:rsidRDefault="00FE28B0"/>
    <w:p w:rsidR="00524F07" w:rsidRDefault="00FE28B0">
      <w:r>
        <w:lastRenderedPageBreak/>
        <w:t>Odbor informačních služ</w:t>
      </w:r>
      <w:r>
        <w:t>eb</w:t>
      </w:r>
    </w:p>
    <w:p w:rsidR="00FE28B0" w:rsidRDefault="00FE28B0"/>
    <w:p w:rsidR="00524F07" w:rsidRDefault="00FE28B0">
      <w:r>
        <w:t xml:space="preserve">ČESKÝ </w:t>
      </w:r>
      <w:r>
        <w:t xml:space="preserve">STATISTICKÝ </w:t>
      </w:r>
      <w:r>
        <w:t>ÚŘAD</w:t>
      </w:r>
    </w:p>
    <w:p w:rsidR="00524F07" w:rsidRDefault="00FE28B0">
      <w:r>
        <w:t>Oddělení informačních služeb</w:t>
      </w:r>
    </w:p>
    <w:p w:rsidR="00524F07" w:rsidRDefault="00FE28B0">
      <w:r>
        <w:t xml:space="preserve">Na padesátém 81,100 82 Praha 10 E-mail: </w:t>
      </w:r>
      <w:hyperlink r:id="rId6" w:history="1">
        <w:r>
          <w:rPr>
            <w:rStyle w:val="Hypertextovodkaz"/>
            <w:lang w:eastAsia="en-US" w:bidi="en-US"/>
          </w:rPr>
          <w:t>xxx</w:t>
        </w:r>
      </w:hyperlink>
      <w:r w:rsidRPr="00FE28B0">
        <w:rPr>
          <w:lang w:eastAsia="en-US" w:bidi="en-US"/>
        </w:rPr>
        <w:t xml:space="preserve"> </w:t>
      </w:r>
      <w:r>
        <w:t xml:space="preserve"> </w:t>
      </w:r>
    </w:p>
    <w:p w:rsidR="00524F07" w:rsidRDefault="00FE28B0">
      <w:r>
        <w:t>Schindler CZ, a.s. Walterovo</w:t>
      </w:r>
      <w:r>
        <w:t xml:space="preserve"> náměstí 329/3 15800 Pr</w:t>
      </w:r>
      <w:r>
        <w:t>aha 5</w:t>
      </w:r>
    </w:p>
    <w:p w:rsidR="00FE28B0" w:rsidRDefault="00FE28B0"/>
    <w:p w:rsidR="00524F07" w:rsidRDefault="00FE28B0">
      <w:r>
        <w:t>vyřizuje: xxx</w:t>
      </w:r>
    </w:p>
    <w:p w:rsidR="00524F07" w:rsidRDefault="00FE28B0">
      <w:r>
        <w:t>Tel.:</w:t>
      </w:r>
    </w:p>
    <w:p w:rsidR="00524F07" w:rsidRDefault="00FE28B0">
      <w: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xxx</w:t>
        </w:r>
      </w:hyperlink>
    </w:p>
    <w:p w:rsidR="00524F07" w:rsidRDefault="00FE28B0">
      <w:pPr>
        <w:ind w:left="360" w:hanging="360"/>
      </w:pPr>
      <w:r>
        <w:t xml:space="preserve">Výpis ze </w:t>
      </w:r>
      <w:r>
        <w:t>statistických zjišťování</w:t>
      </w:r>
    </w:p>
    <w:p w:rsidR="00524F07" w:rsidRDefault="00FE28B0">
      <w:r>
        <w:t>Na základě Vaší žádosti sdělujeme, že průměrná roční míra inflace vyjádřená přírůstkem průměrného indexu spotřebitelských cen (CPI - Consumer Price Index) za 12 měsíců roku 2018 proti průměru 12 měsíců roku 2017 činila v České repu</w:t>
      </w:r>
      <w:r>
        <w:t>blice</w:t>
      </w:r>
    </w:p>
    <w:p w:rsidR="00524F07" w:rsidRDefault="00FE28B0">
      <w:pPr>
        <w:outlineLvl w:val="0"/>
      </w:pPr>
      <w:bookmarkStart w:id="1" w:name="bookmark1"/>
      <w:r>
        <w:t>2,1%.</w:t>
      </w:r>
      <w:bookmarkEnd w:id="1"/>
    </w:p>
    <w:p w:rsidR="00524F07" w:rsidRDefault="00FE28B0">
      <w:pPr>
        <w:ind w:left="360" w:hanging="360"/>
      </w:pPr>
      <w:r>
        <w:t>Pramen: Rychlá informace "Indexy spotřebitelských cen - inflace - prosinec 2018” zveřejněná na internetových stránkách ČSÚ dne 10. ledna 2019.</w:t>
      </w:r>
    </w:p>
    <w:p w:rsidR="00524F07" w:rsidRDefault="00524F07">
      <w:bookmarkStart w:id="2" w:name="_GoBack"/>
      <w:bookmarkEnd w:id="2"/>
    </w:p>
    <w:sectPr w:rsidR="00524F07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B0" w:rsidRDefault="00FE28B0">
      <w:r>
        <w:separator/>
      </w:r>
    </w:p>
  </w:endnote>
  <w:endnote w:type="continuationSeparator" w:id="0">
    <w:p w:rsidR="00FE28B0" w:rsidRDefault="00FE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B0" w:rsidRDefault="00FE28B0"/>
  </w:footnote>
  <w:footnote w:type="continuationSeparator" w:id="0">
    <w:p w:rsidR="00FE28B0" w:rsidRDefault="00FE28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07"/>
    <w:rsid w:val="00524F07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F0F7C-F9FB-4BB9-813F-EAAA6A73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udova3604l@czs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foservis@czs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SKM_36819012909150</vt:lpstr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SKM_36819012909150</dc:title>
  <dc:subject/>
  <dc:creator>Ivana Dostálová</dc:creator>
  <cp:keywords/>
  <cp:lastModifiedBy>Ivana Dostálová</cp:lastModifiedBy>
  <cp:revision>1</cp:revision>
  <dcterms:created xsi:type="dcterms:W3CDTF">2019-03-11T07:10:00Z</dcterms:created>
  <dcterms:modified xsi:type="dcterms:W3CDTF">2019-03-11T07:13:00Z</dcterms:modified>
</cp:coreProperties>
</file>