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07" w:rsidRPr="00F855A4" w:rsidRDefault="00F855A4" w:rsidP="00F855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ahoma" w:eastAsia="Tahoma" w:hAnsi="Tahoma" w:cs="Tahoma"/>
          <w:b/>
          <w:bCs/>
          <w:sz w:val="32"/>
          <w:szCs w:val="32"/>
          <w:lang w:eastAsia="en-US"/>
        </w:rPr>
      </w:pPr>
      <w:r>
        <w:rPr>
          <w:rFonts w:ascii="Tahoma" w:eastAsia="Tahoma" w:hAnsi="Tahoma" w:cs="Tahoma"/>
          <w:b/>
          <w:bCs/>
          <w:sz w:val="32"/>
          <w:szCs w:val="32"/>
          <w:lang w:eastAsia="en-US"/>
        </w:rPr>
        <w:t xml:space="preserve">Příloha - </w:t>
      </w:r>
      <w:r w:rsidR="006F6E21" w:rsidRPr="00F855A4">
        <w:rPr>
          <w:rFonts w:ascii="Tahoma" w:eastAsia="Tahoma" w:hAnsi="Tahoma" w:cs="Tahoma"/>
          <w:b/>
          <w:bCs/>
          <w:sz w:val="32"/>
          <w:szCs w:val="32"/>
          <w:lang w:eastAsia="en-US"/>
        </w:rPr>
        <w:t>Technické požadavky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  <w:u w:val="single"/>
        </w:rPr>
      </w:pP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Software a hardware vybavení studia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pt-PT"/>
        </w:rPr>
        <w:t>studio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t vybaveno min.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mi samostatn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mi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mi stanicemi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konu na platform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MAC s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software - Adobe creative suite nebo CCS + dv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mi samostan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mi 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mi</w:t>
      </w:r>
      <w:r>
        <w:rPr>
          <w:rFonts w:ascii="Tahoma" w:eastAsia="Tahoma" w:hAnsi="Tahoma" w:cs="Tahoma"/>
          <w:sz w:val="20"/>
          <w:szCs w:val="20"/>
        </w:rPr>
        <w:t xml:space="preserve">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mi stanicemi;</w:t>
      </w:r>
    </w:p>
    <w:p w:rsidR="001C5907" w:rsidRDefault="006F6E21" w:rsidP="006F6E21">
      <w:pPr>
        <w:pStyle w:val="Body"/>
        <w:numPr>
          <w:ilvl w:val="0"/>
          <w:numId w:val="2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vybaven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a studio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hradn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ve vlastnictv</w:t>
      </w:r>
      <w:r>
        <w:rPr>
          <w:rFonts w:ascii="Tahoma" w:eastAsia="Tahoma" w:hAnsi="Tahoma" w:cs="Tahoma"/>
          <w:sz w:val="20"/>
          <w:szCs w:val="20"/>
        </w:rPr>
        <w:t>í úč</w:t>
      </w:r>
      <w:r>
        <w:rPr>
          <w:rFonts w:ascii="Tahoma" w:eastAsia="Tahoma" w:hAnsi="Tahoma" w:cs="Tahoma"/>
          <w:sz w:val="20"/>
          <w:szCs w:val="20"/>
        </w:rPr>
        <w:t>astn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ka;</w:t>
      </w:r>
    </w:p>
    <w:p w:rsidR="001C5907" w:rsidRDefault="006F6E21" w:rsidP="006F6E21">
      <w:pPr>
        <w:pStyle w:val="Body"/>
        <w:numPr>
          <w:ilvl w:val="0"/>
          <w:numId w:val="3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pt-PT"/>
        </w:rPr>
        <w:t>studio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vybaveno serverem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en-US"/>
        </w:rPr>
        <w:t>kapacity</w:t>
      </w:r>
      <w:r>
        <w:rPr>
          <w:rFonts w:ascii="Tahoma" w:eastAsia="Tahoma" w:hAnsi="Tahoma" w:cs="Tahoma"/>
          <w:sz w:val="20"/>
          <w:szCs w:val="20"/>
        </w:rPr>
        <w:t>, s mo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nost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online vzd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stupu</w:t>
      </w:r>
    </w:p>
    <w:p w:rsidR="001C5907" w:rsidRDefault="006F6E21" w:rsidP="006F6E21">
      <w:pPr>
        <w:pStyle w:val="Body"/>
        <w:numPr>
          <w:ilvl w:val="0"/>
          <w:numId w:val="4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 xml:space="preserve">min. 2 </w:t>
      </w:r>
      <w:r>
        <w:rPr>
          <w:rFonts w:ascii="Tahoma" w:eastAsia="Tahoma" w:hAnsi="Tahoma" w:cs="Tahoma"/>
          <w:sz w:val="20"/>
          <w:szCs w:val="20"/>
        </w:rPr>
        <w:t>ú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ň</w:t>
      </w:r>
      <w:r>
        <w:rPr>
          <w:rFonts w:ascii="Tahoma" w:eastAsia="Tahoma" w:hAnsi="Tahoma" w:cs="Tahoma"/>
          <w:sz w:val="20"/>
          <w:szCs w:val="20"/>
        </w:rPr>
        <w:t>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lohov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dat:</w:t>
      </w: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1C5907" w:rsidRDefault="006F6E21" w:rsidP="006F6E21">
      <w:pPr>
        <w:pStyle w:val="Body"/>
        <w:numPr>
          <w:ilvl w:val="1"/>
          <w:numId w:val="5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1. s on-line 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lohou dat a </w:t>
      </w:r>
    </w:p>
    <w:p w:rsidR="001C5907" w:rsidRDefault="006F6E21" w:rsidP="006F6E21">
      <w:pPr>
        <w:pStyle w:val="Body"/>
        <w:numPr>
          <w:ilvl w:val="1"/>
          <w:numId w:val="6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2. pro 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lohu </w:t>
      </w:r>
      <w:r>
        <w:rPr>
          <w:rFonts w:ascii="Tahoma" w:eastAsia="Tahoma" w:hAnsi="Tahoma" w:cs="Tahoma"/>
          <w:sz w:val="20"/>
          <w:szCs w:val="20"/>
        </w:rPr>
        <w:t>denn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stk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dat.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Personální kapacity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7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min. 4 grafici a DTP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ci;</w:t>
      </w:r>
    </w:p>
    <w:p w:rsidR="001C5907" w:rsidRDefault="006F6E21" w:rsidP="006F6E21">
      <w:pPr>
        <w:pStyle w:val="Body"/>
        <w:numPr>
          <w:ilvl w:val="0"/>
          <w:numId w:val="8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garance voln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kapacity min. jednoho z v</w:t>
      </w:r>
      <w:r>
        <w:rPr>
          <w:rFonts w:ascii="Tahoma" w:eastAsia="Tahoma" w:hAnsi="Tahoma" w:cs="Tahoma"/>
          <w:sz w:val="20"/>
          <w:szCs w:val="20"/>
        </w:rPr>
        <w:t>ýš</w:t>
      </w:r>
      <w:r>
        <w:rPr>
          <w:rFonts w:ascii="Tahoma" w:eastAsia="Tahoma" w:hAnsi="Tahoma" w:cs="Tahoma"/>
          <w:sz w:val="20"/>
          <w:szCs w:val="20"/>
        </w:rPr>
        <w:t>e uveden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pro realizaci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zek zadavatele a to v b</w:t>
      </w:r>
      <w:r>
        <w:rPr>
          <w:rFonts w:ascii="Tahoma" w:eastAsia="Tahoma" w:hAnsi="Tahoma" w:cs="Tahoma"/>
          <w:sz w:val="20"/>
          <w:szCs w:val="20"/>
        </w:rPr>
        <w:t>ěž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rozsahu (pracovn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dny 8-18 hodin);</w:t>
      </w:r>
    </w:p>
    <w:p w:rsidR="001C5907" w:rsidRDefault="006F6E21" w:rsidP="006F6E21">
      <w:pPr>
        <w:pStyle w:val="Body"/>
        <w:numPr>
          <w:ilvl w:val="0"/>
          <w:numId w:val="9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garance voln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 xml:space="preserve"> kapacity min. jedn</w:t>
      </w:r>
      <w:r>
        <w:rPr>
          <w:rFonts w:ascii="Tahoma" w:eastAsia="Tahoma" w:hAnsi="Tahoma" w:cs="Tahoma"/>
          <w:sz w:val="20"/>
          <w:szCs w:val="20"/>
        </w:rPr>
        <w:t>oho v</w:t>
      </w:r>
      <w:r>
        <w:rPr>
          <w:rFonts w:ascii="Tahoma" w:eastAsia="Tahoma" w:hAnsi="Tahoma" w:cs="Tahoma"/>
          <w:sz w:val="20"/>
          <w:szCs w:val="20"/>
        </w:rPr>
        <w:t>ýš</w:t>
      </w:r>
      <w:r>
        <w:rPr>
          <w:rFonts w:ascii="Tahoma" w:eastAsia="Tahoma" w:hAnsi="Tahoma" w:cs="Tahoma"/>
          <w:sz w:val="20"/>
          <w:szCs w:val="20"/>
        </w:rPr>
        <w:t>e uveden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ka mimo tyto hodiny a ve voln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dnech a o st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ch;</w:t>
      </w:r>
    </w:p>
    <w:p w:rsidR="001C5907" w:rsidRDefault="006F6E21" w:rsidP="006F6E21">
      <w:pPr>
        <w:pStyle w:val="Body"/>
        <w:numPr>
          <w:ilvl w:val="0"/>
          <w:numId w:val="10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garance voln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  <w:lang w:val="en-US"/>
        </w:rPr>
        <w:t xml:space="preserve"> kapacity min</w:t>
      </w:r>
      <w:r>
        <w:rPr>
          <w:rFonts w:ascii="Tahoma" w:eastAsia="Tahoma" w:hAnsi="Tahoma" w:cs="Tahoma"/>
          <w:sz w:val="20"/>
          <w:szCs w:val="20"/>
        </w:rPr>
        <w:t>. jednoho v</w:t>
      </w:r>
      <w:r>
        <w:rPr>
          <w:rFonts w:ascii="Tahoma" w:eastAsia="Tahoma" w:hAnsi="Tahoma" w:cs="Tahoma"/>
          <w:sz w:val="20"/>
          <w:szCs w:val="20"/>
        </w:rPr>
        <w:t>ýš</w:t>
      </w:r>
      <w:r>
        <w:rPr>
          <w:rFonts w:ascii="Tahoma" w:eastAsia="Tahoma" w:hAnsi="Tahoma" w:cs="Tahoma"/>
          <w:sz w:val="20"/>
          <w:szCs w:val="20"/>
        </w:rPr>
        <w:t>e uveden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ka v obdob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a novoro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tk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, kdy se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ipravuj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programy Silvestrovsk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a novoro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 xml:space="preserve">ho </w:t>
      </w:r>
      <w:r>
        <w:rPr>
          <w:rFonts w:ascii="Tahoma" w:eastAsia="Tahoma" w:hAnsi="Tahoma" w:cs="Tahoma"/>
          <w:sz w:val="20"/>
          <w:szCs w:val="20"/>
        </w:rPr>
        <w:t>koncertu.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Požadavky na techn. vybavení pro výrobu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1"/>
        </w:numPr>
        <w:tabs>
          <w:tab w:val="clear" w:pos="426"/>
          <w:tab w:val="num" w:pos="498"/>
        </w:tabs>
        <w:ind w:left="49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t bu</w:t>
      </w:r>
      <w:r>
        <w:rPr>
          <w:rFonts w:ascii="Tahoma" w:eastAsia="Tahoma" w:hAnsi="Tahoma" w:cs="Tahoma"/>
          <w:sz w:val="20"/>
          <w:szCs w:val="20"/>
        </w:rPr>
        <w:t xml:space="preserve">ď </w:t>
      </w:r>
      <w:r>
        <w:rPr>
          <w:rFonts w:ascii="Tahoma" w:eastAsia="Tahoma" w:hAnsi="Tahoma" w:cs="Tahoma"/>
          <w:sz w:val="20"/>
          <w:szCs w:val="20"/>
        </w:rPr>
        <w:t>vlastn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vybaven</w:t>
      </w:r>
      <w:r>
        <w:rPr>
          <w:rFonts w:ascii="Tahoma" w:eastAsia="Tahoma" w:hAnsi="Tahoma" w:cs="Tahoma"/>
          <w:sz w:val="20"/>
          <w:szCs w:val="20"/>
        </w:rPr>
        <w:t>í</w:t>
      </w:r>
      <w:r w:rsidR="00F855A4"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nebo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dolo</w:t>
      </w:r>
      <w:r>
        <w:rPr>
          <w:rFonts w:ascii="Tahoma" w:eastAsia="Tahoma" w:hAnsi="Tahoma" w:cs="Tahoma"/>
          <w:sz w:val="20"/>
          <w:szCs w:val="20"/>
        </w:rPr>
        <w:t>ž</w:t>
      </w:r>
      <w:r w:rsidR="00F855A4">
        <w:rPr>
          <w:rFonts w:ascii="Tahoma" w:eastAsia="Tahoma" w:hAnsi="Tahoma" w:cs="Tahoma"/>
          <w:sz w:val="20"/>
          <w:szCs w:val="20"/>
        </w:rPr>
        <w:t>it smlouvy 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F855A4">
        <w:rPr>
          <w:rFonts w:ascii="Tahoma" w:eastAsia="Tahoma" w:hAnsi="Tahoma" w:cs="Tahoma"/>
          <w:sz w:val="20"/>
          <w:szCs w:val="20"/>
        </w:rPr>
        <w:t>pod</w:t>
      </w:r>
      <w:r>
        <w:rPr>
          <w:rFonts w:ascii="Tahoma" w:eastAsia="Tahoma" w:hAnsi="Tahoma" w:cs="Tahoma"/>
          <w:sz w:val="20"/>
          <w:szCs w:val="20"/>
        </w:rPr>
        <w:t>dodavateli na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sleduj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technologie a podm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nky 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2"/>
        </w:numPr>
        <w:tabs>
          <w:tab w:val="clear" w:pos="851"/>
        </w:tabs>
        <w:ind w:left="936" w:hanging="369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ofset technologie pro tisk program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a ostatn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tiskovin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kompletn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linka na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robu tiskovin formou 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ofsetov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tisku na stroj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es-ES_tradnl"/>
        </w:rPr>
        <w:t xml:space="preserve">ch HP indigo 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ady 7000 a v</w:t>
      </w:r>
      <w:r>
        <w:rPr>
          <w:rFonts w:ascii="Tahoma" w:eastAsia="Tahoma" w:hAnsi="Tahoma" w:cs="Tahoma"/>
          <w:sz w:val="20"/>
          <w:szCs w:val="20"/>
        </w:rPr>
        <w:t>ýš</w:t>
      </w:r>
      <w:r>
        <w:rPr>
          <w:rFonts w:ascii="Tahoma" w:eastAsia="Tahoma" w:hAnsi="Tahoma" w:cs="Tahoma"/>
          <w:sz w:val="20"/>
          <w:szCs w:val="20"/>
        </w:rPr>
        <w:t>e;</w:t>
      </w:r>
    </w:p>
    <w:p w:rsidR="001C5907" w:rsidRDefault="006F6E21" w:rsidP="006F6E21">
      <w:pPr>
        <w:pStyle w:val="Body"/>
        <w:numPr>
          <w:ilvl w:val="0"/>
          <w:numId w:val="14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tem m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dia 330x480;</w:t>
      </w:r>
    </w:p>
    <w:p w:rsidR="001C5907" w:rsidRDefault="006F6E21" w:rsidP="006F6E21">
      <w:pPr>
        <w:pStyle w:val="Body"/>
        <w:numPr>
          <w:ilvl w:val="0"/>
          <w:numId w:val="15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nost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da-DK"/>
        </w:rPr>
        <w:t>potisku speci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sv-SE"/>
        </w:rPr>
        <w:t>ch grafick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karton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, foli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pvc a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samolepek, 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lu Polyart nebo jin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 xml:space="preserve">ho </w:t>
      </w:r>
      <w:r>
        <w:rPr>
          <w:rFonts w:ascii="Tahoma" w:eastAsia="Tahoma" w:hAnsi="Tahoma" w:cs="Tahoma"/>
          <w:sz w:val="20"/>
          <w:szCs w:val="20"/>
        </w:rPr>
        <w:t>synterick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lu, Tyvek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ramk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a s mo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nost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da-DK"/>
        </w:rPr>
        <w:t>tisku b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tonerem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vazn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kniha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 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  <w:lang w:val="da-DK"/>
        </w:rPr>
        <w:t xml:space="preserve">tisku; </w:t>
      </w:r>
    </w:p>
    <w:p w:rsidR="001C5907" w:rsidRDefault="006F6E21" w:rsidP="006F6E21">
      <w:pPr>
        <w:pStyle w:val="Body"/>
        <w:numPr>
          <w:ilvl w:val="0"/>
          <w:numId w:val="16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linky provazbu V1 s integrovan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troj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 xml:space="preserve">ezem; </w:t>
      </w:r>
    </w:p>
    <w:p w:rsidR="001C5907" w:rsidRDefault="006F6E21" w:rsidP="006F6E21">
      <w:pPr>
        <w:pStyle w:val="Body"/>
        <w:numPr>
          <w:ilvl w:val="0"/>
          <w:numId w:val="17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nebo poloautomatick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linky pro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slednou po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adovanou </w:t>
      </w:r>
      <w:r>
        <w:rPr>
          <w:rFonts w:ascii="Tahoma" w:eastAsia="Tahoma" w:hAnsi="Tahoma" w:cs="Tahoma"/>
          <w:sz w:val="20"/>
          <w:szCs w:val="20"/>
        </w:rPr>
        <w:t>ú</w:t>
      </w:r>
      <w:r>
        <w:rPr>
          <w:rFonts w:ascii="Tahoma" w:eastAsia="Tahoma" w:hAnsi="Tahoma" w:cs="Tahoma"/>
          <w:sz w:val="20"/>
          <w:szCs w:val="20"/>
        </w:rPr>
        <w:t xml:space="preserve">pravu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betu vazby V1. Zhranat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a vytvo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ploch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h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betu zalisov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m.</w:t>
      </w:r>
    </w:p>
    <w:p w:rsidR="001C5907" w:rsidRDefault="006F6E21" w:rsidP="006F6E21">
      <w:pPr>
        <w:pStyle w:val="Body"/>
        <w:numPr>
          <w:ilvl w:val="0"/>
          <w:numId w:val="18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linky pro falcov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a bigov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19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dostupnost 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chto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rozsahu 24/7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tk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20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realizace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den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(pokud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prob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hne do 14hodin);</w:t>
      </w:r>
    </w:p>
    <w:p w:rsidR="001C5907" w:rsidRDefault="006F6E21" w:rsidP="006F6E21">
      <w:pPr>
        <w:pStyle w:val="Body"/>
        <w:numPr>
          <w:ilvl w:val="0"/>
          <w:numId w:val="21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dodan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po 14. hodin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realizov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dni</w:t>
      </w:r>
      <w:r w:rsidR="00F855A4"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z w:val="20"/>
          <w:szCs w:val="20"/>
        </w:rPr>
        <w:t xml:space="preserve"> a pokud to situace vy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aduje tak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dni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volna nebo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klidu;</w:t>
      </w:r>
    </w:p>
    <w:p w:rsidR="001C5907" w:rsidRDefault="006F6E21" w:rsidP="006F6E21">
      <w:pPr>
        <w:pStyle w:val="Body"/>
        <w:numPr>
          <w:ilvl w:val="0"/>
          <w:numId w:val="22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doprava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zky v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ase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es-ES_tradnl"/>
        </w:rPr>
        <w:t>mu situaci: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23"/>
        </w:numPr>
        <w:tabs>
          <w:tab w:val="clear" w:pos="1418"/>
          <w:tab w:val="num" w:pos="1490"/>
        </w:tabs>
        <w:ind w:left="1490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uperexpress</w:t>
      </w:r>
      <w:r>
        <w:rPr>
          <w:rFonts w:ascii="Tahoma" w:eastAsia="Tahoma" w:hAnsi="Tahoma" w:cs="Tahoma"/>
          <w:sz w:val="20"/>
          <w:szCs w:val="20"/>
        </w:rPr>
        <w:t>”</w:t>
      </w:r>
      <w:r>
        <w:rPr>
          <w:rFonts w:ascii="Tahoma" w:eastAsia="Tahoma" w:hAnsi="Tahoma" w:cs="Tahoma"/>
          <w:sz w:val="20"/>
          <w:szCs w:val="20"/>
        </w:rPr>
        <w:t xml:space="preserve"> - okam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cesta z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roby k objednavateli. </w:t>
      </w:r>
    </w:p>
    <w:p w:rsidR="001C5907" w:rsidRDefault="006F6E21" w:rsidP="006F6E21">
      <w:pPr>
        <w:pStyle w:val="Body"/>
        <w:numPr>
          <w:ilvl w:val="1"/>
          <w:numId w:val="24"/>
        </w:numPr>
        <w:tabs>
          <w:tab w:val="clear" w:pos="1418"/>
          <w:tab w:val="num" w:pos="1490"/>
        </w:tabs>
        <w:ind w:left="1490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Expres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- doprava do 60minut, nebo </w:t>
      </w:r>
    </w:p>
    <w:p w:rsidR="001C5907" w:rsidRDefault="006F6E21" w:rsidP="006F6E21">
      <w:pPr>
        <w:pStyle w:val="Body"/>
        <w:numPr>
          <w:ilvl w:val="1"/>
          <w:numId w:val="25"/>
        </w:numPr>
        <w:tabs>
          <w:tab w:val="clear" w:pos="1418"/>
          <w:tab w:val="num" w:pos="1490"/>
        </w:tabs>
        <w:ind w:left="1490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  <w:lang w:val="de-DE"/>
        </w:rPr>
        <w:t>Standard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- doprava do 120 minut. 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2"/>
        </w:numPr>
        <w:tabs>
          <w:tab w:val="clear" w:pos="851"/>
        </w:tabs>
        <w:ind w:left="936" w:hanging="369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Klasick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ofset tisk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26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adavek na strojn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vybaven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od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robc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Heidelberg, Komori, Roland;</w:t>
      </w:r>
    </w:p>
    <w:p w:rsidR="001C5907" w:rsidRDefault="006F6E21" w:rsidP="006F6E21">
      <w:pPr>
        <w:pStyle w:val="Body"/>
        <w:numPr>
          <w:ilvl w:val="0"/>
          <w:numId w:val="27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a-DK"/>
        </w:rPr>
        <w:t>technologie Ofset tisk,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 tisku 707x1000mm B1;</w:t>
      </w:r>
    </w:p>
    <w:p w:rsidR="001C5907" w:rsidRDefault="006F6E21" w:rsidP="006F6E21">
      <w:pPr>
        <w:pStyle w:val="Body"/>
        <w:numPr>
          <w:ilvl w:val="0"/>
          <w:numId w:val="28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lastRenderedPageBreak/>
        <w:t>min. po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  <w:lang w:val="da-DK"/>
        </w:rPr>
        <w:t>et tiskov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jednotek (barev) v jednom pr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jezdu 10;</w:t>
      </w:r>
    </w:p>
    <w:p w:rsidR="001C5907" w:rsidRDefault="006F6E21" w:rsidP="006F6E21">
      <w:pPr>
        <w:pStyle w:val="Body"/>
        <w:numPr>
          <w:ilvl w:val="0"/>
          <w:numId w:val="29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  <w:lang w:val="da-DK"/>
        </w:rPr>
        <w:t>echnologie Ofset tisk,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 tisku 740x520mm;</w:t>
      </w:r>
    </w:p>
    <w:p w:rsidR="001C5907" w:rsidRDefault="006F6E21" w:rsidP="006F6E21">
      <w:pPr>
        <w:pStyle w:val="Body"/>
        <w:numPr>
          <w:ilvl w:val="0"/>
          <w:numId w:val="30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min. po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  <w:lang w:val="da-DK"/>
        </w:rPr>
        <w:t>et tiskov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jednotek (barev) v jednom pr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jezdu 5;</w:t>
      </w:r>
    </w:p>
    <w:p w:rsidR="001C5907" w:rsidRDefault="006F6E21" w:rsidP="006F6E21">
      <w:pPr>
        <w:pStyle w:val="Body"/>
        <w:numPr>
          <w:ilvl w:val="0"/>
          <w:numId w:val="31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a-DK"/>
        </w:rPr>
        <w:t>technologie UV ofset tisk,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t tisku </w:t>
      </w:r>
      <w:r>
        <w:rPr>
          <w:rFonts w:ascii="Tahoma" w:eastAsia="Tahoma" w:hAnsi="Tahoma" w:cs="Tahoma"/>
          <w:sz w:val="20"/>
          <w:szCs w:val="20"/>
        </w:rPr>
        <w:t>707x1000mm B1;</w:t>
      </w:r>
    </w:p>
    <w:p w:rsidR="001C5907" w:rsidRDefault="006F6E21" w:rsidP="006F6E21">
      <w:pPr>
        <w:pStyle w:val="Body"/>
        <w:numPr>
          <w:ilvl w:val="0"/>
          <w:numId w:val="32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min. po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  <w:lang w:val="da-DK"/>
        </w:rPr>
        <w:t>et tiskov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jednotek (barev) v jednom pr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jezdu 5 + lakovac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hlava.</w:t>
      </w:r>
    </w:p>
    <w:p w:rsidR="001C5907" w:rsidRDefault="001C5907">
      <w:pPr>
        <w:pStyle w:val="FreeForm"/>
        <w:jc w:val="both"/>
        <w:rPr>
          <w:color w:val="0044FE"/>
          <w:u w:color="0044FE"/>
        </w:rPr>
      </w:pPr>
    </w:p>
    <w:p w:rsidR="001C5907" w:rsidRDefault="006F6E21" w:rsidP="006F6E21">
      <w:pPr>
        <w:pStyle w:val="Body"/>
        <w:numPr>
          <w:ilvl w:val="0"/>
          <w:numId w:val="12"/>
        </w:numPr>
        <w:tabs>
          <w:tab w:val="clear" w:pos="851"/>
        </w:tabs>
        <w:ind w:left="936" w:hanging="369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Finishing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33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knih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rna automatick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falcova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 xml:space="preserve">ka; </w:t>
      </w:r>
    </w:p>
    <w:p w:rsidR="001C5907" w:rsidRDefault="006F6E21" w:rsidP="006F6E21">
      <w:pPr>
        <w:pStyle w:val="Body"/>
        <w:numPr>
          <w:ilvl w:val="0"/>
          <w:numId w:val="34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min. 6 kapes + 2x k</w:t>
      </w:r>
      <w:r>
        <w:rPr>
          <w:rFonts w:ascii="Tahoma" w:eastAsia="Tahoma" w:hAnsi="Tahoma" w:cs="Tahoma"/>
          <w:sz w:val="20"/>
          <w:szCs w:val="20"/>
        </w:rPr>
        <w:t xml:space="preserve">říž </w:t>
      </w:r>
      <w:r>
        <w:rPr>
          <w:rFonts w:ascii="Tahoma" w:eastAsia="Tahoma" w:hAnsi="Tahoma" w:cs="Tahoma"/>
          <w:sz w:val="20"/>
          <w:szCs w:val="20"/>
        </w:rPr>
        <w:t>+ 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davn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  <w:lang w:val="it-IT"/>
        </w:rPr>
        <w:t>kapsa + olt</w:t>
      </w:r>
      <w:r>
        <w:rPr>
          <w:rFonts w:ascii="Tahoma" w:eastAsia="Tahoma" w:hAnsi="Tahoma" w:cs="Tahoma"/>
          <w:sz w:val="20"/>
          <w:szCs w:val="20"/>
        </w:rPr>
        <w:t>ář</w:t>
      </w:r>
      <w:r>
        <w:rPr>
          <w:rFonts w:ascii="Tahoma" w:eastAsia="Tahoma" w:hAnsi="Tahoma" w:cs="Tahoma"/>
          <w:sz w:val="20"/>
          <w:szCs w:val="20"/>
        </w:rPr>
        <w:t>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lom;</w:t>
      </w:r>
    </w:p>
    <w:p w:rsidR="001C5907" w:rsidRDefault="006F6E21" w:rsidP="006F6E21">
      <w:pPr>
        <w:pStyle w:val="Body"/>
        <w:numPr>
          <w:ilvl w:val="0"/>
          <w:numId w:val="35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linka pro vazbu V1s integrovan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troj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ezem;</w:t>
      </w:r>
    </w:p>
    <w:p w:rsidR="001C5907" w:rsidRDefault="006F6E21" w:rsidP="006F6E21">
      <w:pPr>
        <w:pStyle w:val="Body"/>
        <w:numPr>
          <w:ilvl w:val="0"/>
          <w:numId w:val="36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nebo poloautomatick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linka pro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slednou po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adovanou </w:t>
      </w:r>
      <w:r>
        <w:rPr>
          <w:rFonts w:ascii="Tahoma" w:eastAsia="Tahoma" w:hAnsi="Tahoma" w:cs="Tahoma"/>
          <w:sz w:val="20"/>
          <w:szCs w:val="20"/>
        </w:rPr>
        <w:t>ú</w:t>
      </w:r>
      <w:r>
        <w:rPr>
          <w:rFonts w:ascii="Tahoma" w:eastAsia="Tahoma" w:hAnsi="Tahoma" w:cs="Tahoma"/>
          <w:sz w:val="20"/>
          <w:szCs w:val="20"/>
        </w:rPr>
        <w:t>pravu h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betu vazby V1, zhranat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a vytvo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ploch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h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betu zalisov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m.</w:t>
      </w:r>
    </w:p>
    <w:p w:rsidR="001C5907" w:rsidRDefault="006F6E21" w:rsidP="006F6E21">
      <w:pPr>
        <w:pStyle w:val="Body"/>
        <w:numPr>
          <w:ilvl w:val="0"/>
          <w:numId w:val="37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linka pro vazbu V2 pro lepidla polyuretanov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lepidla PUR s integrovan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troj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ezem a automatick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vkl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voln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lohy;</w:t>
      </w:r>
    </w:p>
    <w:p w:rsidR="001C5907" w:rsidRDefault="006F6E21" w:rsidP="006F6E21">
      <w:pPr>
        <w:pStyle w:val="Body"/>
        <w:numPr>
          <w:ilvl w:val="0"/>
          <w:numId w:val="38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linka pro vazbu V4 a V8,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 xml:space="preserve">vazby V8 v </w:t>
      </w: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tvrd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  <w:lang w:val="de-DE"/>
        </w:rPr>
        <w:t>ch desk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s potahem tiskem nebo pl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tnem s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slednou slepou nebo horkou ra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bou f</w:t>
      </w:r>
      <w:r>
        <w:rPr>
          <w:rFonts w:ascii="Tahoma" w:eastAsia="Tahoma" w:hAnsi="Tahoma" w:cs="Tahoma"/>
          <w:sz w:val="20"/>
          <w:szCs w:val="20"/>
        </w:rPr>
        <w:t>ó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39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 xml:space="preserve">schopnost realizace </w:t>
      </w:r>
      <w:r>
        <w:rPr>
          <w:rFonts w:ascii="Tahoma" w:eastAsia="Tahoma" w:hAnsi="Tahoma" w:cs="Tahoma"/>
          <w:sz w:val="20"/>
          <w:szCs w:val="20"/>
        </w:rPr>
        <w:t>“Š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carsk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vazby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a vazby Otabind;</w:t>
      </w:r>
    </w:p>
    <w:p w:rsidR="001C5907" w:rsidRDefault="006F6E21" w:rsidP="006F6E21">
      <w:pPr>
        <w:pStyle w:val="Body"/>
        <w:numPr>
          <w:ilvl w:val="0"/>
          <w:numId w:val="40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automatick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 xml:space="preserve">linka pro horkou </w:t>
      </w:r>
      <w:r>
        <w:rPr>
          <w:rFonts w:ascii="Tahoma" w:eastAsia="Tahoma" w:hAnsi="Tahoma" w:cs="Tahoma"/>
          <w:sz w:val="20"/>
          <w:szCs w:val="20"/>
        </w:rPr>
        <w:t>laminaci do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B2, 500x707;</w:t>
      </w:r>
    </w:p>
    <w:p w:rsidR="001C5907" w:rsidRDefault="006F6E21" w:rsidP="006F6E21">
      <w:pPr>
        <w:pStyle w:val="Body"/>
        <w:numPr>
          <w:ilvl w:val="0"/>
          <w:numId w:val="41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automat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  <w:lang w:val="pt-PT"/>
        </w:rPr>
        <w:t>do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A1, 594x841;</w:t>
      </w:r>
    </w:p>
    <w:p w:rsidR="001C5907" w:rsidRDefault="006F6E21" w:rsidP="006F6E21">
      <w:pPr>
        <w:pStyle w:val="Body"/>
        <w:numPr>
          <w:ilvl w:val="0"/>
          <w:numId w:val="42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poloautomatick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vazba Twinvare;</w:t>
      </w:r>
    </w:p>
    <w:p w:rsidR="001C5907" w:rsidRDefault="001C5907">
      <w:pPr>
        <w:pStyle w:val="FreeForm"/>
        <w:jc w:val="both"/>
        <w:rPr>
          <w:rFonts w:ascii="Tahoma" w:eastAsia="Tahoma" w:hAnsi="Tahoma" w:cs="Tahoma"/>
          <w:b/>
          <w:bCs/>
          <w:color w:val="0044FE"/>
          <w:sz w:val="20"/>
          <w:szCs w:val="20"/>
          <w:u w:color="0044FE"/>
        </w:rPr>
      </w:pPr>
    </w:p>
    <w:p w:rsidR="001C5907" w:rsidRDefault="006F6E21" w:rsidP="006F6E21">
      <w:pPr>
        <w:pStyle w:val="Body"/>
        <w:numPr>
          <w:ilvl w:val="0"/>
          <w:numId w:val="12"/>
        </w:numPr>
        <w:tabs>
          <w:tab w:val="clear" w:pos="851"/>
        </w:tabs>
        <w:ind w:left="936" w:hanging="369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ofset a 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 v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ší </w:t>
      </w:r>
      <w:r>
        <w:rPr>
          <w:rFonts w:ascii="Tahoma" w:eastAsia="Tahoma" w:hAnsi="Tahoma" w:cs="Tahoma"/>
          <w:sz w:val="20"/>
          <w:szCs w:val="20"/>
        </w:rPr>
        <w:t>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  <w:lang w:val="en-US"/>
        </w:rPr>
        <w:t>ty a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klady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color w:val="D90B00"/>
          <w:u w:color="D90B00"/>
        </w:rPr>
      </w:pPr>
    </w:p>
    <w:p w:rsidR="001C5907" w:rsidRDefault="006F6E21" w:rsidP="006F6E21">
      <w:pPr>
        <w:pStyle w:val="Body"/>
        <w:numPr>
          <w:ilvl w:val="0"/>
          <w:numId w:val="44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vlastnit, nebo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 smlouvu s</w:t>
      </w:r>
      <w:r>
        <w:rPr>
          <w:rFonts w:ascii="Tahoma" w:eastAsia="Tahoma" w:hAnsi="Tahoma" w:cs="Tahoma"/>
          <w:sz w:val="20"/>
          <w:szCs w:val="20"/>
        </w:rPr>
        <w:t xml:space="preserve"> pod</w:t>
      </w:r>
      <w:r>
        <w:rPr>
          <w:rFonts w:ascii="Tahoma" w:eastAsia="Tahoma" w:hAnsi="Tahoma" w:cs="Tahoma"/>
          <w:sz w:val="20"/>
          <w:szCs w:val="20"/>
        </w:rPr>
        <w:t>dodavatelem na 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sleduj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eb;</w:t>
      </w:r>
    </w:p>
    <w:p w:rsidR="001C5907" w:rsidRDefault="006F6E21" w:rsidP="006F6E21">
      <w:pPr>
        <w:pStyle w:val="Body"/>
        <w:numPr>
          <w:ilvl w:val="0"/>
          <w:numId w:val="45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tisk technologi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ofset s mo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nost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oboustrann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 xml:space="preserve">ho potisku pro </w:t>
      </w:r>
      <w:r>
        <w:rPr>
          <w:rFonts w:ascii="Tahoma" w:eastAsia="Tahoma" w:hAnsi="Tahoma" w:cs="Tahoma"/>
          <w:sz w:val="20"/>
          <w:szCs w:val="20"/>
        </w:rPr>
        <w:t>úč</w:t>
      </w:r>
      <w:r>
        <w:rPr>
          <w:rFonts w:ascii="Tahoma" w:eastAsia="Tahoma" w:hAnsi="Tahoma" w:cs="Tahoma"/>
          <w:sz w:val="20"/>
          <w:szCs w:val="20"/>
        </w:rPr>
        <w:t>ely podsv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CLV plak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ve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tech uveden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ve specifikaci n</w:t>
      </w:r>
      <w:r>
        <w:rPr>
          <w:rFonts w:ascii="Tahoma" w:eastAsia="Tahoma" w:hAnsi="Tahoma" w:cs="Tahoma"/>
          <w:sz w:val="20"/>
          <w:szCs w:val="20"/>
        </w:rPr>
        <w:t>íž</w:t>
      </w:r>
      <w:r>
        <w:rPr>
          <w:rFonts w:ascii="Tahoma" w:eastAsia="Tahoma" w:hAnsi="Tahoma" w:cs="Tahoma"/>
          <w:sz w:val="20"/>
          <w:szCs w:val="20"/>
        </w:rPr>
        <w:t>e;</w:t>
      </w:r>
    </w:p>
    <w:p w:rsidR="001C5907" w:rsidRDefault="006F6E21" w:rsidP="006F6E21">
      <w:pPr>
        <w:pStyle w:val="Body"/>
        <w:numPr>
          <w:ilvl w:val="0"/>
          <w:numId w:val="46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da-DK"/>
        </w:rPr>
        <w:t>tisk na 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ly a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ty uveden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ve specifikaci n</w:t>
      </w:r>
      <w:r>
        <w:rPr>
          <w:rFonts w:ascii="Tahoma" w:eastAsia="Tahoma" w:hAnsi="Tahoma" w:cs="Tahoma"/>
          <w:sz w:val="20"/>
          <w:szCs w:val="20"/>
        </w:rPr>
        <w:t>íž</w:t>
      </w:r>
      <w:r>
        <w:rPr>
          <w:rFonts w:ascii="Tahoma" w:eastAsia="Tahoma" w:hAnsi="Tahoma" w:cs="Tahoma"/>
          <w:sz w:val="20"/>
          <w:szCs w:val="20"/>
        </w:rPr>
        <w:t>e;</w:t>
      </w:r>
    </w:p>
    <w:p w:rsidR="001C5907" w:rsidRDefault="006F6E21" w:rsidP="006F6E21">
      <w:pPr>
        <w:pStyle w:val="Body"/>
        <w:numPr>
          <w:ilvl w:val="0"/>
          <w:numId w:val="47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za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zen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a technologie pro finishing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zek dle specifikac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uveden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n</w:t>
      </w:r>
      <w:r>
        <w:rPr>
          <w:rFonts w:ascii="Tahoma" w:eastAsia="Tahoma" w:hAnsi="Tahoma" w:cs="Tahoma"/>
          <w:sz w:val="20"/>
          <w:szCs w:val="20"/>
        </w:rPr>
        <w:t>íž</w:t>
      </w:r>
      <w:r>
        <w:rPr>
          <w:rFonts w:ascii="Tahoma" w:eastAsia="Tahoma" w:hAnsi="Tahoma" w:cs="Tahoma"/>
          <w:sz w:val="20"/>
          <w:szCs w:val="20"/>
        </w:rPr>
        <w:t>e;</w:t>
      </w:r>
    </w:p>
    <w:p w:rsidR="001C5907" w:rsidRDefault="006F6E21" w:rsidP="006F6E21">
      <w:pPr>
        <w:pStyle w:val="Body"/>
        <w:numPr>
          <w:ilvl w:val="0"/>
          <w:numId w:val="48"/>
        </w:numPr>
        <w:tabs>
          <w:tab w:val="clear" w:pos="993"/>
          <w:tab w:val="num" w:pos="1037"/>
        </w:tabs>
        <w:ind w:left="1037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garantovat obslu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nost v term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nech uveden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v dostupnosti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 a garantovat kapacity pro velkon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kladov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tisk v n</w:t>
      </w:r>
      <w:r>
        <w:rPr>
          <w:rFonts w:ascii="Tahoma" w:eastAsia="Tahoma" w:hAnsi="Tahoma" w:cs="Tahoma"/>
          <w:sz w:val="20"/>
          <w:szCs w:val="20"/>
        </w:rPr>
        <w:t>íž</w:t>
      </w:r>
      <w:r>
        <w:rPr>
          <w:rFonts w:ascii="Tahoma" w:eastAsia="Tahoma" w:hAnsi="Tahoma" w:cs="Tahoma"/>
          <w:sz w:val="20"/>
          <w:szCs w:val="20"/>
        </w:rPr>
        <w:t>e uveden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ch specifikac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ch.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49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Technologie ofset tisk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50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ofset tisk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1300 x 1850 mm;</w:t>
      </w:r>
    </w:p>
    <w:p w:rsidR="001C5907" w:rsidRDefault="001C5907">
      <w:pPr>
        <w:pStyle w:val="Body"/>
        <w:ind w:left="1701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51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Technologie 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</w:t>
      </w:r>
    </w:p>
    <w:p w:rsidR="001C5907" w:rsidRDefault="001C5907">
      <w:pPr>
        <w:pStyle w:val="Body"/>
        <w:ind w:left="127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5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 pro CLV technologie UV flatbet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2500 x 3000 mm;</w:t>
      </w:r>
    </w:p>
    <w:p w:rsidR="001C5907" w:rsidRDefault="006F6E21" w:rsidP="006F6E21">
      <w:pPr>
        <w:pStyle w:val="Body"/>
        <w:numPr>
          <w:ilvl w:val="0"/>
          <w:numId w:val="53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 pro tisk z role,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 šíř</w:t>
      </w:r>
      <w:r>
        <w:rPr>
          <w:rFonts w:ascii="Tahoma" w:eastAsia="Tahoma" w:hAnsi="Tahoma" w:cs="Tahoma"/>
          <w:sz w:val="20"/>
          <w:szCs w:val="20"/>
        </w:rPr>
        <w:t>e 1600 mm, min.</w:t>
      </w:r>
      <w:r>
        <w:rPr>
          <w:rFonts w:ascii="Tahoma" w:eastAsia="Tahoma" w:hAnsi="Tahoma" w:cs="Tahoma"/>
          <w:sz w:val="20"/>
          <w:szCs w:val="20"/>
        </w:rPr>
        <w:t xml:space="preserve"> rozli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2400 dl;i</w:t>
      </w:r>
    </w:p>
    <w:p w:rsidR="001C5907" w:rsidRDefault="006F6E21" w:rsidP="006F6E21">
      <w:pPr>
        <w:pStyle w:val="Body"/>
        <w:numPr>
          <w:ilvl w:val="0"/>
          <w:numId w:val="54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 technologie LATEX pro tisk z role, min.</w:t>
      </w:r>
      <w:r>
        <w:rPr>
          <w:rFonts w:ascii="Tahoma" w:eastAsia="Tahoma" w:hAnsi="Tahoma" w:cs="Tahoma"/>
          <w:sz w:val="20"/>
          <w:szCs w:val="20"/>
        </w:rPr>
        <w:t xml:space="preserve"> šíř</w:t>
      </w:r>
      <w:r>
        <w:rPr>
          <w:rFonts w:ascii="Tahoma" w:eastAsia="Tahoma" w:hAnsi="Tahoma" w:cs="Tahoma"/>
          <w:sz w:val="20"/>
          <w:szCs w:val="20"/>
        </w:rPr>
        <w:t>e 3200 mm;</w:t>
      </w:r>
    </w:p>
    <w:p w:rsidR="001C5907" w:rsidRDefault="006F6E21" w:rsidP="006F6E21">
      <w:pPr>
        <w:pStyle w:val="Body"/>
        <w:numPr>
          <w:ilvl w:val="0"/>
          <w:numId w:val="55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tisk pro tisk z role, na pl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tna, f</w:t>
      </w:r>
      <w:r>
        <w:rPr>
          <w:rFonts w:ascii="Tahoma" w:eastAsia="Tahoma" w:hAnsi="Tahoma" w:cs="Tahoma"/>
          <w:sz w:val="20"/>
          <w:szCs w:val="20"/>
        </w:rPr>
        <w:t>ó</w:t>
      </w:r>
      <w:r>
        <w:rPr>
          <w:rFonts w:ascii="Tahoma" w:eastAsia="Tahoma" w:hAnsi="Tahoma" w:cs="Tahoma"/>
          <w:sz w:val="20"/>
          <w:szCs w:val="20"/>
        </w:rPr>
        <w:t>lie, bannery, s</w:t>
      </w:r>
      <w:r>
        <w:rPr>
          <w:rFonts w:ascii="Tahoma" w:eastAsia="Tahoma" w:hAnsi="Tahoma" w:cs="Tahoma"/>
          <w:sz w:val="20"/>
          <w:szCs w:val="20"/>
        </w:rPr>
        <w:t>íť</w:t>
      </w:r>
      <w:r>
        <w:rPr>
          <w:rFonts w:ascii="Tahoma" w:eastAsia="Tahoma" w:hAnsi="Tahoma" w:cs="Tahoma"/>
          <w:sz w:val="20"/>
          <w:szCs w:val="20"/>
        </w:rPr>
        <w:t>oviny, min.</w:t>
      </w:r>
      <w:r>
        <w:rPr>
          <w:rFonts w:ascii="Tahoma" w:eastAsia="Tahoma" w:hAnsi="Tahoma" w:cs="Tahoma"/>
          <w:sz w:val="20"/>
          <w:szCs w:val="20"/>
        </w:rPr>
        <w:t xml:space="preserve"> šíř</w:t>
      </w:r>
      <w:r>
        <w:rPr>
          <w:rFonts w:ascii="Tahoma" w:eastAsia="Tahoma" w:hAnsi="Tahoma" w:cs="Tahoma"/>
          <w:sz w:val="20"/>
          <w:szCs w:val="20"/>
        </w:rPr>
        <w:t>e 5000 mm;</w:t>
      </w:r>
    </w:p>
    <w:p w:rsidR="001C5907" w:rsidRDefault="006F6E21" w:rsidP="006F6E21">
      <w:pPr>
        <w:pStyle w:val="Body"/>
        <w:numPr>
          <w:ilvl w:val="0"/>
          <w:numId w:val="56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sublima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 xml:space="preserve">tisk pro tisk z role, pro vlajky a backlight tisky, min.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e 1850 mm;</w:t>
      </w:r>
    </w:p>
    <w:p w:rsidR="001C5907" w:rsidRDefault="006F6E21" w:rsidP="006F6E21">
      <w:pPr>
        <w:pStyle w:val="Body"/>
        <w:numPr>
          <w:ilvl w:val="0"/>
          <w:numId w:val="57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laminace studen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 xml:space="preserve">min.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e 1500 mm, laminace hork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 xml:space="preserve">min.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e 1300 mm;</w:t>
      </w:r>
    </w:p>
    <w:p w:rsidR="001C5907" w:rsidRDefault="006F6E21" w:rsidP="006F6E21">
      <w:pPr>
        <w:pStyle w:val="Body"/>
        <w:numPr>
          <w:ilvl w:val="0"/>
          <w:numId w:val="58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sv</w:t>
      </w:r>
      <w:r>
        <w:rPr>
          <w:rFonts w:ascii="Tahoma" w:eastAsia="Tahoma" w:hAnsi="Tahoma" w:cs="Tahoma"/>
          <w:sz w:val="20"/>
          <w:szCs w:val="20"/>
        </w:rPr>
        <w:t>ář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ka pro bannery a s</w:t>
      </w:r>
      <w:r>
        <w:rPr>
          <w:rFonts w:ascii="Tahoma" w:eastAsia="Tahoma" w:hAnsi="Tahoma" w:cs="Tahoma"/>
          <w:sz w:val="20"/>
          <w:szCs w:val="20"/>
        </w:rPr>
        <w:t>íť</w:t>
      </w:r>
      <w:r>
        <w:rPr>
          <w:rFonts w:ascii="Tahoma" w:eastAsia="Tahoma" w:hAnsi="Tahoma" w:cs="Tahoma"/>
          <w:sz w:val="20"/>
          <w:szCs w:val="20"/>
        </w:rPr>
        <w:t>oviny, min. d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lka 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ru 20 metr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59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en-US"/>
        </w:rPr>
        <w:t>finishing pro bannery, s</w:t>
      </w:r>
      <w:r>
        <w:rPr>
          <w:rFonts w:ascii="Tahoma" w:eastAsia="Tahoma" w:hAnsi="Tahoma" w:cs="Tahoma"/>
          <w:sz w:val="20"/>
          <w:szCs w:val="20"/>
        </w:rPr>
        <w:t>íť</w:t>
      </w:r>
      <w:r>
        <w:rPr>
          <w:rFonts w:ascii="Tahoma" w:eastAsia="Tahoma" w:hAnsi="Tahoma" w:cs="Tahoma"/>
          <w:sz w:val="20"/>
          <w:szCs w:val="20"/>
        </w:rPr>
        <w:t xml:space="preserve">oviny a vlajky, 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1C5907">
      <w:pPr>
        <w:pStyle w:val="Body"/>
        <w:ind w:left="1701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60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dostupnost 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chto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rozsahu 24/7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tk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61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realizace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  <w:lang w:val="de-DE"/>
        </w:rPr>
        <w:t>t zah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jena v den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(pokud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prob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hne do 14hodin);</w:t>
      </w:r>
    </w:p>
    <w:p w:rsidR="001C5907" w:rsidRDefault="006F6E21" w:rsidP="006F6E21">
      <w:pPr>
        <w:pStyle w:val="Body"/>
        <w:numPr>
          <w:ilvl w:val="0"/>
          <w:numId w:val="6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lastRenderedPageBreak/>
        <w:t>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dodan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po 14. hodin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realizov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dni,</w:t>
      </w: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 a pokud to situace vy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aduje tak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dni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volna nebo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klidu;</w:t>
      </w:r>
    </w:p>
    <w:p w:rsidR="001C5907" w:rsidRDefault="006F6E21" w:rsidP="006F6E21">
      <w:pPr>
        <w:pStyle w:val="Body"/>
        <w:numPr>
          <w:ilvl w:val="0"/>
          <w:numId w:val="63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doprava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zky v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ase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es-ES_tradnl"/>
        </w:rPr>
        <w:t>mu situaci:</w:t>
      </w: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1C5907" w:rsidRDefault="006F6E21" w:rsidP="006F6E21">
      <w:pPr>
        <w:pStyle w:val="Body"/>
        <w:numPr>
          <w:ilvl w:val="1"/>
          <w:numId w:val="64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superexpress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okam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cesta z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roby k objednavateli; </w:t>
      </w:r>
    </w:p>
    <w:p w:rsidR="001C5907" w:rsidRDefault="006F6E21" w:rsidP="006F6E21">
      <w:pPr>
        <w:pStyle w:val="Body"/>
        <w:numPr>
          <w:ilvl w:val="1"/>
          <w:numId w:val="65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expres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doprava do 60minut;</w:t>
      </w:r>
    </w:p>
    <w:p w:rsidR="001C5907" w:rsidRDefault="006F6E21" w:rsidP="006F6E21">
      <w:pPr>
        <w:pStyle w:val="Body"/>
        <w:numPr>
          <w:ilvl w:val="1"/>
          <w:numId w:val="66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standard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doprava do 120 minut; </w:t>
      </w:r>
    </w:p>
    <w:p w:rsidR="001C5907" w:rsidRDefault="001C5907">
      <w:pPr>
        <w:pStyle w:val="Body"/>
        <w:ind w:left="1985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67"/>
        </w:numPr>
        <w:tabs>
          <w:tab w:val="clear" w:pos="709"/>
          <w:tab w:val="num" w:pos="766"/>
        </w:tabs>
        <w:ind w:left="766" w:hanging="34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Velkoplo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tisk men</w:t>
      </w:r>
      <w:r>
        <w:rPr>
          <w:rFonts w:ascii="Tahoma" w:eastAsia="Tahoma" w:hAnsi="Tahoma" w:cs="Tahoma"/>
          <w:sz w:val="20"/>
          <w:szCs w:val="20"/>
        </w:rPr>
        <w:t xml:space="preserve">ší </w:t>
      </w:r>
      <w:r>
        <w:rPr>
          <w:rFonts w:ascii="Tahoma" w:eastAsia="Tahoma" w:hAnsi="Tahoma" w:cs="Tahoma"/>
          <w:sz w:val="20"/>
          <w:szCs w:val="20"/>
        </w:rPr>
        <w:t>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ty a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klady </w:t>
      </w:r>
      <w:r>
        <w:rPr>
          <w:rFonts w:ascii="Tahoma" w:eastAsia="Tahoma" w:hAnsi="Tahoma" w:cs="Tahoma"/>
          <w:sz w:val="20"/>
          <w:szCs w:val="20"/>
        </w:rPr>
        <w:t xml:space="preserve">– </w:t>
      </w:r>
      <w:r>
        <w:rPr>
          <w:rFonts w:ascii="Tahoma" w:eastAsia="Tahoma" w:hAnsi="Tahoma" w:cs="Tahoma"/>
          <w:sz w:val="20"/>
          <w:szCs w:val="20"/>
        </w:rPr>
        <w:t>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plexiskla, skla, hlin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ku atd., jedn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se o kusov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dod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vky CLV, 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zk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klady plak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 xml:space="preserve">A1 a A2 (v </w:t>
      </w:r>
      <w:r>
        <w:rPr>
          <w:rFonts w:ascii="Tahoma" w:eastAsia="Tahoma" w:hAnsi="Tahoma" w:cs="Tahoma"/>
          <w:sz w:val="20"/>
          <w:szCs w:val="20"/>
        </w:rPr>
        <w:t>řá</w:t>
      </w:r>
      <w:r>
        <w:rPr>
          <w:rFonts w:ascii="Tahoma" w:eastAsia="Tahoma" w:hAnsi="Tahoma" w:cs="Tahoma"/>
          <w:sz w:val="20"/>
          <w:szCs w:val="20"/>
        </w:rPr>
        <w:t>du jednotek ks), rollupy a jin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robky</w:t>
      </w:r>
    </w:p>
    <w:p w:rsidR="001C5907" w:rsidRDefault="001C5907">
      <w:pPr>
        <w:pStyle w:val="Body"/>
        <w:ind w:left="127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68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e-DE"/>
        </w:rPr>
        <w:t>Technologie digit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da-DK"/>
        </w:rPr>
        <w:t>tisk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69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a-DK"/>
        </w:rPr>
        <w:t>tiskov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stroj s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 šíř</w:t>
      </w:r>
      <w:r>
        <w:rPr>
          <w:rFonts w:ascii="Tahoma" w:eastAsia="Tahoma" w:hAnsi="Tahoma" w:cs="Tahoma"/>
          <w:sz w:val="20"/>
          <w:szCs w:val="20"/>
        </w:rPr>
        <w:t>kou tisku 1600mm a s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rozli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tisku 1440 DPI;</w:t>
      </w:r>
    </w:p>
    <w:p w:rsidR="001C5907" w:rsidRDefault="006F6E21" w:rsidP="006F6E21">
      <w:pPr>
        <w:pStyle w:val="Body"/>
        <w:numPr>
          <w:ilvl w:val="0"/>
          <w:numId w:val="70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a-DK"/>
        </w:rPr>
        <w:t>tiskov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stroj s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 šíř</w:t>
      </w:r>
      <w:r>
        <w:rPr>
          <w:rFonts w:ascii="Tahoma" w:eastAsia="Tahoma" w:hAnsi="Tahoma" w:cs="Tahoma"/>
          <w:sz w:val="20"/>
          <w:szCs w:val="20"/>
        </w:rPr>
        <w:t>kou tisku 3200mm a s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rozli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tisku 1200 DPI;</w:t>
      </w:r>
    </w:p>
    <w:p w:rsidR="001C5907" w:rsidRDefault="006F6E21" w:rsidP="006F6E21">
      <w:pPr>
        <w:pStyle w:val="Body"/>
        <w:numPr>
          <w:ilvl w:val="0"/>
          <w:numId w:val="71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  <w:lang w:val="nl-NL"/>
        </w:rPr>
        <w:t>van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ly:</w:t>
      </w:r>
    </w:p>
    <w:p w:rsidR="001C5907" w:rsidRDefault="001C5907">
      <w:pPr>
        <w:pStyle w:val="Body"/>
        <w:ind w:left="1843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72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samolepic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folie s laminacemi (lesk, mat)</w:t>
      </w:r>
    </w:p>
    <w:p w:rsidR="001C5907" w:rsidRDefault="006F6E21" w:rsidP="006F6E21">
      <w:pPr>
        <w:pStyle w:val="Body"/>
        <w:numPr>
          <w:ilvl w:val="1"/>
          <w:numId w:val="73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samolepic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folie</w:t>
      </w:r>
    </w:p>
    <w:p w:rsidR="001C5907" w:rsidRDefault="006F6E21" w:rsidP="006F6E21">
      <w:pPr>
        <w:pStyle w:val="Body"/>
        <w:numPr>
          <w:ilvl w:val="1"/>
          <w:numId w:val="74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ry od 110 do 300g</w:t>
      </w:r>
    </w:p>
    <w:p w:rsidR="001C5907" w:rsidRDefault="006F6E21" w:rsidP="006F6E21">
      <w:pPr>
        <w:pStyle w:val="Body"/>
        <w:numPr>
          <w:ilvl w:val="1"/>
          <w:numId w:val="75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bannery od 350 do 900g</w:t>
      </w:r>
    </w:p>
    <w:p w:rsidR="001C5907" w:rsidRDefault="006F6E21" w:rsidP="006F6E21">
      <w:pPr>
        <w:pStyle w:val="Body"/>
        <w:numPr>
          <w:ilvl w:val="1"/>
          <w:numId w:val="76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íť</w:t>
      </w:r>
      <w:r>
        <w:rPr>
          <w:rFonts w:ascii="Tahoma" w:eastAsia="Tahoma" w:hAnsi="Tahoma" w:cs="Tahoma"/>
          <w:sz w:val="20"/>
          <w:szCs w:val="20"/>
        </w:rPr>
        <w:t>oviny MASHE od 250 do 350g</w:t>
      </w:r>
    </w:p>
    <w:p w:rsidR="001C5907" w:rsidRDefault="006F6E21" w:rsidP="006F6E21">
      <w:pPr>
        <w:pStyle w:val="Body"/>
        <w:numPr>
          <w:ilvl w:val="1"/>
          <w:numId w:val="77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zn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druhy textili</w:t>
      </w:r>
      <w:r>
        <w:rPr>
          <w:rFonts w:ascii="Tahoma" w:eastAsia="Tahoma" w:hAnsi="Tahoma" w:cs="Tahoma"/>
          <w:sz w:val="20"/>
          <w:szCs w:val="20"/>
        </w:rPr>
        <w:t>í</w:t>
      </w:r>
    </w:p>
    <w:p w:rsidR="001C5907" w:rsidRDefault="006F6E21" w:rsidP="006F6E21">
      <w:pPr>
        <w:pStyle w:val="Body"/>
        <w:numPr>
          <w:ilvl w:val="1"/>
          <w:numId w:val="78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vlajkoviny (sublimace)</w:t>
      </w:r>
    </w:p>
    <w:p w:rsidR="001C5907" w:rsidRDefault="001C5907">
      <w:pPr>
        <w:pStyle w:val="FreeForm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79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Lamice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80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lamin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tory pro studenou i tepelnou laminaci v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i min. 1600mm;</w:t>
      </w:r>
    </w:p>
    <w:p w:rsidR="001C5907" w:rsidRDefault="001C5907">
      <w:pPr>
        <w:pStyle w:val="FreeForm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81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Plotrov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technologie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8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ezac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  <w:lang w:val="nl-NL"/>
        </w:rPr>
        <w:t xml:space="preserve">ploter s min.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kou m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 xml:space="preserve">dia 1500 </w:t>
      </w:r>
      <w:r>
        <w:rPr>
          <w:rFonts w:ascii="Tahoma" w:eastAsia="Tahoma" w:hAnsi="Tahoma" w:cs="Tahoma"/>
          <w:sz w:val="20"/>
          <w:szCs w:val="20"/>
        </w:rPr>
        <w:t>mm;</w:t>
      </w:r>
    </w:p>
    <w:p w:rsidR="001C5907" w:rsidRDefault="001C5907">
      <w:pPr>
        <w:pStyle w:val="FreeForm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83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CNC fr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zov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84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ceos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fr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za s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tem pracovn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plochy min. 3000 x 2000 mm s vlastn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chlazen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na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stroji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i fr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zov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esn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z w:val="20"/>
          <w:szCs w:val="20"/>
        </w:rPr>
        <w:t>ý ř</w:t>
      </w:r>
      <w:r>
        <w:rPr>
          <w:rFonts w:ascii="Tahoma" w:eastAsia="Tahoma" w:hAnsi="Tahoma" w:cs="Tahoma"/>
          <w:sz w:val="20"/>
          <w:szCs w:val="20"/>
        </w:rPr>
        <w:t>ez.</w:t>
      </w:r>
    </w:p>
    <w:p w:rsidR="001C5907" w:rsidRDefault="006F6E21" w:rsidP="006F6E21">
      <w:pPr>
        <w:pStyle w:val="Body"/>
        <w:numPr>
          <w:ilvl w:val="0"/>
          <w:numId w:val="85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zpracovateln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ly:</w:t>
      </w:r>
    </w:p>
    <w:p w:rsidR="001C5907" w:rsidRDefault="001C5907">
      <w:pPr>
        <w:pStyle w:val="Body"/>
        <w:ind w:left="1843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86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plasty</w:t>
      </w:r>
    </w:p>
    <w:p w:rsidR="001C5907" w:rsidRDefault="006F6E21" w:rsidP="006F6E21">
      <w:pPr>
        <w:pStyle w:val="Body"/>
        <w:numPr>
          <w:ilvl w:val="1"/>
          <w:numId w:val="87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e-DE"/>
        </w:rPr>
        <w:t>hlin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  <w:lang w:val="da-DK"/>
        </w:rPr>
        <w:t>sendvi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</w:t>
      </w:r>
    </w:p>
    <w:p w:rsidR="001C5907" w:rsidRDefault="006F6E21" w:rsidP="006F6E21">
      <w:pPr>
        <w:pStyle w:val="Body"/>
        <w:numPr>
          <w:ilvl w:val="1"/>
          <w:numId w:val="88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plexi</w:t>
      </w:r>
    </w:p>
    <w:p w:rsidR="001C5907" w:rsidRDefault="006F6E21" w:rsidP="006F6E21">
      <w:pPr>
        <w:pStyle w:val="Body"/>
        <w:numPr>
          <w:ilvl w:val="1"/>
          <w:numId w:val="89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de-DE"/>
        </w:rPr>
        <w:t>hlin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a ostatn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kk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kovy</w:t>
      </w:r>
    </w:p>
    <w:p w:rsidR="001C5907" w:rsidRDefault="001C5907">
      <w:pPr>
        <w:pStyle w:val="FreeForm"/>
        <w:jc w:val="both"/>
        <w:rPr>
          <w:color w:val="3F691E"/>
          <w:u w:color="3F691E"/>
        </w:rPr>
      </w:pPr>
    </w:p>
    <w:p w:rsidR="001C5907" w:rsidRDefault="006F6E21" w:rsidP="006F6E21">
      <w:pPr>
        <w:pStyle w:val="Body"/>
        <w:numPr>
          <w:ilvl w:val="1"/>
          <w:numId w:val="90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plexi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91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it-IT"/>
        </w:rPr>
        <w:t>laserov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technologie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A;</w:t>
      </w:r>
    </w:p>
    <w:p w:rsidR="001C5907" w:rsidRDefault="006F6E21" w:rsidP="006F6E21">
      <w:pPr>
        <w:pStyle w:val="Body"/>
        <w:numPr>
          <w:ilvl w:val="0"/>
          <w:numId w:val="9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le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ka na 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plexi, oh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 xml:space="preserve">plexi do 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ky 1600 mm, UV technologie pro transparentn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slep plexi;</w:t>
      </w:r>
    </w:p>
    <w:p w:rsidR="001C5907" w:rsidRDefault="001C5907">
      <w:pPr>
        <w:pStyle w:val="FreeForm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93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Lakov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</w:p>
    <w:p w:rsidR="001C5907" w:rsidRDefault="001C5907">
      <w:pPr>
        <w:pStyle w:val="Body"/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94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vybaven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 lakov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 ž</w:t>
      </w:r>
      <w:r>
        <w:rPr>
          <w:rFonts w:ascii="Tahoma" w:eastAsia="Tahoma" w:hAnsi="Tahoma" w:cs="Tahoma"/>
          <w:sz w:val="20"/>
          <w:szCs w:val="20"/>
        </w:rPr>
        <w:t>eleza, hlin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ku, atd, MDF, atd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1C5907" w:rsidRDefault="001C5907">
      <w:pPr>
        <w:pStyle w:val="Body"/>
        <w:ind w:left="1701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95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dostupnost 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chto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rozsahu 24/7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sv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tk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 xml:space="preserve">; </w:t>
      </w:r>
    </w:p>
    <w:p w:rsidR="001C5907" w:rsidRDefault="006F6E21" w:rsidP="006F6E21">
      <w:pPr>
        <w:pStyle w:val="Body"/>
        <w:numPr>
          <w:ilvl w:val="0"/>
          <w:numId w:val="96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realizace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  <w:lang w:val="de-DE"/>
        </w:rPr>
        <w:t>t zah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jena v den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(pokud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prob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 xml:space="preserve">hne do 14hodin); </w:t>
      </w:r>
    </w:p>
    <w:p w:rsidR="001C5907" w:rsidRDefault="006F6E21" w:rsidP="006F6E21">
      <w:pPr>
        <w:pStyle w:val="Body"/>
        <w:numPr>
          <w:ilvl w:val="0"/>
          <w:numId w:val="97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dodan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po 14. hodin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realizov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dni</w:t>
      </w:r>
      <w:r w:rsidR="00F855A4"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z w:val="20"/>
          <w:szCs w:val="20"/>
        </w:rPr>
        <w:t xml:space="preserve"> a pokud to situace vy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aduje tak v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dni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volna nebo</w:t>
      </w:r>
      <w:r>
        <w:rPr>
          <w:rFonts w:ascii="Tahoma" w:eastAsia="Tahoma" w:hAnsi="Tahoma" w:cs="Tahoma"/>
          <w:sz w:val="20"/>
          <w:szCs w:val="20"/>
        </w:rPr>
        <w:t xml:space="preserve"> pracovn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ho klidu.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doprava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zky v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ase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es-ES_tradnl"/>
        </w:rPr>
        <w:t>mu situaci:</w:t>
      </w:r>
    </w:p>
    <w:p w:rsidR="001C5907" w:rsidRDefault="001C5907">
      <w:pPr>
        <w:pStyle w:val="Body"/>
        <w:ind w:left="1843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98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superexpress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okam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cesta z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roby k objednavateli; </w:t>
      </w:r>
    </w:p>
    <w:p w:rsidR="001C5907" w:rsidRDefault="006F6E21" w:rsidP="006F6E21">
      <w:pPr>
        <w:pStyle w:val="Body"/>
        <w:numPr>
          <w:ilvl w:val="1"/>
          <w:numId w:val="99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expres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doprava do 60minut;</w:t>
      </w:r>
    </w:p>
    <w:p w:rsidR="001C5907" w:rsidRDefault="006F6E21" w:rsidP="006F6E21">
      <w:pPr>
        <w:pStyle w:val="Body"/>
        <w:numPr>
          <w:ilvl w:val="1"/>
          <w:numId w:val="100"/>
        </w:numPr>
        <w:tabs>
          <w:tab w:val="clear" w:pos="1985"/>
          <w:tab w:val="num" w:pos="2057"/>
        </w:tabs>
        <w:ind w:left="2057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standard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doprava do 120 minut; 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color w:val="3F691E"/>
          <w:u w:color="3F691E"/>
        </w:rPr>
      </w:pPr>
    </w:p>
    <w:p w:rsidR="001C5907" w:rsidRDefault="006F6E21" w:rsidP="006F6E21">
      <w:pPr>
        <w:pStyle w:val="Body"/>
        <w:numPr>
          <w:ilvl w:val="1"/>
          <w:numId w:val="101"/>
        </w:numPr>
        <w:tabs>
          <w:tab w:val="clear" w:pos="1276"/>
          <w:tab w:val="num" w:pos="1348"/>
        </w:tabs>
        <w:ind w:left="1348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Knih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rna,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sek, lepen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laminace, hork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ba </w:t>
      </w:r>
      <w:r>
        <w:rPr>
          <w:rFonts w:ascii="Tahoma" w:eastAsia="Tahoma" w:hAnsi="Tahoma" w:cs="Tahoma"/>
          <w:sz w:val="20"/>
          <w:szCs w:val="20"/>
        </w:rPr>
        <w:t>foli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laserov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ru, grav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ru, karton</w:t>
      </w:r>
      <w:r>
        <w:rPr>
          <w:rFonts w:ascii="Tahoma" w:eastAsia="Tahoma" w:hAnsi="Tahoma" w:cs="Tahoma"/>
          <w:sz w:val="20"/>
          <w:szCs w:val="20"/>
        </w:rPr>
        <w:t>áž</w:t>
      </w:r>
      <w:r>
        <w:rPr>
          <w:rFonts w:ascii="Tahoma" w:eastAsia="Tahoma" w:hAnsi="Tahoma" w:cs="Tahoma"/>
          <w:sz w:val="20"/>
          <w:szCs w:val="20"/>
        </w:rPr>
        <w:t>ka, ka</w:t>
      </w:r>
      <w:r>
        <w:rPr>
          <w:rFonts w:ascii="Tahoma" w:eastAsia="Tahoma" w:hAnsi="Tahoma" w:cs="Tahoma"/>
          <w:sz w:val="20"/>
          <w:szCs w:val="20"/>
        </w:rPr>
        <w:t>šíř</w:t>
      </w:r>
      <w:r>
        <w:rPr>
          <w:rFonts w:ascii="Tahoma" w:eastAsia="Tahoma" w:hAnsi="Tahoma" w:cs="Tahoma"/>
          <w:sz w:val="20"/>
          <w:szCs w:val="20"/>
        </w:rPr>
        <w:t>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0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vlastnit, nebo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 smlouvu se subdodavatelem na 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sleduj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eb; </w:t>
      </w:r>
    </w:p>
    <w:p w:rsidR="001C5907" w:rsidRDefault="006F6E21" w:rsidP="006F6E21">
      <w:pPr>
        <w:pStyle w:val="Body"/>
        <w:numPr>
          <w:ilvl w:val="0"/>
          <w:numId w:val="103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speci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kniha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ce;</w:t>
      </w:r>
    </w:p>
    <w:p w:rsidR="001C5907" w:rsidRDefault="006F6E21" w:rsidP="006F6E21">
      <w:pPr>
        <w:pStyle w:val="Body"/>
        <w:numPr>
          <w:ilvl w:val="0"/>
          <w:numId w:val="104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malon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kladov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 xml:space="preserve">vazby, vazby 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nit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105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lepen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vazby;</w:t>
      </w:r>
    </w:p>
    <w:p w:rsidR="001C5907" w:rsidRDefault="006F6E21" w:rsidP="006F6E21">
      <w:pPr>
        <w:pStyle w:val="Body"/>
        <w:numPr>
          <w:ilvl w:val="0"/>
          <w:numId w:val="106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speci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 xml:space="preserve">vazby; </w:t>
      </w:r>
    </w:p>
    <w:p w:rsidR="001C5907" w:rsidRDefault="006F6E21" w:rsidP="006F6E21">
      <w:pPr>
        <w:pStyle w:val="Body"/>
        <w:numPr>
          <w:ilvl w:val="0"/>
          <w:numId w:val="107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vazba Otabind;</w:t>
      </w:r>
    </w:p>
    <w:p w:rsidR="001C5907" w:rsidRDefault="006F6E21" w:rsidP="006F6E21">
      <w:pPr>
        <w:pStyle w:val="Body"/>
        <w:numPr>
          <w:ilvl w:val="0"/>
          <w:numId w:val="108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carsk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vazba;</w:t>
      </w:r>
    </w:p>
    <w:p w:rsidR="001C5907" w:rsidRDefault="006F6E21" w:rsidP="006F6E21">
      <w:pPr>
        <w:pStyle w:val="Body"/>
        <w:numPr>
          <w:ilvl w:val="0"/>
          <w:numId w:val="109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potahy deskov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lu, pl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tnem, k</w:t>
      </w:r>
      <w:r>
        <w:rPr>
          <w:rFonts w:ascii="Tahoma" w:eastAsia="Tahoma" w:hAnsi="Tahoma" w:cs="Tahoma"/>
          <w:sz w:val="20"/>
          <w:szCs w:val="20"/>
        </w:rPr>
        <w:t>ůží</w:t>
      </w:r>
      <w:r>
        <w:rPr>
          <w:rFonts w:ascii="Tahoma" w:eastAsia="Tahoma" w:hAnsi="Tahoma" w:cs="Tahoma"/>
          <w:sz w:val="20"/>
          <w:szCs w:val="20"/>
        </w:rPr>
        <w:t>,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 xml:space="preserve">rem; </w:t>
      </w:r>
    </w:p>
    <w:p w:rsidR="001C5907" w:rsidRDefault="006F6E21" w:rsidP="006F6E21">
      <w:pPr>
        <w:pStyle w:val="Body"/>
        <w:numPr>
          <w:ilvl w:val="0"/>
          <w:numId w:val="110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zlat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zka;</w:t>
      </w:r>
    </w:p>
    <w:p w:rsidR="001C5907" w:rsidRDefault="006F6E21" w:rsidP="006F6E21">
      <w:pPr>
        <w:pStyle w:val="Body"/>
        <w:numPr>
          <w:ilvl w:val="0"/>
          <w:numId w:val="111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standardn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vlastn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roby raznic pro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 a to v jednom 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  <w:lang w:val="pt-PT"/>
        </w:rPr>
        <w:t>do form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tu A2;</w:t>
      </w:r>
    </w:p>
    <w:p w:rsidR="001C5907" w:rsidRDefault="006F6E21" w:rsidP="006F6E21">
      <w:pPr>
        <w:pStyle w:val="Body"/>
        <w:numPr>
          <w:ilvl w:val="0"/>
          <w:numId w:val="112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it-IT"/>
        </w:rPr>
        <w:t>laserov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sek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ru nebo grav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ru;</w:t>
      </w:r>
    </w:p>
    <w:p w:rsidR="001C5907" w:rsidRDefault="006F6E21" w:rsidP="006F6E21">
      <w:pPr>
        <w:pStyle w:val="Body"/>
        <w:numPr>
          <w:ilvl w:val="0"/>
          <w:numId w:val="113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karton</w:t>
      </w:r>
      <w:r>
        <w:rPr>
          <w:rFonts w:ascii="Tahoma" w:eastAsia="Tahoma" w:hAnsi="Tahoma" w:cs="Tahoma"/>
          <w:sz w:val="20"/>
          <w:szCs w:val="20"/>
        </w:rPr>
        <w:t>áž</w:t>
      </w:r>
      <w:r>
        <w:rPr>
          <w:rFonts w:ascii="Tahoma" w:eastAsia="Tahoma" w:hAnsi="Tahoma" w:cs="Tahoma"/>
          <w:sz w:val="20"/>
          <w:szCs w:val="20"/>
        </w:rPr>
        <w:t>ka, pro ka</w:t>
      </w:r>
      <w:r>
        <w:rPr>
          <w:rFonts w:ascii="Tahoma" w:eastAsia="Tahoma" w:hAnsi="Tahoma" w:cs="Tahoma"/>
          <w:sz w:val="20"/>
          <w:szCs w:val="20"/>
        </w:rPr>
        <w:t>ší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lepen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, potah materi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  <w:lang w:val="it-IT"/>
        </w:rPr>
        <w:t>a dal</w:t>
      </w:r>
      <w:r>
        <w:rPr>
          <w:rFonts w:ascii="Tahoma" w:eastAsia="Tahoma" w:hAnsi="Tahoma" w:cs="Tahoma"/>
          <w:sz w:val="20"/>
          <w:szCs w:val="20"/>
        </w:rPr>
        <w:t xml:space="preserve">ší </w:t>
      </w:r>
      <w:r>
        <w:rPr>
          <w:rFonts w:ascii="Tahoma" w:eastAsia="Tahoma" w:hAnsi="Tahoma" w:cs="Tahoma"/>
          <w:sz w:val="20"/>
          <w:szCs w:val="20"/>
        </w:rPr>
        <w:t>zpracov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114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roba pap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rov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  <w:lang w:val="en-US"/>
        </w:rPr>
        <w:t>ch ta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ek na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zku s celoplo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m potiskem v designu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F, v atypick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rozm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ru a proveden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115"/>
        </w:numPr>
        <w:tabs>
          <w:tab w:val="clear" w:pos="1701"/>
          <w:tab w:val="num" w:pos="1773"/>
        </w:tabs>
        <w:ind w:left="177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ucha v barv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dle po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adavku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F, aplikace vlepen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do ohybu ta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ky;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color w:val="003DCC"/>
          <w:u w:color="003DCC"/>
        </w:rPr>
      </w:pPr>
    </w:p>
    <w:p w:rsidR="001C5907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Další požadavky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16"/>
        </w:numPr>
        <w:tabs>
          <w:tab w:val="clear" w:pos="426"/>
        </w:tabs>
        <w:ind w:left="511" w:hanging="51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Reklamn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a upom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nkov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ty, 3D reklama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17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vlastnit nebo dolo</w:t>
      </w:r>
      <w:r>
        <w:rPr>
          <w:rFonts w:ascii="Tahoma" w:eastAsia="Tahoma" w:hAnsi="Tahoma" w:cs="Tahoma"/>
          <w:sz w:val="20"/>
          <w:szCs w:val="20"/>
        </w:rPr>
        <w:t>ž</w:t>
      </w:r>
      <w:r w:rsidR="00F855A4">
        <w:rPr>
          <w:rFonts w:ascii="Tahoma" w:eastAsia="Tahoma" w:hAnsi="Tahoma" w:cs="Tahoma"/>
          <w:sz w:val="20"/>
          <w:szCs w:val="20"/>
        </w:rPr>
        <w:t>it smlouvou 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F855A4">
        <w:rPr>
          <w:rFonts w:ascii="Tahoma" w:eastAsia="Tahoma" w:hAnsi="Tahoma" w:cs="Tahoma"/>
          <w:sz w:val="20"/>
          <w:szCs w:val="20"/>
        </w:rPr>
        <w:t>pod</w:t>
      </w:r>
      <w:r>
        <w:rPr>
          <w:rFonts w:ascii="Tahoma" w:eastAsia="Tahoma" w:hAnsi="Tahoma" w:cs="Tahoma"/>
          <w:sz w:val="20"/>
          <w:szCs w:val="20"/>
        </w:rPr>
        <w:t>dodavatelem na 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sleduj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eb;</w:t>
      </w:r>
    </w:p>
    <w:p w:rsidR="001C5907" w:rsidRDefault="006F6E21" w:rsidP="006F6E21">
      <w:pPr>
        <w:pStyle w:val="Body"/>
        <w:numPr>
          <w:ilvl w:val="0"/>
          <w:numId w:val="118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vky reklamn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ze standardn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nab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dky a jejich brandov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 xml:space="preserve">logem nebo designem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 xml:space="preserve">F; </w:t>
      </w:r>
    </w:p>
    <w:p w:rsidR="001C5907" w:rsidRDefault="006F6E21" w:rsidP="006F6E21">
      <w:pPr>
        <w:pStyle w:val="Body"/>
        <w:numPr>
          <w:ilvl w:val="0"/>
          <w:numId w:val="119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nab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dky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z exklusivn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ch s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 xml:space="preserve">; </w:t>
      </w:r>
    </w:p>
    <w:p w:rsidR="001C5907" w:rsidRDefault="006F6E21" w:rsidP="006F6E21">
      <w:pPr>
        <w:pStyle w:val="Body"/>
        <w:numPr>
          <w:ilvl w:val="0"/>
          <w:numId w:val="120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 i schopnost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roby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edm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ů </w:t>
      </w:r>
      <w:r>
        <w:rPr>
          <w:rFonts w:ascii="Tahoma" w:eastAsia="Tahoma" w:hAnsi="Tahoma" w:cs="Tahoma"/>
          <w:sz w:val="20"/>
          <w:szCs w:val="20"/>
        </w:rPr>
        <w:t>na 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ru v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etn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jejich n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vrhu;</w:t>
      </w:r>
    </w:p>
    <w:p w:rsidR="001C5907" w:rsidRDefault="006F6E21" w:rsidP="006F6E21">
      <w:pPr>
        <w:pStyle w:val="Body"/>
        <w:numPr>
          <w:ilvl w:val="0"/>
          <w:numId w:val="121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realizace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  <w:lang w:val="de-DE"/>
        </w:rPr>
        <w:t>t zah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jena do 24 hodin od zad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1C5907" w:rsidRDefault="006F6E21" w:rsidP="006F6E21">
      <w:pPr>
        <w:pStyle w:val="Body"/>
        <w:numPr>
          <w:ilvl w:val="0"/>
          <w:numId w:val="122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garantov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na doprava zak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 xml:space="preserve">zky v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ase odpov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daj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  <w:lang w:val="es-ES_tradnl"/>
        </w:rPr>
        <w:t>mu situaci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123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superexpress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>okam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cesta z v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 xml:space="preserve">roby k objednavateli. </w:t>
      </w:r>
    </w:p>
    <w:p w:rsidR="001C5907" w:rsidRDefault="006F6E21" w:rsidP="006F6E21">
      <w:pPr>
        <w:pStyle w:val="Body"/>
        <w:numPr>
          <w:ilvl w:val="1"/>
          <w:numId w:val="124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expres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doprava do 60minut, </w:t>
      </w:r>
    </w:p>
    <w:p w:rsidR="001C5907" w:rsidRDefault="006F6E21" w:rsidP="006F6E21">
      <w:pPr>
        <w:pStyle w:val="Body"/>
        <w:numPr>
          <w:ilvl w:val="1"/>
          <w:numId w:val="125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standard</w:t>
      </w:r>
      <w:r>
        <w:rPr>
          <w:rFonts w:ascii="Tahoma" w:eastAsia="Tahoma" w:hAnsi="Tahoma" w:cs="Tahoma"/>
          <w:sz w:val="20"/>
          <w:szCs w:val="20"/>
        </w:rPr>
        <w:t xml:space="preserve">” </w:t>
      </w:r>
      <w:r>
        <w:rPr>
          <w:rFonts w:ascii="Tahoma" w:eastAsia="Tahoma" w:hAnsi="Tahoma" w:cs="Tahoma"/>
          <w:sz w:val="20"/>
          <w:szCs w:val="20"/>
        </w:rPr>
        <w:t xml:space="preserve">doprava do 120minut. 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26"/>
        </w:numPr>
        <w:tabs>
          <w:tab w:val="clear" w:pos="426"/>
          <w:tab w:val="num" w:pos="511"/>
        </w:tabs>
        <w:ind w:left="511" w:hanging="51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Doprava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27"/>
        </w:numPr>
        <w:tabs>
          <w:tab w:val="clear" w:pos="851"/>
          <w:tab w:val="num" w:pos="923"/>
        </w:tabs>
        <w:ind w:left="92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vlastnit, nebo dolo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it smlouvu s </w:t>
      </w:r>
      <w:r w:rsidR="00F855A4">
        <w:rPr>
          <w:rFonts w:ascii="Tahoma" w:eastAsia="Tahoma" w:hAnsi="Tahoma" w:cs="Tahoma"/>
          <w:sz w:val="20"/>
          <w:szCs w:val="20"/>
        </w:rPr>
        <w:t>pod</w:t>
      </w:r>
      <w:r>
        <w:rPr>
          <w:rFonts w:ascii="Tahoma" w:eastAsia="Tahoma" w:hAnsi="Tahoma" w:cs="Tahoma"/>
          <w:sz w:val="20"/>
          <w:szCs w:val="20"/>
        </w:rPr>
        <w:t>dodavatelem na 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epravn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by;</w:t>
      </w:r>
    </w:p>
    <w:p w:rsidR="001C5907" w:rsidRDefault="006F6E21" w:rsidP="006F6E21">
      <w:pPr>
        <w:pStyle w:val="Body"/>
        <w:numPr>
          <w:ilvl w:val="0"/>
          <w:numId w:val="128"/>
        </w:numPr>
        <w:tabs>
          <w:tab w:val="clear" w:pos="851"/>
          <w:tab w:val="num" w:pos="923"/>
        </w:tabs>
        <w:ind w:left="92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ěž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denn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kur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 xml:space="preserve">ba, provoz 8-22 </w:t>
      </w:r>
      <w:r>
        <w:rPr>
          <w:rFonts w:ascii="Tahoma" w:eastAsia="Tahoma" w:hAnsi="Tahoma" w:cs="Tahoma"/>
          <w:sz w:val="20"/>
          <w:szCs w:val="20"/>
        </w:rPr>
        <w:t>hodin v pracovn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dny:</w:t>
      </w:r>
    </w:p>
    <w:p w:rsidR="001C5907" w:rsidRDefault="006F6E21" w:rsidP="006F6E21">
      <w:pPr>
        <w:pStyle w:val="Body"/>
        <w:numPr>
          <w:ilvl w:val="0"/>
          <w:numId w:val="129"/>
        </w:numPr>
        <w:tabs>
          <w:tab w:val="clear" w:pos="851"/>
          <w:tab w:val="num" w:pos="923"/>
        </w:tabs>
        <w:ind w:left="923" w:hanging="43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fr-FR"/>
        </w:rPr>
        <w:t>garance dod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vek v re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imu: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1"/>
          <w:numId w:val="130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eastAsia="Tahoma" w:hAnsi="Tahoma" w:cs="Tahoma"/>
          <w:sz w:val="20"/>
          <w:szCs w:val="20"/>
        </w:rPr>
        <w:t>superexpress</w:t>
      </w: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 xml:space="preserve"> (p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neodkladn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 xml:space="preserve">cesta) </w:t>
      </w:r>
    </w:p>
    <w:p w:rsidR="001C5907" w:rsidRDefault="006F6E21" w:rsidP="006F6E21">
      <w:pPr>
        <w:pStyle w:val="Body"/>
        <w:numPr>
          <w:ilvl w:val="1"/>
          <w:numId w:val="131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eastAsia="Tahoma" w:hAnsi="Tahoma" w:cs="Tahoma"/>
          <w:sz w:val="20"/>
          <w:szCs w:val="20"/>
        </w:rPr>
        <w:t>experss</w:t>
      </w: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  <w:lang w:val="pt-PT"/>
        </w:rPr>
        <w:t xml:space="preserve"> (do 60 minut) </w:t>
      </w:r>
    </w:p>
    <w:p w:rsidR="001C5907" w:rsidRDefault="006F6E21" w:rsidP="006F6E21">
      <w:pPr>
        <w:pStyle w:val="Body"/>
        <w:numPr>
          <w:ilvl w:val="1"/>
          <w:numId w:val="132"/>
        </w:numPr>
        <w:tabs>
          <w:tab w:val="clear" w:pos="1417"/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507" w:hanging="427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eastAsia="Tahoma" w:hAnsi="Tahoma" w:cs="Tahoma"/>
          <w:sz w:val="20"/>
          <w:szCs w:val="20"/>
        </w:rPr>
        <w:t>standard</w:t>
      </w:r>
      <w:r>
        <w:rPr>
          <w:rFonts w:ascii="Tahoma" w:eastAsia="Tahoma" w:hAnsi="Tahoma" w:cs="Tahoma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 xml:space="preserve"> (do 120) minut 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40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>
      <w:pPr>
        <w:pStyle w:val="Body"/>
        <w:ind w:left="99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to v objemu “batoh” tedy cyklo menbo moto, v objemu auto, nebo auto kombi a v objemu PickUp (</w:t>
      </w:r>
      <w:r>
        <w:rPr>
          <w:rFonts w:ascii="Tahoma" w:eastAsia="Tahoma" w:hAnsi="Tahoma" w:cs="Tahoma"/>
          <w:sz w:val="20"/>
          <w:szCs w:val="20"/>
        </w:rPr>
        <w:t xml:space="preserve">1 EUR paleta). </w:t>
      </w:r>
    </w:p>
    <w:p w:rsidR="001C5907" w:rsidRDefault="001C5907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3"/>
        </w:numPr>
        <w:tabs>
          <w:tab w:val="clear" w:pos="709"/>
          <w:tab w:val="num" w:pos="753"/>
        </w:tabs>
        <w:ind w:left="753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  <w:lang w:val="it-IT"/>
        </w:rPr>
        <w:t>tato 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ba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dolo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ena exklusivn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smlouvou se zavedenou Pra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skou kur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spole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nost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. 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dolo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it vlastnictv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nebo smluvn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 xml:space="preserve">epravy </w:t>
      </w:r>
      <w:r>
        <w:rPr>
          <w:rFonts w:ascii="Tahoma" w:eastAsia="Tahoma" w:hAnsi="Tahoma" w:cs="Tahoma"/>
          <w:sz w:val="20"/>
          <w:szCs w:val="20"/>
        </w:rPr>
        <w:t>pro v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ší </w:t>
      </w:r>
      <w:r>
        <w:rPr>
          <w:rFonts w:ascii="Tahoma" w:eastAsia="Tahoma" w:hAnsi="Tahoma" w:cs="Tahoma"/>
          <w:sz w:val="20"/>
          <w:szCs w:val="20"/>
        </w:rPr>
        <w:t>objemy, dod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vka 3.5tuny.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4"/>
        </w:numPr>
        <w:tabs>
          <w:tab w:val="clear" w:pos="426"/>
          <w:tab w:val="num" w:pos="511"/>
        </w:tabs>
        <w:ind w:left="511" w:hanging="51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Instalace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5"/>
        </w:numPr>
        <w:tabs>
          <w:tab w:val="clear" w:pos="709"/>
          <w:tab w:val="num" w:pos="753"/>
        </w:tabs>
        <w:ind w:left="753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t vlastn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ly nebo smluvn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by odborn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ho t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mu pro instalace objekt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  <w:lang w:val="es-ES_tradnl"/>
        </w:rPr>
        <w:t xml:space="preserve">, instalaci 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ezan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  <w:lang w:val="sv-SE"/>
        </w:rPr>
        <w:t>grafiky, banner</w:t>
      </w:r>
      <w:r>
        <w:rPr>
          <w:rFonts w:ascii="Tahoma" w:eastAsia="Tahoma" w:hAnsi="Tahoma" w:cs="Tahoma"/>
          <w:sz w:val="20"/>
          <w:szCs w:val="20"/>
        </w:rPr>
        <w:t>ů</w:t>
      </w:r>
      <w:r>
        <w:rPr>
          <w:rFonts w:ascii="Tahoma" w:eastAsia="Tahoma" w:hAnsi="Tahoma" w:cs="Tahoma"/>
          <w:sz w:val="20"/>
          <w:szCs w:val="20"/>
        </w:rPr>
        <w:t>, atd. T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 pro st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hov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a dopravu. Oby t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my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t 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3 st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é č</w:t>
      </w:r>
      <w:r>
        <w:rPr>
          <w:rFonts w:ascii="Tahoma" w:eastAsia="Tahoma" w:hAnsi="Tahoma" w:cs="Tahoma"/>
          <w:sz w:val="20"/>
          <w:szCs w:val="20"/>
        </w:rPr>
        <w:t>leny;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6"/>
        </w:numPr>
        <w:tabs>
          <w:tab w:val="clear" w:pos="426"/>
          <w:tab w:val="num" w:pos="511"/>
        </w:tabs>
        <w:ind w:left="511" w:hanging="51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Skladov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7"/>
        </w:numPr>
        <w:tabs>
          <w:tab w:val="clear" w:pos="709"/>
          <w:tab w:val="num" w:pos="753"/>
        </w:tabs>
        <w:ind w:left="753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t vlastn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skladovac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prostory, nebo smluvn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 xml:space="preserve">prostory o </w:t>
      </w:r>
      <w:r>
        <w:rPr>
          <w:rFonts w:ascii="Tahoma" w:eastAsia="Tahoma" w:hAnsi="Tahoma" w:cs="Tahoma"/>
          <w:sz w:val="20"/>
          <w:szCs w:val="20"/>
        </w:rPr>
        <w:t xml:space="preserve">rozloze </w:t>
      </w:r>
      <w:r>
        <w:rPr>
          <w:rFonts w:ascii="Tahoma" w:eastAsia="Tahoma" w:hAnsi="Tahoma" w:cs="Tahoma"/>
          <w:sz w:val="20"/>
          <w:szCs w:val="20"/>
        </w:rPr>
        <w:t>minim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30m</w:t>
      </w:r>
      <w:r w:rsidRPr="006F6E21">
        <w:rPr>
          <w:rFonts w:ascii="Tahoma" w:eastAsia="Tahoma" w:hAnsi="Tahoma" w:cs="Tahoma"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sz w:val="20"/>
          <w:szCs w:val="20"/>
        </w:rPr>
        <w:t xml:space="preserve"> p</w:t>
      </w:r>
      <w:r>
        <w:rPr>
          <w:rFonts w:ascii="Tahoma" w:eastAsia="Tahoma" w:hAnsi="Tahoma" w:cs="Tahoma"/>
          <w:sz w:val="20"/>
          <w:szCs w:val="20"/>
        </w:rPr>
        <w:t>ří</w:t>
      </w:r>
      <w:r>
        <w:rPr>
          <w:rFonts w:ascii="Tahoma" w:eastAsia="Tahoma" w:hAnsi="Tahoma" w:cs="Tahoma"/>
          <w:sz w:val="20"/>
          <w:szCs w:val="20"/>
        </w:rPr>
        <w:t>stupn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pro paletov</w:t>
      </w:r>
      <w:r>
        <w:rPr>
          <w:rFonts w:ascii="Tahoma" w:eastAsia="Tahoma" w:hAnsi="Tahoma" w:cs="Tahoma"/>
          <w:sz w:val="20"/>
          <w:szCs w:val="20"/>
        </w:rPr>
        <w:t xml:space="preserve">ý </w:t>
      </w:r>
      <w:r>
        <w:rPr>
          <w:rFonts w:ascii="Tahoma" w:eastAsia="Tahoma" w:hAnsi="Tahoma" w:cs="Tahoma"/>
          <w:sz w:val="20"/>
          <w:szCs w:val="20"/>
        </w:rPr>
        <w:t>voz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k. Prostory sm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ý</w:t>
      </w:r>
      <w:r>
        <w:rPr>
          <w:rFonts w:ascii="Tahoma" w:eastAsia="Tahoma" w:hAnsi="Tahoma" w:cs="Tahoma"/>
          <w:sz w:val="20"/>
          <w:szCs w:val="20"/>
        </w:rPr>
        <w:t>t vzd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leny od s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 xml:space="preserve">dla 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F maxim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ln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60minut j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zdy v b</w:t>
      </w:r>
      <w:r>
        <w:rPr>
          <w:rFonts w:ascii="Tahoma" w:eastAsia="Tahoma" w:hAnsi="Tahoma" w:cs="Tahoma"/>
          <w:sz w:val="20"/>
          <w:szCs w:val="20"/>
        </w:rPr>
        <w:t>ěž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z w:val="20"/>
          <w:szCs w:val="20"/>
        </w:rPr>
        <w:t>m denn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m provozu;</w:t>
      </w:r>
    </w:p>
    <w:p w:rsidR="001C5907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8"/>
        </w:numPr>
        <w:tabs>
          <w:tab w:val="clear" w:pos="426"/>
          <w:tab w:val="num" w:pos="511"/>
        </w:tabs>
        <w:ind w:left="511" w:hanging="511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nick</w:t>
      </w:r>
      <w:r>
        <w:rPr>
          <w:rFonts w:ascii="Tahoma" w:eastAsia="Tahoma" w:hAnsi="Tahoma" w:cs="Tahoma"/>
          <w:sz w:val="20"/>
          <w:szCs w:val="20"/>
        </w:rPr>
        <w:t xml:space="preserve">á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lna</w:t>
      </w:r>
    </w:p>
    <w:p w:rsidR="001C5907" w:rsidRDefault="001C5907">
      <w:pPr>
        <w:pStyle w:val="Body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1C5907" w:rsidRDefault="006F6E21" w:rsidP="006F6E21">
      <w:pPr>
        <w:pStyle w:val="Body"/>
        <w:numPr>
          <w:ilvl w:val="0"/>
          <w:numId w:val="139"/>
        </w:numPr>
        <w:tabs>
          <w:tab w:val="clear" w:pos="709"/>
          <w:tab w:val="num" w:pos="753"/>
        </w:tabs>
        <w:ind w:left="753" w:hanging="262"/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  <w:sz w:val="20"/>
          <w:szCs w:val="20"/>
        </w:rPr>
        <w:t>dodavatel mus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t vlastn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nebo smluvn</w:t>
      </w:r>
      <w:r>
        <w:rPr>
          <w:rFonts w:ascii="Tahoma" w:eastAsia="Tahoma" w:hAnsi="Tahoma" w:cs="Tahoma"/>
          <w:sz w:val="20"/>
          <w:szCs w:val="20"/>
        </w:rPr>
        <w:t xml:space="preserve">ě </w:t>
      </w:r>
      <w:r>
        <w:rPr>
          <w:rFonts w:ascii="Tahoma" w:eastAsia="Tahoma" w:hAnsi="Tahoma" w:cs="Tahoma"/>
          <w:sz w:val="20"/>
          <w:szCs w:val="20"/>
        </w:rPr>
        <w:t>zaji</w:t>
      </w:r>
      <w:r>
        <w:rPr>
          <w:rFonts w:ascii="Tahoma" w:eastAsia="Tahoma" w:hAnsi="Tahoma" w:cs="Tahoma"/>
          <w:sz w:val="20"/>
          <w:szCs w:val="20"/>
        </w:rPr>
        <w:t>š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ě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slu</w:t>
      </w:r>
      <w:r>
        <w:rPr>
          <w:rFonts w:ascii="Tahoma" w:eastAsia="Tahoma" w:hAnsi="Tahoma" w:cs="Tahoma"/>
          <w:sz w:val="20"/>
          <w:szCs w:val="20"/>
        </w:rPr>
        <w:t>ž</w:t>
      </w:r>
      <w:r>
        <w:rPr>
          <w:rFonts w:ascii="Tahoma" w:eastAsia="Tahoma" w:hAnsi="Tahoma" w:cs="Tahoma"/>
          <w:sz w:val="20"/>
          <w:szCs w:val="20"/>
        </w:rPr>
        <w:t>by odborn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č</w:t>
      </w:r>
      <w:r>
        <w:rPr>
          <w:rFonts w:ascii="Tahoma" w:eastAsia="Tahoma" w:hAnsi="Tahoma" w:cs="Tahoma"/>
          <w:sz w:val="20"/>
          <w:szCs w:val="20"/>
        </w:rPr>
        <w:t>nick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firmy. Nutn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vybaven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pro sva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ovac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technologie pro sva</w:t>
      </w:r>
      <w:r>
        <w:rPr>
          <w:rFonts w:ascii="Tahoma" w:eastAsia="Tahoma" w:hAnsi="Tahoma" w:cs="Tahoma"/>
          <w:sz w:val="20"/>
          <w:szCs w:val="20"/>
        </w:rPr>
        <w:t>ř</w:t>
      </w:r>
      <w:r>
        <w:rPr>
          <w:rFonts w:ascii="Tahoma" w:eastAsia="Tahoma" w:hAnsi="Tahoma" w:cs="Tahoma"/>
          <w:sz w:val="20"/>
          <w:szCs w:val="20"/>
        </w:rPr>
        <w:t>ov</w:t>
      </w:r>
      <w:r>
        <w:rPr>
          <w:rFonts w:ascii="Tahoma" w:eastAsia="Tahoma" w:hAnsi="Tahoma" w:cs="Tahoma"/>
          <w:sz w:val="20"/>
          <w:szCs w:val="20"/>
        </w:rPr>
        <w:t>á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í ž</w:t>
      </w:r>
      <w:r>
        <w:rPr>
          <w:rFonts w:ascii="Tahoma" w:eastAsia="Tahoma" w:hAnsi="Tahoma" w:cs="Tahoma"/>
          <w:sz w:val="20"/>
          <w:szCs w:val="20"/>
        </w:rPr>
        <w:t>eleza, hlin</w:t>
      </w:r>
      <w:r>
        <w:rPr>
          <w:rFonts w:ascii="Tahoma" w:eastAsia="Tahoma" w:hAnsi="Tahoma" w:cs="Tahoma"/>
          <w:sz w:val="20"/>
          <w:szCs w:val="20"/>
        </w:rPr>
        <w:t>í</w:t>
      </w:r>
      <w:r>
        <w:rPr>
          <w:rFonts w:ascii="Tahoma" w:eastAsia="Tahoma" w:hAnsi="Tahoma" w:cs="Tahoma"/>
          <w:sz w:val="20"/>
          <w:szCs w:val="20"/>
        </w:rPr>
        <w:t>ku a nerezu + ostatn</w:t>
      </w:r>
      <w:r>
        <w:rPr>
          <w:rFonts w:ascii="Tahoma" w:eastAsia="Tahoma" w:hAnsi="Tahoma" w:cs="Tahoma"/>
          <w:sz w:val="20"/>
          <w:szCs w:val="20"/>
        </w:rPr>
        <w:t xml:space="preserve">í </w:t>
      </w:r>
      <w:r>
        <w:rPr>
          <w:rFonts w:ascii="Tahoma" w:eastAsia="Tahoma" w:hAnsi="Tahoma" w:cs="Tahoma"/>
          <w:sz w:val="20"/>
          <w:szCs w:val="20"/>
        </w:rPr>
        <w:t>dopl</w:t>
      </w:r>
      <w:r>
        <w:rPr>
          <w:rFonts w:ascii="Tahoma" w:eastAsia="Tahoma" w:hAnsi="Tahoma" w:cs="Tahoma"/>
          <w:sz w:val="20"/>
          <w:szCs w:val="20"/>
        </w:rPr>
        <w:t>ň</w:t>
      </w:r>
      <w:r>
        <w:rPr>
          <w:rFonts w:ascii="Tahoma" w:eastAsia="Tahoma" w:hAnsi="Tahoma" w:cs="Tahoma"/>
          <w:sz w:val="20"/>
          <w:szCs w:val="20"/>
        </w:rPr>
        <w:t>kov</w:t>
      </w:r>
      <w:r>
        <w:rPr>
          <w:rFonts w:ascii="Tahoma" w:eastAsia="Tahoma" w:hAnsi="Tahoma" w:cs="Tahoma"/>
          <w:sz w:val="20"/>
          <w:szCs w:val="20"/>
        </w:rPr>
        <w:t xml:space="preserve">é </w:t>
      </w:r>
      <w:r>
        <w:rPr>
          <w:rFonts w:ascii="Tahoma" w:eastAsia="Tahoma" w:hAnsi="Tahoma" w:cs="Tahoma"/>
          <w:sz w:val="20"/>
          <w:szCs w:val="20"/>
        </w:rPr>
        <w:t>technologie;</w:t>
      </w:r>
    </w:p>
    <w:sectPr w:rsidR="001C590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6E21">
      <w:r>
        <w:separator/>
      </w:r>
    </w:p>
  </w:endnote>
  <w:endnote w:type="continuationSeparator" w:id="0">
    <w:p w:rsidR="00000000" w:rsidRDefault="006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7" w:rsidRDefault="001C5907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7" w:rsidRDefault="001C5907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6E21">
      <w:r>
        <w:separator/>
      </w:r>
    </w:p>
  </w:footnote>
  <w:footnote w:type="continuationSeparator" w:id="0">
    <w:p w:rsidR="00000000" w:rsidRDefault="006F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7" w:rsidRDefault="001C5907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07" w:rsidRDefault="001C5907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416"/>
    <w:multiLevelType w:val="multilevel"/>
    <w:tmpl w:val="7960BFCC"/>
    <w:styleLink w:val="Seznam51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" w15:restartNumberingAfterBreak="0">
    <w:nsid w:val="007D58CC"/>
    <w:multiLevelType w:val="multilevel"/>
    <w:tmpl w:val="7FE4AB3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00C70EB9"/>
    <w:multiLevelType w:val="multilevel"/>
    <w:tmpl w:val="14CC4892"/>
    <w:styleLink w:val="List11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00D765E5"/>
    <w:multiLevelType w:val="multilevel"/>
    <w:tmpl w:val="AB0C7FE8"/>
    <w:styleLink w:val="List12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" w15:restartNumberingAfterBreak="0">
    <w:nsid w:val="0117798D"/>
    <w:multiLevelType w:val="multilevel"/>
    <w:tmpl w:val="F45AC21E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02C310EA"/>
    <w:multiLevelType w:val="multilevel"/>
    <w:tmpl w:val="279CE80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02E06F37"/>
    <w:multiLevelType w:val="multilevel"/>
    <w:tmpl w:val="B4E8DDB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02FD4C70"/>
    <w:multiLevelType w:val="multilevel"/>
    <w:tmpl w:val="2F9CC45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03300803"/>
    <w:multiLevelType w:val="multilevel"/>
    <w:tmpl w:val="F41209C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" w15:restartNumberingAfterBreak="0">
    <w:nsid w:val="036A1A15"/>
    <w:multiLevelType w:val="multilevel"/>
    <w:tmpl w:val="B9604DBE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0" w15:restartNumberingAfterBreak="0">
    <w:nsid w:val="03994081"/>
    <w:multiLevelType w:val="multilevel"/>
    <w:tmpl w:val="97C251E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041B3189"/>
    <w:multiLevelType w:val="multilevel"/>
    <w:tmpl w:val="188E736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" w15:restartNumberingAfterBreak="0">
    <w:nsid w:val="04462F3E"/>
    <w:multiLevelType w:val="multilevel"/>
    <w:tmpl w:val="3AD442AA"/>
    <w:styleLink w:val="List10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3" w15:restartNumberingAfterBreak="0">
    <w:nsid w:val="05BE066E"/>
    <w:multiLevelType w:val="multilevel"/>
    <w:tmpl w:val="C8FE352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064D76A1"/>
    <w:multiLevelType w:val="multilevel"/>
    <w:tmpl w:val="8F10F63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5" w15:restartNumberingAfterBreak="0">
    <w:nsid w:val="07DF283C"/>
    <w:multiLevelType w:val="multilevel"/>
    <w:tmpl w:val="8966AF3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6" w15:restartNumberingAfterBreak="0">
    <w:nsid w:val="07E46542"/>
    <w:multiLevelType w:val="multilevel"/>
    <w:tmpl w:val="9ED4B92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7" w15:restartNumberingAfterBreak="0">
    <w:nsid w:val="090F2C12"/>
    <w:multiLevelType w:val="multilevel"/>
    <w:tmpl w:val="EB2C96FC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8" w15:restartNumberingAfterBreak="0">
    <w:nsid w:val="09496B2D"/>
    <w:multiLevelType w:val="multilevel"/>
    <w:tmpl w:val="B1C0974C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9" w15:restartNumberingAfterBreak="0">
    <w:nsid w:val="0B3A73E5"/>
    <w:multiLevelType w:val="multilevel"/>
    <w:tmpl w:val="BD6A024C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0" w15:restartNumberingAfterBreak="0">
    <w:nsid w:val="0BBA1662"/>
    <w:multiLevelType w:val="multilevel"/>
    <w:tmpl w:val="B2DAF336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1" w15:restartNumberingAfterBreak="0">
    <w:nsid w:val="0C9276BC"/>
    <w:multiLevelType w:val="multilevel"/>
    <w:tmpl w:val="B982548C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2" w15:restartNumberingAfterBreak="0">
    <w:nsid w:val="0D2C0F1E"/>
    <w:multiLevelType w:val="multilevel"/>
    <w:tmpl w:val="2FECDCCC"/>
    <w:styleLink w:val="List6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0ECF4783"/>
    <w:multiLevelType w:val="multilevel"/>
    <w:tmpl w:val="6C8EFA3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4" w15:restartNumberingAfterBreak="0">
    <w:nsid w:val="0F8E5BAC"/>
    <w:multiLevelType w:val="multilevel"/>
    <w:tmpl w:val="43184BC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5" w15:restartNumberingAfterBreak="0">
    <w:nsid w:val="117613BF"/>
    <w:multiLevelType w:val="multilevel"/>
    <w:tmpl w:val="9258C4D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6" w15:restartNumberingAfterBreak="0">
    <w:nsid w:val="12D35F10"/>
    <w:multiLevelType w:val="multilevel"/>
    <w:tmpl w:val="6620525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7" w15:restartNumberingAfterBreak="0">
    <w:nsid w:val="1479120F"/>
    <w:multiLevelType w:val="multilevel"/>
    <w:tmpl w:val="0E92598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8" w15:restartNumberingAfterBreak="0">
    <w:nsid w:val="151C0C27"/>
    <w:multiLevelType w:val="multilevel"/>
    <w:tmpl w:val="D932D34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15A330FB"/>
    <w:multiLevelType w:val="multilevel"/>
    <w:tmpl w:val="B79457E4"/>
    <w:styleLink w:val="List1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0" w15:restartNumberingAfterBreak="0">
    <w:nsid w:val="16660676"/>
    <w:multiLevelType w:val="multilevel"/>
    <w:tmpl w:val="0FBAA9D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1" w15:restartNumberingAfterBreak="0">
    <w:nsid w:val="191B4D76"/>
    <w:multiLevelType w:val="multilevel"/>
    <w:tmpl w:val="E4564F50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2" w15:restartNumberingAfterBreak="0">
    <w:nsid w:val="19323A9D"/>
    <w:multiLevelType w:val="multilevel"/>
    <w:tmpl w:val="99827B8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3" w15:restartNumberingAfterBreak="0">
    <w:nsid w:val="1A310181"/>
    <w:multiLevelType w:val="multilevel"/>
    <w:tmpl w:val="CC5A15CE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4" w15:restartNumberingAfterBreak="0">
    <w:nsid w:val="1B5C3DDF"/>
    <w:multiLevelType w:val="multilevel"/>
    <w:tmpl w:val="87009502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5" w15:restartNumberingAfterBreak="0">
    <w:nsid w:val="1D335C8C"/>
    <w:multiLevelType w:val="multilevel"/>
    <w:tmpl w:val="806C16F4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6" w15:restartNumberingAfterBreak="0">
    <w:nsid w:val="1F5B1F37"/>
    <w:multiLevelType w:val="multilevel"/>
    <w:tmpl w:val="55A063D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7" w15:restartNumberingAfterBreak="0">
    <w:nsid w:val="1F63416B"/>
    <w:multiLevelType w:val="multilevel"/>
    <w:tmpl w:val="AD205754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8" w15:restartNumberingAfterBreak="0">
    <w:nsid w:val="1FE6724F"/>
    <w:multiLevelType w:val="multilevel"/>
    <w:tmpl w:val="37FAE9D2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9" w15:restartNumberingAfterBreak="0">
    <w:nsid w:val="230F2FDD"/>
    <w:multiLevelType w:val="multilevel"/>
    <w:tmpl w:val="B764E7B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0" w15:restartNumberingAfterBreak="0">
    <w:nsid w:val="23860642"/>
    <w:multiLevelType w:val="multilevel"/>
    <w:tmpl w:val="94D8B15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1" w15:restartNumberingAfterBreak="0">
    <w:nsid w:val="242316AB"/>
    <w:multiLevelType w:val="multilevel"/>
    <w:tmpl w:val="C59EB522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2" w15:restartNumberingAfterBreak="0">
    <w:nsid w:val="24691C39"/>
    <w:multiLevelType w:val="multilevel"/>
    <w:tmpl w:val="BFFA5D0C"/>
    <w:styleLink w:val="Seznam41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8"/>
        </w:tabs>
        <w:ind w:left="1418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3" w15:restartNumberingAfterBreak="0">
    <w:nsid w:val="24F7402E"/>
    <w:multiLevelType w:val="multilevel"/>
    <w:tmpl w:val="E540875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4" w15:restartNumberingAfterBreak="0">
    <w:nsid w:val="25B37E20"/>
    <w:multiLevelType w:val="multilevel"/>
    <w:tmpl w:val="CF8E2CD0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5" w15:restartNumberingAfterBreak="0">
    <w:nsid w:val="291A7AA6"/>
    <w:multiLevelType w:val="multilevel"/>
    <w:tmpl w:val="2C7862F4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6" w15:restartNumberingAfterBreak="0">
    <w:nsid w:val="2C213376"/>
    <w:multiLevelType w:val="multilevel"/>
    <w:tmpl w:val="F67C9E18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7" w15:restartNumberingAfterBreak="0">
    <w:nsid w:val="2D8747B0"/>
    <w:multiLevelType w:val="multilevel"/>
    <w:tmpl w:val="C4D6DE02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8" w15:restartNumberingAfterBreak="0">
    <w:nsid w:val="2F4529A9"/>
    <w:multiLevelType w:val="multilevel"/>
    <w:tmpl w:val="FF3C4550"/>
    <w:styleLink w:val="List7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9" w15:restartNumberingAfterBreak="0">
    <w:nsid w:val="2F54657D"/>
    <w:multiLevelType w:val="multilevel"/>
    <w:tmpl w:val="7E4209DE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0" w15:restartNumberingAfterBreak="0">
    <w:nsid w:val="2F702531"/>
    <w:multiLevelType w:val="multilevel"/>
    <w:tmpl w:val="F00232E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1" w15:restartNumberingAfterBreak="0">
    <w:nsid w:val="30626F31"/>
    <w:multiLevelType w:val="multilevel"/>
    <w:tmpl w:val="DA96352A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2" w15:restartNumberingAfterBreak="0">
    <w:nsid w:val="339E73AF"/>
    <w:multiLevelType w:val="multilevel"/>
    <w:tmpl w:val="C3A8C022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8"/>
        </w:tabs>
        <w:ind w:left="1418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3" w15:restartNumberingAfterBreak="0">
    <w:nsid w:val="33C1281A"/>
    <w:multiLevelType w:val="multilevel"/>
    <w:tmpl w:val="691E057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4" w15:restartNumberingAfterBreak="0">
    <w:nsid w:val="34F30547"/>
    <w:multiLevelType w:val="multilevel"/>
    <w:tmpl w:val="41884FB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5" w15:restartNumberingAfterBreak="0">
    <w:nsid w:val="34FB2DE1"/>
    <w:multiLevelType w:val="multilevel"/>
    <w:tmpl w:val="7DCA359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6" w15:restartNumberingAfterBreak="0">
    <w:nsid w:val="359D7E11"/>
    <w:multiLevelType w:val="multilevel"/>
    <w:tmpl w:val="70828A9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7" w15:restartNumberingAfterBreak="0">
    <w:nsid w:val="35F81C59"/>
    <w:multiLevelType w:val="multilevel"/>
    <w:tmpl w:val="61C0801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8" w15:restartNumberingAfterBreak="0">
    <w:nsid w:val="370C7E32"/>
    <w:multiLevelType w:val="multilevel"/>
    <w:tmpl w:val="2184182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9" w15:restartNumberingAfterBreak="0">
    <w:nsid w:val="38195DC9"/>
    <w:multiLevelType w:val="multilevel"/>
    <w:tmpl w:val="6212AC9C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0" w15:restartNumberingAfterBreak="0">
    <w:nsid w:val="387363B5"/>
    <w:multiLevelType w:val="multilevel"/>
    <w:tmpl w:val="CE785720"/>
    <w:styleLink w:val="List9"/>
    <w:lvl w:ilvl="0">
      <w:numFmt w:val="bullet"/>
      <w:lvlText w:val="o"/>
      <w:lvlJc w:val="left"/>
      <w:pPr>
        <w:tabs>
          <w:tab w:val="num" w:pos="709"/>
        </w:tabs>
        <w:ind w:left="709" w:hanging="284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1" w15:restartNumberingAfterBreak="0">
    <w:nsid w:val="39DD0949"/>
    <w:multiLevelType w:val="multilevel"/>
    <w:tmpl w:val="C0DAE03A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2" w15:restartNumberingAfterBreak="0">
    <w:nsid w:val="3B241048"/>
    <w:multiLevelType w:val="multilevel"/>
    <w:tmpl w:val="ACB0666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3" w15:restartNumberingAfterBreak="0">
    <w:nsid w:val="3CFC592B"/>
    <w:multiLevelType w:val="multilevel"/>
    <w:tmpl w:val="FEACAC9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4" w15:restartNumberingAfterBreak="0">
    <w:nsid w:val="3D6B6B24"/>
    <w:multiLevelType w:val="multilevel"/>
    <w:tmpl w:val="4A144A98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5" w15:restartNumberingAfterBreak="0">
    <w:nsid w:val="3DDD0BFB"/>
    <w:multiLevelType w:val="multilevel"/>
    <w:tmpl w:val="7E48F9B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6" w15:restartNumberingAfterBreak="0">
    <w:nsid w:val="3E657C16"/>
    <w:multiLevelType w:val="multilevel"/>
    <w:tmpl w:val="52C60EB8"/>
    <w:lvl w:ilvl="0"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7" w15:restartNumberingAfterBreak="0">
    <w:nsid w:val="3E8A7944"/>
    <w:multiLevelType w:val="multilevel"/>
    <w:tmpl w:val="013E017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8" w15:restartNumberingAfterBreak="0">
    <w:nsid w:val="3F782630"/>
    <w:multiLevelType w:val="multilevel"/>
    <w:tmpl w:val="6444D97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9" w15:restartNumberingAfterBreak="0">
    <w:nsid w:val="409C624E"/>
    <w:multiLevelType w:val="multilevel"/>
    <w:tmpl w:val="18FCFA5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0" w15:restartNumberingAfterBreak="0">
    <w:nsid w:val="41BB581F"/>
    <w:multiLevelType w:val="multilevel"/>
    <w:tmpl w:val="D9B69384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1" w15:restartNumberingAfterBreak="0">
    <w:nsid w:val="42B562F8"/>
    <w:multiLevelType w:val="multilevel"/>
    <w:tmpl w:val="40429D5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2" w15:restartNumberingAfterBreak="0">
    <w:nsid w:val="432F1893"/>
    <w:multiLevelType w:val="multilevel"/>
    <w:tmpl w:val="FBF23E46"/>
    <w:styleLink w:val="Seznam21"/>
    <w:lvl w:ilvl="0"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3" w15:restartNumberingAfterBreak="0">
    <w:nsid w:val="432F1E6E"/>
    <w:multiLevelType w:val="multilevel"/>
    <w:tmpl w:val="3822FD1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4" w15:restartNumberingAfterBreak="0">
    <w:nsid w:val="438F0E83"/>
    <w:multiLevelType w:val="multilevel"/>
    <w:tmpl w:val="E936552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5" w15:restartNumberingAfterBreak="0">
    <w:nsid w:val="446F1076"/>
    <w:multiLevelType w:val="multilevel"/>
    <w:tmpl w:val="7A7084D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6" w15:restartNumberingAfterBreak="0">
    <w:nsid w:val="47053D16"/>
    <w:multiLevelType w:val="multilevel"/>
    <w:tmpl w:val="4762F6B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7" w15:restartNumberingAfterBreak="0">
    <w:nsid w:val="47B81A86"/>
    <w:multiLevelType w:val="multilevel"/>
    <w:tmpl w:val="7340C99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8" w15:restartNumberingAfterBreak="0">
    <w:nsid w:val="48971CDA"/>
    <w:multiLevelType w:val="multilevel"/>
    <w:tmpl w:val="1E7E10E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9" w15:restartNumberingAfterBreak="0">
    <w:nsid w:val="49A05022"/>
    <w:multiLevelType w:val="multilevel"/>
    <w:tmpl w:val="F3F0D2F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0" w15:restartNumberingAfterBreak="0">
    <w:nsid w:val="4AD33776"/>
    <w:multiLevelType w:val="multilevel"/>
    <w:tmpl w:val="E3D2AEC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1" w15:restartNumberingAfterBreak="0">
    <w:nsid w:val="4B9C613E"/>
    <w:multiLevelType w:val="multilevel"/>
    <w:tmpl w:val="B82861D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2" w15:restartNumberingAfterBreak="0">
    <w:nsid w:val="4BCC21EC"/>
    <w:multiLevelType w:val="multilevel"/>
    <w:tmpl w:val="35625CB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3" w15:restartNumberingAfterBreak="0">
    <w:nsid w:val="4BF822B9"/>
    <w:multiLevelType w:val="multilevel"/>
    <w:tmpl w:val="A6DA94B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4" w15:restartNumberingAfterBreak="0">
    <w:nsid w:val="4BF96438"/>
    <w:multiLevelType w:val="multilevel"/>
    <w:tmpl w:val="17A8EBB2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5" w15:restartNumberingAfterBreak="0">
    <w:nsid w:val="4C7A1E6C"/>
    <w:multiLevelType w:val="multilevel"/>
    <w:tmpl w:val="9C72372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6" w15:restartNumberingAfterBreak="0">
    <w:nsid w:val="4E887EC4"/>
    <w:multiLevelType w:val="multilevel"/>
    <w:tmpl w:val="D0C8128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7" w15:restartNumberingAfterBreak="0">
    <w:nsid w:val="4F385F75"/>
    <w:multiLevelType w:val="multilevel"/>
    <w:tmpl w:val="C3843DF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8" w15:restartNumberingAfterBreak="0">
    <w:nsid w:val="4F424B4B"/>
    <w:multiLevelType w:val="multilevel"/>
    <w:tmpl w:val="8EE6706E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9" w15:restartNumberingAfterBreak="0">
    <w:nsid w:val="4F855795"/>
    <w:multiLevelType w:val="multilevel"/>
    <w:tmpl w:val="8624A2D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0" w15:restartNumberingAfterBreak="0">
    <w:nsid w:val="501A4808"/>
    <w:multiLevelType w:val="multilevel"/>
    <w:tmpl w:val="1C4CD30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8"/>
        </w:tabs>
        <w:ind w:left="1418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1" w15:restartNumberingAfterBreak="0">
    <w:nsid w:val="523F0752"/>
    <w:multiLevelType w:val="multilevel"/>
    <w:tmpl w:val="EB76A8D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2" w15:restartNumberingAfterBreak="0">
    <w:nsid w:val="525546F4"/>
    <w:multiLevelType w:val="multilevel"/>
    <w:tmpl w:val="6E6EDBEA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3" w15:restartNumberingAfterBreak="0">
    <w:nsid w:val="53FB1DE6"/>
    <w:multiLevelType w:val="multilevel"/>
    <w:tmpl w:val="91D64DA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4" w15:restartNumberingAfterBreak="0">
    <w:nsid w:val="542F4FC8"/>
    <w:multiLevelType w:val="multilevel"/>
    <w:tmpl w:val="01741484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5" w15:restartNumberingAfterBreak="0">
    <w:nsid w:val="550E4DE9"/>
    <w:multiLevelType w:val="multilevel"/>
    <w:tmpl w:val="3B4C1C6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6" w15:restartNumberingAfterBreak="0">
    <w:nsid w:val="58CE2B62"/>
    <w:multiLevelType w:val="multilevel"/>
    <w:tmpl w:val="1CCE738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7" w15:restartNumberingAfterBreak="0">
    <w:nsid w:val="58EB7CE9"/>
    <w:multiLevelType w:val="multilevel"/>
    <w:tmpl w:val="705880E0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8" w15:restartNumberingAfterBreak="0">
    <w:nsid w:val="59611FCB"/>
    <w:multiLevelType w:val="multilevel"/>
    <w:tmpl w:val="EE60903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9" w15:restartNumberingAfterBreak="0">
    <w:nsid w:val="59932773"/>
    <w:multiLevelType w:val="multilevel"/>
    <w:tmpl w:val="25AEDA6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0" w15:restartNumberingAfterBreak="0">
    <w:nsid w:val="5B9D61BF"/>
    <w:multiLevelType w:val="multilevel"/>
    <w:tmpl w:val="396E9DAE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01" w15:restartNumberingAfterBreak="0">
    <w:nsid w:val="5BBF6F46"/>
    <w:multiLevelType w:val="multilevel"/>
    <w:tmpl w:val="2558228E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2" w15:restartNumberingAfterBreak="0">
    <w:nsid w:val="5C6554DE"/>
    <w:multiLevelType w:val="multilevel"/>
    <w:tmpl w:val="FA900D7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03" w15:restartNumberingAfterBreak="0">
    <w:nsid w:val="5D8504AA"/>
    <w:multiLevelType w:val="multilevel"/>
    <w:tmpl w:val="48766A0C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4" w15:restartNumberingAfterBreak="0">
    <w:nsid w:val="5E2B5C30"/>
    <w:multiLevelType w:val="multilevel"/>
    <w:tmpl w:val="B38EED28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5" w15:restartNumberingAfterBreak="0">
    <w:nsid w:val="5F59354F"/>
    <w:multiLevelType w:val="multilevel"/>
    <w:tmpl w:val="B26431F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6" w15:restartNumberingAfterBreak="0">
    <w:nsid w:val="5F8A6F3F"/>
    <w:multiLevelType w:val="multilevel"/>
    <w:tmpl w:val="2332956E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7" w15:restartNumberingAfterBreak="0">
    <w:nsid w:val="602E7DA5"/>
    <w:multiLevelType w:val="multilevel"/>
    <w:tmpl w:val="F4E8F6DC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8" w15:restartNumberingAfterBreak="0">
    <w:nsid w:val="610B1D94"/>
    <w:multiLevelType w:val="multilevel"/>
    <w:tmpl w:val="FCAE353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9" w15:restartNumberingAfterBreak="0">
    <w:nsid w:val="611952FD"/>
    <w:multiLevelType w:val="multilevel"/>
    <w:tmpl w:val="D5DE22F2"/>
    <w:styleLink w:val="List0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10" w15:restartNumberingAfterBreak="0">
    <w:nsid w:val="62C27794"/>
    <w:multiLevelType w:val="multilevel"/>
    <w:tmpl w:val="6EA2A8D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1" w15:restartNumberingAfterBreak="0">
    <w:nsid w:val="632B2F99"/>
    <w:multiLevelType w:val="multilevel"/>
    <w:tmpl w:val="9C54E3C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2" w15:restartNumberingAfterBreak="0">
    <w:nsid w:val="63714442"/>
    <w:multiLevelType w:val="multilevel"/>
    <w:tmpl w:val="BDD87CF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3" w15:restartNumberingAfterBreak="0">
    <w:nsid w:val="63B44DE5"/>
    <w:multiLevelType w:val="multilevel"/>
    <w:tmpl w:val="0194F9B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4" w15:restartNumberingAfterBreak="0">
    <w:nsid w:val="66E404E8"/>
    <w:multiLevelType w:val="multilevel"/>
    <w:tmpl w:val="AB58CB48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5" w15:restartNumberingAfterBreak="0">
    <w:nsid w:val="66E76C83"/>
    <w:multiLevelType w:val="multilevel"/>
    <w:tmpl w:val="45261A4C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16" w15:restartNumberingAfterBreak="0">
    <w:nsid w:val="66FC1A2D"/>
    <w:multiLevelType w:val="multilevel"/>
    <w:tmpl w:val="B2C49168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7" w15:restartNumberingAfterBreak="0">
    <w:nsid w:val="67A028A7"/>
    <w:multiLevelType w:val="multilevel"/>
    <w:tmpl w:val="971CA912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18" w15:restartNumberingAfterBreak="0">
    <w:nsid w:val="680C5C0A"/>
    <w:multiLevelType w:val="multilevel"/>
    <w:tmpl w:val="67B8871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9" w15:restartNumberingAfterBreak="0">
    <w:nsid w:val="6BD05EF5"/>
    <w:multiLevelType w:val="multilevel"/>
    <w:tmpl w:val="5FC6943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0" w15:restartNumberingAfterBreak="0">
    <w:nsid w:val="6C391234"/>
    <w:multiLevelType w:val="multilevel"/>
    <w:tmpl w:val="346EDC6C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1" w15:restartNumberingAfterBreak="0">
    <w:nsid w:val="6EE64B40"/>
    <w:multiLevelType w:val="multilevel"/>
    <w:tmpl w:val="1218A2C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2" w15:restartNumberingAfterBreak="0">
    <w:nsid w:val="6F5D1AB5"/>
    <w:multiLevelType w:val="multilevel"/>
    <w:tmpl w:val="B3B0E236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3" w15:restartNumberingAfterBreak="0">
    <w:nsid w:val="6F820D8B"/>
    <w:multiLevelType w:val="multilevel"/>
    <w:tmpl w:val="9B04664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4" w15:restartNumberingAfterBreak="0">
    <w:nsid w:val="6FCA6991"/>
    <w:multiLevelType w:val="multilevel"/>
    <w:tmpl w:val="3EB4EED4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5" w15:restartNumberingAfterBreak="0">
    <w:nsid w:val="74577148"/>
    <w:multiLevelType w:val="multilevel"/>
    <w:tmpl w:val="5D12EED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6" w15:restartNumberingAfterBreak="0">
    <w:nsid w:val="74AB1244"/>
    <w:multiLevelType w:val="multilevel"/>
    <w:tmpl w:val="CC567700"/>
    <w:styleLink w:val="Seznam31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7" w15:restartNumberingAfterBreak="0">
    <w:nsid w:val="757142FC"/>
    <w:multiLevelType w:val="multilevel"/>
    <w:tmpl w:val="0DDABC08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8" w15:restartNumberingAfterBreak="0">
    <w:nsid w:val="75964A9F"/>
    <w:multiLevelType w:val="multilevel"/>
    <w:tmpl w:val="EF4A8B1C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9" w15:restartNumberingAfterBreak="0">
    <w:nsid w:val="75CA0F47"/>
    <w:multiLevelType w:val="multilevel"/>
    <w:tmpl w:val="9C4A709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0" w15:restartNumberingAfterBreak="0">
    <w:nsid w:val="76130D43"/>
    <w:multiLevelType w:val="multilevel"/>
    <w:tmpl w:val="F8AEAC66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31" w15:restartNumberingAfterBreak="0">
    <w:nsid w:val="764C20C1"/>
    <w:multiLevelType w:val="multilevel"/>
    <w:tmpl w:val="A0CA01C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2" w15:restartNumberingAfterBreak="0">
    <w:nsid w:val="77E13A4D"/>
    <w:multiLevelType w:val="multilevel"/>
    <w:tmpl w:val="B29ECF02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33" w15:restartNumberingAfterBreak="0">
    <w:nsid w:val="783137FE"/>
    <w:multiLevelType w:val="multilevel"/>
    <w:tmpl w:val="8A9AAE9A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4" w15:restartNumberingAfterBreak="0">
    <w:nsid w:val="79A164DF"/>
    <w:multiLevelType w:val="multilevel"/>
    <w:tmpl w:val="16EEF04C"/>
    <w:styleLink w:val="List8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5" w15:restartNumberingAfterBreak="0">
    <w:nsid w:val="7B122E53"/>
    <w:multiLevelType w:val="multilevel"/>
    <w:tmpl w:val="D5F0ED2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6" w15:restartNumberingAfterBreak="0">
    <w:nsid w:val="7D10350E"/>
    <w:multiLevelType w:val="multilevel"/>
    <w:tmpl w:val="189C8932"/>
    <w:styleLink w:val="List13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37" w15:restartNumberingAfterBreak="0">
    <w:nsid w:val="7D284872"/>
    <w:multiLevelType w:val="multilevel"/>
    <w:tmpl w:val="1D00DC5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8" w15:restartNumberingAfterBreak="0">
    <w:nsid w:val="7F675E24"/>
    <w:multiLevelType w:val="multilevel"/>
    <w:tmpl w:val="9106FC4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num w:numId="1">
    <w:abstractNumId w:val="9"/>
  </w:num>
  <w:num w:numId="2">
    <w:abstractNumId w:val="117"/>
  </w:num>
  <w:num w:numId="3">
    <w:abstractNumId w:val="100"/>
  </w:num>
  <w:num w:numId="4">
    <w:abstractNumId w:val="102"/>
  </w:num>
  <w:num w:numId="5">
    <w:abstractNumId w:val="16"/>
  </w:num>
  <w:num w:numId="6">
    <w:abstractNumId w:val="87"/>
  </w:num>
  <w:num w:numId="7">
    <w:abstractNumId w:val="97"/>
  </w:num>
  <w:num w:numId="8">
    <w:abstractNumId w:val="70"/>
  </w:num>
  <w:num w:numId="9">
    <w:abstractNumId w:val="80"/>
  </w:num>
  <w:num w:numId="10">
    <w:abstractNumId w:val="45"/>
  </w:num>
  <w:num w:numId="11">
    <w:abstractNumId w:val="109"/>
  </w:num>
  <w:num w:numId="12">
    <w:abstractNumId w:val="66"/>
  </w:num>
  <w:num w:numId="13">
    <w:abstractNumId w:val="75"/>
  </w:num>
  <w:num w:numId="14">
    <w:abstractNumId w:val="96"/>
  </w:num>
  <w:num w:numId="15">
    <w:abstractNumId w:val="19"/>
  </w:num>
  <w:num w:numId="16">
    <w:abstractNumId w:val="53"/>
  </w:num>
  <w:num w:numId="17">
    <w:abstractNumId w:val="95"/>
  </w:num>
  <w:num w:numId="18">
    <w:abstractNumId w:val="71"/>
  </w:num>
  <w:num w:numId="19">
    <w:abstractNumId w:val="76"/>
  </w:num>
  <w:num w:numId="20">
    <w:abstractNumId w:val="39"/>
  </w:num>
  <w:num w:numId="21">
    <w:abstractNumId w:val="138"/>
  </w:num>
  <w:num w:numId="22">
    <w:abstractNumId w:val="8"/>
  </w:num>
  <w:num w:numId="23">
    <w:abstractNumId w:val="90"/>
  </w:num>
  <w:num w:numId="24">
    <w:abstractNumId w:val="52"/>
  </w:num>
  <w:num w:numId="25">
    <w:abstractNumId w:val="42"/>
  </w:num>
  <w:num w:numId="26">
    <w:abstractNumId w:val="67"/>
  </w:num>
  <w:num w:numId="27">
    <w:abstractNumId w:val="83"/>
  </w:num>
  <w:num w:numId="28">
    <w:abstractNumId w:val="89"/>
  </w:num>
  <w:num w:numId="29">
    <w:abstractNumId w:val="121"/>
  </w:num>
  <w:num w:numId="30">
    <w:abstractNumId w:val="110"/>
  </w:num>
  <w:num w:numId="31">
    <w:abstractNumId w:val="79"/>
  </w:num>
  <w:num w:numId="32">
    <w:abstractNumId w:val="119"/>
  </w:num>
  <w:num w:numId="33">
    <w:abstractNumId w:val="111"/>
  </w:num>
  <w:num w:numId="34">
    <w:abstractNumId w:val="28"/>
  </w:num>
  <w:num w:numId="35">
    <w:abstractNumId w:val="25"/>
  </w:num>
  <w:num w:numId="36">
    <w:abstractNumId w:val="0"/>
  </w:num>
  <w:num w:numId="37">
    <w:abstractNumId w:val="69"/>
  </w:num>
  <w:num w:numId="38">
    <w:abstractNumId w:val="91"/>
  </w:num>
  <w:num w:numId="39">
    <w:abstractNumId w:val="135"/>
  </w:num>
  <w:num w:numId="40">
    <w:abstractNumId w:val="105"/>
  </w:num>
  <w:num w:numId="41">
    <w:abstractNumId w:val="32"/>
  </w:num>
  <w:num w:numId="42">
    <w:abstractNumId w:val="59"/>
  </w:num>
  <w:num w:numId="43">
    <w:abstractNumId w:val="72"/>
  </w:num>
  <w:num w:numId="44">
    <w:abstractNumId w:val="68"/>
  </w:num>
  <w:num w:numId="45">
    <w:abstractNumId w:val="56"/>
  </w:num>
  <w:num w:numId="46">
    <w:abstractNumId w:val="65"/>
  </w:num>
  <w:num w:numId="47">
    <w:abstractNumId w:val="23"/>
  </w:num>
  <w:num w:numId="48">
    <w:abstractNumId w:val="126"/>
  </w:num>
  <w:num w:numId="49">
    <w:abstractNumId w:val="44"/>
  </w:num>
  <w:num w:numId="50">
    <w:abstractNumId w:val="62"/>
  </w:num>
  <w:num w:numId="51">
    <w:abstractNumId w:val="127"/>
  </w:num>
  <w:num w:numId="52">
    <w:abstractNumId w:val="5"/>
  </w:num>
  <w:num w:numId="53">
    <w:abstractNumId w:val="13"/>
  </w:num>
  <w:num w:numId="54">
    <w:abstractNumId w:val="85"/>
  </w:num>
  <w:num w:numId="55">
    <w:abstractNumId w:val="17"/>
  </w:num>
  <w:num w:numId="56">
    <w:abstractNumId w:val="108"/>
  </w:num>
  <w:num w:numId="57">
    <w:abstractNumId w:val="131"/>
  </w:num>
  <w:num w:numId="58">
    <w:abstractNumId w:val="63"/>
  </w:num>
  <w:num w:numId="59">
    <w:abstractNumId w:val="82"/>
  </w:num>
  <w:num w:numId="60">
    <w:abstractNumId w:val="81"/>
  </w:num>
  <w:num w:numId="61">
    <w:abstractNumId w:val="43"/>
  </w:num>
  <w:num w:numId="62">
    <w:abstractNumId w:val="123"/>
  </w:num>
  <w:num w:numId="63">
    <w:abstractNumId w:val="36"/>
  </w:num>
  <w:num w:numId="64">
    <w:abstractNumId w:val="54"/>
  </w:num>
  <w:num w:numId="65">
    <w:abstractNumId w:val="78"/>
  </w:num>
  <w:num w:numId="66">
    <w:abstractNumId w:val="120"/>
  </w:num>
  <w:num w:numId="67">
    <w:abstractNumId w:val="60"/>
  </w:num>
  <w:num w:numId="68">
    <w:abstractNumId w:val="104"/>
  </w:num>
  <w:num w:numId="69">
    <w:abstractNumId w:val="112"/>
  </w:num>
  <w:num w:numId="70">
    <w:abstractNumId w:val="118"/>
  </w:num>
  <w:num w:numId="71">
    <w:abstractNumId w:val="129"/>
  </w:num>
  <w:num w:numId="72">
    <w:abstractNumId w:val="114"/>
  </w:num>
  <w:num w:numId="73">
    <w:abstractNumId w:val="37"/>
  </w:num>
  <w:num w:numId="74">
    <w:abstractNumId w:val="92"/>
  </w:num>
  <w:num w:numId="75">
    <w:abstractNumId w:val="21"/>
  </w:num>
  <w:num w:numId="76">
    <w:abstractNumId w:val="1"/>
  </w:num>
  <w:num w:numId="77">
    <w:abstractNumId w:val="18"/>
  </w:num>
  <w:num w:numId="78">
    <w:abstractNumId w:val="94"/>
  </w:num>
  <w:num w:numId="79">
    <w:abstractNumId w:val="47"/>
  </w:num>
  <w:num w:numId="80">
    <w:abstractNumId w:val="98"/>
  </w:num>
  <w:num w:numId="81">
    <w:abstractNumId w:val="49"/>
  </w:num>
  <w:num w:numId="82">
    <w:abstractNumId w:val="137"/>
  </w:num>
  <w:num w:numId="83">
    <w:abstractNumId w:val="38"/>
  </w:num>
  <w:num w:numId="84">
    <w:abstractNumId w:val="113"/>
  </w:num>
  <w:num w:numId="85">
    <w:abstractNumId w:val="86"/>
  </w:num>
  <w:num w:numId="86">
    <w:abstractNumId w:val="103"/>
  </w:num>
  <w:num w:numId="87">
    <w:abstractNumId w:val="133"/>
  </w:num>
  <w:num w:numId="88">
    <w:abstractNumId w:val="101"/>
  </w:num>
  <w:num w:numId="89">
    <w:abstractNumId w:val="128"/>
  </w:num>
  <w:num w:numId="90">
    <w:abstractNumId w:val="35"/>
  </w:num>
  <w:num w:numId="91">
    <w:abstractNumId w:val="6"/>
  </w:num>
  <w:num w:numId="92">
    <w:abstractNumId w:val="10"/>
  </w:num>
  <w:num w:numId="93">
    <w:abstractNumId w:val="20"/>
  </w:num>
  <w:num w:numId="94">
    <w:abstractNumId w:val="7"/>
  </w:num>
  <w:num w:numId="95">
    <w:abstractNumId w:val="55"/>
  </w:num>
  <w:num w:numId="96">
    <w:abstractNumId w:val="107"/>
  </w:num>
  <w:num w:numId="97">
    <w:abstractNumId w:val="24"/>
  </w:num>
  <w:num w:numId="98">
    <w:abstractNumId w:val="14"/>
  </w:num>
  <w:num w:numId="99">
    <w:abstractNumId w:val="27"/>
  </w:num>
  <w:num w:numId="100">
    <w:abstractNumId w:val="134"/>
  </w:num>
  <w:num w:numId="101">
    <w:abstractNumId w:val="22"/>
  </w:num>
  <w:num w:numId="102">
    <w:abstractNumId w:val="15"/>
  </w:num>
  <w:num w:numId="103">
    <w:abstractNumId w:val="50"/>
  </w:num>
  <w:num w:numId="104">
    <w:abstractNumId w:val="30"/>
  </w:num>
  <w:num w:numId="105">
    <w:abstractNumId w:val="11"/>
  </w:num>
  <w:num w:numId="106">
    <w:abstractNumId w:val="40"/>
  </w:num>
  <w:num w:numId="107">
    <w:abstractNumId w:val="99"/>
  </w:num>
  <w:num w:numId="108">
    <w:abstractNumId w:val="26"/>
  </w:num>
  <w:num w:numId="109">
    <w:abstractNumId w:val="73"/>
  </w:num>
  <w:num w:numId="110">
    <w:abstractNumId w:val="58"/>
  </w:num>
  <w:num w:numId="111">
    <w:abstractNumId w:val="77"/>
  </w:num>
  <w:num w:numId="112">
    <w:abstractNumId w:val="57"/>
  </w:num>
  <w:num w:numId="113">
    <w:abstractNumId w:val="125"/>
  </w:num>
  <w:num w:numId="114">
    <w:abstractNumId w:val="93"/>
  </w:num>
  <w:num w:numId="115">
    <w:abstractNumId w:val="48"/>
  </w:num>
  <w:num w:numId="116">
    <w:abstractNumId w:val="88"/>
  </w:num>
  <w:num w:numId="117">
    <w:abstractNumId w:val="51"/>
  </w:num>
  <w:num w:numId="118">
    <w:abstractNumId w:val="124"/>
  </w:num>
  <w:num w:numId="119">
    <w:abstractNumId w:val="4"/>
  </w:num>
  <w:num w:numId="120">
    <w:abstractNumId w:val="84"/>
  </w:num>
  <w:num w:numId="121">
    <w:abstractNumId w:val="106"/>
  </w:num>
  <w:num w:numId="122">
    <w:abstractNumId w:val="2"/>
  </w:num>
  <w:num w:numId="123">
    <w:abstractNumId w:val="61"/>
  </w:num>
  <w:num w:numId="124">
    <w:abstractNumId w:val="116"/>
  </w:num>
  <w:num w:numId="125">
    <w:abstractNumId w:val="122"/>
  </w:num>
  <w:num w:numId="126">
    <w:abstractNumId w:val="115"/>
  </w:num>
  <w:num w:numId="127">
    <w:abstractNumId w:val="41"/>
  </w:num>
  <w:num w:numId="128">
    <w:abstractNumId w:val="64"/>
  </w:num>
  <w:num w:numId="129">
    <w:abstractNumId w:val="3"/>
  </w:num>
  <w:num w:numId="130">
    <w:abstractNumId w:val="46"/>
  </w:num>
  <w:num w:numId="131">
    <w:abstractNumId w:val="74"/>
  </w:num>
  <w:num w:numId="132">
    <w:abstractNumId w:val="29"/>
  </w:num>
  <w:num w:numId="133">
    <w:abstractNumId w:val="34"/>
  </w:num>
  <w:num w:numId="134">
    <w:abstractNumId w:val="130"/>
  </w:num>
  <w:num w:numId="135">
    <w:abstractNumId w:val="31"/>
  </w:num>
  <w:num w:numId="136">
    <w:abstractNumId w:val="33"/>
  </w:num>
  <w:num w:numId="137">
    <w:abstractNumId w:val="132"/>
  </w:num>
  <w:num w:numId="138">
    <w:abstractNumId w:val="12"/>
  </w:num>
  <w:num w:numId="139">
    <w:abstractNumId w:val="136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07"/>
    <w:rsid w:val="001C5907"/>
    <w:rsid w:val="006F6E21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3B26A-B4E3-43F9-8DB6-7B6E910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pPr>
      <w:numPr>
        <w:numId w:val="11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1"/>
    <w:pPr>
      <w:numPr>
        <w:numId w:val="132"/>
      </w:numPr>
    </w:pPr>
  </w:style>
  <w:style w:type="numbering" w:customStyle="1" w:styleId="Seznam21">
    <w:name w:val="Seznam 21"/>
    <w:basedOn w:val="Importovanstyl2"/>
    <w:pPr>
      <w:numPr>
        <w:numId w:val="43"/>
      </w:numPr>
    </w:pPr>
  </w:style>
  <w:style w:type="numbering" w:customStyle="1" w:styleId="Importovanstyl2">
    <w:name w:val="Importovaný styl 2"/>
  </w:style>
  <w:style w:type="numbering" w:customStyle="1" w:styleId="Seznam31">
    <w:name w:val="Seznam 31"/>
    <w:basedOn w:val="Importovanstyl1"/>
    <w:pPr>
      <w:numPr>
        <w:numId w:val="48"/>
      </w:numPr>
    </w:pPr>
  </w:style>
  <w:style w:type="numbering" w:customStyle="1" w:styleId="Seznam41">
    <w:name w:val="Seznam 41"/>
    <w:basedOn w:val="Importovanstyl1"/>
    <w:pPr>
      <w:numPr>
        <w:numId w:val="25"/>
      </w:numPr>
    </w:p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  <w:u w:color="000000"/>
    </w:rPr>
  </w:style>
  <w:style w:type="numbering" w:customStyle="1" w:styleId="Seznam51">
    <w:name w:val="Seznam 51"/>
    <w:basedOn w:val="Importovanstyl1"/>
    <w:pPr>
      <w:numPr>
        <w:numId w:val="36"/>
      </w:numPr>
    </w:pPr>
  </w:style>
  <w:style w:type="numbering" w:customStyle="1" w:styleId="List6">
    <w:name w:val="List 6"/>
    <w:basedOn w:val="Importovanstyl3"/>
    <w:pPr>
      <w:numPr>
        <w:numId w:val="101"/>
      </w:numPr>
    </w:pPr>
  </w:style>
  <w:style w:type="numbering" w:customStyle="1" w:styleId="Importovanstyl3">
    <w:name w:val="Importovaný styl 3"/>
  </w:style>
  <w:style w:type="numbering" w:customStyle="1" w:styleId="List7">
    <w:name w:val="List 7"/>
    <w:basedOn w:val="Importovanstyl1"/>
    <w:pPr>
      <w:numPr>
        <w:numId w:val="115"/>
      </w:numPr>
    </w:pPr>
  </w:style>
  <w:style w:type="numbering" w:customStyle="1" w:styleId="List8">
    <w:name w:val="List 8"/>
    <w:basedOn w:val="Importovanstyl1"/>
    <w:pPr>
      <w:numPr>
        <w:numId w:val="100"/>
      </w:numPr>
    </w:pPr>
  </w:style>
  <w:style w:type="numbering" w:customStyle="1" w:styleId="List9">
    <w:name w:val="List 9"/>
    <w:basedOn w:val="Importovanstyl2"/>
    <w:pPr>
      <w:numPr>
        <w:numId w:val="67"/>
      </w:numPr>
    </w:pPr>
  </w:style>
  <w:style w:type="numbering" w:customStyle="1" w:styleId="List10">
    <w:name w:val="List 10"/>
    <w:basedOn w:val="Importovanstyl2"/>
    <w:pPr>
      <w:numPr>
        <w:numId w:val="138"/>
      </w:numPr>
    </w:pPr>
  </w:style>
  <w:style w:type="numbering" w:customStyle="1" w:styleId="List11">
    <w:name w:val="List 11"/>
    <w:basedOn w:val="Importovanstyl1"/>
    <w:pPr>
      <w:numPr>
        <w:numId w:val="122"/>
      </w:numPr>
    </w:pPr>
  </w:style>
  <w:style w:type="numbering" w:customStyle="1" w:styleId="List12">
    <w:name w:val="List 12"/>
    <w:basedOn w:val="Importovanstyl1"/>
    <w:pPr>
      <w:numPr>
        <w:numId w:val="129"/>
      </w:numPr>
    </w:pPr>
  </w:style>
  <w:style w:type="numbering" w:customStyle="1" w:styleId="List13">
    <w:name w:val="List 13"/>
    <w:basedOn w:val="Importovanstyl1"/>
    <w:pPr>
      <w:numPr>
        <w:numId w:val="1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1445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</cp:lastModifiedBy>
  <cp:revision>2</cp:revision>
  <dcterms:created xsi:type="dcterms:W3CDTF">2018-11-12T13:47:00Z</dcterms:created>
  <dcterms:modified xsi:type="dcterms:W3CDTF">2018-11-12T14:05:00Z</dcterms:modified>
</cp:coreProperties>
</file>