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79" w:rsidRPr="00706380" w:rsidRDefault="00931679" w:rsidP="00931679">
      <w:pPr>
        <w:jc w:val="both"/>
        <w:rPr>
          <w:rFonts w:ascii="Arial" w:hAnsi="Arial" w:cs="Arial"/>
        </w:rPr>
      </w:pPr>
      <w:r w:rsidRPr="00706380">
        <w:rPr>
          <w:rFonts w:ascii="Arial" w:hAnsi="Arial" w:cs="Arial"/>
        </w:rPr>
        <w:t>Smluvní strany:</w:t>
      </w:r>
    </w:p>
    <w:p w:rsidR="00931679" w:rsidRPr="00706380" w:rsidRDefault="00931679" w:rsidP="00931679">
      <w:pPr>
        <w:jc w:val="both"/>
        <w:rPr>
          <w:rFonts w:ascii="Arial" w:hAnsi="Arial" w:cs="Arial"/>
        </w:rPr>
      </w:pPr>
      <w:r w:rsidRPr="00706380">
        <w:rPr>
          <w:rFonts w:ascii="Arial" w:hAnsi="Arial" w:cs="Arial"/>
          <w:b/>
        </w:rPr>
        <w:t xml:space="preserve">Krajský úřad Zlínského kraje, </w:t>
      </w:r>
      <w:r w:rsidR="00A66F9F">
        <w:rPr>
          <w:rFonts w:ascii="Arial" w:hAnsi="Arial" w:cs="Arial"/>
          <w:b/>
        </w:rPr>
        <w:t>O</w:t>
      </w:r>
      <w:r w:rsidRPr="00706380">
        <w:rPr>
          <w:rFonts w:ascii="Arial" w:hAnsi="Arial" w:cs="Arial"/>
          <w:b/>
        </w:rPr>
        <w:t xml:space="preserve">dbor školství, mládeže a sportu, </w:t>
      </w:r>
      <w:r w:rsidRPr="00706380">
        <w:rPr>
          <w:rFonts w:ascii="Arial" w:hAnsi="Arial" w:cs="Arial"/>
        </w:rPr>
        <w:t xml:space="preserve">tř. T. Bati </w:t>
      </w:r>
      <w:r>
        <w:rPr>
          <w:rFonts w:ascii="Arial" w:hAnsi="Arial" w:cs="Arial"/>
        </w:rPr>
        <w:t>21</w:t>
      </w:r>
      <w:r w:rsidRPr="00706380">
        <w:rPr>
          <w:rFonts w:ascii="Arial" w:hAnsi="Arial" w:cs="Arial"/>
        </w:rPr>
        <w:t>, 761 90 Zlín</w:t>
      </w:r>
    </w:p>
    <w:p w:rsidR="00931679" w:rsidRPr="00706380" w:rsidRDefault="00931679" w:rsidP="00602B12">
      <w:pPr>
        <w:pStyle w:val="Nadpis1"/>
        <w:tabs>
          <w:tab w:val="left" w:pos="2694"/>
        </w:tabs>
        <w:rPr>
          <w:rFonts w:ascii="Arial" w:hAnsi="Arial" w:cs="Arial"/>
          <w:sz w:val="20"/>
        </w:rPr>
      </w:pPr>
      <w:r w:rsidRPr="00706380">
        <w:rPr>
          <w:rFonts w:ascii="Arial" w:hAnsi="Arial" w:cs="Arial"/>
          <w:sz w:val="20"/>
        </w:rPr>
        <w:t>IČ</w:t>
      </w:r>
      <w:r w:rsidR="003B1084">
        <w:rPr>
          <w:rFonts w:ascii="Arial" w:hAnsi="Arial" w:cs="Arial"/>
          <w:sz w:val="20"/>
        </w:rPr>
        <w:t>O</w:t>
      </w:r>
      <w:r w:rsidRPr="00706380">
        <w:rPr>
          <w:rFonts w:ascii="Arial" w:hAnsi="Arial" w:cs="Arial"/>
          <w:sz w:val="20"/>
        </w:rPr>
        <w:t>:</w:t>
      </w:r>
      <w:r w:rsidRPr="00706380">
        <w:rPr>
          <w:rFonts w:ascii="Arial" w:hAnsi="Arial" w:cs="Arial"/>
          <w:b/>
          <w:sz w:val="20"/>
        </w:rPr>
        <w:t xml:space="preserve"> </w:t>
      </w:r>
      <w:r w:rsidR="00602B12">
        <w:rPr>
          <w:rFonts w:ascii="Arial" w:hAnsi="Arial" w:cs="Arial"/>
          <w:sz w:val="20"/>
        </w:rPr>
        <w:t>70891320</w:t>
      </w:r>
      <w:r w:rsidR="00602B12">
        <w:rPr>
          <w:rFonts w:ascii="Arial" w:hAnsi="Arial" w:cs="Arial"/>
          <w:sz w:val="20"/>
        </w:rPr>
        <w:tab/>
      </w:r>
      <w:r w:rsidRPr="00706380">
        <w:rPr>
          <w:rFonts w:ascii="Arial" w:hAnsi="Arial" w:cs="Arial"/>
          <w:sz w:val="20"/>
        </w:rPr>
        <w:t xml:space="preserve">bankovní spojení: </w:t>
      </w:r>
      <w:r w:rsidR="001D4F7C" w:rsidRPr="001D4F7C">
        <w:rPr>
          <w:rFonts w:ascii="Arial" w:hAnsi="Arial" w:cs="Arial"/>
          <w:sz w:val="20"/>
        </w:rPr>
        <w:t>ČNB, pobočka Brno, č. ú. 30090-718661/0710</w:t>
      </w:r>
    </w:p>
    <w:p w:rsidR="00931679" w:rsidRPr="00706380" w:rsidRDefault="00313D9A" w:rsidP="009316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zastoupený </w:t>
      </w:r>
      <w:r w:rsidR="00931679" w:rsidRPr="00706380">
        <w:rPr>
          <w:rFonts w:ascii="Arial" w:hAnsi="Arial" w:cs="Arial"/>
          <w:b/>
        </w:rPr>
        <w:t xml:space="preserve">vedoucím odboru školství, mládeže a sportu </w:t>
      </w:r>
      <w:r w:rsidR="00D3463B">
        <w:rPr>
          <w:rFonts w:ascii="Arial" w:hAnsi="Arial" w:cs="Arial"/>
          <w:b/>
        </w:rPr>
        <w:t>PhDr. Stanislavem Minaříkem</w:t>
      </w:r>
      <w:r w:rsidR="00931679">
        <w:rPr>
          <w:rFonts w:ascii="Arial" w:hAnsi="Arial" w:cs="Arial"/>
          <w:b/>
        </w:rPr>
        <w:t xml:space="preserve"> </w:t>
      </w:r>
    </w:p>
    <w:p w:rsidR="00931679" w:rsidRDefault="00931679" w:rsidP="00931679">
      <w:pPr>
        <w:jc w:val="both"/>
        <w:rPr>
          <w:rFonts w:ascii="Arial" w:hAnsi="Arial" w:cs="Arial"/>
        </w:rPr>
      </w:pPr>
      <w:r w:rsidRPr="00706380">
        <w:rPr>
          <w:rFonts w:ascii="Arial" w:hAnsi="Arial" w:cs="Arial"/>
        </w:rPr>
        <w:t>(dále jen ”odbor”)</w:t>
      </w:r>
    </w:p>
    <w:p w:rsidR="00227E9D" w:rsidRDefault="00227E9D" w:rsidP="00227E9D">
      <w:pPr>
        <w:jc w:val="both"/>
        <w:rPr>
          <w:rFonts w:ascii="Arial" w:hAnsi="Arial" w:cs="Arial"/>
          <w:b/>
        </w:rPr>
      </w:pPr>
      <w:r w:rsidRPr="00227E9D">
        <w:rPr>
          <w:rFonts w:ascii="Arial" w:hAnsi="Arial" w:cs="Arial"/>
          <w:b/>
        </w:rPr>
        <w:t>a</w:t>
      </w:r>
    </w:p>
    <w:p w:rsidR="00227E9D" w:rsidRPr="00227E9D" w:rsidRDefault="007F4080" w:rsidP="007F4080">
      <w:pPr>
        <w:tabs>
          <w:tab w:val="left" w:pos="1560"/>
        </w:tabs>
        <w:rPr>
          <w:rFonts w:ascii="Arial" w:hAnsi="Arial" w:cs="Arial"/>
          <w:b/>
        </w:rPr>
      </w:pPr>
      <w:r w:rsidRPr="007F4080">
        <w:rPr>
          <w:rFonts w:ascii="Arial" w:hAnsi="Arial" w:cs="Arial"/>
        </w:rPr>
        <w:t>Soukromá škola</w:t>
      </w:r>
      <w:r>
        <w:rPr>
          <w:rFonts w:ascii="Arial" w:hAnsi="Arial" w:cs="Arial"/>
        </w:rPr>
        <w:t xml:space="preserve">: </w:t>
      </w:r>
      <w:r w:rsidR="00AD7A3B" w:rsidRPr="00AD7A3B">
        <w:rPr>
          <w:rFonts w:ascii="Arial" w:hAnsi="Arial" w:cs="Arial"/>
          <w:b/>
        </w:rPr>
        <w:t>Základní</w:t>
      </w:r>
      <w:r w:rsidR="00AD7A3B">
        <w:rPr>
          <w:rFonts w:ascii="Arial" w:hAnsi="Arial" w:cs="Arial"/>
        </w:rPr>
        <w:t xml:space="preserve"> </w:t>
      </w:r>
      <w:r w:rsidR="008F36AB" w:rsidRPr="008F36AB">
        <w:rPr>
          <w:rFonts w:ascii="Arial" w:hAnsi="Arial" w:cs="Arial"/>
          <w:b/>
        </w:rPr>
        <w:t>umělecká</w:t>
      </w:r>
      <w:r w:rsidR="008F36A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škola</w:t>
      </w:r>
      <w:r w:rsidR="007D3D1B">
        <w:rPr>
          <w:rFonts w:ascii="Arial" w:hAnsi="Arial" w:cs="Arial"/>
          <w:b/>
        </w:rPr>
        <w:t xml:space="preserve"> </w:t>
      </w:r>
      <w:r w:rsidR="005407A2">
        <w:rPr>
          <w:rFonts w:ascii="Arial" w:hAnsi="Arial" w:cs="Arial"/>
          <w:b/>
        </w:rPr>
        <w:t>Folklorika</w:t>
      </w:r>
      <w:r w:rsidR="008F36AB">
        <w:rPr>
          <w:rFonts w:ascii="Arial" w:hAnsi="Arial" w:cs="Arial"/>
          <w:b/>
        </w:rPr>
        <w:t>, s</w:t>
      </w:r>
      <w:r w:rsidR="005407A2">
        <w:rPr>
          <w:rFonts w:ascii="Arial" w:hAnsi="Arial" w:cs="Arial"/>
          <w:b/>
        </w:rPr>
        <w:t>.r.</w:t>
      </w:r>
      <w:r w:rsidR="008F36AB">
        <w:rPr>
          <w:rFonts w:ascii="Arial" w:hAnsi="Arial" w:cs="Arial"/>
          <w:b/>
        </w:rPr>
        <w:t xml:space="preserve">o. </w:t>
      </w:r>
      <w:r w:rsidR="007D3D1B">
        <w:rPr>
          <w:rFonts w:ascii="Arial" w:hAnsi="Arial" w:cs="Arial"/>
          <w:b/>
        </w:rPr>
        <w:t xml:space="preserve"> </w:t>
      </w:r>
    </w:p>
    <w:p w:rsidR="00931679" w:rsidRPr="00227E9D" w:rsidRDefault="00227E9D" w:rsidP="00227E9D">
      <w:pPr>
        <w:rPr>
          <w:rFonts w:ascii="Arial" w:hAnsi="Arial" w:cs="Arial"/>
        </w:rPr>
      </w:pPr>
      <w:r w:rsidRPr="00227E9D">
        <w:rPr>
          <w:rFonts w:ascii="Arial" w:hAnsi="Arial" w:cs="Arial"/>
        </w:rPr>
        <w:t xml:space="preserve">se sídlem </w:t>
      </w:r>
      <w:r w:rsidR="007F4080">
        <w:rPr>
          <w:rFonts w:ascii="Arial" w:hAnsi="Arial" w:cs="Arial"/>
        </w:rPr>
        <w:tab/>
      </w:r>
      <w:r w:rsidR="00AD7A3B">
        <w:rPr>
          <w:rFonts w:ascii="Arial" w:hAnsi="Arial" w:cs="Arial"/>
        </w:rPr>
        <w:t xml:space="preserve">  </w:t>
      </w:r>
      <w:r w:rsidR="005407A2">
        <w:rPr>
          <w:rFonts w:ascii="Arial" w:hAnsi="Arial" w:cs="Arial"/>
        </w:rPr>
        <w:t>Tř. Maršála Malinovského 884, Sady, 686 01 Uherské Hradiště</w:t>
      </w:r>
      <w:r w:rsidR="00687BAF">
        <w:rPr>
          <w:rFonts w:ascii="Arial" w:hAnsi="Arial" w:cs="Arial"/>
        </w:rPr>
        <w:t xml:space="preserve"> </w:t>
      </w:r>
    </w:p>
    <w:p w:rsidR="00602B12" w:rsidRPr="00172ABF" w:rsidRDefault="008F36AB" w:rsidP="00261F11">
      <w:pPr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>IČ</w:t>
      </w:r>
      <w:r w:rsidR="003B108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="005407A2">
        <w:rPr>
          <w:rFonts w:ascii="Arial" w:hAnsi="Arial" w:cs="Arial"/>
        </w:rPr>
        <w:t>27727742</w:t>
      </w:r>
      <w:r w:rsidR="00602B12">
        <w:rPr>
          <w:rFonts w:ascii="Arial" w:hAnsi="Arial" w:cs="Arial"/>
        </w:rPr>
        <w:tab/>
      </w:r>
      <w:r w:rsidR="00602B12" w:rsidRPr="00227E9D">
        <w:rPr>
          <w:rFonts w:ascii="Arial" w:hAnsi="Arial" w:cs="Arial"/>
        </w:rPr>
        <w:t xml:space="preserve">bankovní spojení: </w:t>
      </w:r>
      <w:proofErr w:type="spellStart"/>
      <w:r w:rsidR="00A36A44">
        <w:rPr>
          <w:rFonts w:ascii="Arial" w:hAnsi="Arial" w:cs="Arial"/>
        </w:rPr>
        <w:t>xxxxx</w:t>
      </w:r>
      <w:proofErr w:type="spellEnd"/>
    </w:p>
    <w:p w:rsidR="00227E9D" w:rsidRPr="00602B12" w:rsidRDefault="00227E9D" w:rsidP="00602B12">
      <w:pPr>
        <w:tabs>
          <w:tab w:val="left" w:pos="2694"/>
        </w:tabs>
        <w:rPr>
          <w:rFonts w:ascii="Arial" w:hAnsi="Arial" w:cs="Arial"/>
        </w:rPr>
      </w:pPr>
      <w:r w:rsidRPr="00227E9D">
        <w:rPr>
          <w:rFonts w:ascii="Arial" w:hAnsi="Arial" w:cs="Arial"/>
          <w:b/>
        </w:rPr>
        <w:t xml:space="preserve">zastoupená </w:t>
      </w:r>
      <w:r w:rsidR="005407A2">
        <w:rPr>
          <w:rFonts w:ascii="Arial" w:hAnsi="Arial" w:cs="Arial"/>
          <w:b/>
        </w:rPr>
        <w:t>jednatelem Ing. Tomášem Štefánkem</w:t>
      </w:r>
      <w:r w:rsidR="00931679">
        <w:rPr>
          <w:rFonts w:ascii="Arial" w:hAnsi="Arial" w:cs="Arial"/>
          <w:b/>
        </w:rPr>
        <w:t xml:space="preserve"> </w:t>
      </w:r>
    </w:p>
    <w:p w:rsidR="00227E9D" w:rsidRPr="00227E9D" w:rsidRDefault="00227E9D" w:rsidP="00227E9D">
      <w:pPr>
        <w:rPr>
          <w:rFonts w:ascii="Arial" w:hAnsi="Arial" w:cs="Arial"/>
        </w:rPr>
      </w:pPr>
      <w:r w:rsidRPr="00227E9D">
        <w:rPr>
          <w:rFonts w:ascii="Arial" w:hAnsi="Arial" w:cs="Arial"/>
        </w:rPr>
        <w:t>(dále jen „škola“)</w:t>
      </w:r>
    </w:p>
    <w:p w:rsidR="00261F11" w:rsidRDefault="00261F11" w:rsidP="00227E9D">
      <w:pPr>
        <w:jc w:val="both"/>
        <w:rPr>
          <w:rFonts w:ascii="Arial" w:hAnsi="Arial" w:cs="Arial"/>
        </w:rPr>
      </w:pPr>
    </w:p>
    <w:p w:rsidR="00227E9D" w:rsidRPr="00227E9D" w:rsidRDefault="00227E9D" w:rsidP="00227E9D">
      <w:pPr>
        <w:jc w:val="both"/>
        <w:rPr>
          <w:rFonts w:ascii="Arial" w:hAnsi="Arial" w:cs="Arial"/>
        </w:rPr>
      </w:pPr>
      <w:r w:rsidRPr="00227E9D">
        <w:rPr>
          <w:rFonts w:ascii="Arial" w:hAnsi="Arial" w:cs="Arial"/>
        </w:rPr>
        <w:t>uzavřely mezi sebou podle zákona č. 306/1999 Sb., o poskytování dotací soukromým školám, předškolním a školským zařízením, ve znění pozdějších předpisů, (dále jen ”zákon”) tuto smlouvu:</w:t>
      </w:r>
    </w:p>
    <w:p w:rsidR="0010572E" w:rsidRPr="00227E9D" w:rsidRDefault="0010572E" w:rsidP="0010572E">
      <w:pPr>
        <w:jc w:val="center"/>
        <w:rPr>
          <w:rFonts w:ascii="Arial" w:hAnsi="Arial"/>
          <w:b/>
        </w:rPr>
      </w:pPr>
    </w:p>
    <w:p w:rsidR="0010572E" w:rsidRPr="00227E9D" w:rsidRDefault="0010572E" w:rsidP="0010572E">
      <w:pPr>
        <w:jc w:val="center"/>
        <w:rPr>
          <w:rFonts w:ascii="Arial" w:hAnsi="Arial"/>
          <w:b/>
          <w:sz w:val="36"/>
          <w:szCs w:val="36"/>
        </w:rPr>
      </w:pPr>
      <w:r w:rsidRPr="00227E9D">
        <w:rPr>
          <w:rFonts w:ascii="Arial" w:hAnsi="Arial"/>
          <w:b/>
          <w:sz w:val="36"/>
          <w:szCs w:val="36"/>
        </w:rPr>
        <w:t xml:space="preserve">Smlouva o zvýšení dotace </w:t>
      </w:r>
    </w:p>
    <w:p w:rsidR="0010572E" w:rsidRPr="00DE15D8" w:rsidRDefault="0010572E" w:rsidP="0010572E">
      <w:pPr>
        <w:jc w:val="center"/>
        <w:rPr>
          <w:rFonts w:ascii="Arial" w:hAnsi="Arial"/>
          <w:b/>
        </w:rPr>
      </w:pPr>
      <w:r w:rsidRPr="00227E9D">
        <w:rPr>
          <w:rFonts w:ascii="Arial" w:hAnsi="Arial"/>
        </w:rPr>
        <w:t>č.</w:t>
      </w:r>
      <w:r w:rsidR="00602B12">
        <w:rPr>
          <w:rFonts w:ascii="Arial" w:hAnsi="Arial"/>
        </w:rPr>
        <w:t xml:space="preserve"> </w:t>
      </w:r>
      <w:r w:rsidRPr="00227E9D">
        <w:rPr>
          <w:rFonts w:ascii="Arial" w:hAnsi="Arial"/>
        </w:rPr>
        <w:t xml:space="preserve">j. </w:t>
      </w:r>
      <w:r w:rsidR="00DE15D8">
        <w:rPr>
          <w:rFonts w:ascii="Arial" w:hAnsi="Arial"/>
          <w:b/>
        </w:rPr>
        <w:t>D/0</w:t>
      </w:r>
      <w:r w:rsidR="005407A2">
        <w:rPr>
          <w:rFonts w:ascii="Arial" w:hAnsi="Arial"/>
          <w:b/>
        </w:rPr>
        <w:t>351</w:t>
      </w:r>
      <w:r w:rsidR="00DE15D8">
        <w:rPr>
          <w:rFonts w:ascii="Arial" w:hAnsi="Arial"/>
          <w:b/>
        </w:rPr>
        <w:t>/20</w:t>
      </w:r>
      <w:r w:rsidR="00172ABF">
        <w:rPr>
          <w:rFonts w:ascii="Arial" w:hAnsi="Arial"/>
          <w:b/>
        </w:rPr>
        <w:t>1</w:t>
      </w:r>
      <w:r w:rsidR="00A6521D">
        <w:rPr>
          <w:rFonts w:ascii="Arial" w:hAnsi="Arial"/>
          <w:b/>
        </w:rPr>
        <w:t>9</w:t>
      </w:r>
      <w:r w:rsidR="00DE15D8">
        <w:rPr>
          <w:rFonts w:ascii="Arial" w:hAnsi="Arial"/>
          <w:b/>
        </w:rPr>
        <w:t>/ŠK</w:t>
      </w:r>
    </w:p>
    <w:p w:rsidR="0010572E" w:rsidRPr="00227E9D" w:rsidRDefault="0010572E" w:rsidP="0010572E">
      <w:pPr>
        <w:jc w:val="both"/>
        <w:rPr>
          <w:rFonts w:ascii="Arial" w:hAnsi="Arial"/>
        </w:rPr>
      </w:pP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</w:p>
    <w:p w:rsidR="0010572E" w:rsidRDefault="0010572E" w:rsidP="0010572E">
      <w:pPr>
        <w:jc w:val="center"/>
        <w:rPr>
          <w:rFonts w:ascii="Arial" w:hAnsi="Arial"/>
          <w:b/>
        </w:rPr>
      </w:pPr>
      <w:r w:rsidRPr="00227E9D">
        <w:rPr>
          <w:rFonts w:ascii="Arial" w:hAnsi="Arial"/>
          <w:b/>
        </w:rPr>
        <w:t>Čl. I</w:t>
      </w:r>
    </w:p>
    <w:p w:rsidR="0010572E" w:rsidRPr="00227E9D" w:rsidRDefault="0010572E" w:rsidP="0010572E">
      <w:p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Předmětem smlouvy je zvýšení dotace poskytované škole </w:t>
      </w:r>
      <w:r w:rsidRPr="00227E9D">
        <w:rPr>
          <w:rFonts w:ascii="Arial" w:hAnsi="Arial"/>
          <w:b/>
        </w:rPr>
        <w:t xml:space="preserve">ve školním roce </w:t>
      </w:r>
      <w:r w:rsidRPr="00227E9D">
        <w:rPr>
          <w:rFonts w:ascii="Arial" w:hAnsi="Arial"/>
          <w:b/>
          <w:bCs/>
        </w:rPr>
        <w:t>20</w:t>
      </w:r>
      <w:r w:rsidR="00172ABF">
        <w:rPr>
          <w:rFonts w:ascii="Arial" w:hAnsi="Arial"/>
          <w:b/>
          <w:bCs/>
        </w:rPr>
        <w:t>1</w:t>
      </w:r>
      <w:r w:rsidR="00A6521D">
        <w:rPr>
          <w:rFonts w:ascii="Arial" w:hAnsi="Arial"/>
          <w:b/>
          <w:bCs/>
        </w:rPr>
        <w:t>9</w:t>
      </w:r>
      <w:r w:rsidRPr="00227E9D">
        <w:rPr>
          <w:rFonts w:ascii="Arial" w:hAnsi="Arial"/>
          <w:b/>
          <w:bCs/>
        </w:rPr>
        <w:t>/20</w:t>
      </w:r>
      <w:r w:rsidR="00A6521D">
        <w:rPr>
          <w:rFonts w:ascii="Arial" w:hAnsi="Arial"/>
          <w:b/>
          <w:bCs/>
        </w:rPr>
        <w:t>20</w:t>
      </w:r>
      <w:r w:rsidRPr="00227E9D">
        <w:rPr>
          <w:rFonts w:ascii="Arial" w:hAnsi="Arial"/>
          <w:bCs/>
        </w:rPr>
        <w:t>, kterou</w:t>
      </w:r>
      <w:r w:rsidRPr="00227E9D">
        <w:rPr>
          <w:rFonts w:ascii="Arial" w:hAnsi="Arial"/>
        </w:rPr>
        <w:t xml:space="preserve"> je škola oprávněna použít k financování neinvestičních výdajů souvisejících s výchov</w:t>
      </w:r>
      <w:r w:rsidR="00313D9A">
        <w:rPr>
          <w:rFonts w:ascii="Arial" w:hAnsi="Arial"/>
        </w:rPr>
        <w:t>ou a vzděláváním dle ustanovení </w:t>
      </w:r>
      <w:r w:rsidRPr="00227E9D">
        <w:rPr>
          <w:rFonts w:ascii="Arial" w:hAnsi="Arial"/>
        </w:rPr>
        <w:t>§</w:t>
      </w:r>
      <w:r w:rsidR="00313D9A">
        <w:rPr>
          <w:rFonts w:ascii="Arial" w:hAnsi="Arial"/>
        </w:rPr>
        <w:t> </w:t>
      </w:r>
      <w:r w:rsidRPr="00227E9D">
        <w:rPr>
          <w:rFonts w:ascii="Arial" w:hAnsi="Arial"/>
        </w:rPr>
        <w:t xml:space="preserve">1 odst. </w:t>
      </w:r>
      <w:smartTag w:uri="urn:schemas-microsoft-com:office:smarttags" w:element="metricconverter">
        <w:smartTagPr>
          <w:attr w:name="ProductID" w:val="2 a"/>
        </w:smartTagPr>
        <w:r w:rsidRPr="00227E9D">
          <w:rPr>
            <w:rFonts w:ascii="Arial" w:hAnsi="Arial"/>
          </w:rPr>
          <w:t>2 a</w:t>
        </w:r>
      </w:smartTag>
      <w:r w:rsidRPr="00227E9D">
        <w:rPr>
          <w:rFonts w:ascii="Arial" w:hAnsi="Arial"/>
        </w:rPr>
        <w:t xml:space="preserve"> 3 zákona.</w:t>
      </w:r>
    </w:p>
    <w:p w:rsidR="0010572E" w:rsidRPr="00227E9D" w:rsidRDefault="0010572E" w:rsidP="007F4080">
      <w:pPr>
        <w:jc w:val="both"/>
        <w:rPr>
          <w:rFonts w:ascii="Arial" w:hAnsi="Arial"/>
        </w:rPr>
      </w:pPr>
    </w:p>
    <w:p w:rsidR="0010572E" w:rsidRDefault="0010572E" w:rsidP="0010572E">
      <w:pPr>
        <w:jc w:val="center"/>
        <w:rPr>
          <w:rFonts w:ascii="Arial" w:hAnsi="Arial"/>
          <w:b/>
        </w:rPr>
      </w:pPr>
      <w:r w:rsidRPr="00227E9D">
        <w:rPr>
          <w:rFonts w:ascii="Arial" w:hAnsi="Arial"/>
          <w:b/>
        </w:rPr>
        <w:t>Čl. II</w:t>
      </w:r>
    </w:p>
    <w:p w:rsidR="0010572E" w:rsidRPr="00227E9D" w:rsidRDefault="0010572E" w:rsidP="0010572E">
      <w:pPr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Smluvní strany konstatují, že podmínky pro zvýšení dotace stanovené § 5 odst. </w:t>
      </w:r>
      <w:smartTag w:uri="urn:schemas-microsoft-com:office:smarttags" w:element="metricconverter">
        <w:smartTagPr>
          <w:attr w:name="ProductID" w:val="3 a"/>
        </w:smartTagPr>
        <w:r w:rsidRPr="00227E9D">
          <w:rPr>
            <w:rFonts w:ascii="Arial" w:hAnsi="Arial"/>
          </w:rPr>
          <w:t>3 a</w:t>
        </w:r>
      </w:smartTag>
      <w:r w:rsidRPr="00227E9D">
        <w:rPr>
          <w:rFonts w:ascii="Arial" w:hAnsi="Arial"/>
        </w:rPr>
        <w:t xml:space="preserve"> 4 zákona byly splněny neboť:</w:t>
      </w:r>
    </w:p>
    <w:p w:rsidR="0010572E" w:rsidRPr="00227E9D" w:rsidRDefault="0010572E" w:rsidP="0010572E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mezi odborem a školou byla dne </w:t>
      </w:r>
      <w:r w:rsidR="00C0728A">
        <w:rPr>
          <w:rFonts w:ascii="Arial" w:hAnsi="Arial"/>
        </w:rPr>
        <w:t>11</w:t>
      </w:r>
      <w:r w:rsidR="00211AD8">
        <w:rPr>
          <w:rFonts w:ascii="Arial" w:hAnsi="Arial"/>
        </w:rPr>
        <w:t xml:space="preserve">. </w:t>
      </w:r>
      <w:r w:rsidR="005F112C">
        <w:rPr>
          <w:rFonts w:ascii="Arial" w:hAnsi="Arial"/>
        </w:rPr>
        <w:t>2</w:t>
      </w:r>
      <w:r w:rsidR="0090313B">
        <w:rPr>
          <w:rFonts w:ascii="Arial" w:hAnsi="Arial"/>
        </w:rPr>
        <w:t>.</w:t>
      </w:r>
      <w:r w:rsidR="007D3D1B">
        <w:rPr>
          <w:rFonts w:ascii="Arial" w:hAnsi="Arial"/>
        </w:rPr>
        <w:t xml:space="preserve"> 2</w:t>
      </w:r>
      <w:r w:rsidR="00931679">
        <w:rPr>
          <w:rFonts w:ascii="Arial" w:hAnsi="Arial"/>
        </w:rPr>
        <w:t>0</w:t>
      </w:r>
      <w:r w:rsidR="006557F1">
        <w:rPr>
          <w:rFonts w:ascii="Arial" w:hAnsi="Arial"/>
        </w:rPr>
        <w:t>1</w:t>
      </w:r>
      <w:r w:rsidR="00A6521D">
        <w:rPr>
          <w:rFonts w:ascii="Arial" w:hAnsi="Arial"/>
        </w:rPr>
        <w:t>9</w:t>
      </w:r>
      <w:r w:rsidRPr="00227E9D">
        <w:rPr>
          <w:rFonts w:ascii="Arial" w:hAnsi="Arial"/>
        </w:rPr>
        <w:t xml:space="preserve"> uzavř</w:t>
      </w:r>
      <w:r w:rsidR="00313D9A">
        <w:rPr>
          <w:rFonts w:ascii="Arial" w:hAnsi="Arial"/>
        </w:rPr>
        <w:t>ena smlouva o poskytnutí dotace;</w:t>
      </w:r>
    </w:p>
    <w:p w:rsidR="005407A2" w:rsidRDefault="005407A2" w:rsidP="005407A2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škola </w:t>
      </w:r>
      <w:r w:rsidRPr="00430FF8">
        <w:rPr>
          <w:rFonts w:ascii="Arial" w:hAnsi="Arial"/>
        </w:rPr>
        <w:t xml:space="preserve">dosahuje výsledků hodnocení požadovaných dle ustanovení § 5 odst. 3 písm. b) zákona, což potvrzuje hodnocení Českou školní inspekcí uvedené v inspekční zprávě ze dne </w:t>
      </w:r>
      <w:r>
        <w:rPr>
          <w:rFonts w:ascii="Arial" w:hAnsi="Arial"/>
        </w:rPr>
        <w:t>13</w:t>
      </w:r>
      <w:r w:rsidRPr="00430FF8">
        <w:rPr>
          <w:rFonts w:ascii="Arial" w:hAnsi="Arial"/>
        </w:rPr>
        <w:t xml:space="preserve">. </w:t>
      </w:r>
      <w:r>
        <w:rPr>
          <w:rFonts w:ascii="Arial" w:hAnsi="Arial"/>
        </w:rPr>
        <w:t>července</w:t>
      </w:r>
      <w:r w:rsidRPr="00430FF8">
        <w:rPr>
          <w:rFonts w:ascii="Arial" w:hAnsi="Arial"/>
        </w:rPr>
        <w:t xml:space="preserve"> 201</w:t>
      </w:r>
      <w:r>
        <w:rPr>
          <w:rFonts w:ascii="Arial" w:hAnsi="Arial"/>
        </w:rPr>
        <w:t>8.</w:t>
      </w:r>
      <w:r w:rsidRPr="00430FF8">
        <w:rPr>
          <w:rFonts w:ascii="Arial" w:hAnsi="Arial"/>
        </w:rPr>
        <w:t xml:space="preserve"> </w:t>
      </w:r>
      <w:r>
        <w:rPr>
          <w:rFonts w:ascii="Arial" w:hAnsi="Arial"/>
        </w:rPr>
        <w:t xml:space="preserve">V posledním protokolu o kontrole ČŠI </w:t>
      </w:r>
      <w:r w:rsidRPr="0085622F">
        <w:rPr>
          <w:rFonts w:ascii="Arial" w:hAnsi="Arial"/>
        </w:rPr>
        <w:t xml:space="preserve">ze dne </w:t>
      </w:r>
      <w:r>
        <w:rPr>
          <w:rFonts w:ascii="Arial" w:hAnsi="Arial"/>
        </w:rPr>
        <w:t>13. července </w:t>
      </w:r>
      <w:r w:rsidRPr="0085622F">
        <w:rPr>
          <w:rFonts w:ascii="Arial" w:hAnsi="Arial"/>
        </w:rPr>
        <w:t>20</w:t>
      </w:r>
      <w:r>
        <w:rPr>
          <w:rFonts w:ascii="Arial" w:hAnsi="Arial"/>
        </w:rPr>
        <w:t xml:space="preserve">18, </w:t>
      </w:r>
      <w:r w:rsidRPr="002237A3">
        <w:rPr>
          <w:rFonts w:ascii="Arial" w:hAnsi="Arial"/>
        </w:rPr>
        <w:t>který byl krajskému úřadu předložen,</w:t>
      </w:r>
      <w:r>
        <w:rPr>
          <w:rFonts w:ascii="Arial" w:hAnsi="Arial"/>
        </w:rPr>
        <w:t xml:space="preserve"> nebylo zjištěno závažné porušení platných právních předpisů;</w:t>
      </w:r>
    </w:p>
    <w:p w:rsidR="0010572E" w:rsidRPr="005407A2" w:rsidRDefault="0010572E" w:rsidP="00470C53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5407A2">
        <w:rPr>
          <w:rFonts w:ascii="Arial" w:hAnsi="Arial"/>
        </w:rPr>
        <w:t xml:space="preserve">škola </w:t>
      </w:r>
      <w:r w:rsidR="00931679" w:rsidRPr="005407A2">
        <w:rPr>
          <w:rFonts w:ascii="Arial" w:hAnsi="Arial"/>
        </w:rPr>
        <w:t xml:space="preserve">se </w:t>
      </w:r>
      <w:r w:rsidRPr="005407A2">
        <w:rPr>
          <w:rFonts w:ascii="Arial" w:hAnsi="Arial"/>
        </w:rPr>
        <w:t>uzavřením této smlouvy zavazuje ve smyslu §</w:t>
      </w:r>
      <w:r w:rsidR="00BE0EE9" w:rsidRPr="005407A2">
        <w:rPr>
          <w:rFonts w:ascii="Arial" w:hAnsi="Arial"/>
        </w:rPr>
        <w:t xml:space="preserve"> </w:t>
      </w:r>
      <w:r w:rsidRPr="005407A2">
        <w:rPr>
          <w:rFonts w:ascii="Arial" w:hAnsi="Arial"/>
        </w:rPr>
        <w:t>5 odst. 3</w:t>
      </w:r>
      <w:r w:rsidR="00546C07" w:rsidRPr="005407A2">
        <w:rPr>
          <w:rFonts w:ascii="Arial" w:hAnsi="Arial"/>
        </w:rPr>
        <w:t xml:space="preserve"> písm. </w:t>
      </w:r>
      <w:r w:rsidRPr="005407A2">
        <w:rPr>
          <w:rFonts w:ascii="Arial" w:hAnsi="Arial"/>
        </w:rPr>
        <w:t>c) zákona k vynaložení celého svého zisku za příslušný kalendářní rok na vzdělávání a školské služby.</w:t>
      </w:r>
    </w:p>
    <w:p w:rsidR="0010572E" w:rsidRPr="00227E9D" w:rsidRDefault="0010572E" w:rsidP="007F4080">
      <w:pPr>
        <w:rPr>
          <w:rFonts w:ascii="Arial" w:hAnsi="Arial"/>
          <w:i/>
        </w:rPr>
      </w:pPr>
    </w:p>
    <w:p w:rsidR="0010572E" w:rsidRDefault="0010572E" w:rsidP="0010572E">
      <w:pPr>
        <w:jc w:val="center"/>
        <w:rPr>
          <w:rFonts w:ascii="Arial" w:hAnsi="Arial"/>
          <w:b/>
        </w:rPr>
      </w:pPr>
      <w:r w:rsidRPr="00227E9D">
        <w:rPr>
          <w:rFonts w:ascii="Arial" w:hAnsi="Arial"/>
          <w:b/>
        </w:rPr>
        <w:t>Čl. III</w:t>
      </w:r>
    </w:p>
    <w:p w:rsidR="001F2A11" w:rsidRPr="00227E9D" w:rsidRDefault="0010572E" w:rsidP="0010572E">
      <w:pPr>
        <w:tabs>
          <w:tab w:val="left" w:pos="7797"/>
        </w:tabs>
        <w:jc w:val="both"/>
        <w:rPr>
          <w:rFonts w:ascii="Arial" w:hAnsi="Arial"/>
        </w:rPr>
      </w:pPr>
      <w:r w:rsidRPr="00227E9D">
        <w:rPr>
          <w:rFonts w:ascii="Arial" w:hAnsi="Arial"/>
        </w:rPr>
        <w:t>Odbor na základě splnění podmínek uvedených v čl. II zvýší procentní podíl dotace z normativu ve smyslu</w:t>
      </w:r>
      <w:r w:rsidR="00313D9A">
        <w:rPr>
          <w:rFonts w:ascii="Arial" w:hAnsi="Arial"/>
        </w:rPr>
        <w:t xml:space="preserve"> </w:t>
      </w:r>
      <w:r w:rsidRPr="00227E9D">
        <w:rPr>
          <w:rFonts w:ascii="Arial" w:hAnsi="Arial"/>
        </w:rPr>
        <w:t>§</w:t>
      </w:r>
      <w:r w:rsidR="00313D9A">
        <w:rPr>
          <w:rFonts w:ascii="Arial" w:hAnsi="Arial"/>
        </w:rPr>
        <w:t xml:space="preserve"> 5 odst. 2 </w:t>
      </w:r>
      <w:r w:rsidRPr="00227E9D">
        <w:rPr>
          <w:rFonts w:ascii="Arial" w:hAnsi="Arial"/>
        </w:rPr>
        <w:t>zákona takto:</w:t>
      </w:r>
    </w:p>
    <w:p w:rsidR="007413A8" w:rsidRDefault="001F2A11" w:rsidP="007413A8">
      <w:pPr>
        <w:ind w:left="4248" w:firstLine="708"/>
        <w:jc w:val="both"/>
        <w:rPr>
          <w:rFonts w:ascii="Arial" w:hAnsi="Arial"/>
        </w:rPr>
      </w:pP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="00172ABF">
        <w:rPr>
          <w:rFonts w:ascii="Arial" w:hAnsi="Arial"/>
        </w:rPr>
        <w:tab/>
      </w:r>
      <w:r w:rsidR="007413A8">
        <w:rPr>
          <w:rFonts w:ascii="Arial" w:hAnsi="Arial"/>
        </w:rPr>
        <w:t>předpo</w:t>
      </w:r>
      <w:r w:rsidR="00236D64">
        <w:rPr>
          <w:rFonts w:ascii="Arial" w:hAnsi="Arial"/>
        </w:rPr>
        <w:t>k</w:t>
      </w:r>
      <w:r w:rsidR="007413A8">
        <w:rPr>
          <w:rFonts w:ascii="Arial" w:hAnsi="Arial"/>
        </w:rPr>
        <w:t>ládaný</w:t>
      </w:r>
      <w:r w:rsidR="007413A8">
        <w:rPr>
          <w:rFonts w:ascii="Arial" w:hAnsi="Arial"/>
        </w:rPr>
        <w:tab/>
      </w:r>
      <w:r w:rsidR="007413A8">
        <w:rPr>
          <w:rFonts w:ascii="Arial" w:hAnsi="Arial"/>
        </w:rPr>
        <w:tab/>
      </w:r>
      <w:r w:rsidR="007413A8" w:rsidRPr="00227E9D">
        <w:rPr>
          <w:rFonts w:ascii="Arial" w:hAnsi="Arial"/>
        </w:rPr>
        <w:t>zvýšení podílu</w:t>
      </w:r>
      <w:r w:rsidR="007413A8">
        <w:rPr>
          <w:rFonts w:ascii="Arial" w:hAnsi="Arial"/>
        </w:rPr>
        <w:t xml:space="preserve"> </w:t>
      </w:r>
      <w:r w:rsidR="007413A8" w:rsidRPr="00227E9D">
        <w:rPr>
          <w:rFonts w:ascii="Arial" w:hAnsi="Arial"/>
        </w:rPr>
        <w:t>z normativu na</w:t>
      </w:r>
    </w:p>
    <w:p w:rsidR="00A049AE" w:rsidRDefault="001F2A11" w:rsidP="007413A8">
      <w:pPr>
        <w:ind w:left="4248" w:firstLine="708"/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počet </w:t>
      </w:r>
      <w:r w:rsidR="00A049AE">
        <w:rPr>
          <w:rFonts w:ascii="Arial" w:hAnsi="Arial"/>
        </w:rPr>
        <w:t>žáků</w:t>
      </w:r>
      <w:r w:rsidRPr="00227E9D">
        <w:rPr>
          <w:rFonts w:ascii="Arial" w:hAnsi="Arial"/>
        </w:rPr>
        <w:tab/>
      </w:r>
      <w:r w:rsidR="006B77F4">
        <w:rPr>
          <w:rFonts w:ascii="Arial" w:hAnsi="Arial"/>
        </w:rPr>
        <w:tab/>
      </w:r>
      <w:r w:rsidR="006B77F4">
        <w:rPr>
          <w:rFonts w:ascii="Arial" w:hAnsi="Arial"/>
        </w:rPr>
        <w:tab/>
      </w:r>
    </w:p>
    <w:p w:rsidR="007413A8" w:rsidRDefault="007413A8" w:rsidP="00A049AE">
      <w:pPr>
        <w:jc w:val="both"/>
        <w:rPr>
          <w:rFonts w:ascii="Arial" w:hAnsi="Arial"/>
          <w:b/>
        </w:rPr>
      </w:pPr>
    </w:p>
    <w:p w:rsidR="001F2A11" w:rsidRPr="00A049AE" w:rsidRDefault="00A049AE" w:rsidP="00A049A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Základní</w:t>
      </w:r>
      <w:r w:rsidR="00461B6F">
        <w:rPr>
          <w:rFonts w:ascii="Arial" w:hAnsi="Arial"/>
          <w:b/>
        </w:rPr>
        <w:t xml:space="preserve"> umělecká škola</w:t>
      </w:r>
      <w:r w:rsidR="00461B6F">
        <w:rPr>
          <w:rFonts w:ascii="Arial" w:hAnsi="Arial"/>
          <w:b/>
        </w:rPr>
        <w:tab/>
      </w:r>
      <w:r w:rsidR="00461B6F">
        <w:rPr>
          <w:rFonts w:ascii="Arial" w:hAnsi="Arial"/>
          <w:b/>
        </w:rPr>
        <w:tab/>
      </w:r>
      <w:r w:rsidR="00461B6F">
        <w:rPr>
          <w:rFonts w:ascii="Arial" w:hAnsi="Arial"/>
          <w:b/>
        </w:rPr>
        <w:tab/>
      </w:r>
      <w:r w:rsidR="00461B6F">
        <w:rPr>
          <w:rFonts w:ascii="Arial" w:hAnsi="Arial"/>
          <w:b/>
        </w:rPr>
        <w:tab/>
      </w:r>
      <w:r w:rsidR="005407A2">
        <w:rPr>
          <w:rFonts w:ascii="Arial" w:hAnsi="Arial"/>
          <w:b/>
        </w:rPr>
        <w:t>860</w:t>
      </w:r>
      <w:r w:rsidR="007413A8" w:rsidRPr="00C0728A">
        <w:rPr>
          <w:rFonts w:ascii="Arial" w:hAnsi="Arial"/>
          <w:b/>
        </w:rPr>
        <w:tab/>
      </w:r>
      <w:r w:rsidR="007413A8" w:rsidRPr="00C0728A">
        <w:rPr>
          <w:rFonts w:ascii="Arial" w:hAnsi="Arial"/>
          <w:b/>
        </w:rPr>
        <w:tab/>
      </w:r>
      <w:r w:rsidR="007413A8">
        <w:rPr>
          <w:rFonts w:ascii="Arial" w:hAnsi="Arial"/>
          <w:b/>
        </w:rPr>
        <w:tab/>
      </w:r>
      <w:r>
        <w:rPr>
          <w:rFonts w:ascii="Arial" w:hAnsi="Arial"/>
          <w:b/>
        </w:rPr>
        <w:t>100 %</w:t>
      </w:r>
    </w:p>
    <w:p w:rsidR="007213BB" w:rsidRDefault="007213BB" w:rsidP="004B44CD">
      <w:pPr>
        <w:jc w:val="both"/>
        <w:rPr>
          <w:rFonts w:ascii="Arial" w:hAnsi="Arial"/>
        </w:rPr>
      </w:pPr>
    </w:p>
    <w:p w:rsidR="005F112C" w:rsidRDefault="005F112C" w:rsidP="00E8588B">
      <w:pPr>
        <w:jc w:val="both"/>
        <w:rPr>
          <w:rFonts w:ascii="Arial" w:hAnsi="Arial"/>
        </w:rPr>
      </w:pPr>
    </w:p>
    <w:p w:rsidR="00E8588B" w:rsidRDefault="00E8588B" w:rsidP="00E8588B">
      <w:pPr>
        <w:jc w:val="both"/>
        <w:rPr>
          <w:bCs/>
        </w:rPr>
      </w:pPr>
      <w:r>
        <w:rPr>
          <w:rFonts w:ascii="Arial" w:hAnsi="Arial"/>
        </w:rPr>
        <w:t>Ve smyslu § 6 odst. 2 zákona se dotace poskytuje podle skutečného počtu žáků ve škole, nejvýše však do výše povoleného počtu žáků ve škole uvedeného ve školském rejstříku.</w:t>
      </w:r>
    </w:p>
    <w:p w:rsidR="00C67F74" w:rsidRPr="004B44CD" w:rsidRDefault="00C67F74" w:rsidP="007F4080">
      <w:pPr>
        <w:rPr>
          <w:bCs/>
        </w:rPr>
      </w:pPr>
    </w:p>
    <w:p w:rsidR="0010572E" w:rsidRDefault="0010572E" w:rsidP="0010572E">
      <w:pPr>
        <w:ind w:left="283" w:hanging="283"/>
        <w:jc w:val="center"/>
        <w:rPr>
          <w:rFonts w:ascii="Arial" w:hAnsi="Arial"/>
          <w:b/>
        </w:rPr>
      </w:pPr>
      <w:r w:rsidRPr="00227E9D">
        <w:rPr>
          <w:rFonts w:ascii="Arial" w:hAnsi="Arial"/>
          <w:b/>
        </w:rPr>
        <w:t>Čl. IV</w:t>
      </w:r>
    </w:p>
    <w:p w:rsidR="0010572E" w:rsidRPr="00227E9D" w:rsidRDefault="0010572E" w:rsidP="0010572E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Odbor může výši dotace v průběhu školního roku, kdy je poskytována, snížit, poskytnout na kratší </w:t>
      </w:r>
      <w:r w:rsidR="00CE1B0C">
        <w:rPr>
          <w:rFonts w:ascii="Arial" w:hAnsi="Arial"/>
        </w:rPr>
        <w:t xml:space="preserve">dobu </w:t>
      </w:r>
      <w:r w:rsidRPr="00227E9D">
        <w:rPr>
          <w:rFonts w:ascii="Arial" w:hAnsi="Arial"/>
        </w:rPr>
        <w:t>nebo zvýšit v souladu s regulačními opatřeními k čerpání výdajů státního rozpočtu, o nichž rozho</w:t>
      </w:r>
      <w:r w:rsidR="00172ABF">
        <w:rPr>
          <w:rFonts w:ascii="Arial" w:hAnsi="Arial"/>
        </w:rPr>
        <w:t>dla vláda nebo ministr financí.</w:t>
      </w:r>
    </w:p>
    <w:p w:rsidR="0010572E" w:rsidRDefault="00CE1B0C" w:rsidP="0010572E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/>
        </w:rPr>
      </w:pPr>
      <w:r>
        <w:rPr>
          <w:rFonts w:ascii="Arial" w:hAnsi="Arial"/>
        </w:rPr>
        <w:t>Výše dotace může být v průběhu školního roku, kdy je poskytována, snížena neb</w:t>
      </w:r>
      <w:r w:rsidR="00C97711">
        <w:rPr>
          <w:rFonts w:ascii="Arial" w:hAnsi="Arial"/>
        </w:rPr>
        <w:t xml:space="preserve">o poskytována na kratší období </w:t>
      </w:r>
      <w:r>
        <w:rPr>
          <w:rFonts w:ascii="Arial" w:hAnsi="Arial"/>
        </w:rPr>
        <w:t>také v případě, že škola nepředloží odboru vyúčtování poskytnuté dotace podle skutečnosti kalendářního roku postupem stanoveným Ministerstvem financí pro zúčtová</w:t>
      </w:r>
      <w:r w:rsidR="00172ABF">
        <w:rPr>
          <w:rFonts w:ascii="Arial" w:hAnsi="Arial"/>
        </w:rPr>
        <w:t>ní vztahů se státním rozpočtem.</w:t>
      </w:r>
    </w:p>
    <w:p w:rsidR="0010572E" w:rsidRPr="00227E9D" w:rsidRDefault="0010572E" w:rsidP="0010572E">
      <w:pPr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227E9D">
        <w:rPr>
          <w:rFonts w:ascii="Arial" w:hAnsi="Arial"/>
        </w:rPr>
        <w:t>Pokud dojde v průběhu školního roku ke změně počtu žáků</w:t>
      </w:r>
      <w:r w:rsidR="00CE1B0C">
        <w:rPr>
          <w:rFonts w:ascii="Arial" w:hAnsi="Arial"/>
        </w:rPr>
        <w:t xml:space="preserve"> </w:t>
      </w:r>
      <w:r w:rsidRPr="00227E9D">
        <w:rPr>
          <w:rFonts w:ascii="Arial" w:hAnsi="Arial"/>
        </w:rPr>
        <w:t>ve srovnání s počtem, na který se poskytuje dotace, škola neprodleně tuto skutečnost písemně</w:t>
      </w:r>
      <w:r w:rsidR="00CE1B0C">
        <w:rPr>
          <w:rFonts w:ascii="Arial" w:hAnsi="Arial"/>
        </w:rPr>
        <w:t xml:space="preserve"> odboru </w:t>
      </w:r>
      <w:r w:rsidRPr="00227E9D">
        <w:rPr>
          <w:rFonts w:ascii="Arial" w:hAnsi="Arial"/>
        </w:rPr>
        <w:t>oznámí a hodnověrně</w:t>
      </w:r>
      <w:r w:rsidR="00CE1B0C">
        <w:rPr>
          <w:rFonts w:ascii="Arial" w:hAnsi="Arial"/>
        </w:rPr>
        <w:t xml:space="preserve"> ji</w:t>
      </w:r>
      <w:r w:rsidRPr="00227E9D">
        <w:rPr>
          <w:rFonts w:ascii="Arial" w:hAnsi="Arial"/>
        </w:rPr>
        <w:t xml:space="preserve"> prokáže. Dotace se upraví od počátku čtvrtletí následujícího po změně, kdy došlo k přeplatku či nedoplatku, a tento je vyúčtován p</w:t>
      </w:r>
      <w:r w:rsidR="00C97711">
        <w:rPr>
          <w:rFonts w:ascii="Arial" w:hAnsi="Arial"/>
        </w:rPr>
        <w:t xml:space="preserve">odle § 6 odst. </w:t>
      </w:r>
      <w:r w:rsidRPr="00227E9D">
        <w:rPr>
          <w:rFonts w:ascii="Arial" w:hAnsi="Arial"/>
        </w:rPr>
        <w:t>7 zákona.</w:t>
      </w:r>
    </w:p>
    <w:p w:rsidR="0010572E" w:rsidRPr="00227E9D" w:rsidRDefault="0010572E" w:rsidP="0010572E">
      <w:pPr>
        <w:numPr>
          <w:ilvl w:val="0"/>
          <w:numId w:val="17"/>
        </w:numPr>
        <w:jc w:val="both"/>
        <w:rPr>
          <w:rFonts w:ascii="Arial" w:hAnsi="Arial"/>
        </w:rPr>
      </w:pPr>
      <w:r w:rsidRPr="00227E9D">
        <w:rPr>
          <w:rFonts w:ascii="Arial" w:hAnsi="Arial"/>
        </w:rPr>
        <w:t>Odbor poskytuje částku dotace převodem finančních prostředků na bankovní účet školy.</w:t>
      </w:r>
    </w:p>
    <w:p w:rsidR="00C67F74" w:rsidRPr="00227E9D" w:rsidRDefault="0010572E" w:rsidP="00C67F74">
      <w:pPr>
        <w:ind w:hanging="142"/>
        <w:jc w:val="center"/>
        <w:rPr>
          <w:rFonts w:ascii="Arial" w:hAnsi="Arial"/>
          <w:b/>
        </w:rPr>
      </w:pPr>
      <w:r w:rsidRPr="00227E9D">
        <w:rPr>
          <w:rFonts w:ascii="Arial" w:hAnsi="Arial"/>
          <w:b/>
        </w:rPr>
        <w:lastRenderedPageBreak/>
        <w:t>Čl. V</w:t>
      </w:r>
    </w:p>
    <w:p w:rsidR="00B93054" w:rsidRPr="00227E9D" w:rsidRDefault="00B93054" w:rsidP="00B93054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Odbor může </w:t>
      </w:r>
      <w:r w:rsidRPr="00D01F9F">
        <w:rPr>
          <w:rFonts w:ascii="Arial" w:hAnsi="Arial"/>
        </w:rPr>
        <w:t>vypovědět smlouvu</w:t>
      </w:r>
      <w:r w:rsidRPr="00227E9D">
        <w:rPr>
          <w:rFonts w:ascii="Arial" w:hAnsi="Arial"/>
        </w:rPr>
        <w:t xml:space="preserve"> o zvýšení dotace v případě, že:</w:t>
      </w:r>
    </w:p>
    <w:p w:rsidR="00B93054" w:rsidRPr="00227E9D" w:rsidRDefault="00B93054" w:rsidP="00B9305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6"/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v průběhu školního roku zjistí Česká školní inspekce nebo jiný kontrolní orgán </w:t>
      </w:r>
      <w:r>
        <w:rPr>
          <w:rFonts w:ascii="Arial" w:hAnsi="Arial"/>
        </w:rPr>
        <w:t>zá</w:t>
      </w:r>
      <w:r w:rsidRPr="00227E9D">
        <w:rPr>
          <w:rFonts w:ascii="Arial" w:hAnsi="Arial"/>
        </w:rPr>
        <w:t>v</w:t>
      </w:r>
      <w:r>
        <w:rPr>
          <w:rFonts w:ascii="Arial" w:hAnsi="Arial"/>
        </w:rPr>
        <w:t>a</w:t>
      </w:r>
      <w:r w:rsidRPr="00227E9D">
        <w:rPr>
          <w:rFonts w:ascii="Arial" w:hAnsi="Arial"/>
        </w:rPr>
        <w:t xml:space="preserve">žné nedostatky v činnosti školy nebo </w:t>
      </w:r>
      <w:r>
        <w:rPr>
          <w:rFonts w:ascii="Arial" w:hAnsi="Arial"/>
        </w:rPr>
        <w:t xml:space="preserve">školského </w:t>
      </w:r>
      <w:r w:rsidRPr="00227E9D">
        <w:rPr>
          <w:rFonts w:ascii="Arial" w:hAnsi="Arial"/>
        </w:rPr>
        <w:t>zařízení</w:t>
      </w:r>
      <w:r>
        <w:rPr>
          <w:rFonts w:ascii="Arial" w:hAnsi="Arial"/>
        </w:rPr>
        <w:t>;</w:t>
      </w:r>
    </w:p>
    <w:p w:rsidR="00B93054" w:rsidRPr="00227E9D" w:rsidRDefault="00B93054" w:rsidP="00B9305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566"/>
        <w:jc w:val="both"/>
        <w:rPr>
          <w:rFonts w:ascii="Arial" w:hAnsi="Arial"/>
        </w:rPr>
      </w:pPr>
      <w:r w:rsidRPr="00227E9D">
        <w:rPr>
          <w:rFonts w:ascii="Arial" w:hAnsi="Arial"/>
        </w:rPr>
        <w:t>škola nedoloží vynaložení zisku na</w:t>
      </w:r>
      <w:r>
        <w:rPr>
          <w:rFonts w:ascii="Arial" w:hAnsi="Arial"/>
        </w:rPr>
        <w:t xml:space="preserve"> vzdělávání a školské služby potvrzené auditorem a to nejpozději do 10. </w:t>
      </w:r>
      <w:r w:rsidRPr="00227E9D">
        <w:rPr>
          <w:rFonts w:ascii="Arial" w:hAnsi="Arial"/>
        </w:rPr>
        <w:t xml:space="preserve">srpna následujícího kalendářního </w:t>
      </w:r>
      <w:r>
        <w:rPr>
          <w:rFonts w:ascii="Arial" w:hAnsi="Arial"/>
        </w:rPr>
        <w:t xml:space="preserve">roku. Poskytnutá zvýšená dotace </w:t>
      </w:r>
      <w:r w:rsidRPr="00227E9D">
        <w:rPr>
          <w:rFonts w:ascii="Arial" w:hAnsi="Arial"/>
        </w:rPr>
        <w:t>podléhá us</w:t>
      </w:r>
      <w:r>
        <w:rPr>
          <w:rFonts w:ascii="Arial" w:hAnsi="Arial"/>
        </w:rPr>
        <w:t xml:space="preserve">tanovení zákona č. 218/2000 Sb., o rozpočtových pravidlech a o změně některých souvisejících zákonů, </w:t>
      </w:r>
      <w:r w:rsidRPr="00227E9D">
        <w:rPr>
          <w:rFonts w:ascii="Arial" w:hAnsi="Arial"/>
        </w:rPr>
        <w:t>ve znění pozdějších předpisů, o neoprávněném použití</w:t>
      </w:r>
      <w:r>
        <w:rPr>
          <w:rFonts w:ascii="Arial" w:hAnsi="Arial"/>
        </w:rPr>
        <w:t xml:space="preserve"> finančních</w:t>
      </w:r>
      <w:r w:rsidRPr="00227E9D">
        <w:rPr>
          <w:rFonts w:ascii="Arial" w:hAnsi="Arial"/>
        </w:rPr>
        <w:t xml:space="preserve"> prostředků státního rozpočtu.</w:t>
      </w:r>
    </w:p>
    <w:p w:rsidR="00236D64" w:rsidRDefault="00236D64" w:rsidP="00236D64">
      <w:pPr>
        <w:jc w:val="both"/>
        <w:rPr>
          <w:rFonts w:ascii="Arial" w:hAnsi="Arial"/>
        </w:rPr>
      </w:pPr>
      <w:r>
        <w:rPr>
          <w:rFonts w:ascii="Arial" w:hAnsi="Arial"/>
        </w:rPr>
        <w:t>Smlouva zaniká v případě výpovědi smlouvy odborem:</w:t>
      </w:r>
    </w:p>
    <w:p w:rsidR="00B93054" w:rsidRPr="00227E9D" w:rsidRDefault="00B93054" w:rsidP="00B93054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podle bodu 1a) </w:t>
      </w:r>
      <w:r w:rsidRPr="00227E9D">
        <w:rPr>
          <w:rFonts w:ascii="Arial" w:hAnsi="Arial"/>
        </w:rPr>
        <w:t>ode dne zjištění ČŠI</w:t>
      </w:r>
      <w:r>
        <w:rPr>
          <w:rFonts w:ascii="Arial" w:hAnsi="Arial"/>
        </w:rPr>
        <w:t xml:space="preserve"> nebo jiného kontrolního orgánu;</w:t>
      </w:r>
    </w:p>
    <w:p w:rsidR="00B93054" w:rsidRPr="00227E9D" w:rsidRDefault="00B93054" w:rsidP="00B93054">
      <w:pPr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podle bodu 1b) </w:t>
      </w:r>
      <w:r w:rsidRPr="00227E9D">
        <w:rPr>
          <w:rFonts w:ascii="Arial" w:hAnsi="Arial"/>
        </w:rPr>
        <w:t>od počátku předchozího kalendářního roku.</w:t>
      </w:r>
    </w:p>
    <w:p w:rsidR="00B93054" w:rsidRDefault="00B93054" w:rsidP="00B9305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D01F9F">
        <w:rPr>
          <w:rFonts w:ascii="Arial" w:hAnsi="Arial"/>
        </w:rPr>
        <w:t>Odbor vypoví smlouvu</w:t>
      </w:r>
      <w:r w:rsidRPr="00227E9D">
        <w:rPr>
          <w:rFonts w:ascii="Arial" w:hAnsi="Arial"/>
        </w:rPr>
        <w:t xml:space="preserve"> o zvýšení dotace v případě, že </w:t>
      </w:r>
      <w:r w:rsidRPr="00D01F9F">
        <w:rPr>
          <w:rFonts w:ascii="Arial" w:hAnsi="Arial"/>
        </w:rPr>
        <w:t>vypověděl smlouvu</w:t>
      </w:r>
      <w:r w:rsidRPr="00227E9D">
        <w:rPr>
          <w:rFonts w:ascii="Arial" w:hAnsi="Arial"/>
        </w:rPr>
        <w:t xml:space="preserve"> o poskytování dotace škole.</w:t>
      </w:r>
    </w:p>
    <w:p w:rsidR="00B93054" w:rsidRPr="00227E9D" w:rsidRDefault="00B93054" w:rsidP="00B93054">
      <w:pPr>
        <w:overflowPunct w:val="0"/>
        <w:autoSpaceDE w:val="0"/>
        <w:autoSpaceDN w:val="0"/>
        <w:adjustRightInd w:val="0"/>
        <w:ind w:left="283"/>
        <w:jc w:val="both"/>
        <w:rPr>
          <w:rFonts w:ascii="Arial" w:hAnsi="Arial"/>
        </w:rPr>
      </w:pPr>
      <w:r w:rsidRPr="00227E9D">
        <w:rPr>
          <w:rFonts w:ascii="Arial" w:hAnsi="Arial"/>
        </w:rPr>
        <w:t>V tomto případě smlouva o zvýšení dotace zaniká ke stejnému datu jako smlouva o poskytnutí dotace.</w:t>
      </w:r>
    </w:p>
    <w:p w:rsidR="006C1BBE" w:rsidRPr="00227E9D" w:rsidRDefault="006C1BBE" w:rsidP="0010572E">
      <w:pPr>
        <w:jc w:val="both"/>
        <w:rPr>
          <w:rFonts w:ascii="Arial" w:hAnsi="Arial"/>
        </w:rPr>
      </w:pPr>
    </w:p>
    <w:p w:rsidR="0010572E" w:rsidRPr="00227E9D" w:rsidRDefault="0010572E" w:rsidP="0010572E">
      <w:pPr>
        <w:jc w:val="center"/>
        <w:rPr>
          <w:rFonts w:ascii="Arial" w:hAnsi="Arial"/>
          <w:b/>
        </w:rPr>
      </w:pPr>
      <w:r w:rsidRPr="00227E9D">
        <w:rPr>
          <w:rFonts w:ascii="Arial" w:hAnsi="Arial"/>
          <w:b/>
        </w:rPr>
        <w:t>Čl. VI</w:t>
      </w:r>
    </w:p>
    <w:p w:rsidR="0010572E" w:rsidRPr="00227E9D" w:rsidRDefault="0010572E" w:rsidP="0010572E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227E9D">
        <w:rPr>
          <w:rFonts w:ascii="Arial" w:hAnsi="Arial"/>
        </w:rPr>
        <w:t xml:space="preserve">Zvýšenou dotaci nebo </w:t>
      </w:r>
      <w:r w:rsidR="006C1BBE">
        <w:rPr>
          <w:rFonts w:ascii="Arial" w:hAnsi="Arial"/>
        </w:rPr>
        <w:t xml:space="preserve">její </w:t>
      </w:r>
      <w:r w:rsidRPr="00227E9D">
        <w:rPr>
          <w:rFonts w:ascii="Arial" w:hAnsi="Arial"/>
        </w:rPr>
        <w:t xml:space="preserve">příslušnou </w:t>
      </w:r>
      <w:r w:rsidR="006C1BBE">
        <w:rPr>
          <w:rFonts w:ascii="Arial" w:hAnsi="Arial"/>
        </w:rPr>
        <w:t xml:space="preserve">část škola </w:t>
      </w:r>
      <w:r w:rsidRPr="00227E9D">
        <w:rPr>
          <w:rFonts w:ascii="Arial" w:hAnsi="Arial"/>
        </w:rPr>
        <w:t>vrátí na účet KÚ Zlínského kraje do 15 dnů po obdržení písemné výzvy odborem, jestliže zvýšená dotace nebo její část:</w:t>
      </w:r>
    </w:p>
    <w:p w:rsidR="0010572E" w:rsidRPr="00227E9D" w:rsidRDefault="0010572E" w:rsidP="0010572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rPr>
          <w:rFonts w:ascii="Arial" w:hAnsi="Arial"/>
        </w:rPr>
      </w:pPr>
      <w:r w:rsidRPr="00227E9D">
        <w:rPr>
          <w:rFonts w:ascii="Arial" w:hAnsi="Arial"/>
        </w:rPr>
        <w:t>byla použita v rozporu s účele</w:t>
      </w:r>
      <w:r w:rsidR="0090313B">
        <w:rPr>
          <w:rFonts w:ascii="Arial" w:hAnsi="Arial"/>
        </w:rPr>
        <w:t>m, pro který byla poskytnuta;</w:t>
      </w:r>
    </w:p>
    <w:p w:rsidR="0010572E" w:rsidRPr="00227E9D" w:rsidRDefault="0010572E" w:rsidP="0010572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227E9D">
        <w:rPr>
          <w:rFonts w:ascii="Arial" w:hAnsi="Arial"/>
        </w:rPr>
        <w:t>byla získán</w:t>
      </w:r>
      <w:r w:rsidR="0090313B">
        <w:rPr>
          <w:rFonts w:ascii="Arial" w:hAnsi="Arial"/>
        </w:rPr>
        <w:t>a na základě nepravdivých údajů;</w:t>
      </w:r>
    </w:p>
    <w:p w:rsidR="0010572E" w:rsidRPr="00227E9D" w:rsidRDefault="0010572E" w:rsidP="0010572E">
      <w:pPr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</w:rPr>
      </w:pPr>
      <w:r w:rsidRPr="00227E9D">
        <w:rPr>
          <w:rFonts w:ascii="Arial" w:hAnsi="Arial"/>
        </w:rPr>
        <w:t>byla poskytnuta v rozporu se zařazením</w:t>
      </w:r>
      <w:r w:rsidR="00334914">
        <w:rPr>
          <w:rFonts w:ascii="Arial" w:hAnsi="Arial"/>
        </w:rPr>
        <w:t xml:space="preserve"> školy</w:t>
      </w:r>
      <w:r w:rsidRPr="00227E9D">
        <w:rPr>
          <w:rFonts w:ascii="Arial" w:hAnsi="Arial"/>
        </w:rPr>
        <w:t xml:space="preserve"> ve školském rejstříku.</w:t>
      </w:r>
    </w:p>
    <w:p w:rsidR="0010572E" w:rsidRPr="00227E9D" w:rsidRDefault="0010572E" w:rsidP="0010572E">
      <w:pPr>
        <w:numPr>
          <w:ilvl w:val="0"/>
          <w:numId w:val="9"/>
        </w:numPr>
        <w:jc w:val="both"/>
        <w:rPr>
          <w:rFonts w:ascii="Arial" w:hAnsi="Arial"/>
        </w:rPr>
      </w:pPr>
      <w:r w:rsidRPr="00227E9D">
        <w:rPr>
          <w:rFonts w:ascii="Arial" w:hAnsi="Arial"/>
        </w:rPr>
        <w:t xml:space="preserve">Pokud skutečnosti podle bodu 1 jsou zjištěny v kalendářních letech následujících po roce, ve kterém byla dotace poskytnuta, vrátí škola dotaci nebo její část do státního rozpočtu včetně penále podle předpisů o hospodaření s prostředky státního rozpočtu. </w:t>
      </w:r>
    </w:p>
    <w:p w:rsidR="00334914" w:rsidRPr="00227E9D" w:rsidRDefault="00334914" w:rsidP="0010572E">
      <w:pPr>
        <w:jc w:val="both"/>
        <w:rPr>
          <w:rFonts w:ascii="Arial" w:hAnsi="Arial"/>
        </w:rPr>
      </w:pPr>
    </w:p>
    <w:p w:rsidR="0010572E" w:rsidRPr="00227E9D" w:rsidRDefault="0010572E" w:rsidP="0010572E">
      <w:pPr>
        <w:ind w:left="283" w:hanging="283"/>
        <w:jc w:val="center"/>
        <w:rPr>
          <w:rFonts w:ascii="Arial" w:hAnsi="Arial"/>
          <w:b/>
        </w:rPr>
      </w:pPr>
      <w:r w:rsidRPr="00227E9D">
        <w:rPr>
          <w:rFonts w:ascii="Arial" w:hAnsi="Arial"/>
          <w:b/>
        </w:rPr>
        <w:t>Čl. VII</w:t>
      </w:r>
    </w:p>
    <w:p w:rsidR="00FE1B2F" w:rsidRDefault="00FE1B2F" w:rsidP="00FE1B2F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povinna vést účetnictví podle zákona č. 563/1991 Sb., o účetnictví, ve znění pozdějších předpisů, v účetnictví dotaci sledovat řádně a odděleně. Dále je povinna dotaci používat účelně, efektivně a hospodárně.</w:t>
      </w:r>
    </w:p>
    <w:p w:rsidR="00FE1B2F" w:rsidRDefault="00FE1B2F" w:rsidP="00FE1B2F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je povinna dotaci použít na náklady kalendářního roku, ve kterém dotaci obdržela.</w:t>
      </w:r>
    </w:p>
    <w:p w:rsidR="00FE1B2F" w:rsidRDefault="00FE1B2F" w:rsidP="00FE1B2F">
      <w:pPr>
        <w:pStyle w:val="Odstavecseseznamem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se zavazuje vytvořit podmínky pro kontrolu hospodaření s přidělenou dotací prováděnou odborem, Českou školní inspekcí, Ministerstvem školství, mládeže a tělovýchovy, popřípadě jiným kompetentním orgánem.</w:t>
      </w:r>
    </w:p>
    <w:p w:rsidR="00FE1B2F" w:rsidRDefault="00FE1B2F" w:rsidP="00FE1B2F">
      <w:pPr>
        <w:rPr>
          <w:rFonts w:ascii="Arial" w:hAnsi="Arial" w:cs="Arial"/>
        </w:rPr>
      </w:pPr>
    </w:p>
    <w:p w:rsidR="00FE1B2F" w:rsidRDefault="00FE1B2F" w:rsidP="00FE1B2F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Čl. VIII</w:t>
      </w:r>
    </w:p>
    <w:p w:rsidR="00FE1B2F" w:rsidRDefault="00FE1B2F" w:rsidP="00FE1B2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Tato smlouva nabývá účinnosti dnem 1. 9. příslušného školního roku uvedeného v Čl. I. Smluvní strany bezvýhradně souhlasí se zveřejněním všech údajů obsažených v této smlouvě a dohodly se, že smlouva bude v souladu se zákonem č. 340/2015 Sb., o zvláštních podmínkách účinnosti některých smluv, uveřejňování těchto smluv a o registru smluv (zákon o registru smluv), ve znění pozdějších předpisů, uveřejněna poskytovatelem. </w:t>
      </w:r>
    </w:p>
    <w:p w:rsidR="00FE1B2F" w:rsidRDefault="00FE1B2F" w:rsidP="00FE1B2F">
      <w:pPr>
        <w:rPr>
          <w:rFonts w:ascii="Arial" w:hAnsi="Arial" w:cs="Arial"/>
        </w:rPr>
      </w:pPr>
      <w:r>
        <w:rPr>
          <w:rFonts w:ascii="Arial" w:hAnsi="Arial" w:cs="Arial"/>
        </w:rPr>
        <w:t>Smlouva je vyhotovena ve třech výtiscích, z nichž škola obdrží jeden výtisk a odbor dva výtisky.</w:t>
      </w:r>
    </w:p>
    <w:p w:rsidR="0010572E" w:rsidRPr="00227E9D" w:rsidRDefault="0010572E" w:rsidP="0010572E">
      <w:pPr>
        <w:jc w:val="both"/>
        <w:rPr>
          <w:rFonts w:ascii="Arial" w:hAnsi="Arial"/>
        </w:rPr>
      </w:pPr>
    </w:p>
    <w:p w:rsidR="007F4080" w:rsidRDefault="007F4080" w:rsidP="0010572E">
      <w:pPr>
        <w:jc w:val="both"/>
        <w:rPr>
          <w:rFonts w:ascii="Arial" w:hAnsi="Arial"/>
        </w:rPr>
      </w:pPr>
    </w:p>
    <w:p w:rsidR="0010572E" w:rsidRPr="00227E9D" w:rsidRDefault="0010572E" w:rsidP="0010572E">
      <w:pPr>
        <w:jc w:val="both"/>
        <w:rPr>
          <w:rFonts w:ascii="Arial" w:hAnsi="Arial"/>
        </w:rPr>
      </w:pPr>
      <w:r w:rsidRPr="00227E9D">
        <w:rPr>
          <w:rFonts w:ascii="Arial" w:hAnsi="Arial"/>
        </w:rPr>
        <w:t>Za odbor:</w:t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</w:r>
      <w:r w:rsidRPr="00227E9D">
        <w:rPr>
          <w:rFonts w:ascii="Arial" w:hAnsi="Arial"/>
        </w:rPr>
        <w:tab/>
        <w:t>Za školu:</w:t>
      </w:r>
    </w:p>
    <w:p w:rsidR="0010572E" w:rsidRPr="00227E9D" w:rsidRDefault="0010572E" w:rsidP="0010572E">
      <w:pPr>
        <w:jc w:val="both"/>
        <w:rPr>
          <w:rFonts w:ascii="Arial" w:hAnsi="Arial"/>
        </w:rPr>
      </w:pPr>
    </w:p>
    <w:p w:rsidR="0010572E" w:rsidRPr="00227E9D" w:rsidRDefault="003D75AF" w:rsidP="0010572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Ve Zlíně </w:t>
      </w:r>
      <w:r w:rsidRPr="00227E9D">
        <w:rPr>
          <w:rFonts w:ascii="Arial" w:hAnsi="Arial"/>
        </w:rPr>
        <w:t>dne</w:t>
      </w:r>
      <w:r w:rsidR="00A36A44">
        <w:rPr>
          <w:rFonts w:ascii="Arial" w:hAnsi="Arial"/>
        </w:rPr>
        <w:t xml:space="preserve"> 1. 3. 2019</w:t>
      </w:r>
      <w:r w:rsidR="00A36A44">
        <w:rPr>
          <w:rFonts w:ascii="Arial" w:hAnsi="Arial"/>
        </w:rPr>
        <w:tab/>
      </w:r>
      <w:r w:rsidR="00A36A44">
        <w:rPr>
          <w:rFonts w:ascii="Arial" w:hAnsi="Arial"/>
        </w:rPr>
        <w:tab/>
      </w:r>
      <w:r w:rsidR="00A36A44">
        <w:rPr>
          <w:rFonts w:ascii="Arial" w:hAnsi="Arial"/>
        </w:rPr>
        <w:tab/>
      </w:r>
      <w:r w:rsidR="00A36A44">
        <w:rPr>
          <w:rFonts w:ascii="Arial" w:hAnsi="Arial"/>
        </w:rPr>
        <w:tab/>
      </w:r>
      <w:r w:rsidR="00A36A44">
        <w:rPr>
          <w:rFonts w:ascii="Arial" w:hAnsi="Arial"/>
        </w:rPr>
        <w:tab/>
      </w:r>
      <w:r>
        <w:rPr>
          <w:rFonts w:ascii="Arial" w:hAnsi="Arial"/>
        </w:rPr>
        <w:t xml:space="preserve">Ve Zlíně </w:t>
      </w:r>
      <w:r w:rsidRPr="00227E9D">
        <w:rPr>
          <w:rFonts w:ascii="Arial" w:hAnsi="Arial"/>
        </w:rPr>
        <w:t>dne</w:t>
      </w:r>
      <w:r w:rsidR="00A36A44">
        <w:rPr>
          <w:rFonts w:ascii="Arial" w:hAnsi="Arial"/>
        </w:rPr>
        <w:t xml:space="preserve"> 5. 3. 2019</w:t>
      </w:r>
      <w:bookmarkStart w:id="0" w:name="_GoBack"/>
      <w:bookmarkEnd w:id="0"/>
    </w:p>
    <w:p w:rsidR="0010572E" w:rsidRPr="00227E9D" w:rsidRDefault="0010572E" w:rsidP="0010572E">
      <w:pPr>
        <w:jc w:val="both"/>
        <w:rPr>
          <w:rFonts w:ascii="Arial" w:hAnsi="Arial"/>
        </w:rPr>
      </w:pPr>
    </w:p>
    <w:p w:rsidR="0010572E" w:rsidRPr="00227E9D" w:rsidRDefault="0010572E" w:rsidP="0010572E">
      <w:pPr>
        <w:jc w:val="both"/>
        <w:rPr>
          <w:rFonts w:ascii="Arial" w:hAnsi="Arial"/>
        </w:rPr>
      </w:pPr>
    </w:p>
    <w:p w:rsidR="0010572E" w:rsidRDefault="0010572E" w:rsidP="0010572E">
      <w:pPr>
        <w:jc w:val="both"/>
        <w:rPr>
          <w:rFonts w:ascii="Arial" w:hAnsi="Arial"/>
        </w:rPr>
      </w:pPr>
    </w:p>
    <w:p w:rsidR="003D75AF" w:rsidRDefault="003D75AF" w:rsidP="0010572E">
      <w:pPr>
        <w:jc w:val="both"/>
        <w:rPr>
          <w:rFonts w:ascii="Arial" w:hAnsi="Arial"/>
        </w:rPr>
      </w:pPr>
    </w:p>
    <w:p w:rsidR="003D75AF" w:rsidRDefault="003D75AF" w:rsidP="0010572E">
      <w:pPr>
        <w:jc w:val="both"/>
        <w:rPr>
          <w:rFonts w:ascii="Arial" w:hAnsi="Arial"/>
        </w:rPr>
      </w:pPr>
    </w:p>
    <w:p w:rsidR="003D75AF" w:rsidRPr="00227E9D" w:rsidRDefault="003D75AF" w:rsidP="0010572E">
      <w:pPr>
        <w:jc w:val="both"/>
        <w:rPr>
          <w:rFonts w:ascii="Arial" w:hAnsi="Arial"/>
        </w:rPr>
      </w:pPr>
    </w:p>
    <w:p w:rsidR="007F4080" w:rsidRDefault="007F4080" w:rsidP="0010572E">
      <w:pPr>
        <w:jc w:val="both"/>
        <w:rPr>
          <w:rFonts w:ascii="Arial" w:hAnsi="Arial"/>
        </w:rPr>
      </w:pPr>
    </w:p>
    <w:p w:rsidR="00C97711" w:rsidRDefault="00C97711" w:rsidP="0010572E">
      <w:pPr>
        <w:jc w:val="both"/>
        <w:rPr>
          <w:rFonts w:ascii="Arial" w:hAnsi="Arial"/>
        </w:rPr>
      </w:pPr>
    </w:p>
    <w:p w:rsidR="007F4080" w:rsidRDefault="007F4080" w:rsidP="0010572E">
      <w:pPr>
        <w:jc w:val="both"/>
        <w:rPr>
          <w:rFonts w:ascii="Arial" w:hAnsi="Arial"/>
        </w:rPr>
      </w:pPr>
    </w:p>
    <w:p w:rsidR="007F4080" w:rsidRDefault="00A36A44" w:rsidP="0010572E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xxxxxxxxxx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xxxxxxxxxx</w:t>
      </w:r>
      <w:proofErr w:type="spellEnd"/>
    </w:p>
    <w:p w:rsidR="008D4CA7" w:rsidRDefault="008D4CA7" w:rsidP="0010572E">
      <w:pPr>
        <w:jc w:val="both"/>
        <w:rPr>
          <w:rFonts w:ascii="Arial" w:hAnsi="Arial"/>
        </w:rPr>
      </w:pPr>
    </w:p>
    <w:p w:rsidR="00337C17" w:rsidRDefault="00D3463B" w:rsidP="0010572E">
      <w:pPr>
        <w:jc w:val="both"/>
        <w:rPr>
          <w:rFonts w:ascii="Arial" w:hAnsi="Arial"/>
        </w:rPr>
      </w:pPr>
      <w:r>
        <w:rPr>
          <w:rFonts w:ascii="Arial" w:hAnsi="Arial"/>
        </w:rPr>
        <w:t>PhDr. Stanislav Minařík</w:t>
      </w:r>
      <w:r>
        <w:rPr>
          <w:rFonts w:ascii="Arial" w:hAnsi="Arial"/>
        </w:rPr>
        <w:tab/>
      </w:r>
      <w:r w:rsidR="006C1BBE">
        <w:rPr>
          <w:rFonts w:ascii="Arial" w:hAnsi="Arial"/>
        </w:rPr>
        <w:tab/>
      </w:r>
      <w:r w:rsidR="006C1BBE">
        <w:rPr>
          <w:rFonts w:ascii="Arial" w:hAnsi="Arial"/>
        </w:rPr>
        <w:tab/>
      </w:r>
      <w:r w:rsidR="006C1BBE">
        <w:rPr>
          <w:rFonts w:ascii="Arial" w:hAnsi="Arial"/>
        </w:rPr>
        <w:tab/>
      </w:r>
      <w:r w:rsidR="006C1BBE">
        <w:rPr>
          <w:rFonts w:ascii="Arial" w:hAnsi="Arial"/>
        </w:rPr>
        <w:tab/>
      </w:r>
      <w:r w:rsidR="005407A2">
        <w:rPr>
          <w:rFonts w:ascii="Arial" w:hAnsi="Arial"/>
        </w:rPr>
        <w:t>Ing. Tomáš Štefánek</w:t>
      </w:r>
    </w:p>
    <w:p w:rsidR="007F4080" w:rsidRPr="00227E9D" w:rsidRDefault="007F4080" w:rsidP="0010572E">
      <w:pPr>
        <w:jc w:val="both"/>
        <w:rPr>
          <w:rFonts w:ascii="Arial" w:hAnsi="Arial"/>
        </w:rPr>
      </w:pPr>
      <w:r>
        <w:rPr>
          <w:rFonts w:ascii="Arial" w:hAnsi="Arial"/>
        </w:rPr>
        <w:t>vedoucí odboru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407A2">
        <w:rPr>
          <w:rFonts w:ascii="Arial" w:hAnsi="Arial"/>
        </w:rPr>
        <w:t>jednatel</w:t>
      </w:r>
    </w:p>
    <w:sectPr w:rsidR="007F4080" w:rsidRPr="00227E9D" w:rsidSect="005F112C">
      <w:pgSz w:w="12240" w:h="15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819"/>
    <w:multiLevelType w:val="singleLevel"/>
    <w:tmpl w:val="702CE822"/>
    <w:lvl w:ilvl="0">
      <w:start w:val="1"/>
      <w:numFmt w:val="lowerLetter"/>
      <w:lvlText w:val="%1) "/>
      <w:legacy w:legacy="1" w:legacySpace="0" w:legacyIndent="283"/>
      <w:lvlJc w:val="left"/>
      <w:pPr>
        <w:ind w:left="570" w:hanging="283"/>
      </w:pPr>
      <w:rPr>
        <w:b w:val="0"/>
        <w:i w:val="0"/>
        <w:sz w:val="24"/>
      </w:rPr>
    </w:lvl>
  </w:abstractNum>
  <w:abstractNum w:abstractNumId="1" w15:restartNumberingAfterBreak="0">
    <w:nsid w:val="0C53724E"/>
    <w:multiLevelType w:val="singleLevel"/>
    <w:tmpl w:val="19AEB18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2" w15:restartNumberingAfterBreak="0">
    <w:nsid w:val="1ACD5E97"/>
    <w:multiLevelType w:val="singleLevel"/>
    <w:tmpl w:val="85B620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94D270A"/>
    <w:multiLevelType w:val="singleLevel"/>
    <w:tmpl w:val="8E46989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4" w15:restartNumberingAfterBreak="0">
    <w:nsid w:val="2A2620CE"/>
    <w:multiLevelType w:val="singleLevel"/>
    <w:tmpl w:val="074C2A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334E7095"/>
    <w:multiLevelType w:val="hybridMultilevel"/>
    <w:tmpl w:val="D1EA96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F29B9E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5AE6A20"/>
    <w:multiLevelType w:val="hybridMultilevel"/>
    <w:tmpl w:val="5A2811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7514F"/>
    <w:multiLevelType w:val="singleLevel"/>
    <w:tmpl w:val="2E6C75B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4CC96F0F"/>
    <w:multiLevelType w:val="hybridMultilevel"/>
    <w:tmpl w:val="874849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B381C"/>
    <w:multiLevelType w:val="hybridMultilevel"/>
    <w:tmpl w:val="C24A32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6D66A3"/>
    <w:multiLevelType w:val="singleLevel"/>
    <w:tmpl w:val="ED52FFC4"/>
    <w:lvl w:ilvl="0">
      <w:start w:val="1"/>
      <w:numFmt w:val="decimal"/>
      <w:lvlText w:val="%1) "/>
      <w:lvlJc w:val="left"/>
      <w:pPr>
        <w:tabs>
          <w:tab w:val="num" w:pos="360"/>
        </w:tabs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5710514F"/>
    <w:multiLevelType w:val="hybridMultilevel"/>
    <w:tmpl w:val="5FB2B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B145D"/>
    <w:multiLevelType w:val="singleLevel"/>
    <w:tmpl w:val="1B52699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3" w15:restartNumberingAfterBreak="0">
    <w:nsid w:val="61B76B5D"/>
    <w:multiLevelType w:val="singleLevel"/>
    <w:tmpl w:val="35C06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AC51AA"/>
    <w:multiLevelType w:val="hybridMultilevel"/>
    <w:tmpl w:val="0BFAD664"/>
    <w:lvl w:ilvl="0" w:tplc="040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682F2400"/>
    <w:multiLevelType w:val="singleLevel"/>
    <w:tmpl w:val="7F9C1F3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712A2BB5"/>
    <w:multiLevelType w:val="singleLevel"/>
    <w:tmpl w:val="CC9C065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7" w15:restartNumberingAfterBreak="0">
    <w:nsid w:val="7E4E50D7"/>
    <w:multiLevelType w:val="singleLevel"/>
    <w:tmpl w:val="27A683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7"/>
    <w:lvlOverride w:ilvl="0">
      <w:startOverride w:val="2"/>
    </w:lvlOverride>
  </w:num>
  <w:num w:numId="8">
    <w:abstractNumId w:val="7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9">
    <w:abstractNumId w:val="12"/>
    <w:lvlOverride w:ilvl="0">
      <w:startOverride w:val="2"/>
    </w:lvlOverride>
  </w:num>
  <w:num w:numId="10">
    <w:abstractNumId w:val="2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2"/>
    </w:lvlOverride>
  </w:num>
  <w:num w:numId="13">
    <w:abstractNumId w:val="16"/>
  </w:num>
  <w:num w:numId="14">
    <w:abstractNumId w:val="11"/>
  </w:num>
  <w:num w:numId="15">
    <w:abstractNumId w:val="8"/>
  </w:num>
  <w:num w:numId="16">
    <w:abstractNumId w:val="14"/>
  </w:num>
  <w:num w:numId="17">
    <w:abstractNumId w:val="9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390"/>
    <w:rsid w:val="0005102D"/>
    <w:rsid w:val="0007747A"/>
    <w:rsid w:val="00093236"/>
    <w:rsid w:val="000D7FA4"/>
    <w:rsid w:val="000E5407"/>
    <w:rsid w:val="0010572E"/>
    <w:rsid w:val="00106A4A"/>
    <w:rsid w:val="00112354"/>
    <w:rsid w:val="00135C45"/>
    <w:rsid w:val="00162AC7"/>
    <w:rsid w:val="00172ABF"/>
    <w:rsid w:val="001A6E97"/>
    <w:rsid w:val="001B6EB9"/>
    <w:rsid w:val="001C1FBE"/>
    <w:rsid w:val="001D4F7C"/>
    <w:rsid w:val="001D6EFD"/>
    <w:rsid w:val="001F2A11"/>
    <w:rsid w:val="002070E2"/>
    <w:rsid w:val="00211AD8"/>
    <w:rsid w:val="002237A3"/>
    <w:rsid w:val="00227E9D"/>
    <w:rsid w:val="00235C14"/>
    <w:rsid w:val="00236D64"/>
    <w:rsid w:val="00246B4F"/>
    <w:rsid w:val="00256BDD"/>
    <w:rsid w:val="00261F11"/>
    <w:rsid w:val="00276F6A"/>
    <w:rsid w:val="00290E5B"/>
    <w:rsid w:val="002B22B3"/>
    <w:rsid w:val="002F667A"/>
    <w:rsid w:val="0031331B"/>
    <w:rsid w:val="00313D9A"/>
    <w:rsid w:val="00317FEE"/>
    <w:rsid w:val="00334914"/>
    <w:rsid w:val="00337C17"/>
    <w:rsid w:val="003A12EF"/>
    <w:rsid w:val="003B1084"/>
    <w:rsid w:val="003D1719"/>
    <w:rsid w:val="003D75AF"/>
    <w:rsid w:val="00414746"/>
    <w:rsid w:val="00444CA7"/>
    <w:rsid w:val="00461B6F"/>
    <w:rsid w:val="004B4127"/>
    <w:rsid w:val="004B44CD"/>
    <w:rsid w:val="004C56CC"/>
    <w:rsid w:val="004D5C4A"/>
    <w:rsid w:val="004E0390"/>
    <w:rsid w:val="00515747"/>
    <w:rsid w:val="00520B7D"/>
    <w:rsid w:val="005407A2"/>
    <w:rsid w:val="00546C07"/>
    <w:rsid w:val="0055446A"/>
    <w:rsid w:val="00572B2F"/>
    <w:rsid w:val="00583062"/>
    <w:rsid w:val="005B4C5F"/>
    <w:rsid w:val="005C164B"/>
    <w:rsid w:val="005D0FF7"/>
    <w:rsid w:val="005E1713"/>
    <w:rsid w:val="005E7379"/>
    <w:rsid w:val="005F112C"/>
    <w:rsid w:val="00602B12"/>
    <w:rsid w:val="00611CCE"/>
    <w:rsid w:val="006557F1"/>
    <w:rsid w:val="00687BAF"/>
    <w:rsid w:val="006B77F4"/>
    <w:rsid w:val="006C1BBE"/>
    <w:rsid w:val="006C35E9"/>
    <w:rsid w:val="006E4547"/>
    <w:rsid w:val="006F0CC6"/>
    <w:rsid w:val="006F6506"/>
    <w:rsid w:val="007213BB"/>
    <w:rsid w:val="007413A8"/>
    <w:rsid w:val="00777E37"/>
    <w:rsid w:val="007858E8"/>
    <w:rsid w:val="007A481F"/>
    <w:rsid w:val="007D2784"/>
    <w:rsid w:val="007D3D1B"/>
    <w:rsid w:val="007F2039"/>
    <w:rsid w:val="007F4080"/>
    <w:rsid w:val="007F60EE"/>
    <w:rsid w:val="008433CF"/>
    <w:rsid w:val="0085622F"/>
    <w:rsid w:val="00860166"/>
    <w:rsid w:val="008B22B2"/>
    <w:rsid w:val="008D4CA7"/>
    <w:rsid w:val="008F25C5"/>
    <w:rsid w:val="008F36AB"/>
    <w:rsid w:val="0090313B"/>
    <w:rsid w:val="00922331"/>
    <w:rsid w:val="00924D33"/>
    <w:rsid w:val="00931679"/>
    <w:rsid w:val="0094618D"/>
    <w:rsid w:val="00993045"/>
    <w:rsid w:val="00A049AE"/>
    <w:rsid w:val="00A05876"/>
    <w:rsid w:val="00A21D96"/>
    <w:rsid w:val="00A36A44"/>
    <w:rsid w:val="00A437C0"/>
    <w:rsid w:val="00A63EB4"/>
    <w:rsid w:val="00A6521D"/>
    <w:rsid w:val="00A66F9F"/>
    <w:rsid w:val="00A710F2"/>
    <w:rsid w:val="00A74E17"/>
    <w:rsid w:val="00A7784C"/>
    <w:rsid w:val="00AB2F52"/>
    <w:rsid w:val="00AB4CD3"/>
    <w:rsid w:val="00AD7A3B"/>
    <w:rsid w:val="00B93054"/>
    <w:rsid w:val="00BE0EE9"/>
    <w:rsid w:val="00C0728A"/>
    <w:rsid w:val="00C158F7"/>
    <w:rsid w:val="00C27BDA"/>
    <w:rsid w:val="00C67F74"/>
    <w:rsid w:val="00C97097"/>
    <w:rsid w:val="00C97711"/>
    <w:rsid w:val="00CA6667"/>
    <w:rsid w:val="00CA7D3C"/>
    <w:rsid w:val="00CC54F0"/>
    <w:rsid w:val="00CE1B0C"/>
    <w:rsid w:val="00D005CB"/>
    <w:rsid w:val="00D043BC"/>
    <w:rsid w:val="00D22771"/>
    <w:rsid w:val="00D24A5C"/>
    <w:rsid w:val="00D3463B"/>
    <w:rsid w:val="00D43AED"/>
    <w:rsid w:val="00DC6DB0"/>
    <w:rsid w:val="00DE15D8"/>
    <w:rsid w:val="00E3193A"/>
    <w:rsid w:val="00E424FD"/>
    <w:rsid w:val="00E64396"/>
    <w:rsid w:val="00E8588B"/>
    <w:rsid w:val="00F15252"/>
    <w:rsid w:val="00F85A5A"/>
    <w:rsid w:val="00F8684D"/>
    <w:rsid w:val="00FC15FC"/>
    <w:rsid w:val="00FD260B"/>
    <w:rsid w:val="00FE1B2F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1B2EF1-1979-45F1-9ADE-B6467632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pPr>
      <w:keepNext/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jc w:val="both"/>
    </w:pPr>
  </w:style>
  <w:style w:type="paragraph" w:styleId="Textbubliny">
    <w:name w:val="Balloon Text"/>
    <w:basedOn w:val="Normln"/>
    <w:semiHidden/>
    <w:rsid w:val="005E7379"/>
    <w:rPr>
      <w:rFonts w:ascii="Tahoma" w:hAnsi="Tahoma" w:cs="Tahoma"/>
      <w:sz w:val="16"/>
      <w:szCs w:val="16"/>
    </w:rPr>
  </w:style>
  <w:style w:type="character" w:styleId="Siln">
    <w:name w:val="Strong"/>
    <w:qFormat/>
    <w:rsid w:val="005B4C5F"/>
    <w:rPr>
      <w:b/>
      <w:bCs/>
    </w:rPr>
  </w:style>
  <w:style w:type="paragraph" w:styleId="Rozloendokumentu">
    <w:name w:val="Document Map"/>
    <w:basedOn w:val="Normln"/>
    <w:semiHidden/>
    <w:rsid w:val="00A21D96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FE1B2F"/>
    <w:rPr>
      <w:b/>
      <w:sz w:val="24"/>
    </w:rPr>
  </w:style>
  <w:style w:type="paragraph" w:styleId="Odstavecseseznamem">
    <w:name w:val="List Paragraph"/>
    <w:basedOn w:val="Normln"/>
    <w:uiPriority w:val="34"/>
    <w:qFormat/>
    <w:rsid w:val="00FE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dotace</vt:lpstr>
    </vt:vector>
  </TitlesOfParts>
  <Company>Microsoft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dotace</dc:title>
  <dc:creator>Office 97</dc:creator>
  <cp:lastModifiedBy>Všetičková Dagmar</cp:lastModifiedBy>
  <cp:revision>9</cp:revision>
  <cp:lastPrinted>2019-03-08T09:18:00Z</cp:lastPrinted>
  <dcterms:created xsi:type="dcterms:W3CDTF">2018-02-26T10:11:00Z</dcterms:created>
  <dcterms:modified xsi:type="dcterms:W3CDTF">2019-03-08T09:18:00Z</dcterms:modified>
</cp:coreProperties>
</file>