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2AF" w:rsidRPr="00097C4D" w:rsidRDefault="006D1126" w:rsidP="000D62AE">
      <w:pPr>
        <w:jc w:val="center"/>
        <w:rPr>
          <w:rFonts w:asciiTheme="minorHAnsi" w:hAnsiTheme="minorHAnsi" w:cstheme="minorHAnsi"/>
          <w:b/>
          <w:sz w:val="28"/>
          <w:szCs w:val="20"/>
        </w:rPr>
      </w:pPr>
      <w:r w:rsidRPr="00097C4D">
        <w:rPr>
          <w:rFonts w:asciiTheme="minorHAnsi" w:hAnsiTheme="minorHAnsi" w:cstheme="minorHAnsi"/>
          <w:b/>
          <w:sz w:val="28"/>
          <w:szCs w:val="20"/>
        </w:rPr>
        <w:t xml:space="preserve">Smlouva o dílo č. </w:t>
      </w:r>
      <w:r w:rsidR="0015381F">
        <w:rPr>
          <w:rFonts w:asciiTheme="minorHAnsi" w:hAnsiTheme="minorHAnsi" w:cstheme="minorHAnsi"/>
          <w:b/>
          <w:sz w:val="28"/>
          <w:szCs w:val="20"/>
        </w:rPr>
        <w:t>6</w:t>
      </w:r>
      <w:r w:rsidRPr="00097C4D">
        <w:rPr>
          <w:rFonts w:asciiTheme="minorHAnsi" w:hAnsiTheme="minorHAnsi" w:cstheme="minorHAnsi"/>
          <w:b/>
          <w:sz w:val="28"/>
          <w:szCs w:val="20"/>
        </w:rPr>
        <w:t>/</w:t>
      </w:r>
      <w:r w:rsidR="002C01D0" w:rsidRPr="00097C4D">
        <w:rPr>
          <w:rFonts w:asciiTheme="minorHAnsi" w:hAnsiTheme="minorHAnsi" w:cstheme="minorHAnsi"/>
          <w:b/>
          <w:sz w:val="28"/>
          <w:szCs w:val="20"/>
        </w:rPr>
        <w:t>201</w:t>
      </w:r>
      <w:r w:rsidR="00D82448">
        <w:rPr>
          <w:rFonts w:asciiTheme="minorHAnsi" w:hAnsiTheme="minorHAnsi" w:cstheme="minorHAnsi"/>
          <w:b/>
          <w:sz w:val="28"/>
          <w:szCs w:val="20"/>
        </w:rPr>
        <w:t>9</w:t>
      </w:r>
    </w:p>
    <w:p w:rsidR="006D1126" w:rsidRPr="00097C4D" w:rsidRDefault="006D1126">
      <w:pPr>
        <w:rPr>
          <w:rFonts w:asciiTheme="minorHAnsi" w:hAnsiTheme="minorHAnsi" w:cstheme="minorHAnsi"/>
          <w:sz w:val="22"/>
          <w:szCs w:val="20"/>
        </w:rPr>
      </w:pPr>
    </w:p>
    <w:p w:rsidR="005731A4" w:rsidRPr="00097C4D" w:rsidRDefault="00767335" w:rsidP="005731A4">
      <w:pPr>
        <w:jc w:val="center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 xml:space="preserve">uzavřená podle </w:t>
      </w:r>
      <w:proofErr w:type="spellStart"/>
      <w:r w:rsidRPr="00097C4D">
        <w:rPr>
          <w:rFonts w:asciiTheme="minorHAnsi" w:hAnsiTheme="minorHAnsi" w:cstheme="minorHAnsi"/>
          <w:sz w:val="22"/>
          <w:szCs w:val="20"/>
        </w:rPr>
        <w:t>ust</w:t>
      </w:r>
      <w:proofErr w:type="spellEnd"/>
      <w:r w:rsidRPr="00097C4D">
        <w:rPr>
          <w:rFonts w:asciiTheme="minorHAnsi" w:hAnsiTheme="minorHAnsi" w:cstheme="minorHAnsi"/>
          <w:sz w:val="22"/>
          <w:szCs w:val="20"/>
        </w:rPr>
        <w:t xml:space="preserve">. § 2586 a násl. zákona č. 89/2012, občanského zákoníku, </w:t>
      </w:r>
      <w:r w:rsidR="001B4E07" w:rsidRPr="00097C4D">
        <w:rPr>
          <w:rFonts w:asciiTheme="minorHAnsi" w:hAnsiTheme="minorHAnsi" w:cstheme="minorHAnsi"/>
          <w:sz w:val="22"/>
          <w:szCs w:val="20"/>
        </w:rPr>
        <w:t>v platném znění</w:t>
      </w:r>
      <w:r w:rsidR="005731A4" w:rsidRPr="00097C4D">
        <w:rPr>
          <w:rFonts w:asciiTheme="minorHAnsi" w:hAnsiTheme="minorHAnsi" w:cstheme="minorHAnsi"/>
          <w:sz w:val="22"/>
          <w:szCs w:val="20"/>
        </w:rPr>
        <w:t xml:space="preserve"> </w:t>
      </w:r>
    </w:p>
    <w:p w:rsidR="007264DD" w:rsidRPr="00097C4D" w:rsidRDefault="007264DD">
      <w:pPr>
        <w:rPr>
          <w:rFonts w:asciiTheme="minorHAnsi" w:hAnsiTheme="minorHAnsi" w:cstheme="minorHAnsi"/>
          <w:sz w:val="22"/>
          <w:szCs w:val="20"/>
        </w:rPr>
      </w:pPr>
    </w:p>
    <w:p w:rsidR="006D1126" w:rsidRPr="00097C4D" w:rsidRDefault="006D1126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097C4D">
        <w:rPr>
          <w:rFonts w:asciiTheme="minorHAnsi" w:hAnsiTheme="minorHAnsi" w:cstheme="minorHAnsi"/>
          <w:b/>
          <w:sz w:val="22"/>
          <w:szCs w:val="20"/>
        </w:rPr>
        <w:t>Smluvní strany</w:t>
      </w:r>
    </w:p>
    <w:p w:rsidR="001C1491" w:rsidRPr="00097C4D" w:rsidRDefault="001C1491" w:rsidP="001C1491">
      <w:pPr>
        <w:jc w:val="both"/>
        <w:rPr>
          <w:rFonts w:asciiTheme="minorHAnsi" w:hAnsiTheme="minorHAnsi" w:cstheme="minorHAnsi"/>
          <w:b/>
          <w:sz w:val="22"/>
          <w:szCs w:val="20"/>
        </w:rPr>
      </w:pPr>
    </w:p>
    <w:p w:rsidR="001C1491" w:rsidRPr="00097C4D" w:rsidRDefault="001C1491" w:rsidP="001C1491">
      <w:pPr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b/>
          <w:sz w:val="22"/>
          <w:szCs w:val="20"/>
        </w:rPr>
        <w:t>Muzeum Vyškovska, příspěvková organizace</w:t>
      </w:r>
    </w:p>
    <w:p w:rsidR="001C1491" w:rsidRPr="00097C4D" w:rsidRDefault="001C1491" w:rsidP="001C1491">
      <w:pPr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 xml:space="preserve">zapsaná v obchodním rejstříku vedeném u Krajského soudu v Brně, oddíl </w:t>
      </w:r>
      <w:proofErr w:type="spellStart"/>
      <w:r w:rsidRPr="00097C4D">
        <w:rPr>
          <w:rFonts w:asciiTheme="minorHAnsi" w:hAnsiTheme="minorHAnsi" w:cstheme="minorHAnsi"/>
          <w:sz w:val="22"/>
          <w:szCs w:val="20"/>
        </w:rPr>
        <w:t>Pr</w:t>
      </w:r>
      <w:proofErr w:type="spellEnd"/>
      <w:r w:rsidRPr="00097C4D">
        <w:rPr>
          <w:rFonts w:asciiTheme="minorHAnsi" w:hAnsiTheme="minorHAnsi" w:cstheme="minorHAnsi"/>
          <w:sz w:val="22"/>
          <w:szCs w:val="20"/>
        </w:rPr>
        <w:t>, vložka 1223</w:t>
      </w:r>
    </w:p>
    <w:p w:rsidR="001C1491" w:rsidRPr="00097C4D" w:rsidRDefault="001C1491" w:rsidP="001C1491">
      <w:pPr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Zastoupená:</w:t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  <w:t>Mgr. Monikou Pelinkovou, ředitelkou</w:t>
      </w:r>
    </w:p>
    <w:p w:rsidR="001C1491" w:rsidRPr="00097C4D" w:rsidRDefault="001C1491" w:rsidP="001C1491">
      <w:pPr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Sídlo:</w:t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="001143B1" w:rsidRPr="00097C4D">
        <w:rPr>
          <w:rFonts w:asciiTheme="minorHAnsi" w:hAnsiTheme="minorHAnsi" w:cstheme="minorHAnsi"/>
          <w:sz w:val="22"/>
          <w:szCs w:val="20"/>
        </w:rPr>
        <w:t>náměstí Čsl.</w:t>
      </w:r>
      <w:r w:rsidRPr="00097C4D">
        <w:rPr>
          <w:rFonts w:asciiTheme="minorHAnsi" w:hAnsiTheme="minorHAnsi" w:cstheme="minorHAnsi"/>
          <w:sz w:val="22"/>
          <w:szCs w:val="20"/>
        </w:rPr>
        <w:t xml:space="preserve"> </w:t>
      </w:r>
      <w:proofErr w:type="gramStart"/>
      <w:r w:rsidRPr="00097C4D">
        <w:rPr>
          <w:rFonts w:asciiTheme="minorHAnsi" w:hAnsiTheme="minorHAnsi" w:cstheme="minorHAnsi"/>
          <w:sz w:val="22"/>
          <w:szCs w:val="20"/>
        </w:rPr>
        <w:t>armády</w:t>
      </w:r>
      <w:proofErr w:type="gramEnd"/>
      <w:r w:rsidRPr="00097C4D">
        <w:rPr>
          <w:rFonts w:asciiTheme="minorHAnsi" w:hAnsiTheme="minorHAnsi" w:cstheme="minorHAnsi"/>
          <w:sz w:val="22"/>
          <w:szCs w:val="20"/>
        </w:rPr>
        <w:t xml:space="preserve"> </w:t>
      </w:r>
      <w:r w:rsidR="001143B1" w:rsidRPr="00097C4D">
        <w:rPr>
          <w:rFonts w:asciiTheme="minorHAnsi" w:hAnsiTheme="minorHAnsi" w:cstheme="minorHAnsi"/>
          <w:sz w:val="22"/>
          <w:szCs w:val="20"/>
        </w:rPr>
        <w:t>475/</w:t>
      </w:r>
      <w:r w:rsidRPr="00097C4D">
        <w:rPr>
          <w:rFonts w:asciiTheme="minorHAnsi" w:hAnsiTheme="minorHAnsi" w:cstheme="minorHAnsi"/>
          <w:sz w:val="22"/>
          <w:szCs w:val="20"/>
        </w:rPr>
        <w:t xml:space="preserve">2, </w:t>
      </w:r>
      <w:r w:rsidR="001143B1" w:rsidRPr="00097C4D">
        <w:rPr>
          <w:rFonts w:asciiTheme="minorHAnsi" w:hAnsiTheme="minorHAnsi" w:cstheme="minorHAnsi"/>
          <w:sz w:val="22"/>
          <w:szCs w:val="20"/>
        </w:rPr>
        <w:t xml:space="preserve">Vyškov-Město, </w:t>
      </w:r>
      <w:r w:rsidRPr="00097C4D">
        <w:rPr>
          <w:rFonts w:asciiTheme="minorHAnsi" w:hAnsiTheme="minorHAnsi" w:cstheme="minorHAnsi"/>
          <w:sz w:val="22"/>
          <w:szCs w:val="20"/>
        </w:rPr>
        <w:t>682 01 Vyškov</w:t>
      </w:r>
    </w:p>
    <w:p w:rsidR="001C1491" w:rsidRPr="00097C4D" w:rsidRDefault="001C1491" w:rsidP="001C1491">
      <w:pPr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Právní forma:</w:t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  <w:t>příspěvková organizace</w:t>
      </w:r>
    </w:p>
    <w:p w:rsidR="001C1491" w:rsidRPr="00097C4D" w:rsidRDefault="001C1491" w:rsidP="001C1491">
      <w:pPr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IČ:</w:t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  <w:t xml:space="preserve">00092401 </w:t>
      </w:r>
    </w:p>
    <w:p w:rsidR="001C1491" w:rsidRPr="00097C4D" w:rsidRDefault="001C1491" w:rsidP="001C1491">
      <w:pPr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DIČ:</w:t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  <w:t>není plátce DPH</w:t>
      </w:r>
    </w:p>
    <w:p w:rsidR="001C1491" w:rsidRPr="00097C4D" w:rsidRDefault="001C1491" w:rsidP="001C1491">
      <w:pPr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Telefon:</w:t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  <w:t>517 348 040</w:t>
      </w:r>
    </w:p>
    <w:p w:rsidR="001C1491" w:rsidRPr="00097C4D" w:rsidRDefault="001C1491" w:rsidP="001C1491">
      <w:pPr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E-mail:</w:t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  <w:t>mv@muzeum-vyskovska.cz</w:t>
      </w:r>
    </w:p>
    <w:p w:rsidR="001C1491" w:rsidRPr="00097C4D" w:rsidRDefault="001C1491" w:rsidP="001C1491">
      <w:pPr>
        <w:jc w:val="both"/>
        <w:rPr>
          <w:rFonts w:asciiTheme="minorHAnsi" w:hAnsiTheme="minorHAnsi" w:cstheme="minorHAnsi"/>
          <w:sz w:val="22"/>
          <w:szCs w:val="20"/>
        </w:rPr>
      </w:pPr>
    </w:p>
    <w:p w:rsidR="001C1491" w:rsidRPr="00097C4D" w:rsidRDefault="001C1491" w:rsidP="001C1491">
      <w:pPr>
        <w:jc w:val="both"/>
        <w:rPr>
          <w:rFonts w:asciiTheme="minorHAnsi" w:hAnsiTheme="minorHAnsi" w:cstheme="minorHAnsi"/>
          <w:b/>
          <w:i/>
          <w:sz w:val="22"/>
          <w:szCs w:val="20"/>
        </w:rPr>
      </w:pPr>
      <w:r w:rsidRPr="00097C4D">
        <w:rPr>
          <w:rFonts w:asciiTheme="minorHAnsi" w:hAnsiTheme="minorHAnsi" w:cstheme="minorHAnsi"/>
          <w:b/>
          <w:i/>
          <w:sz w:val="22"/>
          <w:szCs w:val="20"/>
        </w:rPr>
        <w:t>(dále jen „objednatel“)</w:t>
      </w:r>
    </w:p>
    <w:p w:rsidR="001C1491" w:rsidRPr="00097C4D" w:rsidRDefault="001C1491" w:rsidP="001C1491">
      <w:pPr>
        <w:jc w:val="both"/>
        <w:rPr>
          <w:rFonts w:asciiTheme="minorHAnsi" w:hAnsiTheme="minorHAnsi" w:cstheme="minorHAnsi"/>
          <w:sz w:val="22"/>
          <w:szCs w:val="20"/>
        </w:rPr>
      </w:pPr>
    </w:p>
    <w:p w:rsidR="001C1491" w:rsidRPr="00097C4D" w:rsidRDefault="001C1491" w:rsidP="001C1491">
      <w:pPr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a</w:t>
      </w:r>
    </w:p>
    <w:p w:rsidR="001C1491" w:rsidRPr="00097C4D" w:rsidRDefault="001C1491" w:rsidP="001C1491">
      <w:pPr>
        <w:jc w:val="both"/>
        <w:rPr>
          <w:rFonts w:asciiTheme="minorHAnsi" w:hAnsiTheme="minorHAnsi" w:cstheme="minorHAnsi"/>
          <w:sz w:val="22"/>
          <w:szCs w:val="20"/>
        </w:rPr>
      </w:pPr>
    </w:p>
    <w:p w:rsidR="00597F9F" w:rsidRDefault="00597F9F" w:rsidP="001C1491">
      <w:pPr>
        <w:jc w:val="both"/>
        <w:rPr>
          <w:rFonts w:asciiTheme="minorHAnsi" w:hAnsiTheme="minorHAnsi" w:cstheme="minorHAnsi"/>
          <w:b/>
          <w:sz w:val="22"/>
          <w:szCs w:val="20"/>
        </w:rPr>
      </w:pPr>
      <w:r w:rsidRPr="00597F9F">
        <w:rPr>
          <w:rFonts w:asciiTheme="minorHAnsi" w:hAnsiTheme="minorHAnsi" w:cstheme="minorHAnsi"/>
          <w:b/>
          <w:sz w:val="22"/>
          <w:szCs w:val="20"/>
        </w:rPr>
        <w:t xml:space="preserve">Bláha </w:t>
      </w:r>
      <w:proofErr w:type="spellStart"/>
      <w:r w:rsidRPr="00597F9F">
        <w:rPr>
          <w:rFonts w:asciiTheme="minorHAnsi" w:hAnsiTheme="minorHAnsi" w:cstheme="minorHAnsi"/>
          <w:b/>
          <w:sz w:val="22"/>
          <w:szCs w:val="20"/>
        </w:rPr>
        <w:t>ús</w:t>
      </w:r>
      <w:proofErr w:type="spellEnd"/>
      <w:r w:rsidRPr="00597F9F">
        <w:rPr>
          <w:rFonts w:asciiTheme="minorHAnsi" w:hAnsiTheme="minorHAnsi" w:cstheme="minorHAnsi"/>
          <w:b/>
          <w:sz w:val="22"/>
          <w:szCs w:val="20"/>
        </w:rPr>
        <w:t>, s.r.o.</w:t>
      </w:r>
    </w:p>
    <w:p w:rsidR="000F177E" w:rsidRDefault="000F177E" w:rsidP="001C1491">
      <w:pPr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zapsaná v obchodním rejstříku vedeném u městského soudu v Praze, spisová značka </w:t>
      </w:r>
      <w:r w:rsidR="00597F9F" w:rsidRPr="00597F9F">
        <w:rPr>
          <w:rFonts w:asciiTheme="minorHAnsi" w:hAnsiTheme="minorHAnsi" w:cstheme="minorHAnsi"/>
          <w:sz w:val="22"/>
          <w:szCs w:val="20"/>
        </w:rPr>
        <w:t>C 128074</w:t>
      </w:r>
    </w:p>
    <w:p w:rsidR="007D1ED5" w:rsidRDefault="007D1ED5" w:rsidP="001C1491">
      <w:pPr>
        <w:jc w:val="both"/>
        <w:rPr>
          <w:rFonts w:asciiTheme="minorHAnsi" w:hAnsiTheme="minorHAnsi" w:cstheme="minorHAnsi"/>
          <w:sz w:val="22"/>
          <w:szCs w:val="20"/>
        </w:rPr>
      </w:pPr>
      <w:r w:rsidRPr="009164E6">
        <w:rPr>
          <w:rFonts w:asciiTheme="minorHAnsi" w:hAnsiTheme="minorHAnsi" w:cstheme="minorHAnsi"/>
          <w:sz w:val="22"/>
          <w:szCs w:val="20"/>
        </w:rPr>
        <w:t xml:space="preserve">Zastoupená: </w:t>
      </w:r>
      <w:r w:rsidRPr="009164E6">
        <w:rPr>
          <w:rFonts w:asciiTheme="minorHAnsi" w:hAnsiTheme="minorHAnsi" w:cstheme="minorHAnsi"/>
          <w:sz w:val="22"/>
          <w:szCs w:val="20"/>
        </w:rPr>
        <w:tab/>
      </w:r>
      <w:r w:rsidRPr="009164E6">
        <w:rPr>
          <w:rFonts w:asciiTheme="minorHAnsi" w:hAnsiTheme="minorHAnsi" w:cstheme="minorHAnsi"/>
          <w:sz w:val="22"/>
          <w:szCs w:val="20"/>
        </w:rPr>
        <w:tab/>
      </w:r>
      <w:sdt>
        <w:sdtPr>
          <w:rPr>
            <w:rFonts w:asciiTheme="minorHAnsi" w:hAnsiTheme="minorHAnsi" w:cs="Arial"/>
            <w:sz w:val="22"/>
            <w:szCs w:val="22"/>
          </w:rPr>
          <w:id w:val="-1506732220"/>
          <w:placeholder>
            <w:docPart w:val="C135176A0BCE49BCB788082EFB2AEA1B"/>
          </w:placeholder>
        </w:sdtPr>
        <w:sdtEndPr/>
        <w:sdtContent>
          <w:r w:rsidR="00F326C8">
            <w:rPr>
              <w:rFonts w:asciiTheme="minorHAnsi" w:hAnsiTheme="minorHAnsi" w:cs="Arial"/>
              <w:sz w:val="22"/>
              <w:szCs w:val="22"/>
            </w:rPr>
            <w:t>Mgr. Kateřinou Kloučkovou</w:t>
          </w:r>
          <w:r w:rsidR="00D31017">
            <w:rPr>
              <w:rFonts w:asciiTheme="minorHAnsi" w:hAnsiTheme="minorHAnsi" w:cs="Arial"/>
              <w:sz w:val="22"/>
              <w:szCs w:val="22"/>
            </w:rPr>
            <w:t>, jednatelkou</w:t>
          </w:r>
        </w:sdtContent>
      </w:sdt>
    </w:p>
    <w:p w:rsidR="001C1491" w:rsidRPr="00097C4D" w:rsidRDefault="001C1491" w:rsidP="001C1491">
      <w:pPr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Sídlo:</w:t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</w:r>
      <w:proofErr w:type="gramStart"/>
      <w:r w:rsidR="00597F9F" w:rsidRPr="00597F9F">
        <w:rPr>
          <w:rFonts w:asciiTheme="minorHAnsi" w:hAnsiTheme="minorHAnsi" w:cstheme="minorHAnsi"/>
          <w:sz w:val="22"/>
          <w:szCs w:val="20"/>
        </w:rPr>
        <w:t>č.p.</w:t>
      </w:r>
      <w:proofErr w:type="gramEnd"/>
      <w:r w:rsidR="00597F9F" w:rsidRPr="00597F9F">
        <w:rPr>
          <w:rFonts w:asciiTheme="minorHAnsi" w:hAnsiTheme="minorHAnsi" w:cstheme="minorHAnsi"/>
          <w:sz w:val="22"/>
          <w:szCs w:val="20"/>
        </w:rPr>
        <w:t xml:space="preserve"> 119, 273 73 Vraný</w:t>
      </w:r>
    </w:p>
    <w:p w:rsidR="007D1ED5" w:rsidRDefault="007D1ED5" w:rsidP="001C1491">
      <w:pPr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Právní forma: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  <w:t>Společnost s ručením omezeným</w:t>
      </w:r>
    </w:p>
    <w:p w:rsidR="001C1491" w:rsidRPr="00097C4D" w:rsidRDefault="001C1491" w:rsidP="001C1491">
      <w:pPr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IČ:</w:t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="00597F9F" w:rsidRPr="00597F9F">
        <w:rPr>
          <w:rFonts w:asciiTheme="minorHAnsi" w:hAnsiTheme="minorHAnsi" w:cstheme="minorHAnsi"/>
          <w:sz w:val="22"/>
          <w:szCs w:val="20"/>
        </w:rPr>
        <w:t>27940195</w:t>
      </w:r>
    </w:p>
    <w:p w:rsidR="001C1491" w:rsidRPr="00097C4D" w:rsidRDefault="001C1491" w:rsidP="001C1491">
      <w:pPr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DIČ</w:t>
      </w:r>
      <w:r w:rsidR="009B4047" w:rsidRPr="00097C4D">
        <w:rPr>
          <w:rFonts w:asciiTheme="minorHAnsi" w:hAnsiTheme="minorHAnsi" w:cstheme="minorHAnsi"/>
          <w:sz w:val="22"/>
          <w:szCs w:val="20"/>
        </w:rPr>
        <w:t>:</w:t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="00597F9F" w:rsidRPr="00597F9F">
        <w:rPr>
          <w:rFonts w:asciiTheme="minorHAnsi" w:hAnsiTheme="minorHAnsi" w:cstheme="minorHAnsi"/>
          <w:sz w:val="22"/>
          <w:szCs w:val="20"/>
        </w:rPr>
        <w:t>CZ27940195</w:t>
      </w:r>
    </w:p>
    <w:p w:rsidR="001C1491" w:rsidRPr="00097C4D" w:rsidRDefault="001C1491" w:rsidP="001C1491">
      <w:pPr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Telefon:</w:t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</w:r>
    </w:p>
    <w:p w:rsidR="001143B1" w:rsidRPr="00097C4D" w:rsidRDefault="001143B1" w:rsidP="001C1491">
      <w:pPr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E-mail:</w:t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</w:r>
      <w:r w:rsidRPr="00097C4D">
        <w:rPr>
          <w:rFonts w:asciiTheme="minorHAnsi" w:hAnsiTheme="minorHAnsi" w:cstheme="minorHAnsi"/>
          <w:sz w:val="22"/>
          <w:szCs w:val="20"/>
        </w:rPr>
        <w:tab/>
      </w:r>
      <w:sdt>
        <w:sdtPr>
          <w:rPr>
            <w:rFonts w:asciiTheme="minorHAnsi" w:hAnsiTheme="minorHAnsi" w:cs="Arial"/>
            <w:sz w:val="22"/>
            <w:szCs w:val="22"/>
          </w:rPr>
          <w:id w:val="-1312250324"/>
          <w:placeholder>
            <w:docPart w:val="C53950C3B5DF4C26B8D3C4BA67D435D8"/>
          </w:placeholder>
        </w:sdtPr>
        <w:sdtEndPr/>
        <w:sdtContent>
          <w:r w:rsidR="00F326C8">
            <w:rPr>
              <w:rFonts w:asciiTheme="minorHAnsi" w:hAnsiTheme="minorHAnsi" w:cs="Arial"/>
              <w:sz w:val="22"/>
              <w:szCs w:val="22"/>
            </w:rPr>
            <w:t>dilna@regal.cz</w:t>
          </w:r>
        </w:sdtContent>
      </w:sdt>
    </w:p>
    <w:p w:rsidR="001C1491" w:rsidRPr="00097C4D" w:rsidRDefault="001C1491" w:rsidP="001C1491">
      <w:pPr>
        <w:jc w:val="both"/>
        <w:rPr>
          <w:rFonts w:asciiTheme="minorHAnsi" w:hAnsiTheme="minorHAnsi" w:cstheme="minorHAnsi"/>
          <w:i/>
          <w:sz w:val="22"/>
          <w:szCs w:val="20"/>
        </w:rPr>
      </w:pPr>
    </w:p>
    <w:p w:rsidR="001C1491" w:rsidRPr="00097C4D" w:rsidRDefault="001C1491" w:rsidP="001C1491">
      <w:pPr>
        <w:jc w:val="both"/>
        <w:rPr>
          <w:rFonts w:asciiTheme="minorHAnsi" w:hAnsiTheme="minorHAnsi" w:cstheme="minorHAnsi"/>
          <w:b/>
          <w:i/>
          <w:sz w:val="22"/>
          <w:szCs w:val="20"/>
        </w:rPr>
      </w:pPr>
      <w:r w:rsidRPr="00097C4D">
        <w:rPr>
          <w:rFonts w:asciiTheme="minorHAnsi" w:hAnsiTheme="minorHAnsi" w:cstheme="minorHAnsi"/>
          <w:b/>
          <w:i/>
          <w:sz w:val="22"/>
          <w:szCs w:val="20"/>
        </w:rPr>
        <w:t>(dále jen „zhotovitel“)</w:t>
      </w:r>
      <w:bookmarkStart w:id="0" w:name="_GoBack"/>
      <w:bookmarkEnd w:id="0"/>
    </w:p>
    <w:p w:rsidR="00176680" w:rsidRPr="00097C4D" w:rsidRDefault="00176680">
      <w:pPr>
        <w:rPr>
          <w:rFonts w:asciiTheme="minorHAnsi" w:hAnsiTheme="minorHAnsi" w:cstheme="minorHAnsi"/>
          <w:sz w:val="22"/>
          <w:szCs w:val="20"/>
        </w:rPr>
      </w:pPr>
    </w:p>
    <w:p w:rsidR="006D1126" w:rsidRPr="00097C4D" w:rsidRDefault="006D1126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097C4D">
        <w:rPr>
          <w:rFonts w:asciiTheme="minorHAnsi" w:hAnsiTheme="minorHAnsi" w:cstheme="minorHAnsi"/>
          <w:b/>
          <w:sz w:val="22"/>
          <w:szCs w:val="20"/>
        </w:rPr>
        <w:t>Předmět smlouvy</w:t>
      </w:r>
    </w:p>
    <w:p w:rsidR="00933DC3" w:rsidRPr="00097C4D" w:rsidRDefault="00933DC3" w:rsidP="00933DC3">
      <w:pPr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Předmětem smlouvy je sjednání podmínek realizace díla, kterým je</w:t>
      </w:r>
      <w:r w:rsidR="00FC5976">
        <w:rPr>
          <w:rFonts w:asciiTheme="minorHAnsi" w:hAnsiTheme="minorHAnsi" w:cstheme="minorHAnsi"/>
          <w:sz w:val="22"/>
          <w:szCs w:val="20"/>
        </w:rPr>
        <w:t xml:space="preserve"> výroba a </w:t>
      </w:r>
      <w:r w:rsidR="000F177E">
        <w:rPr>
          <w:rFonts w:asciiTheme="minorHAnsi" w:hAnsiTheme="minorHAnsi" w:cstheme="minorHAnsi"/>
          <w:sz w:val="22"/>
          <w:szCs w:val="20"/>
        </w:rPr>
        <w:t>dodání 1 ks výstavní vitrín</w:t>
      </w:r>
      <w:r w:rsidR="00D82448">
        <w:rPr>
          <w:rFonts w:asciiTheme="minorHAnsi" w:hAnsiTheme="minorHAnsi" w:cstheme="minorHAnsi"/>
          <w:sz w:val="22"/>
          <w:szCs w:val="20"/>
        </w:rPr>
        <w:t>y</w:t>
      </w:r>
      <w:r w:rsidR="005661E8">
        <w:rPr>
          <w:rFonts w:asciiTheme="minorHAnsi" w:hAnsiTheme="minorHAnsi" w:cstheme="minorHAnsi"/>
          <w:sz w:val="22"/>
          <w:szCs w:val="20"/>
        </w:rPr>
        <w:t xml:space="preserve"> s následujícími parametry</w:t>
      </w:r>
      <w:r w:rsidRPr="00097C4D">
        <w:rPr>
          <w:rFonts w:asciiTheme="minorHAnsi" w:hAnsiTheme="minorHAnsi" w:cstheme="minorHAnsi"/>
          <w:sz w:val="22"/>
          <w:szCs w:val="20"/>
        </w:rPr>
        <w:t xml:space="preserve">: </w:t>
      </w:r>
    </w:p>
    <w:p w:rsidR="00933DC3" w:rsidRDefault="000F177E" w:rsidP="0089490D">
      <w:pPr>
        <w:pStyle w:val="Odstavecseseznamem"/>
        <w:numPr>
          <w:ilvl w:val="0"/>
          <w:numId w:val="26"/>
        </w:numPr>
        <w:spacing w:before="120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rozměr </w:t>
      </w:r>
      <w:r w:rsidR="00C50312">
        <w:rPr>
          <w:rFonts w:ascii="Calibri" w:hAnsi="Calibri" w:cs="Calibri"/>
          <w:sz w:val="22"/>
          <w:szCs w:val="20"/>
        </w:rPr>
        <w:t xml:space="preserve">šířka 2 000 </w:t>
      </w:r>
      <w:r>
        <w:rPr>
          <w:rFonts w:ascii="Calibri" w:hAnsi="Calibri" w:cs="Calibri"/>
          <w:sz w:val="22"/>
          <w:szCs w:val="20"/>
        </w:rPr>
        <w:t>x</w:t>
      </w:r>
      <w:r w:rsidR="00C50312">
        <w:rPr>
          <w:rFonts w:ascii="Calibri" w:hAnsi="Calibri" w:cs="Calibri"/>
          <w:sz w:val="22"/>
          <w:szCs w:val="20"/>
        </w:rPr>
        <w:t xml:space="preserve"> hloubka 9</w:t>
      </w:r>
      <w:r>
        <w:rPr>
          <w:rFonts w:ascii="Calibri" w:hAnsi="Calibri" w:cs="Calibri"/>
          <w:sz w:val="22"/>
          <w:szCs w:val="20"/>
        </w:rPr>
        <w:t>00 mm, výška 2 000 mm</w:t>
      </w:r>
    </w:p>
    <w:p w:rsidR="00BB0B4C" w:rsidRPr="00BB0B4C" w:rsidRDefault="0015381F" w:rsidP="00BB0B4C">
      <w:pPr>
        <w:pStyle w:val="Odstavecseseznamem"/>
        <w:numPr>
          <w:ilvl w:val="0"/>
          <w:numId w:val="26"/>
        </w:numPr>
        <w:spacing w:before="120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s</w:t>
      </w:r>
      <w:r w:rsidR="00BB0B4C" w:rsidRPr="00BB0B4C">
        <w:rPr>
          <w:rFonts w:ascii="Calibri" w:hAnsi="Calibri" w:cs="Calibri"/>
          <w:sz w:val="22"/>
          <w:szCs w:val="20"/>
        </w:rPr>
        <w:t xml:space="preserve">klo kalené bezpečnostní </w:t>
      </w:r>
      <w:proofErr w:type="spellStart"/>
      <w:r w:rsidR="00BB0B4C" w:rsidRPr="00BB0B4C">
        <w:rPr>
          <w:rFonts w:ascii="Calibri" w:hAnsi="Calibri" w:cs="Calibri"/>
          <w:sz w:val="22"/>
          <w:szCs w:val="20"/>
        </w:rPr>
        <w:t>tl</w:t>
      </w:r>
      <w:proofErr w:type="spellEnd"/>
      <w:r w:rsidR="00BB0B4C" w:rsidRPr="00BB0B4C">
        <w:rPr>
          <w:rFonts w:ascii="Calibri" w:hAnsi="Calibri" w:cs="Calibri"/>
          <w:sz w:val="22"/>
          <w:szCs w:val="20"/>
        </w:rPr>
        <w:t>. 8 mm</w:t>
      </w:r>
    </w:p>
    <w:p w:rsidR="00BB0B4C" w:rsidRPr="00BB0B4C" w:rsidRDefault="0015381F" w:rsidP="00BB0B4C">
      <w:pPr>
        <w:pStyle w:val="Odstavecseseznamem"/>
        <w:numPr>
          <w:ilvl w:val="0"/>
          <w:numId w:val="26"/>
        </w:numPr>
        <w:spacing w:before="120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s</w:t>
      </w:r>
      <w:r w:rsidR="00BB0B4C" w:rsidRPr="00BB0B4C">
        <w:rPr>
          <w:rFonts w:ascii="Calibri" w:hAnsi="Calibri" w:cs="Calibri"/>
          <w:sz w:val="22"/>
          <w:szCs w:val="20"/>
        </w:rPr>
        <w:t>nadná manipulace, montáž i demontáž</w:t>
      </w:r>
    </w:p>
    <w:p w:rsidR="00BB0B4C" w:rsidRPr="00BB0B4C" w:rsidRDefault="0015381F" w:rsidP="00BB0B4C">
      <w:pPr>
        <w:pStyle w:val="Odstavecseseznamem"/>
        <w:numPr>
          <w:ilvl w:val="0"/>
          <w:numId w:val="26"/>
        </w:numPr>
        <w:spacing w:before="120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p</w:t>
      </w:r>
      <w:r w:rsidR="00BB0B4C" w:rsidRPr="00BB0B4C">
        <w:rPr>
          <w:rFonts w:ascii="Calibri" w:hAnsi="Calibri" w:cs="Calibri"/>
          <w:sz w:val="22"/>
          <w:szCs w:val="20"/>
        </w:rPr>
        <w:t>rachotěsná</w:t>
      </w:r>
    </w:p>
    <w:p w:rsidR="00BB0B4C" w:rsidRPr="00BB0B4C" w:rsidRDefault="0015381F" w:rsidP="00BB0B4C">
      <w:pPr>
        <w:pStyle w:val="Odstavecseseznamem"/>
        <w:numPr>
          <w:ilvl w:val="0"/>
          <w:numId w:val="26"/>
        </w:numPr>
        <w:spacing w:before="120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uzamykatelná</w:t>
      </w:r>
    </w:p>
    <w:p w:rsidR="00BB0B4C" w:rsidRPr="00BB0B4C" w:rsidRDefault="0015381F" w:rsidP="00BB0B4C">
      <w:pPr>
        <w:pStyle w:val="Odstavecseseznamem"/>
        <w:numPr>
          <w:ilvl w:val="0"/>
          <w:numId w:val="26"/>
        </w:numPr>
        <w:spacing w:before="120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rektifikace: 4 stavitelné nožičky v základním rámu pro dokonalé vyrovnání vitríny v případě nerovnosti podkladu</w:t>
      </w:r>
    </w:p>
    <w:p w:rsidR="00BB0B4C" w:rsidRPr="00BB0B4C" w:rsidRDefault="0015381F" w:rsidP="00BB0B4C">
      <w:pPr>
        <w:pStyle w:val="Odstavecseseznamem"/>
        <w:numPr>
          <w:ilvl w:val="0"/>
          <w:numId w:val="26"/>
        </w:numPr>
        <w:spacing w:before="120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l</w:t>
      </w:r>
      <w:r w:rsidR="00BB0B4C" w:rsidRPr="00BB0B4C">
        <w:rPr>
          <w:rFonts w:ascii="Calibri" w:hAnsi="Calibri" w:cs="Calibri"/>
          <w:sz w:val="22"/>
          <w:szCs w:val="20"/>
        </w:rPr>
        <w:t>ed osvětlení vitríny (usazeno ve stropě vitríny)</w:t>
      </w:r>
    </w:p>
    <w:p w:rsidR="00BB0B4C" w:rsidRPr="00BB0B4C" w:rsidRDefault="0015381F" w:rsidP="00BB0B4C">
      <w:pPr>
        <w:pStyle w:val="Odstavecseseznamem"/>
        <w:numPr>
          <w:ilvl w:val="0"/>
          <w:numId w:val="26"/>
        </w:numPr>
        <w:spacing w:before="120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p</w:t>
      </w:r>
      <w:r w:rsidR="00BB0B4C" w:rsidRPr="00BB0B4C">
        <w:rPr>
          <w:rFonts w:ascii="Calibri" w:hAnsi="Calibri" w:cs="Calibri"/>
          <w:sz w:val="22"/>
          <w:szCs w:val="20"/>
        </w:rPr>
        <w:t xml:space="preserve">ovrchová úprava nástřik vypalovacím lakem </w:t>
      </w:r>
      <w:proofErr w:type="spellStart"/>
      <w:r w:rsidR="00BB0B4C" w:rsidRPr="00BB0B4C">
        <w:rPr>
          <w:rFonts w:ascii="Calibri" w:hAnsi="Calibri" w:cs="Calibri"/>
          <w:sz w:val="22"/>
          <w:szCs w:val="20"/>
        </w:rPr>
        <w:t>komaxit</w:t>
      </w:r>
      <w:proofErr w:type="spellEnd"/>
    </w:p>
    <w:p w:rsidR="00BB0B4C" w:rsidRPr="00BB0B4C" w:rsidRDefault="0015381F" w:rsidP="00BB0B4C">
      <w:pPr>
        <w:pStyle w:val="Odstavecseseznamem"/>
        <w:numPr>
          <w:ilvl w:val="0"/>
          <w:numId w:val="26"/>
        </w:numPr>
        <w:spacing w:before="120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d</w:t>
      </w:r>
      <w:r w:rsidR="00BB0B4C" w:rsidRPr="00BB0B4C">
        <w:rPr>
          <w:rFonts w:ascii="Calibri" w:hAnsi="Calibri" w:cs="Calibri"/>
          <w:sz w:val="22"/>
          <w:szCs w:val="20"/>
        </w:rPr>
        <w:t xml:space="preserve">no vitríny MDF deska barva RAL 9003 </w:t>
      </w:r>
    </w:p>
    <w:p w:rsidR="001E344D" w:rsidRDefault="00BB0B4C" w:rsidP="00BB0B4C">
      <w:pPr>
        <w:pStyle w:val="Odstavecseseznamem"/>
        <w:numPr>
          <w:ilvl w:val="0"/>
          <w:numId w:val="26"/>
        </w:numPr>
        <w:spacing w:before="120"/>
        <w:jc w:val="both"/>
        <w:rPr>
          <w:rFonts w:ascii="Calibri" w:hAnsi="Calibri" w:cs="Calibri"/>
          <w:sz w:val="22"/>
          <w:szCs w:val="20"/>
        </w:rPr>
      </w:pPr>
      <w:r w:rsidRPr="00BB0B4C">
        <w:rPr>
          <w:rFonts w:ascii="Calibri" w:hAnsi="Calibri" w:cs="Calibri"/>
          <w:sz w:val="22"/>
          <w:szCs w:val="20"/>
        </w:rPr>
        <w:t>sokl – kovový rámeče</w:t>
      </w:r>
      <w:r w:rsidR="003D0368">
        <w:rPr>
          <w:rFonts w:ascii="Calibri" w:hAnsi="Calibri" w:cs="Calibri"/>
          <w:sz w:val="22"/>
          <w:szCs w:val="20"/>
        </w:rPr>
        <w:t>k, výška 100 mm, barva RAL 9006</w:t>
      </w:r>
    </w:p>
    <w:p w:rsidR="009B7295" w:rsidRPr="009B7295" w:rsidRDefault="009B7295" w:rsidP="009B7295">
      <w:pPr>
        <w:spacing w:before="120"/>
        <w:jc w:val="both"/>
        <w:rPr>
          <w:rFonts w:ascii="Calibri" w:hAnsi="Calibri" w:cs="Calibri"/>
          <w:sz w:val="22"/>
          <w:szCs w:val="20"/>
        </w:rPr>
      </w:pPr>
    </w:p>
    <w:p w:rsidR="00437797" w:rsidRPr="00097C4D" w:rsidRDefault="00C64ACE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lastRenderedPageBreak/>
        <w:t>Doba plnění</w:t>
      </w:r>
    </w:p>
    <w:p w:rsidR="008E7C1F" w:rsidRPr="00097C4D" w:rsidRDefault="00C90DA8" w:rsidP="00C90DA8">
      <w:p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 xml:space="preserve">Zhotovitel se tímto zavazuje řádně dokončit a předat dílo zhotovené v souladu s předmětem smlouvy dle čl. II. této smlouvy nejpozději </w:t>
      </w:r>
      <w:r w:rsidRPr="00097C4D">
        <w:rPr>
          <w:rFonts w:asciiTheme="minorHAnsi" w:hAnsiTheme="minorHAnsi" w:cstheme="minorHAnsi"/>
          <w:b/>
          <w:sz w:val="22"/>
          <w:szCs w:val="20"/>
        </w:rPr>
        <w:t xml:space="preserve">do </w:t>
      </w:r>
      <w:r w:rsidR="008574AA">
        <w:rPr>
          <w:rFonts w:asciiTheme="minorHAnsi" w:hAnsiTheme="minorHAnsi" w:cstheme="minorHAnsi"/>
          <w:b/>
          <w:sz w:val="22"/>
          <w:szCs w:val="20"/>
        </w:rPr>
        <w:t>5. 4</w:t>
      </w:r>
      <w:r w:rsidR="000E53DA" w:rsidRPr="00097C4D">
        <w:rPr>
          <w:rFonts w:asciiTheme="minorHAnsi" w:hAnsiTheme="minorHAnsi" w:cstheme="minorHAnsi"/>
          <w:b/>
          <w:sz w:val="22"/>
          <w:szCs w:val="20"/>
        </w:rPr>
        <w:t>. 201</w:t>
      </w:r>
      <w:r w:rsidR="00D82448">
        <w:rPr>
          <w:rFonts w:asciiTheme="minorHAnsi" w:hAnsiTheme="minorHAnsi" w:cstheme="minorHAnsi"/>
          <w:b/>
          <w:sz w:val="22"/>
          <w:szCs w:val="20"/>
        </w:rPr>
        <w:t>9</w:t>
      </w:r>
      <w:r w:rsidRPr="00097C4D">
        <w:rPr>
          <w:rFonts w:asciiTheme="minorHAnsi" w:hAnsiTheme="minorHAnsi" w:cstheme="minorHAnsi"/>
          <w:sz w:val="22"/>
          <w:szCs w:val="20"/>
        </w:rPr>
        <w:t>.</w:t>
      </w:r>
    </w:p>
    <w:p w:rsidR="008E7C1F" w:rsidRPr="00097C4D" w:rsidRDefault="00216D33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097C4D">
        <w:rPr>
          <w:rFonts w:asciiTheme="minorHAnsi" w:hAnsiTheme="minorHAnsi" w:cstheme="minorHAnsi"/>
          <w:b/>
          <w:sz w:val="22"/>
          <w:szCs w:val="20"/>
        </w:rPr>
        <w:t>Cena za dílo</w:t>
      </w:r>
    </w:p>
    <w:p w:rsidR="008E7C1F" w:rsidRPr="00097C4D" w:rsidRDefault="008E7C1F" w:rsidP="0097799C">
      <w:pPr>
        <w:numPr>
          <w:ilvl w:val="0"/>
          <w:numId w:val="12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 xml:space="preserve">Cena za zhotovení díla vymezeného v článku II. této smlouvy činí celkem </w:t>
      </w:r>
      <w:r w:rsidR="00A1722C">
        <w:rPr>
          <w:rFonts w:ascii="Calibri" w:hAnsi="Calibri"/>
          <w:b/>
          <w:sz w:val="22"/>
          <w:szCs w:val="20"/>
        </w:rPr>
        <w:t xml:space="preserve">88 693 </w:t>
      </w:r>
      <w:r w:rsidR="000E53DA" w:rsidRPr="00097C4D">
        <w:rPr>
          <w:rFonts w:ascii="Calibri" w:hAnsi="Calibri"/>
          <w:b/>
          <w:sz w:val="22"/>
          <w:szCs w:val="20"/>
        </w:rPr>
        <w:t>Kč</w:t>
      </w:r>
      <w:r w:rsidR="0097799C">
        <w:rPr>
          <w:rFonts w:ascii="Calibri" w:hAnsi="Calibri"/>
          <w:b/>
          <w:sz w:val="22"/>
          <w:szCs w:val="20"/>
        </w:rPr>
        <w:t xml:space="preserve"> </w:t>
      </w:r>
      <w:r w:rsidR="0097799C" w:rsidRPr="0097799C">
        <w:rPr>
          <w:rFonts w:ascii="Calibri" w:hAnsi="Calibri"/>
          <w:sz w:val="22"/>
          <w:szCs w:val="20"/>
        </w:rPr>
        <w:t xml:space="preserve">včetně DPH (cena bez DPH činí </w:t>
      </w:r>
      <w:r w:rsidR="00A1722C">
        <w:rPr>
          <w:rFonts w:ascii="Calibri" w:hAnsi="Calibri"/>
          <w:sz w:val="22"/>
          <w:szCs w:val="20"/>
        </w:rPr>
        <w:t xml:space="preserve">73 300 </w:t>
      </w:r>
      <w:r w:rsidR="0097799C" w:rsidRPr="0097799C">
        <w:rPr>
          <w:rFonts w:ascii="Calibri" w:hAnsi="Calibri"/>
          <w:sz w:val="22"/>
          <w:szCs w:val="20"/>
        </w:rPr>
        <w:t xml:space="preserve">Kč, sazba DPH činí 21 %, výše DPH činí </w:t>
      </w:r>
      <w:r w:rsidR="00A1722C">
        <w:rPr>
          <w:rFonts w:ascii="Calibri" w:hAnsi="Calibri"/>
          <w:sz w:val="22"/>
          <w:szCs w:val="20"/>
        </w:rPr>
        <w:t xml:space="preserve">15 393 </w:t>
      </w:r>
      <w:r w:rsidR="0097799C" w:rsidRPr="0097799C">
        <w:rPr>
          <w:rFonts w:ascii="Calibri" w:hAnsi="Calibri"/>
          <w:sz w:val="22"/>
          <w:szCs w:val="20"/>
        </w:rPr>
        <w:t>Kč)</w:t>
      </w:r>
      <w:r w:rsidR="000E53DA" w:rsidRPr="0097799C">
        <w:rPr>
          <w:rFonts w:ascii="Calibri" w:hAnsi="Calibri"/>
          <w:sz w:val="22"/>
          <w:szCs w:val="20"/>
        </w:rPr>
        <w:t xml:space="preserve">. </w:t>
      </w:r>
    </w:p>
    <w:p w:rsidR="00216D33" w:rsidRDefault="00216D33" w:rsidP="009B4047">
      <w:pPr>
        <w:numPr>
          <w:ilvl w:val="0"/>
          <w:numId w:val="12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 xml:space="preserve">Uvedená cena </w:t>
      </w:r>
      <w:r w:rsidRPr="00097C4D">
        <w:rPr>
          <w:rFonts w:ascii="Calibri" w:hAnsi="Calibri" w:cs="Calibri"/>
          <w:sz w:val="22"/>
          <w:szCs w:val="20"/>
        </w:rPr>
        <w:t>díla obsahuje veškeré hlavní i vedlejší náklady zhotovitele spojené s prove</w:t>
      </w:r>
      <w:r w:rsidR="0097799C">
        <w:rPr>
          <w:rFonts w:ascii="Calibri" w:hAnsi="Calibri" w:cs="Calibri"/>
          <w:sz w:val="22"/>
          <w:szCs w:val="20"/>
        </w:rPr>
        <w:t xml:space="preserve">dením díla (včetně manipulace, </w:t>
      </w:r>
      <w:r w:rsidRPr="00097C4D">
        <w:rPr>
          <w:rFonts w:ascii="Calibri" w:hAnsi="Calibri" w:cs="Calibri"/>
          <w:sz w:val="22"/>
          <w:szCs w:val="20"/>
        </w:rPr>
        <w:t>dopravy</w:t>
      </w:r>
      <w:r w:rsidR="00285941">
        <w:rPr>
          <w:rFonts w:ascii="Calibri" w:hAnsi="Calibri" w:cs="Calibri"/>
          <w:sz w:val="22"/>
          <w:szCs w:val="20"/>
        </w:rPr>
        <w:t xml:space="preserve"> do sídla objednatele</w:t>
      </w:r>
      <w:r w:rsidR="0097799C">
        <w:rPr>
          <w:rFonts w:ascii="Calibri" w:hAnsi="Calibri" w:cs="Calibri"/>
          <w:sz w:val="22"/>
          <w:szCs w:val="20"/>
        </w:rPr>
        <w:t xml:space="preserve"> a montáže</w:t>
      </w:r>
      <w:r w:rsidR="00CF564B">
        <w:rPr>
          <w:rFonts w:ascii="Calibri" w:hAnsi="Calibri" w:cs="Calibri"/>
          <w:sz w:val="22"/>
          <w:szCs w:val="20"/>
        </w:rPr>
        <w:t>)</w:t>
      </w:r>
      <w:r w:rsidRPr="00097C4D">
        <w:rPr>
          <w:rFonts w:ascii="Calibri" w:hAnsi="Calibri" w:cs="Calibri"/>
          <w:sz w:val="22"/>
          <w:szCs w:val="20"/>
        </w:rPr>
        <w:t>.</w:t>
      </w:r>
      <w:r w:rsidRPr="00097C4D">
        <w:rPr>
          <w:rFonts w:asciiTheme="minorHAnsi" w:hAnsiTheme="minorHAnsi" w:cstheme="minorHAnsi"/>
          <w:sz w:val="22"/>
          <w:szCs w:val="20"/>
        </w:rPr>
        <w:t xml:space="preserve"> </w:t>
      </w:r>
    </w:p>
    <w:p w:rsidR="00CF564B" w:rsidRPr="00CF564B" w:rsidRDefault="00CF564B" w:rsidP="00CF564B">
      <w:pPr>
        <w:numPr>
          <w:ilvl w:val="0"/>
          <w:numId w:val="12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CF564B">
        <w:rPr>
          <w:rFonts w:asciiTheme="minorHAnsi" w:hAnsiTheme="minorHAnsi" w:cstheme="minorHAnsi"/>
          <w:sz w:val="22"/>
          <w:szCs w:val="20"/>
        </w:rPr>
        <w:t xml:space="preserve">Uvedená cena je cena nejvýše přípustná, </w:t>
      </w:r>
      <w:r>
        <w:rPr>
          <w:rFonts w:asciiTheme="minorHAnsi" w:hAnsiTheme="minorHAnsi" w:cstheme="minorHAnsi"/>
          <w:sz w:val="22"/>
          <w:szCs w:val="20"/>
        </w:rPr>
        <w:t>lze ji</w:t>
      </w:r>
      <w:r w:rsidRPr="00CF564B">
        <w:rPr>
          <w:rFonts w:asciiTheme="minorHAnsi" w:hAnsiTheme="minorHAnsi" w:cstheme="minorHAnsi"/>
          <w:sz w:val="22"/>
          <w:szCs w:val="20"/>
        </w:rPr>
        <w:t xml:space="preserve"> překročit pouze v případě změny – zvýšení sazby DPH, a to tak, že zhotovitel připočítá ke sjednané ceně bez DPH daň z přidané hodnoty v procentní sazbě odpovídající zákonné úpravě účinné k datu uskutečněného zdanitelného plnění.</w:t>
      </w:r>
    </w:p>
    <w:p w:rsidR="00216D33" w:rsidRPr="00097C4D" w:rsidRDefault="00216D33" w:rsidP="009B4047">
      <w:pPr>
        <w:numPr>
          <w:ilvl w:val="0"/>
          <w:numId w:val="12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Sjednaná cena díla obsahuje také přiměřený zisk.</w:t>
      </w:r>
    </w:p>
    <w:p w:rsidR="00216D33" w:rsidRPr="00097C4D" w:rsidRDefault="00216D33" w:rsidP="00216D33">
      <w:pPr>
        <w:numPr>
          <w:ilvl w:val="0"/>
          <w:numId w:val="12"/>
        </w:numPr>
        <w:spacing w:before="120"/>
        <w:jc w:val="both"/>
        <w:rPr>
          <w:rFonts w:ascii="Calibri" w:hAnsi="Calibri" w:cs="Calibr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Sjednaná cena díla obsahuje i předpokládané náklady vzniklé vývojem cen, a to až do termínu dokončení a předání a převzetí díla sjednaného ve smlouvě.</w:t>
      </w:r>
    </w:p>
    <w:p w:rsidR="00216D33" w:rsidRPr="00097C4D" w:rsidRDefault="00216D33" w:rsidP="00216D33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097C4D">
        <w:rPr>
          <w:rFonts w:asciiTheme="minorHAnsi" w:hAnsiTheme="minorHAnsi" w:cstheme="minorHAnsi"/>
          <w:b/>
          <w:sz w:val="22"/>
          <w:szCs w:val="20"/>
        </w:rPr>
        <w:t>Platební podmínky</w:t>
      </w:r>
    </w:p>
    <w:p w:rsidR="0097799C" w:rsidRPr="0097799C" w:rsidRDefault="0097799C" w:rsidP="0097799C">
      <w:pPr>
        <w:numPr>
          <w:ilvl w:val="0"/>
          <w:numId w:val="23"/>
        </w:numPr>
        <w:spacing w:before="120"/>
        <w:jc w:val="both"/>
        <w:rPr>
          <w:rFonts w:ascii="Calibri" w:hAnsi="Calibri" w:cs="Calibri"/>
          <w:sz w:val="22"/>
          <w:szCs w:val="20"/>
        </w:rPr>
      </w:pPr>
      <w:r w:rsidRPr="0097799C">
        <w:rPr>
          <w:rFonts w:ascii="Calibri" w:hAnsi="Calibri" w:cs="Calibri"/>
          <w:sz w:val="22"/>
          <w:szCs w:val="20"/>
        </w:rPr>
        <w:t xml:space="preserve">Podkladem pro zaplacení je daňový doklad – faktura. </w:t>
      </w:r>
    </w:p>
    <w:p w:rsidR="0097799C" w:rsidRPr="0097799C" w:rsidRDefault="0097799C" w:rsidP="0097799C">
      <w:pPr>
        <w:numPr>
          <w:ilvl w:val="0"/>
          <w:numId w:val="23"/>
        </w:numPr>
        <w:spacing w:before="120"/>
        <w:jc w:val="both"/>
        <w:rPr>
          <w:rFonts w:ascii="Calibri" w:hAnsi="Calibri" w:cs="Calibri"/>
          <w:sz w:val="22"/>
          <w:szCs w:val="20"/>
        </w:rPr>
      </w:pPr>
      <w:r w:rsidRPr="0097799C">
        <w:rPr>
          <w:rFonts w:ascii="Calibri" w:hAnsi="Calibri" w:cs="Calibri"/>
          <w:sz w:val="22"/>
          <w:szCs w:val="20"/>
        </w:rPr>
        <w:t xml:space="preserve">Cena za dílo bude hrazena po předání a převzetí řádně dokončeného díla. </w:t>
      </w:r>
      <w:r w:rsidRPr="0097799C">
        <w:rPr>
          <w:rFonts w:asciiTheme="minorHAnsi" w:hAnsiTheme="minorHAnsi" w:cstheme="minorHAnsi"/>
          <w:sz w:val="22"/>
          <w:szCs w:val="20"/>
        </w:rPr>
        <w:t xml:space="preserve">Podkladem pro vystavení daňového dokladu </w:t>
      </w:r>
      <w:r w:rsidR="00C64ACE">
        <w:rPr>
          <w:rFonts w:asciiTheme="minorHAnsi" w:hAnsiTheme="minorHAnsi" w:cstheme="minorHAnsi"/>
          <w:sz w:val="22"/>
          <w:szCs w:val="20"/>
        </w:rPr>
        <w:t>–</w:t>
      </w:r>
      <w:r w:rsidRPr="0097799C">
        <w:rPr>
          <w:rFonts w:asciiTheme="minorHAnsi" w:hAnsiTheme="minorHAnsi" w:cstheme="minorHAnsi"/>
          <w:sz w:val="22"/>
          <w:szCs w:val="20"/>
        </w:rPr>
        <w:t xml:space="preserve"> faktury obsahující závěrečné vyúčtování provedeného díla je objednatelem podepsaný protokol o převzetí díla.</w:t>
      </w:r>
    </w:p>
    <w:p w:rsidR="003656E8" w:rsidRPr="0097799C" w:rsidRDefault="003656E8" w:rsidP="00216D33">
      <w:pPr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="Calibri" w:hAnsi="Calibri" w:cs="Calibri"/>
          <w:sz w:val="22"/>
          <w:szCs w:val="20"/>
        </w:rPr>
        <w:t xml:space="preserve">Faktura je splatná do </w:t>
      </w:r>
      <w:r w:rsidR="0049354B">
        <w:rPr>
          <w:rFonts w:ascii="Calibri" w:hAnsi="Calibri" w:cs="Calibri"/>
          <w:sz w:val="22"/>
          <w:szCs w:val="20"/>
        </w:rPr>
        <w:t>30</w:t>
      </w:r>
      <w:r w:rsidRPr="00097C4D">
        <w:rPr>
          <w:rFonts w:ascii="Calibri" w:hAnsi="Calibri" w:cs="Calibri"/>
          <w:sz w:val="22"/>
          <w:szCs w:val="20"/>
        </w:rPr>
        <w:t xml:space="preserve"> dnů ode dne jejího doručení objednateli na adresu sídla uvedenou v čl. I, případně na jinou adresu objednatele prokazatelně sdělenou zhotoviteli.</w:t>
      </w:r>
    </w:p>
    <w:p w:rsidR="0097799C" w:rsidRPr="00097C4D" w:rsidRDefault="0097799C" w:rsidP="0097799C">
      <w:pPr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97799C">
        <w:rPr>
          <w:rFonts w:asciiTheme="minorHAnsi" w:hAnsiTheme="minorHAnsi" w:cstheme="minorHAnsi"/>
          <w:sz w:val="22"/>
          <w:szCs w:val="20"/>
        </w:rPr>
        <w:t>Daňový doklad – faktura musí obsahovat veškeré zákonné náležitosti daňového dokladu dle příslušných platných právních předpisů. Objednatel si vyhrazuje právo před uplynutím lhůty splatnosti vrátit daňový doklad – fakturu, pokud neobsahuje požadované náležitosti nebo obsahuje nesprávné cenové údaje. Oprávněným vrácením daňového dokladu – faktury, přestává běžet původní lhůta splatnosti. Opravená nebo přepracovaná faktura bude op</w:t>
      </w:r>
      <w:r>
        <w:rPr>
          <w:rFonts w:asciiTheme="minorHAnsi" w:hAnsiTheme="minorHAnsi" w:cstheme="minorHAnsi"/>
          <w:sz w:val="22"/>
          <w:szCs w:val="20"/>
        </w:rPr>
        <w:t>atřena novou lhůtou splatnosti.</w:t>
      </w:r>
    </w:p>
    <w:p w:rsidR="00216D33" w:rsidRPr="00097C4D" w:rsidRDefault="00216D33" w:rsidP="00694B34">
      <w:pPr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Jestliže dojde prokazatelně z důvodů na straně banky k prodlení s proveditelnou platbou faktury, není objednatel po tuto dobu v prodlení se zaplacením v ní uvedené částky.</w:t>
      </w:r>
    </w:p>
    <w:p w:rsidR="00B97649" w:rsidRPr="00097C4D" w:rsidRDefault="00B97649" w:rsidP="00216D33">
      <w:pPr>
        <w:numPr>
          <w:ilvl w:val="0"/>
          <w:numId w:val="23"/>
        </w:numPr>
        <w:spacing w:before="120"/>
        <w:jc w:val="both"/>
        <w:rPr>
          <w:rFonts w:ascii="Calibri" w:hAnsi="Calibri" w:cs="Calibri"/>
          <w:sz w:val="22"/>
          <w:szCs w:val="20"/>
        </w:rPr>
      </w:pPr>
      <w:r w:rsidRPr="00097C4D">
        <w:rPr>
          <w:rFonts w:ascii="Calibri" w:hAnsi="Calibri" w:cs="Calibri"/>
          <w:sz w:val="22"/>
          <w:szCs w:val="20"/>
        </w:rPr>
        <w:t>Zhotovitel není oprávněn po objednateli žádat poskytnutí záloh na cenu za dílo.</w:t>
      </w:r>
    </w:p>
    <w:p w:rsidR="00216D33" w:rsidRPr="00097C4D" w:rsidRDefault="00216D33" w:rsidP="00216D33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097C4D">
        <w:rPr>
          <w:rFonts w:asciiTheme="minorHAnsi" w:hAnsiTheme="minorHAnsi" w:cstheme="minorHAnsi"/>
          <w:b/>
          <w:sz w:val="22"/>
          <w:szCs w:val="20"/>
        </w:rPr>
        <w:t xml:space="preserve">Místo </w:t>
      </w:r>
      <w:r w:rsidR="0097799C">
        <w:rPr>
          <w:rFonts w:asciiTheme="minorHAnsi" w:hAnsiTheme="minorHAnsi" w:cstheme="minorHAnsi"/>
          <w:b/>
          <w:sz w:val="22"/>
          <w:szCs w:val="20"/>
        </w:rPr>
        <w:t>předání</w:t>
      </w:r>
      <w:r w:rsidR="000E53DA" w:rsidRPr="00097C4D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097C4D">
        <w:rPr>
          <w:rFonts w:asciiTheme="minorHAnsi" w:hAnsiTheme="minorHAnsi" w:cstheme="minorHAnsi"/>
          <w:b/>
          <w:sz w:val="22"/>
          <w:szCs w:val="20"/>
        </w:rPr>
        <w:t>díla</w:t>
      </w:r>
    </w:p>
    <w:p w:rsidR="00216D33" w:rsidRDefault="00216D33" w:rsidP="00216D33">
      <w:pPr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 xml:space="preserve">Místem </w:t>
      </w:r>
      <w:r w:rsidR="0097799C">
        <w:rPr>
          <w:rFonts w:asciiTheme="minorHAnsi" w:hAnsiTheme="minorHAnsi" w:cstheme="minorHAnsi"/>
          <w:sz w:val="22"/>
          <w:szCs w:val="20"/>
        </w:rPr>
        <w:t>předání</w:t>
      </w:r>
      <w:r w:rsidRPr="00097C4D">
        <w:rPr>
          <w:rFonts w:asciiTheme="minorHAnsi" w:hAnsiTheme="minorHAnsi" w:cstheme="minorHAnsi"/>
          <w:sz w:val="22"/>
          <w:szCs w:val="20"/>
        </w:rPr>
        <w:t xml:space="preserve"> díla je</w:t>
      </w:r>
      <w:r w:rsidR="000E53DA" w:rsidRPr="00097C4D">
        <w:rPr>
          <w:rFonts w:asciiTheme="minorHAnsi" w:hAnsiTheme="minorHAnsi" w:cstheme="minorHAnsi"/>
          <w:sz w:val="22"/>
          <w:szCs w:val="20"/>
        </w:rPr>
        <w:t xml:space="preserve"> objekt objednatele na adrese</w:t>
      </w:r>
      <w:r w:rsidRPr="00097C4D">
        <w:rPr>
          <w:rFonts w:asciiTheme="minorHAnsi" w:hAnsiTheme="minorHAnsi" w:cstheme="minorHAnsi"/>
          <w:sz w:val="22"/>
          <w:szCs w:val="20"/>
        </w:rPr>
        <w:t xml:space="preserve"> </w:t>
      </w:r>
      <w:r w:rsidR="000E53DA" w:rsidRPr="00097C4D">
        <w:rPr>
          <w:rFonts w:asciiTheme="minorHAnsi" w:hAnsiTheme="minorHAnsi" w:cstheme="minorHAnsi"/>
          <w:sz w:val="22"/>
          <w:szCs w:val="20"/>
        </w:rPr>
        <w:t>náměstí</w:t>
      </w:r>
      <w:r w:rsidRPr="00097C4D">
        <w:rPr>
          <w:rFonts w:asciiTheme="minorHAnsi" w:hAnsiTheme="minorHAnsi" w:cstheme="minorHAnsi"/>
          <w:sz w:val="22"/>
          <w:szCs w:val="20"/>
        </w:rPr>
        <w:t xml:space="preserve"> Čsl. </w:t>
      </w:r>
      <w:proofErr w:type="gramStart"/>
      <w:r w:rsidRPr="00097C4D">
        <w:rPr>
          <w:rFonts w:asciiTheme="minorHAnsi" w:hAnsiTheme="minorHAnsi" w:cstheme="minorHAnsi"/>
          <w:sz w:val="22"/>
          <w:szCs w:val="20"/>
        </w:rPr>
        <w:t>armády</w:t>
      </w:r>
      <w:proofErr w:type="gramEnd"/>
      <w:r w:rsidRPr="00097C4D">
        <w:rPr>
          <w:rFonts w:asciiTheme="minorHAnsi" w:hAnsiTheme="minorHAnsi" w:cstheme="minorHAnsi"/>
          <w:sz w:val="22"/>
          <w:szCs w:val="20"/>
        </w:rPr>
        <w:t xml:space="preserve"> </w:t>
      </w:r>
      <w:r w:rsidR="000E53DA" w:rsidRPr="00097C4D">
        <w:rPr>
          <w:rFonts w:asciiTheme="minorHAnsi" w:hAnsiTheme="minorHAnsi" w:cstheme="minorHAnsi"/>
          <w:sz w:val="22"/>
          <w:szCs w:val="20"/>
        </w:rPr>
        <w:t>475/</w:t>
      </w:r>
      <w:r w:rsidRPr="00097C4D">
        <w:rPr>
          <w:rFonts w:asciiTheme="minorHAnsi" w:hAnsiTheme="minorHAnsi" w:cstheme="minorHAnsi"/>
          <w:sz w:val="22"/>
          <w:szCs w:val="20"/>
        </w:rPr>
        <w:t>2,</w:t>
      </w:r>
      <w:r w:rsidR="000E53DA" w:rsidRPr="00097C4D">
        <w:rPr>
          <w:rFonts w:asciiTheme="minorHAnsi" w:hAnsiTheme="minorHAnsi" w:cstheme="minorHAnsi"/>
          <w:sz w:val="22"/>
          <w:szCs w:val="20"/>
        </w:rPr>
        <w:t xml:space="preserve"> Vyškov-Město,</w:t>
      </w:r>
      <w:r w:rsidRPr="00097C4D">
        <w:rPr>
          <w:rFonts w:asciiTheme="minorHAnsi" w:hAnsiTheme="minorHAnsi" w:cstheme="minorHAnsi"/>
          <w:sz w:val="22"/>
          <w:szCs w:val="20"/>
        </w:rPr>
        <w:t xml:space="preserve"> 682</w:t>
      </w:r>
      <w:r w:rsidR="0058418F">
        <w:rPr>
          <w:rFonts w:asciiTheme="minorHAnsi" w:hAnsiTheme="minorHAnsi" w:cstheme="minorHAnsi"/>
          <w:sz w:val="22"/>
          <w:szCs w:val="20"/>
        </w:rPr>
        <w:t> </w:t>
      </w:r>
      <w:r w:rsidRPr="00097C4D">
        <w:rPr>
          <w:rFonts w:asciiTheme="minorHAnsi" w:hAnsiTheme="minorHAnsi" w:cstheme="minorHAnsi"/>
          <w:sz w:val="22"/>
          <w:szCs w:val="20"/>
        </w:rPr>
        <w:t>01 Vyškov.</w:t>
      </w:r>
    </w:p>
    <w:p w:rsidR="008E7C1F" w:rsidRPr="00097C4D" w:rsidRDefault="008E7C1F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097C4D">
        <w:rPr>
          <w:rFonts w:asciiTheme="minorHAnsi" w:hAnsiTheme="minorHAnsi" w:cstheme="minorHAnsi"/>
          <w:b/>
          <w:sz w:val="22"/>
          <w:szCs w:val="20"/>
        </w:rPr>
        <w:t>Povinnosti zhotovitele</w:t>
      </w:r>
      <w:r w:rsidR="00725F5F" w:rsidRPr="00097C4D">
        <w:rPr>
          <w:rFonts w:asciiTheme="minorHAnsi" w:hAnsiTheme="minorHAnsi" w:cstheme="minorHAnsi"/>
          <w:b/>
          <w:sz w:val="22"/>
          <w:szCs w:val="20"/>
        </w:rPr>
        <w:t xml:space="preserve"> a objednatele</w:t>
      </w:r>
    </w:p>
    <w:p w:rsidR="00725F5F" w:rsidRPr="00097C4D" w:rsidRDefault="00725F5F" w:rsidP="00725F5F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Zhotovitel se zavazuje řádně provést na svůj náklad a své nebezpečí dílo uvedené v čl. II. smlouvy v</w:t>
      </w:r>
      <w:r w:rsidR="00C64ACE">
        <w:rPr>
          <w:rFonts w:asciiTheme="minorHAnsi" w:hAnsiTheme="minorHAnsi" w:cstheme="minorHAnsi"/>
          <w:sz w:val="22"/>
          <w:szCs w:val="20"/>
        </w:rPr>
        <w:t> termínu sjednaném</w:t>
      </w:r>
      <w:r w:rsidRPr="00097C4D">
        <w:rPr>
          <w:rFonts w:asciiTheme="minorHAnsi" w:hAnsiTheme="minorHAnsi" w:cstheme="minorHAnsi"/>
          <w:sz w:val="22"/>
          <w:szCs w:val="20"/>
        </w:rPr>
        <w:t xml:space="preserve"> v čl. III. smlouvy. </w:t>
      </w:r>
    </w:p>
    <w:p w:rsidR="00725F5F" w:rsidRPr="00097C4D" w:rsidRDefault="00725F5F" w:rsidP="00725F5F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Zhotovitel provede na svůj náklad a své nebezpečí i všechna související plnění (práce, dodávky, služby), potřebná pro řádné dokončení díla, pokud není v této smlouvě stanoveno jinak.</w:t>
      </w:r>
    </w:p>
    <w:p w:rsidR="00725F5F" w:rsidRPr="00097C4D" w:rsidRDefault="00725F5F" w:rsidP="00725F5F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Vlastnické právo k dílu dle čl. II přechází na objednatele předáním a převzetím díla.</w:t>
      </w:r>
    </w:p>
    <w:p w:rsidR="00725F5F" w:rsidRPr="00097C4D" w:rsidRDefault="00725F5F" w:rsidP="00725F5F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lastRenderedPageBreak/>
        <w:t>Objednatel se zavazuje řádně provedené dílo bez vad a nedodělků protokolárně převzít a zaplatit sjednanou cenu díla.</w:t>
      </w:r>
    </w:p>
    <w:p w:rsidR="007B76F8" w:rsidRPr="00097C4D" w:rsidRDefault="00483D4D" w:rsidP="00725F5F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 xml:space="preserve">Zhotovitel se zavazuje neprodleně informovat objednatele o všech důležitých skutečnostech, které by mohly vést ke změně sjednaného předmětu smlouvy, nebo znemožnily provedení </w:t>
      </w:r>
      <w:r w:rsidR="00193E1C" w:rsidRPr="00097C4D">
        <w:rPr>
          <w:rFonts w:asciiTheme="minorHAnsi" w:hAnsiTheme="minorHAnsi" w:cstheme="minorHAnsi"/>
          <w:sz w:val="22"/>
          <w:szCs w:val="20"/>
        </w:rPr>
        <w:t>díla</w:t>
      </w:r>
      <w:r w:rsidRPr="00097C4D">
        <w:rPr>
          <w:rFonts w:asciiTheme="minorHAnsi" w:hAnsiTheme="minorHAnsi" w:cstheme="minorHAnsi"/>
          <w:sz w:val="22"/>
          <w:szCs w:val="20"/>
        </w:rPr>
        <w:t>.</w:t>
      </w:r>
    </w:p>
    <w:p w:rsidR="00F76C46" w:rsidRDefault="00F76C46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Předání a přejímání díla</w:t>
      </w:r>
    </w:p>
    <w:p w:rsidR="00F76C46" w:rsidRPr="00F76C46" w:rsidRDefault="00F76C46" w:rsidP="00F76C46">
      <w:pPr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F76C46">
        <w:rPr>
          <w:rFonts w:asciiTheme="minorHAnsi" w:hAnsiTheme="minorHAnsi" w:cstheme="minorHAnsi"/>
          <w:sz w:val="22"/>
          <w:szCs w:val="20"/>
        </w:rPr>
        <w:t>Závazek zhotovitele provést dílo je splněn jeho řádným dokončením a předáním dokončeného díla objednateli. Dílo se považuje za řádně dokončené, jsou-li provedeny veškeré práce, dodávky a</w:t>
      </w:r>
      <w:r>
        <w:rPr>
          <w:rFonts w:asciiTheme="minorHAnsi" w:hAnsiTheme="minorHAnsi" w:cstheme="minorHAnsi"/>
          <w:sz w:val="22"/>
          <w:szCs w:val="20"/>
        </w:rPr>
        <w:t> </w:t>
      </w:r>
      <w:r w:rsidRPr="00F76C46">
        <w:rPr>
          <w:rFonts w:asciiTheme="minorHAnsi" w:hAnsiTheme="minorHAnsi" w:cstheme="minorHAnsi"/>
          <w:sz w:val="22"/>
          <w:szCs w:val="20"/>
        </w:rPr>
        <w:t xml:space="preserve">služby nezbytné k provedení díla dle této smlouvy a nevykazuje-li dílo vady a nedodělky. </w:t>
      </w:r>
    </w:p>
    <w:p w:rsidR="00F76C46" w:rsidRPr="00F76C46" w:rsidRDefault="00F76C46" w:rsidP="00F76C46">
      <w:pPr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F76C46">
        <w:rPr>
          <w:rFonts w:asciiTheme="minorHAnsi" w:hAnsiTheme="minorHAnsi" w:cstheme="minorHAnsi"/>
          <w:sz w:val="22"/>
          <w:szCs w:val="20"/>
        </w:rPr>
        <w:t>Zhotovitel se zavazuje vyzvat objednatele nejméně jeden pracovní den předem k předání a</w:t>
      </w:r>
      <w:r>
        <w:rPr>
          <w:rFonts w:asciiTheme="minorHAnsi" w:hAnsiTheme="minorHAnsi" w:cstheme="minorHAnsi"/>
          <w:sz w:val="22"/>
          <w:szCs w:val="20"/>
        </w:rPr>
        <w:t> </w:t>
      </w:r>
      <w:r w:rsidRPr="00F76C46">
        <w:rPr>
          <w:rFonts w:asciiTheme="minorHAnsi" w:hAnsiTheme="minorHAnsi" w:cstheme="minorHAnsi"/>
          <w:sz w:val="22"/>
          <w:szCs w:val="20"/>
        </w:rPr>
        <w:t>převzetí díla.</w:t>
      </w:r>
    </w:p>
    <w:p w:rsidR="00F76C46" w:rsidRPr="00F76C46" w:rsidRDefault="00F76C46" w:rsidP="00F76C46">
      <w:pPr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F76C46">
        <w:rPr>
          <w:rFonts w:asciiTheme="minorHAnsi" w:hAnsiTheme="minorHAnsi" w:cstheme="minorHAnsi"/>
          <w:sz w:val="22"/>
          <w:szCs w:val="20"/>
        </w:rPr>
        <w:t>Dílo je převzato protokolem podepsaným oprávněnými zástupci obou smluvních stran. Přejímací zápis obsahuje zejména:</w:t>
      </w:r>
    </w:p>
    <w:p w:rsidR="00A1722C" w:rsidRDefault="00A1722C" w:rsidP="00A1722C">
      <w:pPr>
        <w:pStyle w:val="Odstavecseseznamem"/>
        <w:numPr>
          <w:ilvl w:val="0"/>
          <w:numId w:val="28"/>
        </w:numPr>
        <w:ind w:hanging="294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identifikaci objednatele a zhotovitele,</w:t>
      </w:r>
    </w:p>
    <w:p w:rsidR="00A1722C" w:rsidRDefault="00A1722C" w:rsidP="00A1722C">
      <w:pPr>
        <w:pStyle w:val="Odstavecseseznamem"/>
        <w:numPr>
          <w:ilvl w:val="0"/>
          <w:numId w:val="28"/>
        </w:numPr>
        <w:ind w:hanging="294"/>
        <w:jc w:val="both"/>
        <w:rPr>
          <w:rFonts w:asciiTheme="minorHAnsi" w:hAnsiTheme="minorHAnsi" w:cstheme="minorHAnsi"/>
          <w:sz w:val="22"/>
          <w:szCs w:val="20"/>
        </w:rPr>
      </w:pPr>
      <w:r w:rsidRPr="00E2159C">
        <w:rPr>
          <w:rFonts w:asciiTheme="minorHAnsi" w:hAnsiTheme="minorHAnsi" w:cstheme="minorHAnsi"/>
          <w:sz w:val="22"/>
          <w:szCs w:val="20"/>
        </w:rPr>
        <w:t>identifikační údaje díla,</w:t>
      </w:r>
    </w:p>
    <w:p w:rsidR="00A1722C" w:rsidRPr="00E2159C" w:rsidRDefault="00A1722C" w:rsidP="00A1722C">
      <w:pPr>
        <w:pStyle w:val="Odstavecseseznamem"/>
        <w:numPr>
          <w:ilvl w:val="0"/>
          <w:numId w:val="28"/>
        </w:numPr>
        <w:ind w:hanging="294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zhodnocení jakosti díla, či jeho části,</w:t>
      </w:r>
    </w:p>
    <w:p w:rsidR="00A1722C" w:rsidRDefault="00A1722C" w:rsidP="00A1722C">
      <w:pPr>
        <w:pStyle w:val="Odstavecseseznamem"/>
        <w:numPr>
          <w:ilvl w:val="0"/>
          <w:numId w:val="28"/>
        </w:numPr>
        <w:ind w:hanging="294"/>
        <w:jc w:val="both"/>
        <w:rPr>
          <w:rFonts w:asciiTheme="minorHAnsi" w:hAnsiTheme="minorHAnsi" w:cstheme="minorHAnsi"/>
          <w:sz w:val="22"/>
          <w:szCs w:val="20"/>
        </w:rPr>
      </w:pPr>
      <w:r w:rsidRPr="00E2159C">
        <w:rPr>
          <w:rFonts w:asciiTheme="minorHAnsi" w:hAnsiTheme="minorHAnsi" w:cstheme="minorHAnsi"/>
          <w:sz w:val="22"/>
          <w:szCs w:val="20"/>
        </w:rPr>
        <w:t>prohlášení objednatele, že předávané dílo přejímá</w:t>
      </w:r>
      <w:r>
        <w:rPr>
          <w:rFonts w:asciiTheme="minorHAnsi" w:hAnsiTheme="minorHAnsi" w:cstheme="minorHAnsi"/>
          <w:sz w:val="22"/>
          <w:szCs w:val="20"/>
        </w:rPr>
        <w:t>,</w:t>
      </w:r>
    </w:p>
    <w:p w:rsidR="00F76C46" w:rsidRPr="00F76C46" w:rsidRDefault="00A1722C" w:rsidP="00A1722C">
      <w:pPr>
        <w:pStyle w:val="Odstavecseseznamem"/>
        <w:numPr>
          <w:ilvl w:val="0"/>
          <w:numId w:val="28"/>
        </w:numPr>
        <w:ind w:hanging="294"/>
        <w:jc w:val="both"/>
        <w:rPr>
          <w:rFonts w:asciiTheme="minorHAnsi" w:hAnsiTheme="minorHAnsi" w:cstheme="minorHAnsi"/>
          <w:sz w:val="22"/>
          <w:szCs w:val="20"/>
        </w:rPr>
      </w:pPr>
      <w:r w:rsidRPr="00A53A08">
        <w:rPr>
          <w:rFonts w:ascii="Calibri" w:hAnsi="Calibri"/>
          <w:sz w:val="22"/>
          <w:szCs w:val="22"/>
        </w:rPr>
        <w:t xml:space="preserve">určení místa a </w:t>
      </w:r>
      <w:r>
        <w:rPr>
          <w:rFonts w:ascii="Calibri" w:hAnsi="Calibri"/>
          <w:sz w:val="22"/>
          <w:szCs w:val="22"/>
        </w:rPr>
        <w:t>data</w:t>
      </w:r>
      <w:r w:rsidRPr="00A53A08">
        <w:rPr>
          <w:rFonts w:ascii="Calibri" w:hAnsi="Calibri"/>
          <w:sz w:val="22"/>
          <w:szCs w:val="22"/>
        </w:rPr>
        <w:t xml:space="preserve"> předání a převzetí díla</w:t>
      </w:r>
      <w:r w:rsidRPr="00E2159C">
        <w:rPr>
          <w:rFonts w:asciiTheme="minorHAnsi" w:hAnsiTheme="minorHAnsi" w:cstheme="minorHAnsi"/>
          <w:sz w:val="22"/>
          <w:szCs w:val="20"/>
        </w:rPr>
        <w:t>.</w:t>
      </w:r>
    </w:p>
    <w:p w:rsidR="00F76C46" w:rsidRPr="00F76C46" w:rsidRDefault="00F76C46" w:rsidP="00F76C46">
      <w:pPr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b/>
          <w:szCs w:val="20"/>
        </w:rPr>
      </w:pPr>
      <w:r w:rsidRPr="00F76C46">
        <w:rPr>
          <w:rFonts w:asciiTheme="minorHAnsi" w:hAnsiTheme="minorHAnsi" w:cstheme="minorHAnsi"/>
          <w:sz w:val="22"/>
          <w:szCs w:val="20"/>
        </w:rPr>
        <w:t>V případě, že objednatel odmítne dílo převzít, sepíší obě strany zápis, v němž uvedou svá stanoviska a jejich odůvodnění a dohodnou náhradní termín předání a převzetí díla včetně způsobu odstranění zjištěných vad a nedodělků. O předání a převzetí díla v náhradním termínu sepíší strany přejímací zápis s náležitostmi podle předchozího odstavce. Tím není dotčena povinnost zhotovitele dokončit a předat dílo objednateli v termínu dle čl. III. této smlouvy.</w:t>
      </w:r>
    </w:p>
    <w:p w:rsidR="002A6B50" w:rsidRPr="00097C4D" w:rsidRDefault="00483D4D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097C4D">
        <w:rPr>
          <w:rFonts w:asciiTheme="minorHAnsi" w:hAnsiTheme="minorHAnsi" w:cstheme="minorHAnsi"/>
          <w:b/>
          <w:sz w:val="22"/>
          <w:szCs w:val="20"/>
        </w:rPr>
        <w:t>Záruky</w:t>
      </w:r>
    </w:p>
    <w:p w:rsidR="00483D4D" w:rsidRPr="00730909" w:rsidRDefault="00483D4D" w:rsidP="005E4F2E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 xml:space="preserve">Zhotovitel poskytuje </w:t>
      </w:r>
      <w:r w:rsidR="0047222E" w:rsidRPr="00097C4D">
        <w:rPr>
          <w:rFonts w:asciiTheme="minorHAnsi" w:hAnsiTheme="minorHAnsi" w:cstheme="minorHAnsi"/>
          <w:sz w:val="22"/>
          <w:szCs w:val="20"/>
        </w:rPr>
        <w:t xml:space="preserve">na provedené dílo dle předmětu </w:t>
      </w:r>
      <w:r w:rsidR="00195D6A" w:rsidRPr="00097C4D">
        <w:rPr>
          <w:rFonts w:asciiTheme="minorHAnsi" w:hAnsiTheme="minorHAnsi" w:cstheme="minorHAnsi"/>
          <w:sz w:val="22"/>
          <w:szCs w:val="20"/>
        </w:rPr>
        <w:t>smlouvy</w:t>
      </w:r>
      <w:r w:rsidR="0047222E" w:rsidRPr="00097C4D">
        <w:rPr>
          <w:rFonts w:asciiTheme="minorHAnsi" w:hAnsiTheme="minorHAnsi" w:cstheme="minorHAnsi"/>
          <w:sz w:val="22"/>
          <w:szCs w:val="20"/>
        </w:rPr>
        <w:t xml:space="preserve"> </w:t>
      </w:r>
      <w:r w:rsidRPr="00097C4D">
        <w:rPr>
          <w:rFonts w:asciiTheme="minorHAnsi" w:hAnsiTheme="minorHAnsi" w:cstheme="minorHAnsi"/>
          <w:sz w:val="22"/>
          <w:szCs w:val="20"/>
        </w:rPr>
        <w:t xml:space="preserve">záruku v délce </w:t>
      </w:r>
      <w:r w:rsidR="00E65B75" w:rsidRPr="00730909">
        <w:rPr>
          <w:rFonts w:asciiTheme="minorHAnsi" w:hAnsiTheme="minorHAnsi" w:cstheme="minorHAnsi"/>
          <w:sz w:val="22"/>
          <w:szCs w:val="20"/>
        </w:rPr>
        <w:t>36</w:t>
      </w:r>
      <w:r w:rsidR="00195D6A" w:rsidRPr="00730909">
        <w:rPr>
          <w:rFonts w:asciiTheme="minorHAnsi" w:hAnsiTheme="minorHAnsi" w:cstheme="minorHAnsi"/>
          <w:sz w:val="22"/>
          <w:szCs w:val="20"/>
        </w:rPr>
        <w:t xml:space="preserve"> </w:t>
      </w:r>
      <w:r w:rsidR="00E65B75" w:rsidRPr="00730909">
        <w:rPr>
          <w:rFonts w:asciiTheme="minorHAnsi" w:hAnsiTheme="minorHAnsi" w:cstheme="minorHAnsi"/>
          <w:sz w:val="22"/>
          <w:szCs w:val="20"/>
        </w:rPr>
        <w:t>měsíců</w:t>
      </w:r>
      <w:r w:rsidR="0047222E" w:rsidRPr="00730909">
        <w:rPr>
          <w:rFonts w:asciiTheme="minorHAnsi" w:hAnsiTheme="minorHAnsi" w:cstheme="minorHAnsi"/>
          <w:sz w:val="22"/>
          <w:szCs w:val="20"/>
        </w:rPr>
        <w:t xml:space="preserve"> od dokončení a řádného předání díla.</w:t>
      </w:r>
      <w:r w:rsidR="005E4F2E" w:rsidRPr="00730909">
        <w:rPr>
          <w:rFonts w:asciiTheme="minorHAnsi" w:hAnsiTheme="minorHAnsi" w:cstheme="minorHAnsi"/>
          <w:sz w:val="22"/>
          <w:szCs w:val="20"/>
        </w:rPr>
        <w:t xml:space="preserve"> Záruční doba počíná plynout dnem podepsání protokolu o</w:t>
      </w:r>
      <w:r w:rsidR="0058418F" w:rsidRPr="00730909">
        <w:rPr>
          <w:rFonts w:asciiTheme="minorHAnsi" w:hAnsiTheme="minorHAnsi" w:cstheme="minorHAnsi"/>
          <w:sz w:val="22"/>
          <w:szCs w:val="20"/>
        </w:rPr>
        <w:t> </w:t>
      </w:r>
      <w:r w:rsidR="005E4F2E" w:rsidRPr="00730909">
        <w:rPr>
          <w:rFonts w:asciiTheme="minorHAnsi" w:hAnsiTheme="minorHAnsi" w:cstheme="minorHAnsi"/>
          <w:sz w:val="22"/>
          <w:szCs w:val="20"/>
        </w:rPr>
        <w:t>předání a převzetí díla</w:t>
      </w:r>
      <w:r w:rsidR="00725F5F" w:rsidRPr="00730909">
        <w:rPr>
          <w:rFonts w:asciiTheme="minorHAnsi" w:hAnsiTheme="minorHAnsi" w:cstheme="minorHAnsi"/>
          <w:sz w:val="22"/>
          <w:szCs w:val="20"/>
        </w:rPr>
        <w:t xml:space="preserve"> </w:t>
      </w:r>
      <w:r w:rsidR="005F2808">
        <w:rPr>
          <w:rFonts w:asciiTheme="minorHAnsi" w:hAnsiTheme="minorHAnsi" w:cstheme="minorHAnsi"/>
          <w:sz w:val="22"/>
          <w:szCs w:val="20"/>
        </w:rPr>
        <w:t xml:space="preserve">bez vad a nedodělků </w:t>
      </w:r>
      <w:r w:rsidR="008B4DD9">
        <w:rPr>
          <w:rFonts w:asciiTheme="minorHAnsi" w:hAnsiTheme="minorHAnsi" w:cstheme="minorHAnsi"/>
          <w:sz w:val="22"/>
          <w:szCs w:val="20"/>
        </w:rPr>
        <w:t>oběma</w:t>
      </w:r>
      <w:r w:rsidR="005E4F2E" w:rsidRPr="00730909">
        <w:rPr>
          <w:rFonts w:asciiTheme="minorHAnsi" w:hAnsiTheme="minorHAnsi" w:cstheme="minorHAnsi"/>
          <w:sz w:val="22"/>
          <w:szCs w:val="20"/>
        </w:rPr>
        <w:t xml:space="preserve"> smluvními stranami.</w:t>
      </w:r>
    </w:p>
    <w:p w:rsidR="0007743E" w:rsidRPr="00097C4D" w:rsidRDefault="0007743E" w:rsidP="0007743E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730909">
        <w:rPr>
          <w:rFonts w:asciiTheme="minorHAnsi" w:hAnsiTheme="minorHAnsi" w:cstheme="minorHAnsi"/>
          <w:sz w:val="22"/>
          <w:szCs w:val="20"/>
        </w:rPr>
        <w:t>Zhotovitel se zavazuje odstranit bezplatně veškeré vady nebo nedodělky, které existovaly v době předání díla objednateli</w:t>
      </w:r>
      <w:r w:rsidR="001A7F71" w:rsidRPr="00730909">
        <w:rPr>
          <w:rFonts w:asciiTheme="minorHAnsi" w:hAnsiTheme="minorHAnsi" w:cstheme="minorHAnsi"/>
          <w:sz w:val="22"/>
          <w:szCs w:val="20"/>
        </w:rPr>
        <w:t>,</w:t>
      </w:r>
      <w:r w:rsidRPr="00730909">
        <w:rPr>
          <w:rFonts w:asciiTheme="minorHAnsi" w:hAnsiTheme="minorHAnsi" w:cstheme="minorHAnsi"/>
          <w:sz w:val="22"/>
          <w:szCs w:val="20"/>
        </w:rPr>
        <w:t xml:space="preserve"> a dále vady vzniklé na díle kdykoli během doby 36 měsíců ode dne předání díla objednateli. V případě oprávněné reklamace se záruční doba na dílo prodlužu</w:t>
      </w:r>
      <w:r w:rsidRPr="00097C4D">
        <w:rPr>
          <w:rFonts w:asciiTheme="minorHAnsi" w:hAnsiTheme="minorHAnsi" w:cstheme="minorHAnsi"/>
          <w:sz w:val="22"/>
          <w:szCs w:val="20"/>
        </w:rPr>
        <w:t>je o dobu počínající datem uplatnění reklamace a končící dnem odstranění reklamované vady zhotovitelem.</w:t>
      </w:r>
    </w:p>
    <w:p w:rsidR="0007743E" w:rsidRPr="00097C4D" w:rsidRDefault="0007743E" w:rsidP="0007743E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Zhotovitel je povinen během záruční doby na svou odpovědnost a náklady:</w:t>
      </w:r>
    </w:p>
    <w:p w:rsidR="0007743E" w:rsidRPr="00097C4D" w:rsidRDefault="0007743E" w:rsidP="0007743E">
      <w:pPr>
        <w:pStyle w:val="Odstavecseseznamem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započít s odstraňováním oprávněné a ohlášené vady nejpozději do 7 dnů ode dne ohlášení, nebude-li v</w:t>
      </w:r>
      <w:r w:rsidR="00FE24A8" w:rsidRPr="00097C4D">
        <w:rPr>
          <w:rFonts w:asciiTheme="minorHAnsi" w:hAnsiTheme="minorHAnsi" w:cstheme="minorHAnsi"/>
          <w:sz w:val="22"/>
          <w:szCs w:val="20"/>
        </w:rPr>
        <w:t> </w:t>
      </w:r>
      <w:r w:rsidRPr="00097C4D">
        <w:rPr>
          <w:rFonts w:asciiTheme="minorHAnsi" w:hAnsiTheme="minorHAnsi" w:cstheme="minorHAnsi"/>
          <w:sz w:val="22"/>
          <w:szCs w:val="20"/>
        </w:rPr>
        <w:t>této době dohodnuto písemně jinak,</w:t>
      </w:r>
    </w:p>
    <w:p w:rsidR="0007743E" w:rsidRPr="00097C4D" w:rsidRDefault="0007743E" w:rsidP="0007743E">
      <w:pPr>
        <w:pStyle w:val="Odstavecseseznamem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odstranit ve sjednané lhůtě reklamované vady, které vznikly z důvodu vadného plnění zhotovitele.</w:t>
      </w:r>
    </w:p>
    <w:p w:rsidR="005E4F2E" w:rsidRPr="00097C4D" w:rsidRDefault="0007743E" w:rsidP="0007743E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Ohlášením vady zhotoviteli se rozumí pro účely této smlouvy odeslání dopisu nebo e-mailu s uplatněnou reklamací objednatelem s tím, že kontakty určené pro reklamaci jsou uvedené v</w:t>
      </w:r>
      <w:r w:rsidR="001A7F71" w:rsidRPr="00097C4D">
        <w:rPr>
          <w:rFonts w:asciiTheme="minorHAnsi" w:hAnsiTheme="minorHAnsi" w:cstheme="minorHAnsi"/>
          <w:sz w:val="22"/>
          <w:szCs w:val="20"/>
        </w:rPr>
        <w:t> čl. I.</w:t>
      </w:r>
      <w:r w:rsidRPr="00097C4D">
        <w:rPr>
          <w:rFonts w:asciiTheme="minorHAnsi" w:hAnsiTheme="minorHAnsi" w:cstheme="minorHAnsi"/>
          <w:sz w:val="22"/>
          <w:szCs w:val="20"/>
        </w:rPr>
        <w:t xml:space="preserve"> této smlouvy.</w:t>
      </w:r>
    </w:p>
    <w:p w:rsidR="0047222E" w:rsidRDefault="0047222E" w:rsidP="00033A44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 xml:space="preserve">Záruka </w:t>
      </w:r>
      <w:r w:rsidR="00DD75E0" w:rsidRPr="00097C4D">
        <w:rPr>
          <w:rFonts w:asciiTheme="minorHAnsi" w:hAnsiTheme="minorHAnsi" w:cstheme="minorHAnsi"/>
          <w:sz w:val="22"/>
          <w:szCs w:val="20"/>
        </w:rPr>
        <w:t>s</w:t>
      </w:r>
      <w:r w:rsidRPr="00097C4D">
        <w:rPr>
          <w:rFonts w:asciiTheme="minorHAnsi" w:hAnsiTheme="minorHAnsi" w:cstheme="minorHAnsi"/>
          <w:sz w:val="22"/>
          <w:szCs w:val="20"/>
        </w:rPr>
        <w:t xml:space="preserve">e nevztahuje na poškození díla vzniklé uložením v nevyhovujících klimatických </w:t>
      </w:r>
      <w:proofErr w:type="gramStart"/>
      <w:r w:rsidRPr="00097C4D">
        <w:rPr>
          <w:rFonts w:asciiTheme="minorHAnsi" w:hAnsiTheme="minorHAnsi" w:cstheme="minorHAnsi"/>
          <w:sz w:val="22"/>
          <w:szCs w:val="20"/>
        </w:rPr>
        <w:t>podmínkách</w:t>
      </w:r>
      <w:proofErr w:type="gramEnd"/>
      <w:r w:rsidRPr="00097C4D">
        <w:rPr>
          <w:rFonts w:asciiTheme="minorHAnsi" w:hAnsiTheme="minorHAnsi" w:cstheme="minorHAnsi"/>
          <w:sz w:val="22"/>
          <w:szCs w:val="20"/>
        </w:rPr>
        <w:t xml:space="preserve"> a na defekty vzniklé nesprávnou manipulací.</w:t>
      </w:r>
    </w:p>
    <w:p w:rsidR="0047222E" w:rsidRPr="00097C4D" w:rsidRDefault="009802FC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097C4D">
        <w:rPr>
          <w:rFonts w:asciiTheme="minorHAnsi" w:hAnsiTheme="minorHAnsi" w:cstheme="minorHAnsi"/>
          <w:b/>
          <w:sz w:val="22"/>
          <w:szCs w:val="20"/>
        </w:rPr>
        <w:t>Smluvní pokuty</w:t>
      </w:r>
    </w:p>
    <w:p w:rsidR="00967C08" w:rsidRPr="00097C4D" w:rsidRDefault="00967C08" w:rsidP="00967C08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 xml:space="preserve">Za nedodržení sjednaného termínu dokončení díla dle této smlouvy zaplatí zhotovitel objednateli smluvní pokutu ve výši </w:t>
      </w:r>
      <w:r w:rsidR="00A1722C">
        <w:rPr>
          <w:rFonts w:asciiTheme="minorHAnsi" w:hAnsiTheme="minorHAnsi" w:cstheme="minorHAnsi"/>
          <w:sz w:val="22"/>
          <w:szCs w:val="20"/>
        </w:rPr>
        <w:t>0,</w:t>
      </w:r>
      <w:r w:rsidRPr="00097C4D">
        <w:rPr>
          <w:rFonts w:asciiTheme="minorHAnsi" w:hAnsiTheme="minorHAnsi" w:cstheme="minorHAnsi"/>
          <w:sz w:val="22"/>
          <w:szCs w:val="20"/>
        </w:rPr>
        <w:t>1 % z ceny díla za každý byť i jen započatý den prodlení.</w:t>
      </w:r>
    </w:p>
    <w:p w:rsidR="00967C08" w:rsidRPr="00097C4D" w:rsidRDefault="00967C08" w:rsidP="00967C08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lastRenderedPageBreak/>
        <w:t>V případě prodlení objednatele se zaplacením ceny díla na základě faktury vystavené zhotovitelem</w:t>
      </w:r>
      <w:r w:rsidR="00CF5885" w:rsidRPr="00097C4D">
        <w:rPr>
          <w:rFonts w:asciiTheme="minorHAnsi" w:hAnsiTheme="minorHAnsi" w:cstheme="minorHAnsi"/>
          <w:sz w:val="22"/>
          <w:szCs w:val="20"/>
        </w:rPr>
        <w:t xml:space="preserve"> </w:t>
      </w:r>
      <w:r w:rsidRPr="00097C4D">
        <w:rPr>
          <w:rFonts w:asciiTheme="minorHAnsi" w:hAnsiTheme="minorHAnsi" w:cstheme="minorHAnsi"/>
          <w:sz w:val="22"/>
          <w:szCs w:val="20"/>
        </w:rPr>
        <w:t xml:space="preserve">je zhotovitel oprávněn po objednateli požadovat uhrazení smluvní pokuty ve výši </w:t>
      </w:r>
      <w:r w:rsidR="00A1722C">
        <w:rPr>
          <w:rFonts w:asciiTheme="minorHAnsi" w:hAnsiTheme="minorHAnsi" w:cstheme="minorHAnsi"/>
          <w:sz w:val="22"/>
          <w:szCs w:val="20"/>
        </w:rPr>
        <w:t>0,</w:t>
      </w:r>
      <w:r w:rsidRPr="00097C4D">
        <w:rPr>
          <w:rFonts w:asciiTheme="minorHAnsi" w:hAnsiTheme="minorHAnsi" w:cstheme="minorHAnsi"/>
          <w:sz w:val="22"/>
          <w:szCs w:val="20"/>
        </w:rPr>
        <w:t>1</w:t>
      </w:r>
      <w:r w:rsidR="00CF5885" w:rsidRPr="00097C4D">
        <w:rPr>
          <w:rFonts w:asciiTheme="minorHAnsi" w:hAnsiTheme="minorHAnsi" w:cstheme="minorHAnsi"/>
          <w:sz w:val="22"/>
          <w:szCs w:val="20"/>
        </w:rPr>
        <w:t> </w:t>
      </w:r>
      <w:r w:rsidRPr="00097C4D">
        <w:rPr>
          <w:rFonts w:asciiTheme="minorHAnsi" w:hAnsiTheme="minorHAnsi" w:cstheme="minorHAnsi"/>
          <w:sz w:val="22"/>
          <w:szCs w:val="20"/>
        </w:rPr>
        <w:t xml:space="preserve">% z dlužné částky za každý byť i jen započatý den prodlení. </w:t>
      </w:r>
    </w:p>
    <w:p w:rsidR="00967C08" w:rsidRPr="00097C4D" w:rsidRDefault="00967C08" w:rsidP="00967C08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 xml:space="preserve">Za prodlení se započetím na odstranění reklamované vady ohlášené způsobem dle této smlouvy je zhotovitel povinen uhradit objednateli smluvní pokutu ve výši </w:t>
      </w:r>
      <w:r w:rsidR="00F5611C" w:rsidRPr="00097C4D">
        <w:rPr>
          <w:rFonts w:asciiTheme="minorHAnsi" w:hAnsiTheme="minorHAnsi" w:cstheme="minorHAnsi"/>
          <w:sz w:val="22"/>
          <w:szCs w:val="20"/>
        </w:rPr>
        <w:t>200</w:t>
      </w:r>
      <w:r w:rsidRPr="00097C4D">
        <w:rPr>
          <w:rFonts w:asciiTheme="minorHAnsi" w:hAnsiTheme="minorHAnsi" w:cstheme="minorHAnsi"/>
          <w:sz w:val="22"/>
          <w:szCs w:val="20"/>
        </w:rPr>
        <w:t xml:space="preserve"> Kč za každý byť i jen započatý den prodlení.</w:t>
      </w:r>
    </w:p>
    <w:p w:rsidR="00967C08" w:rsidRPr="00097C4D" w:rsidRDefault="00967C08" w:rsidP="00967C08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 xml:space="preserve">Za nesplnění dohodnutého termínu odstranění nahlášené a uznané vady je zhotovitel povinen uhradit objednateli smluvní pokutu ve výši </w:t>
      </w:r>
      <w:r w:rsidR="00F5611C" w:rsidRPr="00097C4D">
        <w:rPr>
          <w:rFonts w:asciiTheme="minorHAnsi" w:hAnsiTheme="minorHAnsi" w:cstheme="minorHAnsi"/>
          <w:sz w:val="22"/>
          <w:szCs w:val="20"/>
        </w:rPr>
        <w:t>200</w:t>
      </w:r>
      <w:r w:rsidRPr="00097C4D">
        <w:rPr>
          <w:rFonts w:asciiTheme="minorHAnsi" w:hAnsiTheme="minorHAnsi" w:cstheme="minorHAnsi"/>
          <w:sz w:val="22"/>
          <w:szCs w:val="20"/>
        </w:rPr>
        <w:t xml:space="preserve"> Kč za každý byť i jen započatý den prodlení.</w:t>
      </w:r>
    </w:p>
    <w:p w:rsidR="00967C08" w:rsidRDefault="00967C08" w:rsidP="00967C08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Objednatel není v prodlení se zaplacením ceny díla, pokud nedošlo k sepsání protokolu o předání a převzetí díla bez vad a nedodělků z důvodu, že objednatel odmítl jeho převzetí proto, že dílo má vady nebo nedodělky.</w:t>
      </w:r>
    </w:p>
    <w:p w:rsidR="00C46D60" w:rsidRPr="00C46D60" w:rsidRDefault="00C46D60" w:rsidP="00C46D60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C46D60">
        <w:rPr>
          <w:rFonts w:asciiTheme="minorHAnsi" w:hAnsiTheme="minorHAnsi" w:cstheme="minorHAnsi"/>
          <w:sz w:val="22"/>
          <w:szCs w:val="20"/>
        </w:rPr>
        <w:t>Smluvní pokuty jsou splatné do 14 dnů ode dne, kdy je povinné straně doručena výzva oprávněné smluvní strany k zaplacení oprávněně požadované smluvní pokuty.</w:t>
      </w:r>
    </w:p>
    <w:p w:rsidR="00C46D60" w:rsidRDefault="00C46D60" w:rsidP="00C46D60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C46D60">
        <w:rPr>
          <w:rFonts w:asciiTheme="minorHAnsi" w:hAnsiTheme="minorHAnsi" w:cstheme="minorHAnsi"/>
          <w:sz w:val="22"/>
          <w:szCs w:val="20"/>
        </w:rPr>
        <w:t>Zaplacením smluvní pokuty není dotčeno právo objednatele na náhradu škody.</w:t>
      </w:r>
    </w:p>
    <w:p w:rsidR="002A6B50" w:rsidRPr="00097C4D" w:rsidRDefault="000D62AE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097C4D">
        <w:rPr>
          <w:rFonts w:asciiTheme="minorHAnsi" w:hAnsiTheme="minorHAnsi" w:cstheme="minorHAnsi"/>
          <w:b/>
          <w:sz w:val="22"/>
          <w:szCs w:val="20"/>
        </w:rPr>
        <w:t>Závěrečn</w:t>
      </w:r>
      <w:r w:rsidR="00E12787" w:rsidRPr="00097C4D">
        <w:rPr>
          <w:rFonts w:asciiTheme="minorHAnsi" w:hAnsiTheme="minorHAnsi" w:cstheme="minorHAnsi"/>
          <w:b/>
          <w:sz w:val="22"/>
          <w:szCs w:val="20"/>
        </w:rPr>
        <w:t>á</w:t>
      </w:r>
      <w:r w:rsidRPr="00097C4D">
        <w:rPr>
          <w:rFonts w:asciiTheme="minorHAnsi" w:hAnsiTheme="minorHAnsi" w:cstheme="minorHAnsi"/>
          <w:b/>
          <w:sz w:val="22"/>
          <w:szCs w:val="20"/>
        </w:rPr>
        <w:t xml:space="preserve"> ustanovení</w:t>
      </w:r>
    </w:p>
    <w:p w:rsidR="000D62AE" w:rsidRPr="00097C4D" w:rsidRDefault="00B97649" w:rsidP="00033A44">
      <w:pPr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="Calibri" w:hAnsi="Calibri" w:cs="Calibri"/>
          <w:sz w:val="22"/>
          <w:szCs w:val="20"/>
        </w:rPr>
        <w:t>Tato smlouva, jakož i práva a povinnosti vzniklé na základě této smlouvy nebo v souvislosti s ní, se řídí právem České republiky, zejména příslušnými ustanoveními zákona č. 89/2012 Sb., občanský zákoník, v platném znění</w:t>
      </w:r>
      <w:r w:rsidR="00AB3C05" w:rsidRPr="00097C4D">
        <w:rPr>
          <w:rFonts w:ascii="Calibri" w:hAnsi="Calibri" w:cs="Calibri"/>
          <w:sz w:val="22"/>
          <w:szCs w:val="20"/>
        </w:rPr>
        <w:t>.</w:t>
      </w:r>
    </w:p>
    <w:p w:rsidR="00212728" w:rsidRDefault="00212728" w:rsidP="00212728">
      <w:pPr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Vzhledem k veřejnoprávnímu charakteru objednatele smluvní strany výslovně sjednávají, že zhotovitel je obeznámen a souhlasí se zveřejněním smluvních podmínek obsažených v této smlouvě v rozsahu a za podmínek vyplývajících z příslušných právních předpisů (zejména zák. č.</w:t>
      </w:r>
      <w:r w:rsidR="009468C7" w:rsidRPr="00097C4D">
        <w:rPr>
          <w:rFonts w:asciiTheme="minorHAnsi" w:hAnsiTheme="minorHAnsi" w:cstheme="minorHAnsi"/>
          <w:sz w:val="22"/>
          <w:szCs w:val="20"/>
        </w:rPr>
        <w:t> </w:t>
      </w:r>
      <w:r w:rsidRPr="00097C4D">
        <w:rPr>
          <w:rFonts w:asciiTheme="minorHAnsi" w:hAnsiTheme="minorHAnsi" w:cstheme="minorHAnsi"/>
          <w:sz w:val="22"/>
          <w:szCs w:val="20"/>
        </w:rPr>
        <w:t>106/1999 Sb., o svobodném přístupu k informacím, ve znění pozdějších předpisů).</w:t>
      </w:r>
    </w:p>
    <w:p w:rsidR="00B10FF6" w:rsidRPr="00097C4D" w:rsidRDefault="00B10FF6" w:rsidP="00212728">
      <w:pPr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E2159C">
        <w:rPr>
          <w:rFonts w:asciiTheme="minorHAnsi" w:hAnsiTheme="minorHAnsi" w:cstheme="minorHAnsi"/>
          <w:sz w:val="22"/>
          <w:szCs w:val="20"/>
        </w:rPr>
        <w:t>Smlouva podléhá uveřejnění v registru smluv. Smluvní strany se dohodly, že návrh na uveřejnění smlouvy v registru smluv podá objednatel.</w:t>
      </w:r>
    </w:p>
    <w:p w:rsidR="00212728" w:rsidRPr="00097C4D" w:rsidRDefault="00212728" w:rsidP="00212728">
      <w:pPr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>Zhotovitel dle § 2 písm. e) zákona č. 320/2001 Sb., o finanční kontrole, ve znění pozdějších předpisů, je osobou povinnou spolupůsobit při výkonu finanční kontroly.</w:t>
      </w:r>
    </w:p>
    <w:p w:rsidR="000D62AE" w:rsidRPr="00097C4D" w:rsidRDefault="00D82D9B" w:rsidP="00327F00">
      <w:pPr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="Calibri" w:hAnsi="Calibri" w:cs="Calibri"/>
          <w:sz w:val="22"/>
          <w:szCs w:val="20"/>
        </w:rPr>
        <w:t>Tuto smlouvu lze změnit pouze očíslovanými písemnými dodatky, označenými jako dodatek ke smlouvě o dílo a podepsaný</w:t>
      </w:r>
      <w:r w:rsidR="00AB3C05" w:rsidRPr="00097C4D">
        <w:rPr>
          <w:rFonts w:ascii="Calibri" w:hAnsi="Calibri" w:cs="Calibri"/>
          <w:sz w:val="22"/>
          <w:szCs w:val="20"/>
        </w:rPr>
        <w:t>mi</w:t>
      </w:r>
      <w:r w:rsidRPr="00097C4D">
        <w:rPr>
          <w:rFonts w:ascii="Calibri" w:hAnsi="Calibri" w:cs="Calibri"/>
          <w:sz w:val="22"/>
          <w:szCs w:val="20"/>
        </w:rPr>
        <w:t xml:space="preserve"> oběma smluvními stranami, pokud z této smlouvy nevyplývá něco jiného.</w:t>
      </w:r>
    </w:p>
    <w:p w:rsidR="000D62AE" w:rsidRPr="00097C4D" w:rsidRDefault="000D62AE" w:rsidP="00033A44">
      <w:pPr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097C4D">
        <w:rPr>
          <w:rFonts w:asciiTheme="minorHAnsi" w:hAnsiTheme="minorHAnsi" w:cstheme="minorHAnsi"/>
          <w:sz w:val="22"/>
          <w:szCs w:val="20"/>
        </w:rPr>
        <w:t xml:space="preserve">Tato smlouva se vyhotovuje ve </w:t>
      </w:r>
      <w:r w:rsidR="00895115" w:rsidRPr="00097C4D">
        <w:rPr>
          <w:rFonts w:asciiTheme="minorHAnsi" w:hAnsiTheme="minorHAnsi" w:cstheme="minorHAnsi"/>
          <w:sz w:val="22"/>
          <w:szCs w:val="20"/>
        </w:rPr>
        <w:t>třech</w:t>
      </w:r>
      <w:r w:rsidRPr="00097C4D">
        <w:rPr>
          <w:rFonts w:asciiTheme="minorHAnsi" w:hAnsiTheme="minorHAnsi" w:cstheme="minorHAnsi"/>
          <w:sz w:val="22"/>
          <w:szCs w:val="20"/>
        </w:rPr>
        <w:t xml:space="preserve"> </w:t>
      </w:r>
      <w:r w:rsidR="00054F8B" w:rsidRPr="00097C4D">
        <w:rPr>
          <w:rFonts w:asciiTheme="minorHAnsi" w:hAnsiTheme="minorHAnsi" w:cstheme="minorHAnsi"/>
          <w:sz w:val="22"/>
          <w:szCs w:val="20"/>
        </w:rPr>
        <w:t>stejnopisech</w:t>
      </w:r>
      <w:r w:rsidRPr="00097C4D">
        <w:rPr>
          <w:rFonts w:asciiTheme="minorHAnsi" w:hAnsiTheme="minorHAnsi" w:cstheme="minorHAnsi"/>
          <w:sz w:val="22"/>
          <w:szCs w:val="20"/>
        </w:rPr>
        <w:t xml:space="preserve">, které mají platnost originálu, </w:t>
      </w:r>
      <w:r w:rsidR="00895115" w:rsidRPr="00097C4D">
        <w:rPr>
          <w:rFonts w:asciiTheme="minorHAnsi" w:hAnsiTheme="minorHAnsi" w:cstheme="minorHAnsi"/>
          <w:sz w:val="22"/>
          <w:szCs w:val="20"/>
        </w:rPr>
        <w:t>dvě vyhotovení pro objednatele a jedno pro zhotovitele</w:t>
      </w:r>
      <w:r w:rsidRPr="00097C4D">
        <w:rPr>
          <w:rFonts w:asciiTheme="minorHAnsi" w:hAnsiTheme="minorHAnsi" w:cstheme="minorHAnsi"/>
          <w:sz w:val="22"/>
          <w:szCs w:val="20"/>
        </w:rPr>
        <w:t>.</w:t>
      </w:r>
    </w:p>
    <w:p w:rsidR="00D82D9B" w:rsidRPr="00097C4D" w:rsidRDefault="00B10FF6" w:rsidP="00D82D9B">
      <w:pPr>
        <w:numPr>
          <w:ilvl w:val="0"/>
          <w:numId w:val="11"/>
        </w:numPr>
        <w:spacing w:before="120"/>
        <w:jc w:val="both"/>
        <w:rPr>
          <w:rFonts w:ascii="Calibri" w:hAnsi="Calibri" w:cs="Calibri"/>
          <w:sz w:val="22"/>
          <w:szCs w:val="20"/>
        </w:rPr>
      </w:pPr>
      <w:r w:rsidRPr="003B7C94">
        <w:rPr>
          <w:rFonts w:ascii="Calibri" w:hAnsi="Calibri" w:cs="Calibri"/>
          <w:sz w:val="22"/>
          <w:szCs w:val="20"/>
        </w:rPr>
        <w:t>Smlouva nabývá platnosti dnem podpisu obou smluvních stran a účinnosti dnem uveřejnění v</w:t>
      </w:r>
      <w:r>
        <w:rPr>
          <w:rFonts w:ascii="Calibri" w:hAnsi="Calibri" w:cs="Calibri"/>
          <w:sz w:val="22"/>
          <w:szCs w:val="20"/>
        </w:rPr>
        <w:t> </w:t>
      </w:r>
      <w:r w:rsidRPr="003B7C94">
        <w:rPr>
          <w:rFonts w:ascii="Calibri" w:hAnsi="Calibri" w:cs="Calibri"/>
          <w:sz w:val="22"/>
          <w:szCs w:val="20"/>
        </w:rPr>
        <w:t>Informačním systému registru smluv postupem dle zákona č. 340/2015 Sb., v platném znění.</w:t>
      </w:r>
      <w:r w:rsidRPr="00E2159C">
        <w:rPr>
          <w:rFonts w:ascii="Calibri" w:hAnsi="Calibri" w:cs="Calibri"/>
          <w:sz w:val="22"/>
          <w:szCs w:val="20"/>
        </w:rPr>
        <w:t xml:space="preserve"> </w:t>
      </w:r>
      <w:r w:rsidR="00D82D9B" w:rsidRPr="00097C4D">
        <w:rPr>
          <w:rFonts w:ascii="Calibri" w:hAnsi="Calibri" w:cs="Calibri"/>
          <w:sz w:val="22"/>
          <w:szCs w:val="20"/>
        </w:rPr>
        <w:t xml:space="preserve"> </w:t>
      </w:r>
    </w:p>
    <w:p w:rsidR="008B4567" w:rsidRPr="00097C4D" w:rsidRDefault="00D82D9B" w:rsidP="00D82D9B">
      <w:pPr>
        <w:numPr>
          <w:ilvl w:val="0"/>
          <w:numId w:val="11"/>
        </w:numPr>
        <w:spacing w:before="120"/>
        <w:jc w:val="both"/>
        <w:rPr>
          <w:rFonts w:ascii="Calibri" w:hAnsi="Calibri" w:cs="Calibri"/>
          <w:sz w:val="22"/>
          <w:szCs w:val="20"/>
        </w:rPr>
      </w:pPr>
      <w:r w:rsidRPr="00097C4D">
        <w:rPr>
          <w:rFonts w:ascii="Calibri" w:hAnsi="Calibri" w:cs="Calibri"/>
          <w:sz w:val="22"/>
          <w:szCs w:val="20"/>
        </w:rPr>
        <w:t>Smluvní strany prohlašují, že tuto smlouvu uzavřely svobodně, vážně a srozumitelně, nikoliv v</w:t>
      </w:r>
      <w:r w:rsidR="005E1D24" w:rsidRPr="00097C4D">
        <w:rPr>
          <w:rFonts w:ascii="Calibri" w:hAnsi="Calibri" w:cs="Calibri"/>
          <w:sz w:val="22"/>
          <w:szCs w:val="20"/>
        </w:rPr>
        <w:t> </w:t>
      </w:r>
      <w:r w:rsidRPr="00097C4D">
        <w:rPr>
          <w:rFonts w:ascii="Calibri" w:hAnsi="Calibri" w:cs="Calibri"/>
          <w:sz w:val="22"/>
          <w:szCs w:val="20"/>
        </w:rPr>
        <w:t>tísni nebo za nápadně nevýhodných podmínek.</w:t>
      </w:r>
    </w:p>
    <w:p w:rsidR="007D21DF" w:rsidRPr="00097C4D" w:rsidRDefault="007D21DF" w:rsidP="00CF3200">
      <w:pPr>
        <w:rPr>
          <w:rFonts w:asciiTheme="minorHAnsi" w:hAnsiTheme="minorHAnsi" w:cstheme="minorHAnsi"/>
          <w:sz w:val="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1701"/>
        <w:gridCol w:w="3967"/>
      </w:tblGrid>
      <w:tr w:rsidR="009767B6" w:rsidRPr="00097C4D" w:rsidTr="00B10FF6">
        <w:tc>
          <w:tcPr>
            <w:tcW w:w="3402" w:type="dxa"/>
          </w:tcPr>
          <w:p w:rsidR="009767B6" w:rsidRPr="00097C4D" w:rsidRDefault="009767B6" w:rsidP="00D0370D">
            <w:pPr>
              <w:jc w:val="both"/>
              <w:rPr>
                <w:rFonts w:asciiTheme="minorHAnsi" w:hAnsiTheme="minorHAnsi" w:cs="Tahoma"/>
                <w:sz w:val="22"/>
                <w:szCs w:val="20"/>
              </w:rPr>
            </w:pPr>
            <w:r w:rsidRPr="00097C4D">
              <w:rPr>
                <w:rFonts w:asciiTheme="minorHAnsi" w:hAnsiTheme="minorHAnsi" w:cs="Tahoma"/>
                <w:sz w:val="22"/>
                <w:szCs w:val="20"/>
              </w:rPr>
              <w:t xml:space="preserve">Ve Vyškově dne </w:t>
            </w:r>
            <w:r w:rsidR="00D0370D">
              <w:rPr>
                <w:rFonts w:asciiTheme="minorHAnsi" w:hAnsiTheme="minorHAnsi" w:cs="Tahoma"/>
                <w:sz w:val="22"/>
                <w:szCs w:val="20"/>
              </w:rPr>
              <w:t>8. 3. 2019</w:t>
            </w:r>
            <w:r w:rsidR="00C46D60">
              <w:rPr>
                <w:rFonts w:asciiTheme="minorHAnsi" w:hAnsiTheme="minorHAnsi" w:cs="Tahoma"/>
                <w:sz w:val="22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767B6" w:rsidRPr="00097C4D" w:rsidRDefault="009767B6" w:rsidP="004E2B12">
            <w:pPr>
              <w:jc w:val="both"/>
              <w:rPr>
                <w:rFonts w:asciiTheme="minorHAnsi" w:hAnsiTheme="minorHAnsi" w:cs="Tahoma"/>
                <w:sz w:val="22"/>
                <w:szCs w:val="20"/>
              </w:rPr>
            </w:pPr>
          </w:p>
        </w:tc>
        <w:tc>
          <w:tcPr>
            <w:tcW w:w="3967" w:type="dxa"/>
          </w:tcPr>
          <w:p w:rsidR="009767B6" w:rsidRPr="00097C4D" w:rsidRDefault="00423D80" w:rsidP="00D0370D">
            <w:pPr>
              <w:jc w:val="both"/>
              <w:rPr>
                <w:rFonts w:asciiTheme="minorHAnsi" w:hAnsiTheme="minorHAnsi" w:cs="Tahoma"/>
                <w:sz w:val="22"/>
                <w:szCs w:val="20"/>
              </w:rPr>
            </w:pPr>
            <w:r w:rsidRPr="00097C4D">
              <w:rPr>
                <w:rFonts w:asciiTheme="minorHAnsi" w:hAnsiTheme="minorHAnsi" w:cs="Tahoma"/>
                <w:sz w:val="22"/>
                <w:szCs w:val="20"/>
              </w:rPr>
              <w:t>V</w:t>
            </w:r>
            <w:r w:rsidR="00D0370D">
              <w:rPr>
                <w:rFonts w:asciiTheme="minorHAnsi" w:hAnsiTheme="minorHAnsi" w:cs="Tahoma"/>
                <w:sz w:val="22"/>
                <w:szCs w:val="20"/>
              </w:rPr>
              <w:t>e</w:t>
            </w:r>
            <w:r w:rsidRPr="00097C4D">
              <w:rPr>
                <w:rFonts w:asciiTheme="minorHAnsi" w:hAnsiTheme="minorHAnsi" w:cs="Tahoma"/>
                <w:sz w:val="22"/>
                <w:szCs w:val="20"/>
              </w:rPr>
              <w:t xml:space="preserve"> </w:t>
            </w:r>
            <w:r w:rsidR="00D0370D">
              <w:rPr>
                <w:rFonts w:asciiTheme="minorHAnsi" w:hAnsiTheme="minorHAnsi" w:cs="Tahoma"/>
                <w:sz w:val="22"/>
                <w:szCs w:val="20"/>
              </w:rPr>
              <w:t>Vraném</w:t>
            </w:r>
            <w:r w:rsidR="00E221C7" w:rsidRPr="00097C4D">
              <w:rPr>
                <w:rFonts w:asciiTheme="minorHAnsi" w:hAnsiTheme="minorHAnsi" w:cs="Tahoma"/>
                <w:sz w:val="22"/>
                <w:szCs w:val="20"/>
              </w:rPr>
              <w:t xml:space="preserve"> </w:t>
            </w:r>
            <w:proofErr w:type="gramStart"/>
            <w:r w:rsidR="00E221C7" w:rsidRPr="00097C4D">
              <w:rPr>
                <w:rFonts w:asciiTheme="minorHAnsi" w:hAnsiTheme="minorHAnsi" w:cs="Tahoma"/>
                <w:sz w:val="22"/>
                <w:szCs w:val="20"/>
              </w:rPr>
              <w:t>dne</w:t>
            </w:r>
            <w:proofErr w:type="gramEnd"/>
            <w:r w:rsidR="00E221C7" w:rsidRPr="00097C4D">
              <w:rPr>
                <w:rFonts w:asciiTheme="minorHAnsi" w:hAnsiTheme="minorHAnsi" w:cs="Tahoma"/>
                <w:sz w:val="22"/>
                <w:szCs w:val="20"/>
              </w:rPr>
              <w:t xml:space="preserve"> </w:t>
            </w:r>
            <w:r w:rsidR="00D0370D">
              <w:rPr>
                <w:rFonts w:asciiTheme="minorHAnsi" w:hAnsiTheme="minorHAnsi" w:cs="Tahoma"/>
                <w:sz w:val="22"/>
                <w:szCs w:val="20"/>
              </w:rPr>
              <w:t>4. 3. 2019</w:t>
            </w:r>
          </w:p>
        </w:tc>
      </w:tr>
      <w:tr w:rsidR="009767B6" w:rsidRPr="00097C4D" w:rsidTr="00B10FF6">
        <w:tblPrEx>
          <w:tblLook w:val="01E0" w:firstRow="1" w:lastRow="1" w:firstColumn="1" w:lastColumn="1" w:noHBand="0" w:noVBand="0"/>
        </w:tblPrEx>
        <w:trPr>
          <w:trHeight w:val="1284"/>
        </w:trPr>
        <w:tc>
          <w:tcPr>
            <w:tcW w:w="3402" w:type="dxa"/>
            <w:tcBorders>
              <w:bottom w:val="dotted" w:sz="8" w:space="0" w:color="auto"/>
            </w:tcBorders>
            <w:shd w:val="clear" w:color="auto" w:fill="auto"/>
          </w:tcPr>
          <w:p w:rsidR="009767B6" w:rsidRPr="00097C4D" w:rsidRDefault="00212728" w:rsidP="009767B6">
            <w:pPr>
              <w:spacing w:before="120"/>
              <w:jc w:val="both"/>
              <w:rPr>
                <w:rFonts w:asciiTheme="minorHAnsi" w:hAnsiTheme="minorHAnsi" w:cs="Tahoma"/>
                <w:sz w:val="22"/>
                <w:szCs w:val="20"/>
              </w:rPr>
            </w:pPr>
            <w:r w:rsidRPr="00097C4D">
              <w:rPr>
                <w:rFonts w:asciiTheme="minorHAnsi" w:hAnsiTheme="minorHAnsi" w:cs="Tahoma"/>
                <w:sz w:val="22"/>
                <w:szCs w:val="20"/>
              </w:rPr>
              <w:t>Objednatel</w:t>
            </w:r>
            <w:r w:rsidR="009767B6" w:rsidRPr="00097C4D">
              <w:rPr>
                <w:rFonts w:asciiTheme="minorHAnsi" w:hAnsiTheme="minorHAnsi" w:cs="Tahoma"/>
                <w:sz w:val="22"/>
                <w:szCs w:val="20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9767B6" w:rsidRPr="00097C4D" w:rsidRDefault="009767B6" w:rsidP="004E2B12">
            <w:pPr>
              <w:jc w:val="both"/>
              <w:rPr>
                <w:rFonts w:asciiTheme="minorHAnsi" w:hAnsiTheme="minorHAnsi" w:cs="Tahoma"/>
                <w:sz w:val="22"/>
                <w:szCs w:val="20"/>
              </w:rPr>
            </w:pPr>
          </w:p>
        </w:tc>
        <w:tc>
          <w:tcPr>
            <w:tcW w:w="3967" w:type="dxa"/>
            <w:tcBorders>
              <w:bottom w:val="dotted" w:sz="8" w:space="0" w:color="auto"/>
            </w:tcBorders>
            <w:shd w:val="clear" w:color="auto" w:fill="auto"/>
          </w:tcPr>
          <w:p w:rsidR="009767B6" w:rsidRPr="00097C4D" w:rsidRDefault="00212728" w:rsidP="009767B6">
            <w:pPr>
              <w:spacing w:before="120"/>
              <w:jc w:val="both"/>
              <w:rPr>
                <w:rFonts w:asciiTheme="minorHAnsi" w:hAnsiTheme="minorHAnsi" w:cs="Tahoma"/>
                <w:sz w:val="22"/>
                <w:szCs w:val="20"/>
              </w:rPr>
            </w:pPr>
            <w:r w:rsidRPr="00097C4D">
              <w:rPr>
                <w:rFonts w:asciiTheme="minorHAnsi" w:hAnsiTheme="minorHAnsi" w:cs="Tahoma"/>
                <w:sz w:val="22"/>
                <w:szCs w:val="20"/>
              </w:rPr>
              <w:t>Zhotovitel</w:t>
            </w:r>
            <w:r w:rsidR="009767B6" w:rsidRPr="00097C4D">
              <w:rPr>
                <w:rFonts w:asciiTheme="minorHAnsi" w:hAnsiTheme="minorHAnsi" w:cs="Tahoma"/>
                <w:sz w:val="22"/>
                <w:szCs w:val="20"/>
              </w:rPr>
              <w:t>:</w:t>
            </w:r>
          </w:p>
        </w:tc>
      </w:tr>
      <w:tr w:rsidR="009767B6" w:rsidRPr="00097C4D" w:rsidTr="00B10FF6">
        <w:tblPrEx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402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p w:rsidR="009767B6" w:rsidRPr="00097C4D" w:rsidRDefault="009767B6" w:rsidP="004E2B12">
            <w:pPr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 w:rsidRPr="00097C4D">
              <w:rPr>
                <w:rFonts w:asciiTheme="minorHAnsi" w:hAnsiTheme="minorHAnsi" w:cs="Tahoma"/>
                <w:sz w:val="22"/>
                <w:szCs w:val="20"/>
              </w:rPr>
              <w:t>Mgr. Monika Pelinková</w:t>
            </w:r>
          </w:p>
          <w:p w:rsidR="009767B6" w:rsidRPr="00097C4D" w:rsidRDefault="009767B6" w:rsidP="004E2B12">
            <w:pPr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 w:rsidRPr="00097C4D">
              <w:rPr>
                <w:rFonts w:asciiTheme="minorHAnsi" w:hAnsiTheme="minorHAnsi" w:cs="Tahoma"/>
                <w:sz w:val="22"/>
                <w:szCs w:val="20"/>
              </w:rPr>
              <w:t>ředitelka</w:t>
            </w:r>
            <w:r w:rsidR="00423D80" w:rsidRPr="00097C4D">
              <w:rPr>
                <w:rFonts w:asciiTheme="minorHAnsi" w:hAnsiTheme="minorHAnsi" w:cs="Tahoma"/>
                <w:sz w:val="22"/>
                <w:szCs w:val="20"/>
              </w:rPr>
              <w:t xml:space="preserve"> Muzea Vyškovska, </w:t>
            </w:r>
            <w:proofErr w:type="spellStart"/>
            <w:proofErr w:type="gramStart"/>
            <w:r w:rsidR="00423D80" w:rsidRPr="00097C4D">
              <w:rPr>
                <w:rFonts w:asciiTheme="minorHAnsi" w:hAnsiTheme="minorHAnsi" w:cs="Tahoma"/>
                <w:sz w:val="22"/>
                <w:szCs w:val="20"/>
              </w:rPr>
              <w:t>p.o</w:t>
            </w:r>
            <w:proofErr w:type="spellEnd"/>
            <w:r w:rsidR="00423D80" w:rsidRPr="00097C4D">
              <w:rPr>
                <w:rFonts w:asciiTheme="minorHAnsi" w:hAnsiTheme="minorHAnsi" w:cs="Tahoma"/>
                <w:sz w:val="22"/>
                <w:szCs w:val="20"/>
              </w:rPr>
              <w:t>.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9767B6" w:rsidRPr="00097C4D" w:rsidRDefault="009767B6" w:rsidP="004E2B12">
            <w:pPr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</w:p>
        </w:tc>
        <w:tc>
          <w:tcPr>
            <w:tcW w:w="3967" w:type="dxa"/>
            <w:tcBorders>
              <w:top w:val="dotted" w:sz="8" w:space="0" w:color="auto"/>
            </w:tcBorders>
            <w:shd w:val="clear" w:color="auto" w:fill="auto"/>
          </w:tcPr>
          <w:p w:rsidR="00D5509D" w:rsidRDefault="003A5411" w:rsidP="008211DB">
            <w:pPr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952858979"/>
                <w:placeholder>
                  <w:docPart w:val="35F1483B67CB470798361B84DE049EFD"/>
                </w:placeholder>
              </w:sdtPr>
              <w:sdtEndPr/>
              <w:sdtContent>
                <w:r w:rsidR="00F326C8">
                  <w:rPr>
                    <w:rFonts w:asciiTheme="minorHAnsi" w:hAnsiTheme="minorHAnsi" w:cs="Arial"/>
                    <w:sz w:val="22"/>
                    <w:szCs w:val="22"/>
                  </w:rPr>
                  <w:t>Mgr. Kateřina Kloučková</w:t>
                </w:r>
              </w:sdtContent>
            </w:sdt>
          </w:p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195081782"/>
              <w:placeholder>
                <w:docPart w:val="70A5E53E9B764565BDE34C7866464E02"/>
              </w:placeholder>
            </w:sdtPr>
            <w:sdtEndPr/>
            <w:sdtContent>
              <w:p w:rsidR="009164E6" w:rsidRPr="00097C4D" w:rsidRDefault="00C27C0E" w:rsidP="00F326C8">
                <w:pPr>
                  <w:jc w:val="center"/>
                  <w:rPr>
                    <w:rFonts w:asciiTheme="minorHAnsi" w:hAnsiTheme="minorHAnsi" w:cs="Tahoma"/>
                    <w:sz w:val="22"/>
                    <w:szCs w:val="20"/>
                  </w:rPr>
                </w:pPr>
                <w:r>
                  <w:rPr>
                    <w:rFonts w:asciiTheme="minorHAnsi" w:hAnsiTheme="minorHAnsi" w:cs="Arial"/>
                    <w:sz w:val="22"/>
                    <w:szCs w:val="22"/>
                  </w:rPr>
                  <w:t>j</w:t>
                </w:r>
                <w:r w:rsidR="00F326C8">
                  <w:rPr>
                    <w:rFonts w:asciiTheme="minorHAnsi" w:hAnsiTheme="minorHAnsi" w:cs="Arial"/>
                    <w:sz w:val="22"/>
                    <w:szCs w:val="22"/>
                  </w:rPr>
                  <w:t xml:space="preserve">ednatelka firmy Bláha </w:t>
                </w:r>
                <w:proofErr w:type="spellStart"/>
                <w:r w:rsidR="00F326C8">
                  <w:rPr>
                    <w:rFonts w:asciiTheme="minorHAnsi" w:hAnsiTheme="minorHAnsi" w:cs="Arial"/>
                    <w:sz w:val="22"/>
                    <w:szCs w:val="22"/>
                  </w:rPr>
                  <w:t>ús</w:t>
                </w:r>
                <w:proofErr w:type="spellEnd"/>
                <w:r w:rsidR="00F326C8">
                  <w:rPr>
                    <w:rFonts w:asciiTheme="minorHAnsi" w:hAnsiTheme="minorHAnsi" w:cs="Arial"/>
                    <w:sz w:val="22"/>
                    <w:szCs w:val="22"/>
                  </w:rPr>
                  <w:t>,</w:t>
                </w:r>
                <w:r>
                  <w:rPr>
                    <w:rFonts w:asciiTheme="minorHAnsi" w:hAnsiTheme="minorHAnsi" w:cs="Arial"/>
                    <w:sz w:val="22"/>
                    <w:szCs w:val="22"/>
                  </w:rPr>
                  <w:t xml:space="preserve"> </w:t>
                </w:r>
                <w:r w:rsidR="00F326C8">
                  <w:rPr>
                    <w:rFonts w:asciiTheme="minorHAnsi" w:hAnsiTheme="minorHAnsi" w:cs="Arial"/>
                    <w:sz w:val="22"/>
                    <w:szCs w:val="22"/>
                  </w:rPr>
                  <w:t>s.r.o.</w:t>
                </w:r>
              </w:p>
            </w:sdtContent>
          </w:sdt>
        </w:tc>
      </w:tr>
    </w:tbl>
    <w:p w:rsidR="009767B6" w:rsidRPr="00097C4D" w:rsidRDefault="009767B6" w:rsidP="000D62AE">
      <w:pPr>
        <w:rPr>
          <w:rFonts w:asciiTheme="minorHAnsi" w:hAnsiTheme="minorHAnsi" w:cstheme="minorHAnsi"/>
          <w:sz w:val="22"/>
          <w:szCs w:val="20"/>
        </w:rPr>
      </w:pPr>
    </w:p>
    <w:sectPr w:rsidR="009767B6" w:rsidRPr="00097C4D" w:rsidSect="0058418F">
      <w:footerReference w:type="default" r:id="rId8"/>
      <w:pgSz w:w="11906" w:h="16838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411" w:rsidRDefault="003A5411" w:rsidP="001131D7">
      <w:r>
        <w:separator/>
      </w:r>
    </w:p>
  </w:endnote>
  <w:endnote w:type="continuationSeparator" w:id="0">
    <w:p w:rsidR="003A5411" w:rsidRDefault="003A5411" w:rsidP="0011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489281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1131D7" w:rsidRPr="00C64ACE" w:rsidRDefault="001131D7">
        <w:pPr>
          <w:pStyle w:val="Zpat"/>
          <w:jc w:val="center"/>
          <w:rPr>
            <w:sz w:val="28"/>
          </w:rPr>
        </w:pPr>
        <w:r w:rsidRPr="00C64ACE">
          <w:rPr>
            <w:rFonts w:asciiTheme="minorHAnsi" w:hAnsiTheme="minorHAnsi"/>
            <w:sz w:val="22"/>
            <w:szCs w:val="22"/>
          </w:rPr>
          <w:fldChar w:fldCharType="begin"/>
        </w:r>
        <w:r w:rsidRPr="00C64AC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C64ACE">
          <w:rPr>
            <w:rFonts w:asciiTheme="minorHAnsi" w:hAnsiTheme="minorHAnsi"/>
            <w:sz w:val="22"/>
            <w:szCs w:val="22"/>
          </w:rPr>
          <w:fldChar w:fldCharType="separate"/>
        </w:r>
        <w:r w:rsidR="00913388">
          <w:rPr>
            <w:rFonts w:asciiTheme="minorHAnsi" w:hAnsiTheme="minorHAnsi"/>
            <w:noProof/>
            <w:sz w:val="22"/>
            <w:szCs w:val="22"/>
          </w:rPr>
          <w:t>3</w:t>
        </w:r>
        <w:r w:rsidRPr="00C64ACE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1131D7" w:rsidRPr="006169E7" w:rsidRDefault="001131D7">
    <w:pPr>
      <w:pStyle w:val="Zpat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411" w:rsidRDefault="003A5411" w:rsidP="001131D7">
      <w:r>
        <w:separator/>
      </w:r>
    </w:p>
  </w:footnote>
  <w:footnote w:type="continuationSeparator" w:id="0">
    <w:p w:rsidR="003A5411" w:rsidRDefault="003A5411" w:rsidP="0011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72D6"/>
    <w:multiLevelType w:val="hybridMultilevel"/>
    <w:tmpl w:val="10E8D6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40788C"/>
    <w:multiLevelType w:val="hybridMultilevel"/>
    <w:tmpl w:val="EA127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211FC"/>
    <w:multiLevelType w:val="hybridMultilevel"/>
    <w:tmpl w:val="BC9A0932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B4CE9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C1032A"/>
    <w:multiLevelType w:val="hybridMultilevel"/>
    <w:tmpl w:val="E990E6CC"/>
    <w:lvl w:ilvl="0" w:tplc="88FA4D8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B3087"/>
    <w:multiLevelType w:val="hybridMultilevel"/>
    <w:tmpl w:val="20BE9B2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6E7ABFA0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D45135"/>
    <w:multiLevelType w:val="hybridMultilevel"/>
    <w:tmpl w:val="286072D0"/>
    <w:lvl w:ilvl="0" w:tplc="35706B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92777"/>
    <w:multiLevelType w:val="hybridMultilevel"/>
    <w:tmpl w:val="39D03C12"/>
    <w:lvl w:ilvl="0" w:tplc="F278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06C04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B81E09"/>
    <w:multiLevelType w:val="hybridMultilevel"/>
    <w:tmpl w:val="C83AF6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7227208"/>
    <w:multiLevelType w:val="hybridMultilevel"/>
    <w:tmpl w:val="CF6A95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71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DF7DA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162782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42E149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59094A"/>
    <w:multiLevelType w:val="hybridMultilevel"/>
    <w:tmpl w:val="C1C6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91F2D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DCE5255"/>
    <w:multiLevelType w:val="hybridMultilevel"/>
    <w:tmpl w:val="21D673B6"/>
    <w:lvl w:ilvl="0" w:tplc="AECEA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9C28AD"/>
    <w:multiLevelType w:val="hybridMultilevel"/>
    <w:tmpl w:val="A752A222"/>
    <w:lvl w:ilvl="0" w:tplc="C5E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437543"/>
    <w:multiLevelType w:val="hybridMultilevel"/>
    <w:tmpl w:val="9BC68CB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22729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8F13967"/>
    <w:multiLevelType w:val="hybridMultilevel"/>
    <w:tmpl w:val="ACB8AE28"/>
    <w:lvl w:ilvl="0" w:tplc="6924F33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1F1447"/>
    <w:multiLevelType w:val="hybridMultilevel"/>
    <w:tmpl w:val="E18A1E3A"/>
    <w:lvl w:ilvl="0" w:tplc="80F226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B8087A"/>
    <w:multiLevelType w:val="hybridMultilevel"/>
    <w:tmpl w:val="4110980C"/>
    <w:lvl w:ilvl="0" w:tplc="040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64357F"/>
    <w:multiLevelType w:val="hybridMultilevel"/>
    <w:tmpl w:val="FF74CA78"/>
    <w:lvl w:ilvl="0" w:tplc="AB80D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909246B"/>
    <w:multiLevelType w:val="hybridMultilevel"/>
    <w:tmpl w:val="36863F38"/>
    <w:lvl w:ilvl="0" w:tplc="834C5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07D24"/>
    <w:multiLevelType w:val="hybridMultilevel"/>
    <w:tmpl w:val="94086144"/>
    <w:lvl w:ilvl="0" w:tplc="035073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6B061F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17"/>
  </w:num>
  <w:num w:numId="5">
    <w:abstractNumId w:val="0"/>
  </w:num>
  <w:num w:numId="6">
    <w:abstractNumId w:val="13"/>
  </w:num>
  <w:num w:numId="7">
    <w:abstractNumId w:val="18"/>
  </w:num>
  <w:num w:numId="8">
    <w:abstractNumId w:val="4"/>
  </w:num>
  <w:num w:numId="9">
    <w:abstractNumId w:val="20"/>
  </w:num>
  <w:num w:numId="10">
    <w:abstractNumId w:val="10"/>
  </w:num>
  <w:num w:numId="11">
    <w:abstractNumId w:val="1"/>
  </w:num>
  <w:num w:numId="12">
    <w:abstractNumId w:val="30"/>
  </w:num>
  <w:num w:numId="13">
    <w:abstractNumId w:val="28"/>
  </w:num>
  <w:num w:numId="14">
    <w:abstractNumId w:val="9"/>
  </w:num>
  <w:num w:numId="15">
    <w:abstractNumId w:val="7"/>
  </w:num>
  <w:num w:numId="16">
    <w:abstractNumId w:val="27"/>
  </w:num>
  <w:num w:numId="17">
    <w:abstractNumId w:val="21"/>
  </w:num>
  <w:num w:numId="18">
    <w:abstractNumId w:val="11"/>
  </w:num>
  <w:num w:numId="19">
    <w:abstractNumId w:val="23"/>
  </w:num>
  <w:num w:numId="20">
    <w:abstractNumId w:val="22"/>
  </w:num>
  <w:num w:numId="21">
    <w:abstractNumId w:val="5"/>
  </w:num>
  <w:num w:numId="22">
    <w:abstractNumId w:val="24"/>
  </w:num>
  <w:num w:numId="23">
    <w:abstractNumId w:val="15"/>
  </w:num>
  <w:num w:numId="24">
    <w:abstractNumId w:val="29"/>
  </w:num>
  <w:num w:numId="25">
    <w:abstractNumId w:val="6"/>
  </w:num>
  <w:num w:numId="26">
    <w:abstractNumId w:val="8"/>
  </w:num>
  <w:num w:numId="27">
    <w:abstractNumId w:val="25"/>
  </w:num>
  <w:num w:numId="28">
    <w:abstractNumId w:val="12"/>
  </w:num>
  <w:num w:numId="29">
    <w:abstractNumId w:val="19"/>
  </w:num>
  <w:num w:numId="30">
    <w:abstractNumId w:val="14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26"/>
    <w:rsid w:val="00033A44"/>
    <w:rsid w:val="0004247A"/>
    <w:rsid w:val="00044854"/>
    <w:rsid w:val="00050576"/>
    <w:rsid w:val="00054F8B"/>
    <w:rsid w:val="00062286"/>
    <w:rsid w:val="0007743E"/>
    <w:rsid w:val="00097C4D"/>
    <w:rsid w:val="000C695D"/>
    <w:rsid w:val="000D3988"/>
    <w:rsid w:val="000D62AE"/>
    <w:rsid w:val="000E53DA"/>
    <w:rsid w:val="000F177E"/>
    <w:rsid w:val="001131D7"/>
    <w:rsid w:val="001143B1"/>
    <w:rsid w:val="001306A8"/>
    <w:rsid w:val="00130AB2"/>
    <w:rsid w:val="00131C94"/>
    <w:rsid w:val="0015381F"/>
    <w:rsid w:val="00157888"/>
    <w:rsid w:val="00167827"/>
    <w:rsid w:val="001753C1"/>
    <w:rsid w:val="00176680"/>
    <w:rsid w:val="00180DFD"/>
    <w:rsid w:val="0018586E"/>
    <w:rsid w:val="00193E1C"/>
    <w:rsid w:val="00195D6A"/>
    <w:rsid w:val="001A7F71"/>
    <w:rsid w:val="001B1301"/>
    <w:rsid w:val="001B4E07"/>
    <w:rsid w:val="001C1491"/>
    <w:rsid w:val="001D198C"/>
    <w:rsid w:val="001E344D"/>
    <w:rsid w:val="00212728"/>
    <w:rsid w:val="00215E0F"/>
    <w:rsid w:val="00216D33"/>
    <w:rsid w:val="00225856"/>
    <w:rsid w:val="00246B29"/>
    <w:rsid w:val="0025000C"/>
    <w:rsid w:val="00251CE9"/>
    <w:rsid w:val="00267AB3"/>
    <w:rsid w:val="00275920"/>
    <w:rsid w:val="00285941"/>
    <w:rsid w:val="00294B89"/>
    <w:rsid w:val="002A0A65"/>
    <w:rsid w:val="002A6B50"/>
    <w:rsid w:val="002C01D0"/>
    <w:rsid w:val="002D730A"/>
    <w:rsid w:val="002E4055"/>
    <w:rsid w:val="002F1C71"/>
    <w:rsid w:val="002F5846"/>
    <w:rsid w:val="002F5982"/>
    <w:rsid w:val="00327F00"/>
    <w:rsid w:val="00330253"/>
    <w:rsid w:val="00337A85"/>
    <w:rsid w:val="0034513C"/>
    <w:rsid w:val="00352C48"/>
    <w:rsid w:val="003575CA"/>
    <w:rsid w:val="003656E8"/>
    <w:rsid w:val="00370EE2"/>
    <w:rsid w:val="0039129F"/>
    <w:rsid w:val="00394523"/>
    <w:rsid w:val="003A5411"/>
    <w:rsid w:val="003B0DF9"/>
    <w:rsid w:val="003B26F3"/>
    <w:rsid w:val="003B5328"/>
    <w:rsid w:val="003D0368"/>
    <w:rsid w:val="003D1C40"/>
    <w:rsid w:val="00401120"/>
    <w:rsid w:val="00423D80"/>
    <w:rsid w:val="00437797"/>
    <w:rsid w:val="00444571"/>
    <w:rsid w:val="00444F64"/>
    <w:rsid w:val="004516E4"/>
    <w:rsid w:val="0047222E"/>
    <w:rsid w:val="00483D4D"/>
    <w:rsid w:val="0049354B"/>
    <w:rsid w:val="004B7A95"/>
    <w:rsid w:val="00507952"/>
    <w:rsid w:val="00522461"/>
    <w:rsid w:val="00522D89"/>
    <w:rsid w:val="00540D2D"/>
    <w:rsid w:val="005661E8"/>
    <w:rsid w:val="00570BE6"/>
    <w:rsid w:val="005731A4"/>
    <w:rsid w:val="0057386C"/>
    <w:rsid w:val="00574314"/>
    <w:rsid w:val="005806EA"/>
    <w:rsid w:val="0058418F"/>
    <w:rsid w:val="00597F9F"/>
    <w:rsid w:val="005D5D19"/>
    <w:rsid w:val="005E0AF9"/>
    <w:rsid w:val="005E1D24"/>
    <w:rsid w:val="005E4F2E"/>
    <w:rsid w:val="005F2808"/>
    <w:rsid w:val="00610BF3"/>
    <w:rsid w:val="00614D9D"/>
    <w:rsid w:val="006169E7"/>
    <w:rsid w:val="00626A7E"/>
    <w:rsid w:val="0063087E"/>
    <w:rsid w:val="006332C0"/>
    <w:rsid w:val="00635AD1"/>
    <w:rsid w:val="006729C7"/>
    <w:rsid w:val="00694B34"/>
    <w:rsid w:val="006D1126"/>
    <w:rsid w:val="0071446C"/>
    <w:rsid w:val="00725F5F"/>
    <w:rsid w:val="007264DD"/>
    <w:rsid w:val="00730909"/>
    <w:rsid w:val="007376CF"/>
    <w:rsid w:val="00744BD1"/>
    <w:rsid w:val="00752DF2"/>
    <w:rsid w:val="00756E6C"/>
    <w:rsid w:val="007657E0"/>
    <w:rsid w:val="00767335"/>
    <w:rsid w:val="007719A5"/>
    <w:rsid w:val="007824CC"/>
    <w:rsid w:val="00786A84"/>
    <w:rsid w:val="007B76F8"/>
    <w:rsid w:val="007D1ED5"/>
    <w:rsid w:val="007D21DF"/>
    <w:rsid w:val="007D45C7"/>
    <w:rsid w:val="007D779C"/>
    <w:rsid w:val="00801EF9"/>
    <w:rsid w:val="00820AD2"/>
    <w:rsid w:val="008211DB"/>
    <w:rsid w:val="00832BEC"/>
    <w:rsid w:val="0083681A"/>
    <w:rsid w:val="008371AE"/>
    <w:rsid w:val="00846F19"/>
    <w:rsid w:val="008574AA"/>
    <w:rsid w:val="00867D0F"/>
    <w:rsid w:val="00873392"/>
    <w:rsid w:val="00885E7A"/>
    <w:rsid w:val="0089490D"/>
    <w:rsid w:val="00895115"/>
    <w:rsid w:val="008A68EA"/>
    <w:rsid w:val="008B1289"/>
    <w:rsid w:val="008B4567"/>
    <w:rsid w:val="008B4DD9"/>
    <w:rsid w:val="008C62A6"/>
    <w:rsid w:val="008E7C1F"/>
    <w:rsid w:val="00911D5F"/>
    <w:rsid w:val="00913388"/>
    <w:rsid w:val="00913E93"/>
    <w:rsid w:val="00915241"/>
    <w:rsid w:val="009164E6"/>
    <w:rsid w:val="0092349F"/>
    <w:rsid w:val="00925EC5"/>
    <w:rsid w:val="00927797"/>
    <w:rsid w:val="00933DC3"/>
    <w:rsid w:val="00943891"/>
    <w:rsid w:val="009468C7"/>
    <w:rsid w:val="00967C08"/>
    <w:rsid w:val="0097019B"/>
    <w:rsid w:val="00972A8B"/>
    <w:rsid w:val="009767B6"/>
    <w:rsid w:val="0097799C"/>
    <w:rsid w:val="009802FC"/>
    <w:rsid w:val="00987A58"/>
    <w:rsid w:val="009B4047"/>
    <w:rsid w:val="009B5191"/>
    <w:rsid w:val="009B7295"/>
    <w:rsid w:val="009F041D"/>
    <w:rsid w:val="009F0752"/>
    <w:rsid w:val="009F5CB5"/>
    <w:rsid w:val="00A1722C"/>
    <w:rsid w:val="00A21FD0"/>
    <w:rsid w:val="00A425A7"/>
    <w:rsid w:val="00A53CB6"/>
    <w:rsid w:val="00AA4D29"/>
    <w:rsid w:val="00AA6BB2"/>
    <w:rsid w:val="00AA713B"/>
    <w:rsid w:val="00AB3C05"/>
    <w:rsid w:val="00AB518F"/>
    <w:rsid w:val="00AC78E9"/>
    <w:rsid w:val="00AF46D6"/>
    <w:rsid w:val="00B01BA7"/>
    <w:rsid w:val="00B067EB"/>
    <w:rsid w:val="00B10FF6"/>
    <w:rsid w:val="00B138DE"/>
    <w:rsid w:val="00B167AB"/>
    <w:rsid w:val="00B36748"/>
    <w:rsid w:val="00B60D85"/>
    <w:rsid w:val="00B97649"/>
    <w:rsid w:val="00BB0B4C"/>
    <w:rsid w:val="00BB2E2B"/>
    <w:rsid w:val="00BD10FB"/>
    <w:rsid w:val="00C15B0F"/>
    <w:rsid w:val="00C17CAE"/>
    <w:rsid w:val="00C27C0E"/>
    <w:rsid w:val="00C46D60"/>
    <w:rsid w:val="00C50312"/>
    <w:rsid w:val="00C64ACE"/>
    <w:rsid w:val="00C6759E"/>
    <w:rsid w:val="00C90DA8"/>
    <w:rsid w:val="00C92C30"/>
    <w:rsid w:val="00CB5458"/>
    <w:rsid w:val="00CC14D2"/>
    <w:rsid w:val="00CC2B1F"/>
    <w:rsid w:val="00CC4C1B"/>
    <w:rsid w:val="00CD50BE"/>
    <w:rsid w:val="00CD7ABD"/>
    <w:rsid w:val="00CE35CA"/>
    <w:rsid w:val="00CF0793"/>
    <w:rsid w:val="00CF3200"/>
    <w:rsid w:val="00CF564B"/>
    <w:rsid w:val="00CF5885"/>
    <w:rsid w:val="00D02152"/>
    <w:rsid w:val="00D02488"/>
    <w:rsid w:val="00D0370D"/>
    <w:rsid w:val="00D06FB3"/>
    <w:rsid w:val="00D07B17"/>
    <w:rsid w:val="00D10234"/>
    <w:rsid w:val="00D202D9"/>
    <w:rsid w:val="00D31017"/>
    <w:rsid w:val="00D41A6D"/>
    <w:rsid w:val="00D478E7"/>
    <w:rsid w:val="00D5509D"/>
    <w:rsid w:val="00D642C0"/>
    <w:rsid w:val="00D65DCF"/>
    <w:rsid w:val="00D703E3"/>
    <w:rsid w:val="00D76573"/>
    <w:rsid w:val="00D82448"/>
    <w:rsid w:val="00D82D9B"/>
    <w:rsid w:val="00D85FE2"/>
    <w:rsid w:val="00DA32D9"/>
    <w:rsid w:val="00DA37B7"/>
    <w:rsid w:val="00DA554B"/>
    <w:rsid w:val="00DB01E6"/>
    <w:rsid w:val="00DB08E4"/>
    <w:rsid w:val="00DD75E0"/>
    <w:rsid w:val="00DE57BD"/>
    <w:rsid w:val="00E07704"/>
    <w:rsid w:val="00E12787"/>
    <w:rsid w:val="00E221C7"/>
    <w:rsid w:val="00E354BA"/>
    <w:rsid w:val="00E4093C"/>
    <w:rsid w:val="00E64E60"/>
    <w:rsid w:val="00E65B75"/>
    <w:rsid w:val="00E772AF"/>
    <w:rsid w:val="00E948A4"/>
    <w:rsid w:val="00E94F7B"/>
    <w:rsid w:val="00E9579C"/>
    <w:rsid w:val="00EB4F29"/>
    <w:rsid w:val="00EC2805"/>
    <w:rsid w:val="00EE4A4A"/>
    <w:rsid w:val="00EF2D4F"/>
    <w:rsid w:val="00F03989"/>
    <w:rsid w:val="00F07041"/>
    <w:rsid w:val="00F326C8"/>
    <w:rsid w:val="00F43684"/>
    <w:rsid w:val="00F47E91"/>
    <w:rsid w:val="00F52E23"/>
    <w:rsid w:val="00F5611C"/>
    <w:rsid w:val="00F73E66"/>
    <w:rsid w:val="00F76C46"/>
    <w:rsid w:val="00F77078"/>
    <w:rsid w:val="00F8011F"/>
    <w:rsid w:val="00F81F0F"/>
    <w:rsid w:val="00F949FB"/>
    <w:rsid w:val="00FC5976"/>
    <w:rsid w:val="00FE01B1"/>
    <w:rsid w:val="00FE24A8"/>
    <w:rsid w:val="00FF0564"/>
    <w:rsid w:val="00FF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029B91-4A67-40B4-BE91-343B0E44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45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126"/>
    <w:rPr>
      <w:color w:val="0000FF"/>
      <w:u w:val="single"/>
    </w:rPr>
  </w:style>
  <w:style w:type="table" w:styleId="Mkatabulky">
    <w:name w:val="Table Grid"/>
    <w:basedOn w:val="Normlntabulka"/>
    <w:rsid w:val="00AA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9129F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129F"/>
    <w:rPr>
      <w:rFonts w:ascii="Arial" w:hAnsi="Arial"/>
      <w:sz w:val="22"/>
    </w:rPr>
  </w:style>
  <w:style w:type="paragraph" w:styleId="Odstavecseseznamem">
    <w:name w:val="List Paragraph"/>
    <w:basedOn w:val="Normln"/>
    <w:uiPriority w:val="99"/>
    <w:qFormat/>
    <w:rsid w:val="00CB5458"/>
    <w:pPr>
      <w:ind w:left="720"/>
      <w:contextualSpacing/>
    </w:pPr>
  </w:style>
  <w:style w:type="paragraph" w:styleId="Zhlav">
    <w:name w:val="header"/>
    <w:basedOn w:val="Normln"/>
    <w:link w:val="ZhlavChar"/>
    <w:rsid w:val="0011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1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1D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774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43E"/>
    <w:rPr>
      <w:sz w:val="24"/>
      <w:szCs w:val="24"/>
    </w:rPr>
  </w:style>
  <w:style w:type="paragraph" w:styleId="Textbubliny">
    <w:name w:val="Balloon Text"/>
    <w:basedOn w:val="Normln"/>
    <w:link w:val="TextbublinyChar"/>
    <w:rsid w:val="00B1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AB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597F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35176A0BCE49BCB788082EFB2AE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8E058A-D805-4F44-BB56-1E14C3394E11}"/>
      </w:docPartPr>
      <w:docPartBody>
        <w:p w:rsidR="00057B62" w:rsidRDefault="00496D4A" w:rsidP="00496D4A">
          <w:pPr>
            <w:pStyle w:val="C135176A0BCE49BCB788082EFB2AEA1B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C53950C3B5DF4C26B8D3C4BA67D435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A97C17-1617-45AE-A193-918D3B45EBA9}"/>
      </w:docPartPr>
      <w:docPartBody>
        <w:p w:rsidR="00057B62" w:rsidRDefault="00496D4A" w:rsidP="00496D4A">
          <w:pPr>
            <w:pStyle w:val="C53950C3B5DF4C26B8D3C4BA67D435D8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35F1483B67CB470798361B84DE049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D5BCA5-C0E6-4E66-ADB5-37CD5F973C28}"/>
      </w:docPartPr>
      <w:docPartBody>
        <w:p w:rsidR="00057B62" w:rsidRDefault="00496D4A" w:rsidP="00496D4A">
          <w:pPr>
            <w:pStyle w:val="35F1483B67CB470798361B84DE049EFD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70A5E53E9B764565BDE34C7866464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DF134-15C2-4B60-9933-3C1D63415389}"/>
      </w:docPartPr>
      <w:docPartBody>
        <w:p w:rsidR="00057B62" w:rsidRDefault="00496D4A" w:rsidP="00496D4A">
          <w:pPr>
            <w:pStyle w:val="70A5E53E9B764565BDE34C7866464E02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4A"/>
    <w:rsid w:val="00057B62"/>
    <w:rsid w:val="00342D28"/>
    <w:rsid w:val="00496D4A"/>
    <w:rsid w:val="00502663"/>
    <w:rsid w:val="006377B7"/>
    <w:rsid w:val="006A4057"/>
    <w:rsid w:val="00797AB8"/>
    <w:rsid w:val="00D52811"/>
    <w:rsid w:val="00D77C37"/>
    <w:rsid w:val="00E1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96D4A"/>
    <w:rPr>
      <w:color w:val="808080"/>
    </w:rPr>
  </w:style>
  <w:style w:type="paragraph" w:customStyle="1" w:styleId="C135176A0BCE49BCB788082EFB2AEA1B">
    <w:name w:val="C135176A0BCE49BCB788082EFB2AEA1B"/>
    <w:rsid w:val="00496D4A"/>
  </w:style>
  <w:style w:type="paragraph" w:customStyle="1" w:styleId="05DAEB822032499B827D39231D07FAF9">
    <w:name w:val="05DAEB822032499B827D39231D07FAF9"/>
    <w:rsid w:val="00496D4A"/>
  </w:style>
  <w:style w:type="paragraph" w:customStyle="1" w:styleId="C53950C3B5DF4C26B8D3C4BA67D435D8">
    <w:name w:val="C53950C3B5DF4C26B8D3C4BA67D435D8"/>
    <w:rsid w:val="00496D4A"/>
  </w:style>
  <w:style w:type="paragraph" w:customStyle="1" w:styleId="35F1483B67CB470798361B84DE049EFD">
    <w:name w:val="35F1483B67CB470798361B84DE049EFD"/>
    <w:rsid w:val="00496D4A"/>
  </w:style>
  <w:style w:type="paragraph" w:customStyle="1" w:styleId="70A5E53E9B764565BDE34C7866464E02">
    <w:name w:val="70A5E53E9B764565BDE34C7866464E02"/>
    <w:rsid w:val="00496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52BE7-3744-478A-A46A-6ED3E93F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1445</Words>
  <Characters>8527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Jihomoravské Muzeum Znojmo</Company>
  <LinksUpToDate>false</LinksUpToDate>
  <CharactersWithSpaces>9953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mailto:znojmuz@znojmuz.cz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Monika</dc:creator>
  <cp:lastModifiedBy>Monika</cp:lastModifiedBy>
  <cp:revision>6</cp:revision>
  <cp:lastPrinted>2016-06-30T12:59:00Z</cp:lastPrinted>
  <dcterms:created xsi:type="dcterms:W3CDTF">2019-02-28T10:40:00Z</dcterms:created>
  <dcterms:modified xsi:type="dcterms:W3CDTF">2019-03-08T08:09:00Z</dcterms:modified>
</cp:coreProperties>
</file>