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F" w:rsidRPr="00C36DBD" w:rsidRDefault="00C66902" w:rsidP="001B6BEF">
      <w:pPr>
        <w:pStyle w:val="Nadpis6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Smlouva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o spolupráci na </w:t>
      </w:r>
      <w:r w:rsidR="00416AB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řešení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>projektu</w:t>
      </w:r>
    </w:p>
    <w:p w:rsidR="001B6BEF" w:rsidRPr="00C36DBD" w:rsidRDefault="001B6BEF" w:rsidP="001B6BEF">
      <w:pPr>
        <w:spacing w:line="240" w:lineRule="auto"/>
        <w:rPr>
          <w:color w:val="000000"/>
          <w:sz w:val="22"/>
          <w:szCs w:val="22"/>
        </w:rPr>
      </w:pPr>
    </w:p>
    <w:p w:rsidR="001B6BEF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>Společnost:</w:t>
      </w:r>
      <w:r w:rsidRPr="00E24870">
        <w:rPr>
          <w:color w:val="000000"/>
          <w:szCs w:val="24"/>
        </w:rPr>
        <w:tab/>
        <w:t xml:space="preserve">COTTEX </w:t>
      </w:r>
      <w:proofErr w:type="spellStart"/>
      <w:r w:rsidRPr="00E24870">
        <w:rPr>
          <w:color w:val="000000"/>
          <w:szCs w:val="24"/>
        </w:rPr>
        <w:t>Trade</w:t>
      </w:r>
      <w:proofErr w:type="spellEnd"/>
      <w:r w:rsidRPr="00E24870">
        <w:rPr>
          <w:color w:val="000000"/>
          <w:szCs w:val="24"/>
        </w:rPr>
        <w:t>, s.r.o.</w:t>
      </w:r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 xml:space="preserve">Sídlo: </w:t>
      </w:r>
      <w:r w:rsidRPr="00E24870">
        <w:rPr>
          <w:color w:val="000000"/>
          <w:szCs w:val="24"/>
        </w:rPr>
        <w:tab/>
        <w:t>U Tří dubů 2487/11, 370 10 České Budějovice</w:t>
      </w:r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>IČ:</w:t>
      </w:r>
      <w:r w:rsidRPr="00E24870">
        <w:rPr>
          <w:color w:val="000000"/>
          <w:szCs w:val="24"/>
        </w:rPr>
        <w:tab/>
        <w:t>28102541</w:t>
      </w:r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>DIČ:</w:t>
      </w:r>
      <w:r w:rsidRPr="00E24870">
        <w:rPr>
          <w:color w:val="000000"/>
          <w:szCs w:val="24"/>
        </w:rPr>
        <w:tab/>
        <w:t>CZ 28102541</w:t>
      </w:r>
    </w:p>
    <w:p w:rsidR="00E24870" w:rsidRPr="00E24870" w:rsidRDefault="00E24870" w:rsidP="00E24870">
      <w:pPr>
        <w:pStyle w:val="stabultory"/>
        <w:spacing w:before="0"/>
        <w:ind w:left="1980" w:hanging="1980"/>
        <w:rPr>
          <w:color w:val="000000"/>
          <w:szCs w:val="24"/>
        </w:rPr>
      </w:pPr>
      <w:r w:rsidRPr="00E24870">
        <w:rPr>
          <w:color w:val="000000"/>
          <w:szCs w:val="24"/>
        </w:rPr>
        <w:t>Zápis v OR:</w:t>
      </w:r>
      <w:r w:rsidRPr="00E24870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E24870">
        <w:rPr>
          <w:color w:val="000000"/>
          <w:szCs w:val="24"/>
        </w:rPr>
        <w:t>Obchodní rejstříku vedený Krajským soudem v Českých Budějovicích v odd. C,  vložka 17335</w:t>
      </w:r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>Zastoupení ve věcech</w:t>
      </w:r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>smluvních:</w:t>
      </w:r>
      <w:r w:rsidRPr="00E24870">
        <w:rPr>
          <w:color w:val="000000"/>
          <w:szCs w:val="24"/>
        </w:rPr>
        <w:tab/>
        <w:t>Tomášem Dáňou, jednatelem</w:t>
      </w:r>
    </w:p>
    <w:p w:rsidR="00E24870" w:rsidRPr="00E24870" w:rsidRDefault="00C71338" w:rsidP="00E24870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>Bankovní spojení:</w:t>
      </w:r>
      <w:r>
        <w:rPr>
          <w:color w:val="000000"/>
          <w:szCs w:val="24"/>
        </w:rPr>
        <w:tab/>
        <w:t xml:space="preserve">Banka: </w:t>
      </w:r>
      <w:proofErr w:type="spellStart"/>
      <w:r>
        <w:rPr>
          <w:color w:val="000000"/>
          <w:szCs w:val="24"/>
        </w:rPr>
        <w:t>Raif</w:t>
      </w:r>
      <w:r w:rsidR="00E24870" w:rsidRPr="00E24870">
        <w:rPr>
          <w:color w:val="000000"/>
          <w:szCs w:val="24"/>
        </w:rPr>
        <w:t>feisenbank</w:t>
      </w:r>
      <w:proofErr w:type="spellEnd"/>
    </w:p>
    <w:p w:rsidR="00E24870" w:rsidRPr="00E24870" w:rsidRDefault="00E24870" w:rsidP="00E24870">
      <w:pPr>
        <w:pStyle w:val="stabultory"/>
        <w:spacing w:before="0"/>
        <w:rPr>
          <w:color w:val="000000"/>
          <w:szCs w:val="24"/>
        </w:rPr>
      </w:pPr>
      <w:r w:rsidRPr="00E24870">
        <w:rPr>
          <w:color w:val="000000"/>
          <w:szCs w:val="24"/>
        </w:rPr>
        <w:t xml:space="preserve">Číslo účtu: </w:t>
      </w:r>
      <w:r>
        <w:rPr>
          <w:color w:val="000000"/>
          <w:szCs w:val="24"/>
        </w:rPr>
        <w:tab/>
      </w:r>
      <w:r w:rsidRPr="00E24870">
        <w:rPr>
          <w:color w:val="000000"/>
          <w:szCs w:val="24"/>
        </w:rPr>
        <w:t>581458/5500</w:t>
      </w:r>
    </w:p>
    <w:p w:rsidR="00E24870" w:rsidRPr="00C36DBD" w:rsidRDefault="00E24870" w:rsidP="00666969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666969">
      <w:p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(dále jen </w:t>
      </w:r>
      <w:r w:rsidR="009B6A3B" w:rsidRPr="00C36DBD">
        <w:rPr>
          <w:b/>
          <w:color w:val="000000"/>
          <w:sz w:val="24"/>
          <w:szCs w:val="24"/>
        </w:rPr>
        <w:t>„</w:t>
      </w:r>
      <w:r w:rsidR="003D27A2" w:rsidRPr="00C36DBD">
        <w:rPr>
          <w:b/>
          <w:sz w:val="24"/>
          <w:szCs w:val="24"/>
        </w:rPr>
        <w:t>Hlavní žadatel/příjemce</w:t>
      </w:r>
      <w:r w:rsidR="009B6A3B" w:rsidRPr="00C36DBD">
        <w:rPr>
          <w:b/>
          <w:color w:val="000000"/>
          <w:sz w:val="24"/>
          <w:szCs w:val="24"/>
        </w:rPr>
        <w:t>“</w:t>
      </w:r>
      <w:r w:rsidRPr="00C36DBD">
        <w:rPr>
          <w:color w:val="000000"/>
          <w:sz w:val="24"/>
          <w:szCs w:val="24"/>
        </w:rPr>
        <w:t>)</w:t>
      </w:r>
    </w:p>
    <w:p w:rsidR="00C36DBD" w:rsidRPr="00C36DBD" w:rsidRDefault="00C36DBD" w:rsidP="001B6BEF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a </w:t>
      </w:r>
    </w:p>
    <w:p w:rsidR="00C36DBD" w:rsidRPr="00C36DBD" w:rsidRDefault="00C36DBD" w:rsidP="001B6BEF">
      <w:pPr>
        <w:pStyle w:val="stabultory"/>
        <w:spacing w:before="0"/>
        <w:rPr>
          <w:b/>
          <w:color w:val="000000"/>
          <w:szCs w:val="24"/>
        </w:rPr>
      </w:pPr>
    </w:p>
    <w:p w:rsidR="0089138A" w:rsidRPr="0089138A" w:rsidRDefault="0089138A" w:rsidP="0089138A">
      <w:pPr>
        <w:pStyle w:val="stabultory"/>
        <w:spacing w:before="0"/>
        <w:rPr>
          <w:b/>
          <w:color w:val="000000"/>
          <w:szCs w:val="24"/>
        </w:rPr>
      </w:pPr>
      <w:r w:rsidRPr="0089138A">
        <w:rPr>
          <w:b/>
          <w:color w:val="000000"/>
          <w:szCs w:val="24"/>
        </w:rPr>
        <w:t xml:space="preserve">Univerzita Jana Evangelisty Purkyně v Ústí nad Labem </w:t>
      </w:r>
    </w:p>
    <w:p w:rsidR="0089138A" w:rsidRPr="0089138A" w:rsidRDefault="0089138A" w:rsidP="0089138A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>Sídlo</w:t>
      </w:r>
      <w:r w:rsidRPr="0089138A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 xml:space="preserve"> Pasteurova 3544/1, 400 01 Ústí nad Labem</w:t>
      </w:r>
    </w:p>
    <w:p w:rsidR="0089138A" w:rsidRDefault="0089138A" w:rsidP="0089138A">
      <w:pPr>
        <w:pStyle w:val="stabultory"/>
        <w:spacing w:before="0"/>
        <w:rPr>
          <w:color w:val="000000"/>
          <w:szCs w:val="24"/>
        </w:rPr>
      </w:pPr>
      <w:r w:rsidRPr="0089138A">
        <w:rPr>
          <w:color w:val="000000"/>
          <w:szCs w:val="24"/>
        </w:rPr>
        <w:t xml:space="preserve">IČ: </w:t>
      </w:r>
      <w:r>
        <w:rPr>
          <w:color w:val="000000"/>
          <w:szCs w:val="24"/>
        </w:rPr>
        <w:tab/>
        <w:t xml:space="preserve"> </w:t>
      </w:r>
      <w:r w:rsidRPr="0089138A">
        <w:rPr>
          <w:color w:val="000000"/>
          <w:szCs w:val="24"/>
        </w:rPr>
        <w:t xml:space="preserve">44555601 </w:t>
      </w:r>
    </w:p>
    <w:p w:rsidR="0089138A" w:rsidRDefault="0089138A" w:rsidP="0089138A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DIČ: </w:t>
      </w:r>
      <w:r>
        <w:rPr>
          <w:color w:val="000000"/>
          <w:szCs w:val="24"/>
        </w:rPr>
        <w:tab/>
        <w:t xml:space="preserve"> CZ</w:t>
      </w:r>
      <w:r w:rsidRPr="0089138A">
        <w:rPr>
          <w:color w:val="000000"/>
          <w:szCs w:val="24"/>
        </w:rPr>
        <w:t>44555601</w:t>
      </w:r>
    </w:p>
    <w:p w:rsidR="0089138A" w:rsidRDefault="0089138A" w:rsidP="0089138A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Zápis v OR: </w:t>
      </w:r>
    </w:p>
    <w:p w:rsidR="0089138A" w:rsidRDefault="0089138A" w:rsidP="0089138A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89138A">
        <w:rPr>
          <w:color w:val="000000"/>
          <w:szCs w:val="24"/>
        </w:rPr>
        <w:t>astoupen</w:t>
      </w:r>
      <w:r>
        <w:rPr>
          <w:color w:val="000000"/>
          <w:szCs w:val="24"/>
        </w:rPr>
        <w:t xml:space="preserve">í ve věcech </w:t>
      </w:r>
    </w:p>
    <w:p w:rsidR="0089138A" w:rsidRPr="0089138A" w:rsidRDefault="0089138A" w:rsidP="0089138A">
      <w:pPr>
        <w:pStyle w:val="stabultory"/>
        <w:spacing w:before="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smluvních: </w:t>
      </w:r>
      <w:r w:rsidRPr="0089138A">
        <w:rPr>
          <w:color w:val="000000"/>
          <w:szCs w:val="24"/>
        </w:rPr>
        <w:t xml:space="preserve"> </w:t>
      </w:r>
      <w:r w:rsidR="00784E09">
        <w:rPr>
          <w:color w:val="000000"/>
          <w:szCs w:val="24"/>
        </w:rPr>
        <w:t xml:space="preserve">               </w:t>
      </w:r>
      <w:r w:rsidRPr="0089138A">
        <w:rPr>
          <w:color w:val="000000"/>
          <w:szCs w:val="24"/>
        </w:rPr>
        <w:t>doc.</w:t>
      </w:r>
      <w:proofErr w:type="gramEnd"/>
      <w:r w:rsidRPr="0089138A">
        <w:rPr>
          <w:color w:val="000000"/>
          <w:szCs w:val="24"/>
        </w:rPr>
        <w:t xml:space="preserve"> RNDr. Martinem Balejem, Ph.D.</w:t>
      </w:r>
      <w:r>
        <w:rPr>
          <w:color w:val="000000"/>
          <w:szCs w:val="24"/>
        </w:rPr>
        <w:t xml:space="preserve">, </w:t>
      </w:r>
      <w:r w:rsidRPr="0089138A">
        <w:rPr>
          <w:color w:val="000000"/>
          <w:szCs w:val="24"/>
        </w:rPr>
        <w:t>rektorem</w:t>
      </w:r>
    </w:p>
    <w:p w:rsidR="00011376" w:rsidRDefault="00784E09" w:rsidP="00784E09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odborným garantem: </w:t>
      </w:r>
      <w:proofErr w:type="spellStart"/>
      <w:r w:rsidR="00011376">
        <w:rPr>
          <w:color w:val="000000"/>
          <w:szCs w:val="24"/>
        </w:rPr>
        <w:t>xxxxxxxxxxxxxxxxxxxxxxxxxxxxxxxxxxxxxxx</w:t>
      </w:r>
      <w:proofErr w:type="spellEnd"/>
    </w:p>
    <w:p w:rsidR="00784E09" w:rsidRPr="005464CF" w:rsidRDefault="00784E09" w:rsidP="00784E09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  <w:r>
        <w:rPr>
          <w:color w:val="000000"/>
          <w:szCs w:val="24"/>
        </w:rPr>
        <w:tab/>
        <w:t xml:space="preserve"> </w:t>
      </w:r>
      <w:r w:rsidRPr="00784E09">
        <w:rPr>
          <w:color w:val="000000"/>
          <w:szCs w:val="24"/>
        </w:rPr>
        <w:t>Česká spořitelna, pobočka Ústí n. L.</w:t>
      </w:r>
    </w:p>
    <w:p w:rsidR="00784E09" w:rsidRDefault="00784E09" w:rsidP="00784E09">
      <w:pPr>
        <w:pStyle w:val="stabultory"/>
        <w:spacing w:before="0"/>
        <w:rPr>
          <w:color w:val="000000"/>
          <w:szCs w:val="24"/>
        </w:rPr>
      </w:pPr>
      <w:r w:rsidRPr="005464CF">
        <w:rPr>
          <w:color w:val="000000"/>
          <w:szCs w:val="24"/>
        </w:rPr>
        <w:t xml:space="preserve">číslo účtu: </w:t>
      </w:r>
      <w:r>
        <w:rPr>
          <w:color w:val="000000"/>
          <w:szCs w:val="24"/>
        </w:rPr>
        <w:tab/>
        <w:t xml:space="preserve"> </w:t>
      </w:r>
      <w:r w:rsidRPr="00784E09">
        <w:rPr>
          <w:color w:val="000000"/>
          <w:szCs w:val="24"/>
        </w:rPr>
        <w:t>100200392/0800</w:t>
      </w:r>
    </w:p>
    <w:p w:rsidR="00784E09" w:rsidRDefault="00784E09" w:rsidP="0089138A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(dále jen </w:t>
      </w:r>
      <w:r w:rsidR="009B6A3B" w:rsidRPr="00C36DBD">
        <w:rPr>
          <w:b/>
          <w:color w:val="000000"/>
          <w:szCs w:val="24"/>
        </w:rPr>
        <w:t>„</w:t>
      </w:r>
      <w:r w:rsidR="00BF05DD" w:rsidRPr="00C36DBD">
        <w:rPr>
          <w:b/>
        </w:rPr>
        <w:t>Partner s finančním příspěvkem</w:t>
      </w:r>
      <w:r w:rsidR="009B6A3B" w:rsidRPr="00C36DBD">
        <w:rPr>
          <w:b/>
          <w:color w:val="000000"/>
          <w:szCs w:val="24"/>
        </w:rPr>
        <w:t>“</w:t>
      </w:r>
      <w:r w:rsidRPr="00C36DBD">
        <w:rPr>
          <w:color w:val="000000"/>
          <w:szCs w:val="24"/>
        </w:rPr>
        <w:t>)</w:t>
      </w:r>
    </w:p>
    <w:p w:rsidR="006635BE" w:rsidRPr="00C36DBD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2D0E74" w:rsidRPr="00C36DBD" w:rsidRDefault="002D0E74" w:rsidP="001B6BEF">
      <w:pPr>
        <w:spacing w:line="240" w:lineRule="auto"/>
        <w:rPr>
          <w:color w:val="000000"/>
          <w:sz w:val="24"/>
          <w:szCs w:val="24"/>
        </w:rPr>
      </w:pPr>
    </w:p>
    <w:p w:rsidR="006635BE" w:rsidRPr="00C36DBD" w:rsidRDefault="006635BE" w:rsidP="006635B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PREAMBULE</w:t>
      </w:r>
    </w:p>
    <w:p w:rsidR="006635BE" w:rsidRPr="00C36DBD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0C6370" w:rsidRPr="00775F1B" w:rsidRDefault="006635BE" w:rsidP="000C6370">
      <w:pPr>
        <w:spacing w:line="240" w:lineRule="auto"/>
        <w:rPr>
          <w:b/>
          <w:i/>
          <w:iCs/>
          <w:sz w:val="24"/>
          <w:szCs w:val="22"/>
        </w:rPr>
      </w:pPr>
      <w:r w:rsidRPr="00C36DBD">
        <w:rPr>
          <w:i/>
          <w:iCs/>
          <w:sz w:val="24"/>
          <w:szCs w:val="22"/>
        </w:rPr>
        <w:t xml:space="preserve">„Smluvní strany uzavírají tuto </w:t>
      </w:r>
      <w:r w:rsidR="00042819">
        <w:rPr>
          <w:i/>
          <w:iCs/>
          <w:sz w:val="24"/>
          <w:szCs w:val="22"/>
        </w:rPr>
        <w:t>S</w:t>
      </w:r>
      <w:r w:rsidR="00AC679B" w:rsidRPr="00C36DBD">
        <w:rPr>
          <w:i/>
          <w:iCs/>
          <w:sz w:val="24"/>
          <w:szCs w:val="22"/>
        </w:rPr>
        <w:t xml:space="preserve">mlouvu </w:t>
      </w:r>
      <w:r w:rsidRPr="00C36DBD">
        <w:rPr>
          <w:i/>
          <w:iCs/>
          <w:sz w:val="24"/>
          <w:szCs w:val="22"/>
        </w:rPr>
        <w:t xml:space="preserve">za účelem vzájemné spolupráce při podání </w:t>
      </w:r>
      <w:r w:rsidR="00C36DBD">
        <w:rPr>
          <w:i/>
          <w:iCs/>
          <w:sz w:val="24"/>
          <w:szCs w:val="22"/>
        </w:rPr>
        <w:t xml:space="preserve">žádosti o podporu k </w:t>
      </w:r>
      <w:r w:rsidRPr="00C36DBD">
        <w:rPr>
          <w:i/>
          <w:iCs/>
          <w:sz w:val="24"/>
          <w:szCs w:val="22"/>
        </w:rPr>
        <w:t xml:space="preserve">projektu s názvem </w:t>
      </w:r>
      <w:r w:rsidR="00775F1B" w:rsidRPr="00775F1B">
        <w:rPr>
          <w:b/>
          <w:i/>
          <w:iCs/>
          <w:sz w:val="24"/>
          <w:szCs w:val="22"/>
        </w:rPr>
        <w:t>„</w:t>
      </w:r>
      <w:r w:rsidR="007305E2" w:rsidRPr="007305E2">
        <w:rPr>
          <w:rStyle w:val="datalabel"/>
          <w:rFonts w:ascii="Arial" w:hAnsi="Arial" w:cs="Arial"/>
          <w:b/>
          <w:sz w:val="20"/>
        </w:rPr>
        <w:t>Výzkum a vývoj technologie procesu získávání zinkových surovin materiálovým využitím odpadů a vývoj inovativních výrobků z recyklátů</w:t>
      </w:r>
      <w:r w:rsidR="00775F1B" w:rsidRPr="00775F1B">
        <w:rPr>
          <w:b/>
          <w:i/>
          <w:iCs/>
          <w:sz w:val="24"/>
          <w:szCs w:val="22"/>
        </w:rPr>
        <w:t>“</w:t>
      </w:r>
      <w:r w:rsidRPr="00C36DBD">
        <w:rPr>
          <w:i/>
          <w:iCs/>
          <w:sz w:val="24"/>
          <w:szCs w:val="22"/>
        </w:rPr>
        <w:t xml:space="preserve"> do</w:t>
      </w:r>
      <w:r w:rsidR="000C6370" w:rsidRPr="00C36DBD">
        <w:rPr>
          <w:i/>
          <w:iCs/>
          <w:sz w:val="24"/>
          <w:szCs w:val="22"/>
        </w:rPr>
        <w:t xml:space="preserve"> </w:t>
      </w:r>
      <w:r w:rsidR="000C6370" w:rsidRPr="00C36DBD">
        <w:rPr>
          <w:i/>
          <w:color w:val="000000"/>
          <w:sz w:val="24"/>
          <w:szCs w:val="24"/>
        </w:rPr>
        <w:t xml:space="preserve">Výzvy </w:t>
      </w:r>
      <w:r w:rsidR="007305E2">
        <w:rPr>
          <w:i/>
          <w:color w:val="000000"/>
          <w:sz w:val="24"/>
          <w:szCs w:val="24"/>
        </w:rPr>
        <w:t>IV</w:t>
      </w:r>
      <w:r w:rsidR="000C6370" w:rsidRPr="00C36DBD">
        <w:rPr>
          <w:i/>
          <w:color w:val="000000"/>
          <w:sz w:val="24"/>
          <w:szCs w:val="24"/>
        </w:rPr>
        <w:t xml:space="preserve"> programu „Aplikace“ vyhlášené</w:t>
      </w:r>
      <w:r w:rsidR="00D27BEB" w:rsidRPr="00C36DBD">
        <w:rPr>
          <w:i/>
          <w:color w:val="000000"/>
          <w:sz w:val="24"/>
          <w:szCs w:val="24"/>
        </w:rPr>
        <w:t xml:space="preserve"> Ministerstvem průmyslu a obchodu </w:t>
      </w:r>
      <w:r w:rsidR="00D27BEB" w:rsidRPr="00C36DBD">
        <w:rPr>
          <w:i/>
          <w:iCs/>
          <w:sz w:val="24"/>
          <w:szCs w:val="22"/>
        </w:rPr>
        <w:t xml:space="preserve">(dále jen „poskytovatel“) </w:t>
      </w:r>
      <w:r w:rsidR="000C6370" w:rsidRPr="00C36DBD">
        <w:rPr>
          <w:i/>
          <w:color w:val="000000"/>
          <w:sz w:val="24"/>
          <w:szCs w:val="24"/>
        </w:rPr>
        <w:t>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</w:t>
      </w:r>
      <w:r w:rsidR="00D27BEB" w:rsidRPr="00C36DBD">
        <w:rPr>
          <w:i/>
          <w:iCs/>
          <w:sz w:val="24"/>
          <w:szCs w:val="22"/>
        </w:rPr>
        <w:t>, řešen</w:t>
      </w:r>
      <w:r w:rsidR="004D66BA">
        <w:rPr>
          <w:i/>
          <w:iCs/>
          <w:sz w:val="24"/>
          <w:szCs w:val="22"/>
        </w:rPr>
        <w:t>í</w:t>
      </w:r>
      <w:r w:rsidR="00D27BEB" w:rsidRPr="00C36DBD">
        <w:rPr>
          <w:i/>
          <w:iCs/>
          <w:sz w:val="24"/>
          <w:szCs w:val="22"/>
        </w:rPr>
        <w:t xml:space="preserve"> projektu a zajištění následného využití jeho výsledků. Účelem této Smlouvy je stanovit vzájemná práva a povinnosti smluvních stran, zajistit naplnění všech cílů projektu a ochránit majetkový zájem </w:t>
      </w:r>
      <w:r w:rsidR="00080AB7" w:rsidRPr="00080AB7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lavního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</w:t>
      </w:r>
      <w:r w:rsidR="00080AB7">
        <w:rPr>
          <w:b/>
          <w:i/>
          <w:color w:val="000000"/>
          <w:sz w:val="24"/>
          <w:szCs w:val="24"/>
        </w:rPr>
        <w:t>e</w:t>
      </w:r>
      <w:r w:rsidR="00080AB7" w:rsidRPr="00080AB7">
        <w:rPr>
          <w:b/>
          <w:i/>
          <w:color w:val="000000"/>
          <w:sz w:val="24"/>
          <w:szCs w:val="24"/>
        </w:rPr>
        <w:t>/příjemce</w:t>
      </w:r>
      <w:r w:rsidR="00D27BEB" w:rsidRPr="00080AB7">
        <w:rPr>
          <w:i/>
          <w:color w:val="000000"/>
          <w:sz w:val="24"/>
          <w:szCs w:val="24"/>
        </w:rPr>
        <w:t>, která je hlavním řešitelem projektu</w:t>
      </w:r>
      <w:r w:rsidR="00D27BEB" w:rsidRPr="00C36DBD">
        <w:rPr>
          <w:i/>
          <w:iCs/>
          <w:sz w:val="24"/>
          <w:szCs w:val="22"/>
        </w:rPr>
        <w:t xml:space="preserve"> a má závazky vůči poskytovateli. Smluvní strany sjednávají, že veškerá ujednání obsažená v této Smlouvě musí být vykládána a naplňována takovým způsobem, aby byly naplněny cíle projektu nebo závazky, které má </w:t>
      </w:r>
      <w:r w:rsidR="00080AB7" w:rsidRPr="00080AB7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žadatel/příjemce</w:t>
      </w:r>
      <w:r w:rsidR="00080AB7" w:rsidRPr="00C36DBD">
        <w:rPr>
          <w:i/>
          <w:iCs/>
          <w:sz w:val="24"/>
          <w:szCs w:val="22"/>
        </w:rPr>
        <w:t xml:space="preserve"> </w:t>
      </w:r>
      <w:r w:rsidR="00D27BEB" w:rsidRPr="00C36DBD">
        <w:rPr>
          <w:i/>
          <w:iCs/>
          <w:sz w:val="24"/>
          <w:szCs w:val="22"/>
        </w:rPr>
        <w:t>vůči poskytovateli.</w:t>
      </w:r>
      <w:r w:rsidR="000C6370" w:rsidRPr="00C36DBD">
        <w:rPr>
          <w:i/>
          <w:color w:val="000000"/>
          <w:sz w:val="24"/>
          <w:szCs w:val="24"/>
        </w:rPr>
        <w:t>“</w:t>
      </w:r>
    </w:p>
    <w:p w:rsidR="0087121A" w:rsidRDefault="0087121A" w:rsidP="001A4F16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1A4F16" w:rsidRPr="00C36DBD" w:rsidRDefault="001A4F16" w:rsidP="001A4F16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lastRenderedPageBreak/>
        <w:t>I</w:t>
      </w:r>
      <w:r w:rsidRPr="00CE5882">
        <w:rPr>
          <w:b/>
          <w:color w:val="000000"/>
          <w:sz w:val="24"/>
          <w:szCs w:val="24"/>
        </w:rPr>
        <w:t xml:space="preserve">. </w:t>
      </w:r>
      <w:r w:rsidRPr="00C36DBD">
        <w:rPr>
          <w:b/>
          <w:color w:val="000000"/>
          <w:sz w:val="24"/>
          <w:szCs w:val="24"/>
        </w:rPr>
        <w:t>Obecné náležitosti</w:t>
      </w:r>
    </w:p>
    <w:p w:rsidR="00A96E4A" w:rsidRPr="00C36DBD" w:rsidRDefault="00A96E4A" w:rsidP="001A4F16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Obsahem této Smlouvy jsou práva a povinností smluvních stran a jejich závazek k níže uvedeným činnostem během podávání </w:t>
      </w:r>
      <w:r w:rsidR="00C36DBD">
        <w:rPr>
          <w:color w:val="000000"/>
          <w:sz w:val="24"/>
          <w:szCs w:val="24"/>
        </w:rPr>
        <w:t>žádosti o podporu</w:t>
      </w:r>
      <w:r w:rsidRPr="00C36DBD">
        <w:rPr>
          <w:color w:val="000000"/>
          <w:sz w:val="24"/>
          <w:szCs w:val="24"/>
        </w:rPr>
        <w:t>, během řešení projektu a v období následujícím.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podává žádost o podporu jako příjemce, </w:t>
      </w:r>
      <w:r w:rsidRPr="00E0674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 jako další účastník. </w:t>
      </w:r>
      <w:r w:rsidR="004D66BA"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je odpovědný za řízení projektu v souladu s dohodnutými postupy a stanovenými cíli, koordinuje projekt a zajišťuje veškerou komunikaci s poskytovatelem. </w:t>
      </w:r>
      <w:r w:rsidR="004D66BA" w:rsidRPr="00E06743">
        <w:rPr>
          <w:b/>
          <w:color w:val="000000"/>
          <w:sz w:val="24"/>
          <w:szCs w:val="24"/>
        </w:rPr>
        <w:t>Partner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je odpovědný za realizaci odpovídající části projektu dle návrhu projektu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E06743">
        <w:rPr>
          <w:b/>
          <w:color w:val="000000"/>
          <w:sz w:val="24"/>
          <w:szCs w:val="24"/>
        </w:rPr>
        <w:t>Partner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je povinen poskytovat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součinnost.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Obdobím následujícím se rozumí pětileté období po ukončení řešení projektu, ve kterém poskytovatel provádí vyhodnocení výsledků řešení projektu, vypořádání poskytnuté podpory a monitoring implementace výsledků v praxi. Za tímto účelem poskytovatel zavazuje Rozhodnutím o poskytnutí podpory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 k součinnosti při provádění těchto činností.</w:t>
      </w: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</w:t>
      </w:r>
      <w:r w:rsidRPr="00CE5882">
        <w:rPr>
          <w:b/>
          <w:color w:val="000000"/>
          <w:sz w:val="24"/>
          <w:szCs w:val="24"/>
        </w:rPr>
        <w:t>. Rozdělení činností</w:t>
      </w:r>
    </w:p>
    <w:p w:rsidR="00CE5882" w:rsidRPr="00C36DBD" w:rsidRDefault="00CE5882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E5882" w:rsidP="002D0E7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Každá smluvní strana hradí své vlastní náklady v souvislosti s přípravou žádosti o podporu podle rozpisu činností uvedených </w:t>
      </w:r>
      <w:r w:rsidR="004D66BA">
        <w:rPr>
          <w:color w:val="000000"/>
          <w:sz w:val="24"/>
          <w:szCs w:val="24"/>
        </w:rPr>
        <w:t>níže:</w:t>
      </w:r>
    </w:p>
    <w:p w:rsidR="00CE5882" w:rsidRPr="00C36DBD" w:rsidRDefault="00CE5882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F11C28" w:rsidRDefault="00F11C28" w:rsidP="00F11C28">
      <w:pPr>
        <w:spacing w:line="240" w:lineRule="auto"/>
        <w:ind w:left="360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>Hlavní žadatel/příjemce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Dodání vstupních vzorků, materiálů určených k výzkumu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Spolupráce s partnerem na laboratorním výzkumu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>Návrh využití výstupů společně s</w:t>
      </w:r>
      <w:r>
        <w:rPr>
          <w:color w:val="000000"/>
          <w:sz w:val="24"/>
          <w:szCs w:val="24"/>
        </w:rPr>
        <w:t> </w:t>
      </w:r>
      <w:r w:rsidRPr="00F11C28">
        <w:rPr>
          <w:color w:val="000000"/>
          <w:sz w:val="24"/>
          <w:szCs w:val="24"/>
        </w:rPr>
        <w:t>partnerem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Spolupráce s partnerem na projektové dokumentaci k pilotní lince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Objednání komponent dle projektové dokumentace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Sestavení pilotní linky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Testování a optimalizace pilotní linky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Spolupráce s partnerem na laboratorním testování výstupů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b/>
        </w:rPr>
      </w:pPr>
      <w:r w:rsidRPr="00F11C28">
        <w:rPr>
          <w:color w:val="000000"/>
          <w:sz w:val="24"/>
          <w:szCs w:val="24"/>
        </w:rPr>
        <w:t xml:space="preserve">Spolupráce s partnerem při návrhu využití výstupů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Poloprovozní zkoušky a výroba zinkových produktů na pilotní lince </w:t>
      </w:r>
    </w:p>
    <w:p w:rsidR="00F11C28" w:rsidRDefault="00F11C28" w:rsidP="00F11C28">
      <w:pPr>
        <w:spacing w:line="240" w:lineRule="auto"/>
        <w:ind w:left="360"/>
        <w:jc w:val="left"/>
        <w:rPr>
          <w:color w:val="000000"/>
          <w:sz w:val="24"/>
          <w:szCs w:val="24"/>
        </w:rPr>
      </w:pPr>
    </w:p>
    <w:p w:rsidR="00F11C28" w:rsidRPr="00F11C28" w:rsidRDefault="00F11C28" w:rsidP="00F11C28">
      <w:pPr>
        <w:spacing w:line="240" w:lineRule="auto"/>
        <w:ind w:left="360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>Partner s finančním příspěvkem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Testování a analýzy vstupů, průběžně, dle potřeb v průběhu projektu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Spolupráce s žadatelem na analýzách různých druhů vstupů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Návrh řešení zpracování odpadů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Návrh využití výstupů společně s žadatelem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Návrh pilotní linky </w:t>
      </w:r>
    </w:p>
    <w:p w:rsidR="00F11C28" w:rsidRP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Projektová dokumentace k pilotní lince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Aktivní spolupráce s žadatelem při sestavování pilotní linky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Spolupráce s žadatelem při optimalizaci pilotní linky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Testování a analýzy výstupů dle potřeb v průběhu projektu </w:t>
      </w:r>
    </w:p>
    <w:p w:rsidR="00F11C28" w:rsidRDefault="00F11C28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 w:rsidRPr="00F11C28">
        <w:rPr>
          <w:color w:val="000000"/>
          <w:sz w:val="24"/>
          <w:szCs w:val="24"/>
        </w:rPr>
        <w:t xml:space="preserve">Spolupráce s žadatelem při návrhu využití výstupů </w:t>
      </w:r>
    </w:p>
    <w:p w:rsidR="00F11C28" w:rsidRPr="00F11C28" w:rsidRDefault="005763B9" w:rsidP="00F11C28">
      <w:pPr>
        <w:numPr>
          <w:ilvl w:val="0"/>
          <w:numId w:val="18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Tvorba </w:t>
      </w:r>
      <w:r w:rsidR="00F11C28">
        <w:rPr>
          <w:color w:val="000000"/>
          <w:sz w:val="24"/>
          <w:szCs w:val="24"/>
        </w:rPr>
        <w:t>c</w:t>
      </w:r>
      <w:r w:rsidR="00F11C28" w:rsidRPr="00F11C28">
        <w:rPr>
          <w:color w:val="000000"/>
          <w:sz w:val="24"/>
          <w:szCs w:val="24"/>
        </w:rPr>
        <w:t>ertifikovan</w:t>
      </w:r>
      <w:r w:rsidR="00F11C28">
        <w:rPr>
          <w:color w:val="000000"/>
          <w:sz w:val="24"/>
          <w:szCs w:val="24"/>
        </w:rPr>
        <w:t>é</w:t>
      </w:r>
      <w:r w:rsidR="00F11C28" w:rsidRPr="00F11C28">
        <w:rPr>
          <w:color w:val="000000"/>
          <w:sz w:val="24"/>
          <w:szCs w:val="24"/>
        </w:rPr>
        <w:t xml:space="preserve"> metodik</w:t>
      </w:r>
      <w:r w:rsidR="00F11C28">
        <w:rPr>
          <w:color w:val="000000"/>
          <w:sz w:val="24"/>
          <w:szCs w:val="24"/>
        </w:rPr>
        <w:t>y</w:t>
      </w:r>
      <w:r w:rsidR="00F11C28" w:rsidRPr="00F11C28">
        <w:rPr>
          <w:color w:val="000000"/>
          <w:sz w:val="24"/>
          <w:szCs w:val="24"/>
        </w:rPr>
        <w:t xml:space="preserve"> - nová metoda klasifikace zinkových produktů</w:t>
      </w:r>
    </w:p>
    <w:p w:rsidR="001A4F16" w:rsidRPr="00C36DBD" w:rsidRDefault="001A4F16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C5A85" w:rsidP="005E5F74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III</w:t>
      </w:r>
      <w:r w:rsidR="005E5F74" w:rsidRPr="00C36DBD">
        <w:rPr>
          <w:b/>
          <w:color w:val="000000"/>
          <w:sz w:val="24"/>
          <w:szCs w:val="24"/>
        </w:rPr>
        <w:t xml:space="preserve">. Ustanovení zajišťující spolupráci 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berou na vědomí, že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 odpovídá poskytovateli za plnění povinností vyplývajících z pravidel </w:t>
      </w:r>
      <w:r w:rsidR="007D5645" w:rsidRPr="00C36DBD">
        <w:rPr>
          <w:color w:val="000000"/>
          <w:sz w:val="24"/>
          <w:szCs w:val="24"/>
        </w:rPr>
        <w:t>výzvy</w:t>
      </w:r>
      <w:r w:rsidRPr="00C36DBD">
        <w:rPr>
          <w:color w:val="000000"/>
          <w:sz w:val="24"/>
          <w:szCs w:val="24"/>
        </w:rPr>
        <w:t xml:space="preserve"> a z pravidel poskytnutí podpory tak, jak jsou definovány v </w:t>
      </w:r>
      <w:r w:rsidR="007D5645" w:rsidRPr="00C36DBD">
        <w:rPr>
          <w:color w:val="000000"/>
          <w:sz w:val="24"/>
          <w:szCs w:val="24"/>
        </w:rPr>
        <w:t>Rozhodnutí o poskytnutí dotace</w:t>
      </w:r>
      <w:r w:rsidRPr="00C36DBD">
        <w:rPr>
          <w:color w:val="000000"/>
          <w:sz w:val="24"/>
          <w:szCs w:val="24"/>
        </w:rPr>
        <w:t xml:space="preserve">. </w:t>
      </w:r>
      <w:r w:rsidR="007D5645" w:rsidRPr="00E06743">
        <w:rPr>
          <w:b/>
          <w:color w:val="000000"/>
          <w:sz w:val="24"/>
          <w:szCs w:val="24"/>
        </w:rPr>
        <w:t>Partner s finančním příspěvkem</w:t>
      </w:r>
      <w:r w:rsidR="007D5645" w:rsidRPr="00C36DBD">
        <w:rPr>
          <w:color w:val="000000"/>
          <w:sz w:val="24"/>
          <w:szCs w:val="24"/>
        </w:rPr>
        <w:t xml:space="preserve"> je</w:t>
      </w:r>
      <w:r w:rsidRPr="00C36DBD">
        <w:rPr>
          <w:color w:val="000000"/>
          <w:sz w:val="24"/>
          <w:szCs w:val="24"/>
        </w:rPr>
        <w:t xml:space="preserve"> povin</w:t>
      </w:r>
      <w:r w:rsidR="007D5645" w:rsidRPr="00C36DBD">
        <w:rPr>
          <w:color w:val="000000"/>
          <w:sz w:val="24"/>
          <w:szCs w:val="24"/>
        </w:rPr>
        <w:t>en</w:t>
      </w:r>
      <w:r w:rsidRPr="00C36DBD">
        <w:rPr>
          <w:color w:val="000000"/>
          <w:sz w:val="24"/>
          <w:szCs w:val="24"/>
        </w:rPr>
        <w:t xml:space="preserve"> poskytnout veškerou potřebnou součinnost k tomu, aby </w:t>
      </w:r>
      <w:r w:rsidR="007D5645" w:rsidRPr="00C36DBD">
        <w:rPr>
          <w:color w:val="000000"/>
          <w:sz w:val="24"/>
          <w:szCs w:val="24"/>
        </w:rPr>
        <w:t xml:space="preserve">že </w:t>
      </w:r>
      <w:r w:rsidR="007D5645" w:rsidRPr="00B336B3">
        <w:rPr>
          <w:b/>
          <w:color w:val="000000"/>
          <w:sz w:val="24"/>
          <w:szCs w:val="24"/>
        </w:rPr>
        <w:t>Hlavní žadatel/příjemce</w:t>
      </w:r>
      <w:r w:rsidR="007D5645" w:rsidRPr="00C36DBD">
        <w:rPr>
          <w:color w:val="000000"/>
          <w:sz w:val="24"/>
          <w:szCs w:val="24"/>
        </w:rPr>
        <w:t xml:space="preserve">  </w:t>
      </w:r>
      <w:r w:rsidRPr="00C36DBD">
        <w:rPr>
          <w:color w:val="000000"/>
          <w:sz w:val="24"/>
          <w:szCs w:val="24"/>
        </w:rPr>
        <w:t>mohl plnit výše uvedené povinnosti vůči poskytovateli.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 </w:t>
      </w:r>
      <w:r w:rsidR="00E62B55" w:rsidRPr="00C36DBD">
        <w:rPr>
          <w:color w:val="000000"/>
          <w:sz w:val="24"/>
          <w:szCs w:val="24"/>
        </w:rPr>
        <w:t xml:space="preserve">se zavazuje </w:t>
      </w:r>
      <w:r w:rsidRPr="00B336B3">
        <w:rPr>
          <w:b/>
          <w:color w:val="000000"/>
          <w:sz w:val="24"/>
          <w:szCs w:val="24"/>
        </w:rPr>
        <w:t>Partnerovi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předávat veškeré informace o příslušné </w:t>
      </w:r>
      <w:r w:rsidRPr="00C36DBD">
        <w:rPr>
          <w:color w:val="000000"/>
          <w:sz w:val="24"/>
          <w:szCs w:val="24"/>
        </w:rPr>
        <w:t>výzvě</w:t>
      </w:r>
      <w:r w:rsidR="00E62B55" w:rsidRPr="00C36DBD">
        <w:rPr>
          <w:color w:val="000000"/>
          <w:sz w:val="24"/>
          <w:szCs w:val="24"/>
        </w:rPr>
        <w:t xml:space="preserve"> a zpravovat </w:t>
      </w:r>
      <w:r w:rsidR="004D66BA">
        <w:rPr>
          <w:color w:val="000000"/>
          <w:sz w:val="24"/>
          <w:szCs w:val="24"/>
        </w:rPr>
        <w:t>ho</w:t>
      </w:r>
      <w:r w:rsidR="00E62B55" w:rsidRPr="00C36DBD">
        <w:rPr>
          <w:color w:val="000000"/>
          <w:sz w:val="24"/>
          <w:szCs w:val="24"/>
        </w:rPr>
        <w:t xml:space="preserve"> o veškerých opatřeních učiněných poskytovatelem v souvislosti s podáním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stejně jako o výstupech z komunikace mezi ním a poskytovatelem. Stejně tak </w:t>
      </w:r>
      <w:r w:rsidRPr="00E0674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informuje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obdobně, pokud bude probíhat mezi ním a poskytovatelem jakákoliv př</w:t>
      </w:r>
      <w:r w:rsidRPr="00C36DBD">
        <w:rPr>
          <w:color w:val="000000"/>
          <w:sz w:val="24"/>
          <w:szCs w:val="24"/>
        </w:rPr>
        <w:t>ímá komunikace.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před</w:t>
      </w:r>
      <w:r w:rsidRPr="00C36DBD">
        <w:rPr>
          <w:color w:val="000000"/>
          <w:sz w:val="24"/>
          <w:szCs w:val="24"/>
        </w:rPr>
        <w:t>á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="00C71338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veškeré požadované dokumenty a podklady pro tvorbu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v dostatečném předstihu tak, aby </w:t>
      </w:r>
      <w:r w:rsidRPr="00C36DBD">
        <w:rPr>
          <w:color w:val="000000"/>
          <w:sz w:val="24"/>
          <w:szCs w:val="24"/>
        </w:rPr>
        <w:t>žádost o podporu mohla</w:t>
      </w:r>
      <w:r w:rsidR="00E62B55" w:rsidRPr="00C36DBD">
        <w:rPr>
          <w:color w:val="000000"/>
          <w:sz w:val="24"/>
          <w:szCs w:val="24"/>
        </w:rPr>
        <w:t xml:space="preserve"> být podán</w:t>
      </w:r>
      <w:r w:rsidRPr="00C36DBD">
        <w:rPr>
          <w:color w:val="000000"/>
          <w:sz w:val="24"/>
          <w:szCs w:val="24"/>
        </w:rPr>
        <w:t>a</w:t>
      </w:r>
      <w:r w:rsidR="00E62B55" w:rsidRPr="00C36DBD">
        <w:rPr>
          <w:color w:val="000000"/>
          <w:sz w:val="24"/>
          <w:szCs w:val="24"/>
        </w:rPr>
        <w:t xml:space="preserve"> v</w:t>
      </w:r>
      <w:r w:rsidRPr="00C36DBD">
        <w:rPr>
          <w:color w:val="000000"/>
          <w:sz w:val="24"/>
          <w:szCs w:val="24"/>
        </w:rPr>
        <w:t>e</w:t>
      </w:r>
      <w:r w:rsidR="00E62B55" w:rsidRPr="00C36DBD">
        <w:rPr>
          <w:color w:val="000000"/>
          <w:sz w:val="24"/>
          <w:szCs w:val="24"/>
        </w:rPr>
        <w:t xml:space="preserve"> lhůtě</w:t>
      </w:r>
      <w:r w:rsidRPr="00C36DBD">
        <w:rPr>
          <w:color w:val="000000"/>
          <w:sz w:val="24"/>
          <w:szCs w:val="24"/>
        </w:rPr>
        <w:t xml:space="preserve"> stanovené poskytovatele</w:t>
      </w:r>
      <w:r w:rsidR="004D66BA">
        <w:rPr>
          <w:color w:val="000000"/>
          <w:sz w:val="24"/>
          <w:szCs w:val="24"/>
        </w:rPr>
        <w:t>m</w:t>
      </w:r>
      <w:r w:rsidRPr="00C36DBD">
        <w:rPr>
          <w:color w:val="000000"/>
          <w:sz w:val="24"/>
          <w:szCs w:val="24"/>
        </w:rPr>
        <w:t>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poskytovatelem zejména o předpokládaných kontrolách či hodnocení řešení projektu.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vzájemně si oznamovat veškeré změny týkající se jejich osob, zejména o tom, že některá smluvní strana přestala splňovat podmínky kvalifikace, dále změny veškerých skutečností uvedených ve schválené</w:t>
      </w:r>
      <w:r w:rsidR="007D5645" w:rsidRPr="00C36DBD">
        <w:rPr>
          <w:color w:val="000000"/>
          <w:sz w:val="24"/>
          <w:szCs w:val="24"/>
        </w:rPr>
        <w:t xml:space="preserve"> žádosti o podporu</w:t>
      </w:r>
      <w:r w:rsidRPr="00C36DBD">
        <w:rPr>
          <w:color w:val="000000"/>
          <w:sz w:val="24"/>
          <w:szCs w:val="24"/>
        </w:rPr>
        <w:t xml:space="preserve"> a jakékoliv další změny a skutečnosti, které by mohly mít vliv na řešení a cíle projektu. Smluvní strany se rovněž informují o jakékoliv skutečnosti, která má nebo by mohla mít vliv na dodržení povinností </w:t>
      </w:r>
      <w:r w:rsidR="007D5645" w:rsidRPr="00C36DBD">
        <w:rPr>
          <w:color w:val="000000"/>
          <w:sz w:val="24"/>
          <w:szCs w:val="24"/>
        </w:rPr>
        <w:t>stanovených v Rozhodnutí</w:t>
      </w:r>
      <w:r w:rsidRPr="00C36DBD">
        <w:rPr>
          <w:color w:val="000000"/>
          <w:sz w:val="24"/>
          <w:szCs w:val="24"/>
        </w:rPr>
        <w:t xml:space="preserve"> o poskytnutí podpory. </w:t>
      </w:r>
      <w:r w:rsidR="007D5645" w:rsidRPr="00B336B3">
        <w:rPr>
          <w:b/>
          <w:color w:val="000000"/>
          <w:sz w:val="24"/>
          <w:szCs w:val="24"/>
        </w:rPr>
        <w:t xml:space="preserve">Hlavní žadatel/příjemce </w:t>
      </w:r>
      <w:r w:rsidR="007D5645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následně zašle poskytovateli podle charakteru takové změny žádost o změnu v souladu s příslušnými pravidly pro změnová řízení. </w:t>
      </w:r>
    </w:p>
    <w:p w:rsidR="00B336B3" w:rsidRDefault="00B336B3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se informují o jakémkoliv záměru uzavření smlouvy s dodavateli zboží či služeb potřebných k řešení projektu, jejichž hodnota přesahuje </w:t>
      </w:r>
      <w:r w:rsidR="00F110EF" w:rsidRPr="00892521">
        <w:rPr>
          <w:color w:val="000000"/>
          <w:sz w:val="24"/>
          <w:szCs w:val="24"/>
        </w:rPr>
        <w:t>400.000,- Kč</w:t>
      </w:r>
      <w:r w:rsidR="00C71338">
        <w:rPr>
          <w:color w:val="000000"/>
          <w:sz w:val="24"/>
          <w:szCs w:val="24"/>
        </w:rPr>
        <w:t>.</w:t>
      </w: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Veškeré informace podle tohoto článku budou směřovány projektovému manažerovi na jeho kontaktní údaje</w:t>
      </w:r>
      <w:r w:rsidR="007D5645" w:rsidRPr="00C36DBD">
        <w:rPr>
          <w:color w:val="000000"/>
          <w:sz w:val="24"/>
          <w:szCs w:val="24"/>
        </w:rPr>
        <w:t>.</w:t>
      </w:r>
    </w:p>
    <w:p w:rsidR="00E62B55" w:rsidRPr="00C36DBD" w:rsidRDefault="00E62B55" w:rsidP="00E62B5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7D032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Jakákoliv komunikace mezi smluvními stranami probíhá dle potřeby telefonicky či e-mailem s výjimkou těch dokumentů, z jejichž povahy vyplývá, že je nutná jejich písemná forma. Pro případ telefonické či e-mailové komunikace jsou uvedeny tyto kontaktní osoby: </w:t>
      </w:r>
    </w:p>
    <w:p w:rsidR="007D0325" w:rsidRPr="00C36DBD" w:rsidRDefault="007D0325" w:rsidP="007D0325">
      <w:pPr>
        <w:spacing w:line="240" w:lineRule="auto"/>
        <w:ind w:left="720"/>
        <w:rPr>
          <w:color w:val="000000"/>
          <w:sz w:val="24"/>
          <w:szCs w:val="24"/>
        </w:rPr>
      </w:pPr>
    </w:p>
    <w:p w:rsidR="00E62B55" w:rsidRDefault="00E62B55" w:rsidP="005D5061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a. </w:t>
      </w:r>
      <w:r w:rsidR="007D0325" w:rsidRPr="00B336B3">
        <w:rPr>
          <w:b/>
          <w:color w:val="000000"/>
          <w:sz w:val="24"/>
          <w:szCs w:val="24"/>
        </w:rPr>
        <w:t>Hlavní žadatel/příjemce</w:t>
      </w:r>
      <w:r w:rsidR="007D0325" w:rsidRPr="00C36DBD">
        <w:rPr>
          <w:color w:val="000000"/>
          <w:sz w:val="24"/>
          <w:szCs w:val="24"/>
        </w:rPr>
        <w:t xml:space="preserve">: </w:t>
      </w:r>
      <w:r w:rsidR="00C71338">
        <w:rPr>
          <w:color w:val="000000"/>
          <w:sz w:val="24"/>
          <w:szCs w:val="24"/>
        </w:rPr>
        <w:t xml:space="preserve">(jméno: </w:t>
      </w:r>
      <w:proofErr w:type="spellStart"/>
      <w:r w:rsidR="00011376">
        <w:rPr>
          <w:color w:val="000000"/>
          <w:sz w:val="24"/>
          <w:szCs w:val="24"/>
        </w:rPr>
        <w:t>xxxxxxxxxxxxxxxxxxxxxxxxxxxxxxxxxxxxxxxxx</w:t>
      </w:r>
      <w:proofErr w:type="spellEnd"/>
      <w:r w:rsidR="00011376">
        <w:rPr>
          <w:color w:val="000000"/>
          <w:sz w:val="24"/>
          <w:szCs w:val="24"/>
        </w:rPr>
        <w:t>)</w:t>
      </w:r>
    </w:p>
    <w:p w:rsidR="00011376" w:rsidRPr="00C36DBD" w:rsidRDefault="00011376" w:rsidP="005D5061">
      <w:pPr>
        <w:spacing w:line="240" w:lineRule="auto"/>
        <w:ind w:left="360"/>
        <w:rPr>
          <w:color w:val="000000"/>
          <w:sz w:val="24"/>
          <w:szCs w:val="24"/>
        </w:rPr>
      </w:pPr>
    </w:p>
    <w:p w:rsidR="005A17F4" w:rsidRPr="00C36DBD" w:rsidRDefault="00E62B55" w:rsidP="005A17F4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 xml:space="preserve">b. </w:t>
      </w:r>
      <w:r w:rsidR="007D0325" w:rsidRPr="00B336B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: </w:t>
      </w:r>
      <w:proofErr w:type="spellStart"/>
      <w:r w:rsidR="00011376">
        <w:rPr>
          <w:color w:val="000000"/>
          <w:sz w:val="24"/>
          <w:szCs w:val="24"/>
        </w:rPr>
        <w:t>xxxxxxxxxxxxxxxxxxxxxxxxxxxxxxxxxxxxxxxxx</w:t>
      </w:r>
      <w:proofErr w:type="spellEnd"/>
    </w:p>
    <w:p w:rsidR="007D0325" w:rsidRPr="00C36DBD" w:rsidRDefault="00E62B55" w:rsidP="005D5061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 </w:t>
      </w:r>
    </w:p>
    <w:p w:rsidR="00E62B55" w:rsidRPr="00C36DBD" w:rsidRDefault="00E62B55" w:rsidP="005D5061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a v případě písemných dokumentů budou tyto zasílány doporučeně poštou na výše uvedené adresy smluvních stran.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FC5FC2" w:rsidRPr="00C36DBD" w:rsidRDefault="00CC5A85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="00FC5FC2" w:rsidRPr="00C36DBD">
        <w:rPr>
          <w:b/>
          <w:color w:val="000000"/>
          <w:sz w:val="24"/>
          <w:szCs w:val="24"/>
        </w:rPr>
        <w:t xml:space="preserve">V. Ustanovení zajišťující plnění stanovených cílů a plnění požadavků </w:t>
      </w:r>
    </w:p>
    <w:p w:rsidR="00FC5FC2" w:rsidRPr="00C36DBD" w:rsidRDefault="00FC5FC2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ze strany poskytovatele </w:t>
      </w:r>
    </w:p>
    <w:p w:rsidR="00FC5FC2" w:rsidRPr="00C36DBD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C5FC2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dodržovat pravidla poskytnutí podpory a řídit se jimi, tj. v souladu s pravidly veřejné podpory (GBER, Rámec a další relevantní předpisy), Rozhodnutí o poskytnutí podpory, především společně se</w:t>
      </w:r>
      <w:r w:rsidR="00B3015F" w:rsidRPr="00C36DBD">
        <w:rPr>
          <w:color w:val="000000"/>
          <w:sz w:val="24"/>
          <w:szCs w:val="24"/>
        </w:rPr>
        <w:t xml:space="preserve"> Pravidly pro žadatele a příjemce z Operačního programu Podnikání a inovace pro konkurenceschopnost 2014–2020 – obecná část a dále Pravidly pro žadatele a příjemce z Operačního programu Podnikání a inovace pro konkurenceschopnost 2014–2020 – zvláštní část</w:t>
      </w:r>
      <w:r w:rsidRPr="00C36DBD">
        <w:rPr>
          <w:color w:val="000000"/>
          <w:sz w:val="24"/>
          <w:szCs w:val="24"/>
        </w:rPr>
        <w:t xml:space="preserve"> a souvisejícími vnitřními předpisy poskytovatele, přičemž </w:t>
      </w:r>
      <w:r w:rsidR="00B3015F" w:rsidRPr="00E06743">
        <w:rPr>
          <w:b/>
          <w:color w:val="000000"/>
          <w:sz w:val="24"/>
          <w:szCs w:val="24"/>
        </w:rPr>
        <w:t>Partner s finančním příspěvkem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se zavazuj</w:t>
      </w:r>
      <w:r w:rsidR="00B3015F" w:rsidRPr="00C36DBD">
        <w:rPr>
          <w:color w:val="000000"/>
          <w:sz w:val="24"/>
          <w:szCs w:val="24"/>
        </w:rPr>
        <w:t>e</w:t>
      </w:r>
      <w:r w:rsidRPr="00C36DBD">
        <w:rPr>
          <w:color w:val="000000"/>
          <w:sz w:val="24"/>
          <w:szCs w:val="24"/>
        </w:rPr>
        <w:t xml:space="preserve"> plnit vůči </w:t>
      </w:r>
      <w:r w:rsidR="00B3015F" w:rsidRPr="00B336B3">
        <w:rPr>
          <w:b/>
          <w:color w:val="000000"/>
          <w:sz w:val="24"/>
          <w:szCs w:val="24"/>
        </w:rPr>
        <w:t>Hlavnímu žadateli/příjemci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obdobně, jako ten plní vůči poskytovateli na základě</w:t>
      </w:r>
      <w:r w:rsidR="00B3015F" w:rsidRPr="00C36DBD">
        <w:rPr>
          <w:color w:val="000000"/>
          <w:sz w:val="24"/>
          <w:szCs w:val="24"/>
        </w:rPr>
        <w:t xml:space="preserve"> Rozhodnutí o poskytnutí podpory.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B3015F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="00D17D5A"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a </w:t>
      </w:r>
      <w:r w:rsidRPr="00B336B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se podílí na činnostech v rámci řešení</w:t>
      </w:r>
      <w:r w:rsidR="00C36DBD">
        <w:rPr>
          <w:color w:val="000000"/>
          <w:sz w:val="24"/>
          <w:szCs w:val="24"/>
        </w:rPr>
        <w:t xml:space="preserve"> projektu v souladu se schválenou žádosti o podporu</w:t>
      </w:r>
      <w:r w:rsidR="00034B7A" w:rsidRPr="00C36DBD">
        <w:rPr>
          <w:color w:val="000000"/>
          <w:sz w:val="24"/>
          <w:szCs w:val="24"/>
        </w:rPr>
        <w:t>. Každý si bude počínat tak, aby deklarovaných výsledků a cílů bylo dosaž</w:t>
      </w:r>
      <w:r w:rsidR="00D17D5A" w:rsidRPr="00C36DBD">
        <w:rPr>
          <w:color w:val="000000"/>
          <w:sz w:val="24"/>
          <w:szCs w:val="24"/>
        </w:rPr>
        <w:t>eno.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D17D5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převede ze svého bankovního účtu </w:t>
      </w:r>
      <w:r w:rsidRPr="00B336B3">
        <w:rPr>
          <w:b/>
          <w:color w:val="000000"/>
          <w:sz w:val="24"/>
          <w:szCs w:val="24"/>
        </w:rPr>
        <w:t>Partnerovi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na je</w:t>
      </w:r>
      <w:r w:rsidRPr="00C36DBD">
        <w:rPr>
          <w:color w:val="000000"/>
          <w:sz w:val="24"/>
          <w:szCs w:val="24"/>
        </w:rPr>
        <w:t>ho</w:t>
      </w:r>
      <w:r w:rsidR="00034B7A" w:rsidRPr="00C36DBD">
        <w:rPr>
          <w:color w:val="000000"/>
          <w:sz w:val="24"/>
          <w:szCs w:val="24"/>
        </w:rPr>
        <w:t xml:space="preserve"> bankovní úč</w:t>
      </w:r>
      <w:r w:rsidRPr="00C36DBD">
        <w:rPr>
          <w:color w:val="000000"/>
          <w:sz w:val="24"/>
          <w:szCs w:val="24"/>
        </w:rPr>
        <w:t>e</w:t>
      </w:r>
      <w:r w:rsidR="00034B7A" w:rsidRPr="00C36DBD">
        <w:rPr>
          <w:color w:val="000000"/>
          <w:sz w:val="24"/>
          <w:szCs w:val="24"/>
        </w:rPr>
        <w:t>t příslušn</w:t>
      </w:r>
      <w:r w:rsidRPr="00C36DBD">
        <w:rPr>
          <w:color w:val="000000"/>
          <w:sz w:val="24"/>
          <w:szCs w:val="24"/>
        </w:rPr>
        <w:t>ou</w:t>
      </w:r>
      <w:r w:rsidR="00034B7A" w:rsidRPr="00C36DBD">
        <w:rPr>
          <w:color w:val="000000"/>
          <w:sz w:val="24"/>
          <w:szCs w:val="24"/>
        </w:rPr>
        <w:t xml:space="preserve"> čás</w:t>
      </w:r>
      <w:r w:rsidRPr="00C36DBD">
        <w:rPr>
          <w:color w:val="000000"/>
          <w:sz w:val="24"/>
          <w:szCs w:val="24"/>
        </w:rPr>
        <w:t>t</w:t>
      </w:r>
      <w:r w:rsidR="00034B7A" w:rsidRPr="00C36DBD">
        <w:rPr>
          <w:color w:val="000000"/>
          <w:sz w:val="24"/>
          <w:szCs w:val="24"/>
        </w:rPr>
        <w:t xml:space="preserve"> poskytnuté podpory do 14 dnů po jejím obdržení od poskytovatele.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je oprávněn neposkytnout příslušnou část podpory v této lhůtě v případě jakéhokoliv porušení povinností </w:t>
      </w:r>
      <w:r w:rsidRPr="00E06743">
        <w:rPr>
          <w:b/>
          <w:color w:val="000000"/>
          <w:sz w:val="24"/>
          <w:szCs w:val="24"/>
        </w:rPr>
        <w:t>Partnerem s finančním příspěvkem</w:t>
      </w:r>
      <w:r w:rsidR="00034B7A" w:rsidRPr="00C36DBD">
        <w:rPr>
          <w:color w:val="000000"/>
          <w:sz w:val="24"/>
          <w:szCs w:val="24"/>
        </w:rPr>
        <w:t>, o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čemž neprodleně uvědomí jak </w:t>
      </w:r>
      <w:r w:rsidRPr="00E06743">
        <w:rPr>
          <w:b/>
          <w:color w:val="000000"/>
          <w:sz w:val="24"/>
          <w:szCs w:val="24"/>
        </w:rPr>
        <w:t>Partnera s finančním příspěvkem</w:t>
      </w:r>
      <w:r w:rsidRPr="00C36DBD">
        <w:rPr>
          <w:color w:val="000000"/>
          <w:sz w:val="24"/>
          <w:szCs w:val="24"/>
        </w:rPr>
        <w:t>, tak poskytovatele.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123347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E0674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je na základě povinnosti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povinen odvést zpět poskytovateli za celý projekt nespotřebovanou část poskytnuté podpory, příjmy z projektů a další platby stanovené pravidly poskytnutí podpory, povinen odvést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za něj odpovídající části těchto částek, a to v dostatečném časovém předstihu tak, aby </w:t>
      </w:r>
      <w:r w:rsidRPr="00B336B3">
        <w:rPr>
          <w:b/>
          <w:color w:val="000000"/>
          <w:sz w:val="24"/>
          <w:szCs w:val="24"/>
        </w:rPr>
        <w:t>Hlavní žadatel/příjemce</w:t>
      </w:r>
      <w:r w:rsidR="00034B7A" w:rsidRPr="00C36DBD">
        <w:rPr>
          <w:color w:val="000000"/>
          <w:sz w:val="24"/>
          <w:szCs w:val="24"/>
        </w:rPr>
        <w:t xml:space="preserve"> mohl dodržet příslušné termíny stanovené poskytovatelem. Pokud tak </w:t>
      </w:r>
      <w:r w:rsidRPr="00B336B3">
        <w:rPr>
          <w:b/>
          <w:color w:val="000000"/>
          <w:sz w:val="24"/>
          <w:szCs w:val="24"/>
        </w:rPr>
        <w:t>Partner s finančním příspěvkem</w:t>
      </w:r>
      <w:r w:rsidR="00034B7A" w:rsidRPr="00C36DBD">
        <w:rPr>
          <w:color w:val="000000"/>
          <w:sz w:val="24"/>
          <w:szCs w:val="24"/>
        </w:rPr>
        <w:t xml:space="preserve"> odvede přímo poskytovateli, neprodleně o tom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vyrozumí</w:t>
      </w:r>
      <w:r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Vzhledem k tomu, že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odpovídá poskytovateli za veškerá porušení pravidel poskytnutí podpory i </w:t>
      </w:r>
      <w:r w:rsidR="00B216F4" w:rsidRPr="00E06743">
        <w:rPr>
          <w:b/>
          <w:color w:val="000000"/>
          <w:sz w:val="24"/>
          <w:szCs w:val="24"/>
        </w:rPr>
        <w:t>Partnerem s finančním příspěvkem</w:t>
      </w:r>
      <w:r w:rsidRPr="00C36DBD">
        <w:rPr>
          <w:color w:val="000000"/>
          <w:sz w:val="24"/>
          <w:szCs w:val="24"/>
        </w:rPr>
        <w:t xml:space="preserve">, vyhrazuje si právo vystupovat vůči nim přiměřeně, jako poskytovatel vystupuje vůči němu, zejména může analogicky provádět kontroly a hodnocení ve smyslu </w:t>
      </w:r>
      <w:r w:rsidR="00B216F4" w:rsidRPr="00C36DBD">
        <w:rPr>
          <w:color w:val="000000"/>
          <w:sz w:val="24"/>
          <w:szCs w:val="24"/>
        </w:rPr>
        <w:t xml:space="preserve">Pravidel pro žadatele a příjemce z Operačního programu Podnikání a inovace pro konkurenceschopnost 2014–2020 </w:t>
      </w:r>
      <w:r w:rsidRPr="00C36DBD">
        <w:rPr>
          <w:color w:val="000000"/>
          <w:sz w:val="24"/>
          <w:szCs w:val="24"/>
        </w:rPr>
        <w:t xml:space="preserve">u </w:t>
      </w:r>
      <w:r w:rsidR="00B216F4" w:rsidRPr="00B336B3">
        <w:rPr>
          <w:b/>
          <w:color w:val="000000"/>
          <w:sz w:val="24"/>
          <w:szCs w:val="24"/>
        </w:rPr>
        <w:t>Partnera s finančním příspěvkem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za účelem dohledu nad dodržováním těchto pravidel. Za tímto účelem je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oprávněn zejména vstupovat do prostor </w:t>
      </w:r>
      <w:r w:rsidR="00B216F4" w:rsidRPr="00E06743">
        <w:rPr>
          <w:b/>
          <w:color w:val="000000"/>
          <w:sz w:val="24"/>
          <w:szCs w:val="24"/>
        </w:rPr>
        <w:t>Partnera s finančním příspěvkem</w:t>
      </w:r>
      <w:r w:rsidRPr="00C36DBD">
        <w:rPr>
          <w:color w:val="000000"/>
          <w:sz w:val="24"/>
          <w:szCs w:val="24"/>
        </w:rPr>
        <w:t xml:space="preserve">, kde se uskutečňují činnosti v souvislosti s řešení projektu, a to prostřednictvím svého pověřeného zástupce, nahlížet do účetnictví v souvislosti s řešením projektu a vyžadovat si písemné informace o postupu řešení. </w:t>
      </w:r>
      <w:r w:rsidR="00BA752E" w:rsidRPr="00B336B3">
        <w:rPr>
          <w:b/>
          <w:color w:val="000000"/>
          <w:sz w:val="24"/>
          <w:szCs w:val="24"/>
        </w:rPr>
        <w:t xml:space="preserve">Hlavní </w:t>
      </w:r>
      <w:r w:rsidR="00BA752E" w:rsidRPr="00B336B3">
        <w:rPr>
          <w:b/>
          <w:color w:val="000000"/>
          <w:sz w:val="24"/>
          <w:szCs w:val="24"/>
        </w:rPr>
        <w:lastRenderedPageBreak/>
        <w:t>žadatel/příjemce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upozorní na nedostatky, které zjistí, a </w:t>
      </w:r>
      <w:r w:rsidR="00BA752E" w:rsidRPr="00B336B3">
        <w:rPr>
          <w:b/>
          <w:color w:val="000000"/>
          <w:sz w:val="24"/>
          <w:szCs w:val="24"/>
        </w:rPr>
        <w:t>Partner s finančním příspěvkem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provede bezodkladně opatření k nápravě popř. v době jím stanovené</w:t>
      </w:r>
      <w:r w:rsidR="00B216F4"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k řádné součinnosti s poskytovatelem v případě kontroly a hodnocení plnění cílů projektů, kontroly čerpání a využívání podpory a účelnosti vynaložených nákladů podle § 13 ZPVV, a to v souladu s veřejnosprávní kontrolou podle zákona č. 320/2001 Sb., o finanční kontrole ve veřejné správě a o změně některých zákonů (zákon o finanční kontrole), a podle příslušných vnitřních předpisů poskytovatele.</w:t>
      </w:r>
    </w:p>
    <w:p w:rsidR="00FC5FC2" w:rsidRPr="00C36DBD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B0365B" w:rsidRPr="00C36DBD" w:rsidRDefault="00B0365B" w:rsidP="00B0365B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V. Majetkové a finanční otázky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A96E4A" w:rsidRPr="00C36DBD" w:rsidRDefault="00895A03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podíl průmyslového výzkumu a experimentálního vývoje obou smluvních stran je uveden v následující tabulce</w:t>
      </w:r>
      <w:r w:rsidR="00A96E4A" w:rsidRPr="00C36DBD">
        <w:rPr>
          <w:color w:val="000000"/>
          <w:sz w:val="24"/>
          <w:szCs w:val="24"/>
        </w:rPr>
        <w:t>:</w:t>
      </w:r>
    </w:p>
    <w:p w:rsidR="005D5061" w:rsidRDefault="005D5061" w:rsidP="005D5061">
      <w:pPr>
        <w:spacing w:line="240" w:lineRule="auto"/>
        <w:ind w:left="1065"/>
        <w:rPr>
          <w:color w:val="000000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2785"/>
        <w:gridCol w:w="2660"/>
      </w:tblGrid>
      <w:tr w:rsidR="00895A03" w:rsidRPr="00007021" w:rsidTr="00007021">
        <w:tc>
          <w:tcPr>
            <w:tcW w:w="2778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rPr>
                <w:color w:val="000000"/>
                <w:sz w:val="20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Hlavní žadatel/příjemce</w:t>
            </w:r>
          </w:p>
        </w:tc>
        <w:tc>
          <w:tcPr>
            <w:tcW w:w="2660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Partner s finančním příspěvkem</w:t>
            </w:r>
          </w:p>
        </w:tc>
      </w:tr>
      <w:tr w:rsidR="00895A03" w:rsidRPr="00007021" w:rsidTr="00007021">
        <w:tc>
          <w:tcPr>
            <w:tcW w:w="2778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rPr>
                <w:color w:val="000000"/>
                <w:sz w:val="20"/>
                <w:szCs w:val="24"/>
              </w:rPr>
            </w:pPr>
            <w:r w:rsidRPr="00007021">
              <w:rPr>
                <w:color w:val="000000"/>
                <w:sz w:val="20"/>
                <w:szCs w:val="24"/>
              </w:rPr>
              <w:t>Podíl průmyslového výzkumu na způsobilých výdajích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95A03" w:rsidRPr="00007021" w:rsidRDefault="00B516F3" w:rsidP="00166F6C">
            <w:pPr>
              <w:spacing w:line="240" w:lineRule="auto"/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4"/>
              </w:rPr>
              <w:t xml:space="preserve">46,95 </w:t>
            </w:r>
            <w:r w:rsidR="00C71338" w:rsidRPr="00166F6C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95A03" w:rsidRPr="00007021" w:rsidRDefault="00B516F3" w:rsidP="00166F6C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44,11 </w:t>
            </w:r>
            <w:r w:rsidR="00166F6C" w:rsidRPr="00166F6C">
              <w:rPr>
                <w:color w:val="000000"/>
                <w:sz w:val="20"/>
                <w:szCs w:val="24"/>
              </w:rPr>
              <w:t>%</w:t>
            </w:r>
          </w:p>
        </w:tc>
      </w:tr>
      <w:tr w:rsidR="00895A03" w:rsidRPr="00007021" w:rsidTr="00007021">
        <w:tc>
          <w:tcPr>
            <w:tcW w:w="2778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rPr>
                <w:color w:val="000000"/>
                <w:sz w:val="20"/>
                <w:szCs w:val="24"/>
              </w:rPr>
            </w:pPr>
            <w:r w:rsidRPr="00007021">
              <w:rPr>
                <w:color w:val="000000"/>
                <w:sz w:val="20"/>
                <w:szCs w:val="24"/>
              </w:rPr>
              <w:t>Podíl experimentálního vývoje na způsobilých výdajích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95A03" w:rsidRPr="00007021" w:rsidRDefault="00C71338" w:rsidP="00166F6C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166F6C">
              <w:rPr>
                <w:color w:val="000000"/>
                <w:sz w:val="20"/>
                <w:szCs w:val="24"/>
              </w:rPr>
              <w:t>5</w:t>
            </w:r>
            <w:r w:rsidR="00B516F3">
              <w:rPr>
                <w:color w:val="000000"/>
                <w:sz w:val="20"/>
                <w:szCs w:val="24"/>
              </w:rPr>
              <w:t xml:space="preserve">3,05 </w:t>
            </w:r>
            <w:r w:rsidRPr="00166F6C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95A03" w:rsidRPr="00007021" w:rsidRDefault="00B516F3" w:rsidP="00166F6C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55,89 </w:t>
            </w:r>
            <w:r w:rsidR="00166F6C">
              <w:rPr>
                <w:color w:val="000000"/>
                <w:sz w:val="20"/>
                <w:szCs w:val="24"/>
              </w:rPr>
              <w:t>%</w:t>
            </w:r>
          </w:p>
        </w:tc>
      </w:tr>
      <w:tr w:rsidR="00895A03" w:rsidRPr="00007021" w:rsidTr="00007021">
        <w:tc>
          <w:tcPr>
            <w:tcW w:w="2778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Celkem</w:t>
            </w:r>
          </w:p>
        </w:tc>
        <w:tc>
          <w:tcPr>
            <w:tcW w:w="2785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  <w:tc>
          <w:tcPr>
            <w:tcW w:w="2660" w:type="dxa"/>
            <w:shd w:val="clear" w:color="auto" w:fill="auto"/>
          </w:tcPr>
          <w:p w:rsidR="00895A03" w:rsidRPr="00007021" w:rsidRDefault="00895A03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</w:tr>
    </w:tbl>
    <w:p w:rsidR="00895A03" w:rsidRPr="00C36DBD" w:rsidRDefault="00895A03" w:rsidP="00A96E4A">
      <w:pPr>
        <w:spacing w:line="240" w:lineRule="auto"/>
        <w:rPr>
          <w:color w:val="000000"/>
          <w:sz w:val="24"/>
          <w:szCs w:val="24"/>
        </w:rPr>
      </w:pPr>
    </w:p>
    <w:p w:rsidR="00C36DBD" w:rsidRDefault="00B73E95" w:rsidP="00216758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Všechna práva k výsledkům projektu patří </w:t>
      </w:r>
      <w:r w:rsidR="00CB5393" w:rsidRPr="00B336B3">
        <w:rPr>
          <w:b/>
          <w:color w:val="000000"/>
          <w:sz w:val="24"/>
          <w:szCs w:val="24"/>
        </w:rPr>
        <w:t>Hlavní</w:t>
      </w:r>
      <w:r w:rsidR="00CB5393">
        <w:rPr>
          <w:b/>
          <w:color w:val="000000"/>
          <w:sz w:val="24"/>
          <w:szCs w:val="24"/>
        </w:rPr>
        <w:t>mu</w:t>
      </w:r>
      <w:r w:rsidR="00CB5393" w:rsidRPr="00B336B3">
        <w:rPr>
          <w:b/>
          <w:color w:val="000000"/>
          <w:sz w:val="24"/>
          <w:szCs w:val="24"/>
        </w:rPr>
        <w:t xml:space="preserve"> žadatel</w:t>
      </w:r>
      <w:r w:rsidR="00CB5393">
        <w:rPr>
          <w:b/>
          <w:color w:val="000000"/>
          <w:sz w:val="24"/>
          <w:szCs w:val="24"/>
        </w:rPr>
        <w:t>i</w:t>
      </w:r>
      <w:r w:rsidR="00CB5393" w:rsidRPr="00B336B3">
        <w:rPr>
          <w:b/>
          <w:color w:val="000000"/>
          <w:sz w:val="24"/>
          <w:szCs w:val="24"/>
        </w:rPr>
        <w:t>/příjemc</w:t>
      </w:r>
      <w:r w:rsidR="00CB5393">
        <w:rPr>
          <w:b/>
          <w:color w:val="000000"/>
          <w:sz w:val="24"/>
          <w:szCs w:val="24"/>
        </w:rPr>
        <w:t>i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CB5393" w:rsidRPr="00B336B3">
        <w:rPr>
          <w:b/>
          <w:color w:val="000000"/>
          <w:sz w:val="24"/>
          <w:szCs w:val="24"/>
        </w:rPr>
        <w:t>Partner</w:t>
      </w:r>
      <w:r w:rsidR="00CB5393">
        <w:rPr>
          <w:b/>
          <w:color w:val="000000"/>
          <w:sz w:val="24"/>
          <w:szCs w:val="24"/>
        </w:rPr>
        <w:t xml:space="preserve">ovi </w:t>
      </w:r>
      <w:r w:rsidR="00CB5393"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216758" w:rsidRDefault="00216758" w:rsidP="00216758">
      <w:pPr>
        <w:spacing w:line="240" w:lineRule="auto"/>
        <w:rPr>
          <w:color w:val="000000"/>
          <w:sz w:val="24"/>
          <w:szCs w:val="24"/>
        </w:rPr>
      </w:pPr>
    </w:p>
    <w:p w:rsidR="00216758" w:rsidRPr="00216758" w:rsidRDefault="00216758" w:rsidP="00216758">
      <w:pPr>
        <w:autoSpaceDE w:val="0"/>
        <w:autoSpaceDN w:val="0"/>
        <w:adjustRightInd w:val="0"/>
        <w:spacing w:line="240" w:lineRule="auto"/>
        <w:ind w:left="708"/>
        <w:rPr>
          <w:color w:val="000000"/>
          <w:sz w:val="24"/>
          <w:szCs w:val="24"/>
        </w:rPr>
      </w:pPr>
      <w:r w:rsidRPr="00216758">
        <w:rPr>
          <w:color w:val="000000"/>
          <w:sz w:val="24"/>
          <w:szCs w:val="24"/>
        </w:rPr>
        <w:t xml:space="preserve">Všechna práva k výsledkům projektu patří hlavnímu příjemci a dalším účastníkům. Rozdělení práv k výsledkům je za současného respektování zákazu nepřímé </w:t>
      </w:r>
      <w:r>
        <w:rPr>
          <w:color w:val="000000"/>
          <w:sz w:val="24"/>
          <w:szCs w:val="24"/>
        </w:rPr>
        <w:t xml:space="preserve">veřejné </w:t>
      </w:r>
      <w:r w:rsidRPr="00216758">
        <w:rPr>
          <w:color w:val="000000"/>
          <w:sz w:val="24"/>
          <w:szCs w:val="24"/>
        </w:rPr>
        <w:t xml:space="preserve">podpory </w:t>
      </w:r>
      <w:r>
        <w:rPr>
          <w:color w:val="000000"/>
          <w:sz w:val="24"/>
          <w:szCs w:val="24"/>
        </w:rPr>
        <w:t xml:space="preserve">podle článku 2.2 Rámce, v daném případě článku 2.2.2 týkajícího se </w:t>
      </w:r>
      <w:proofErr w:type="spellStart"/>
      <w:r>
        <w:rPr>
          <w:color w:val="000000"/>
          <w:sz w:val="24"/>
          <w:szCs w:val="24"/>
        </w:rPr>
        <w:t>kolaborativního</w:t>
      </w:r>
      <w:proofErr w:type="spellEnd"/>
      <w:r>
        <w:rPr>
          <w:color w:val="000000"/>
          <w:sz w:val="24"/>
          <w:szCs w:val="24"/>
        </w:rPr>
        <w:t xml:space="preserve"> výzkumu</w:t>
      </w:r>
      <w:r w:rsidRPr="00216758">
        <w:rPr>
          <w:color w:val="000000"/>
          <w:sz w:val="24"/>
          <w:szCs w:val="24"/>
        </w:rPr>
        <w:t xml:space="preserve">: </w:t>
      </w:r>
    </w:p>
    <w:p w:rsidR="00216758" w:rsidRPr="00216758" w:rsidRDefault="00216758" w:rsidP="00216758">
      <w:pPr>
        <w:autoSpaceDE w:val="0"/>
        <w:autoSpaceDN w:val="0"/>
        <w:adjustRightInd w:val="0"/>
        <w:spacing w:line="240" w:lineRule="auto"/>
        <w:ind w:left="708"/>
        <w:rPr>
          <w:color w:val="000000"/>
          <w:sz w:val="24"/>
          <w:szCs w:val="24"/>
        </w:rPr>
      </w:pPr>
    </w:p>
    <w:p w:rsidR="00216758" w:rsidRPr="00E96CEF" w:rsidRDefault="00216758" w:rsidP="00662EC8">
      <w:pPr>
        <w:numPr>
          <w:ilvl w:val="0"/>
          <w:numId w:val="14"/>
        </w:numPr>
        <w:autoSpaceDE w:val="0"/>
        <w:autoSpaceDN w:val="0"/>
        <w:adjustRightInd w:val="0"/>
        <w:spacing w:after="166" w:line="240" w:lineRule="auto"/>
        <w:rPr>
          <w:color w:val="000000"/>
          <w:sz w:val="24"/>
          <w:szCs w:val="24"/>
        </w:rPr>
      </w:pPr>
      <w:r w:rsidRPr="00E96CEF">
        <w:rPr>
          <w:color w:val="000000"/>
          <w:sz w:val="24"/>
          <w:szCs w:val="24"/>
        </w:rPr>
        <w:t xml:space="preserve">Výsledek 1: </w:t>
      </w:r>
    </w:p>
    <w:p w:rsidR="00662EC8" w:rsidRPr="00E96CEF" w:rsidRDefault="00662EC8" w:rsidP="00662EC8">
      <w:pPr>
        <w:autoSpaceDE w:val="0"/>
        <w:autoSpaceDN w:val="0"/>
        <w:adjustRightInd w:val="0"/>
        <w:spacing w:line="240" w:lineRule="auto"/>
        <w:ind w:left="708"/>
        <w:rPr>
          <w:color w:val="000000"/>
          <w:sz w:val="24"/>
          <w:szCs w:val="24"/>
        </w:rPr>
      </w:pPr>
      <w:r w:rsidRPr="00E96CEF">
        <w:rPr>
          <w:b/>
          <w:color w:val="000000"/>
          <w:sz w:val="24"/>
          <w:szCs w:val="24"/>
        </w:rPr>
        <w:t>Poloprovoz</w:t>
      </w:r>
      <w:r w:rsidRPr="00E96CEF">
        <w:rPr>
          <w:color w:val="000000"/>
          <w:sz w:val="24"/>
          <w:szCs w:val="24"/>
        </w:rPr>
        <w:t xml:space="preserve"> - pilotní linka </w:t>
      </w:r>
      <w:r w:rsidR="00BD13EA">
        <w:rPr>
          <w:color w:val="000000"/>
          <w:sz w:val="24"/>
          <w:szCs w:val="24"/>
        </w:rPr>
        <w:t>pro materiálové využití</w:t>
      </w:r>
      <w:r w:rsidRPr="00E96CEF">
        <w:rPr>
          <w:color w:val="000000"/>
          <w:sz w:val="24"/>
          <w:szCs w:val="24"/>
        </w:rPr>
        <w:t xml:space="preserve"> odpadů</w:t>
      </w:r>
      <w:r w:rsidR="00BD13EA">
        <w:rPr>
          <w:color w:val="000000"/>
          <w:sz w:val="24"/>
          <w:szCs w:val="24"/>
        </w:rPr>
        <w:t xml:space="preserve"> a vývoj zinkových surovin z recyklátů</w:t>
      </w:r>
    </w:p>
    <w:p w:rsidR="00662EC8" w:rsidRPr="00E96CEF" w:rsidRDefault="00662EC8" w:rsidP="00662EC8">
      <w:pPr>
        <w:autoSpaceDE w:val="0"/>
        <w:autoSpaceDN w:val="0"/>
        <w:adjustRightInd w:val="0"/>
        <w:spacing w:after="166" w:line="240" w:lineRule="auto"/>
        <w:ind w:firstLine="708"/>
        <w:rPr>
          <w:color w:val="000000"/>
          <w:sz w:val="24"/>
          <w:szCs w:val="24"/>
        </w:rPr>
      </w:pPr>
      <w:r w:rsidRPr="00E96CEF">
        <w:rPr>
          <w:color w:val="000000"/>
          <w:sz w:val="24"/>
          <w:szCs w:val="24"/>
        </w:rPr>
        <w:t xml:space="preserve">Všechna práva k výsledku 1 patří </w:t>
      </w:r>
      <w:r w:rsidRPr="00E96CEF">
        <w:rPr>
          <w:b/>
          <w:color w:val="000000"/>
          <w:sz w:val="24"/>
          <w:szCs w:val="24"/>
        </w:rPr>
        <w:t>Hlavnímu žadateli/příjemci.</w:t>
      </w:r>
    </w:p>
    <w:p w:rsidR="00216758" w:rsidRPr="00E96CEF" w:rsidRDefault="00216758" w:rsidP="00216758">
      <w:pPr>
        <w:autoSpaceDE w:val="0"/>
        <w:autoSpaceDN w:val="0"/>
        <w:adjustRightInd w:val="0"/>
        <w:spacing w:line="240" w:lineRule="auto"/>
        <w:ind w:left="708"/>
        <w:rPr>
          <w:color w:val="000000"/>
          <w:sz w:val="24"/>
          <w:szCs w:val="24"/>
        </w:rPr>
      </w:pPr>
      <w:r w:rsidRPr="00E96CEF">
        <w:rPr>
          <w:color w:val="000000"/>
          <w:sz w:val="24"/>
          <w:szCs w:val="24"/>
        </w:rPr>
        <w:t xml:space="preserve">b. Výsledek 2: </w:t>
      </w:r>
    </w:p>
    <w:p w:rsidR="00662EC8" w:rsidRPr="00E96CEF" w:rsidRDefault="00662EC8" w:rsidP="00216758">
      <w:pPr>
        <w:autoSpaceDE w:val="0"/>
        <w:autoSpaceDN w:val="0"/>
        <w:adjustRightInd w:val="0"/>
        <w:spacing w:line="240" w:lineRule="auto"/>
        <w:ind w:left="708"/>
        <w:rPr>
          <w:color w:val="000000"/>
          <w:sz w:val="24"/>
          <w:szCs w:val="24"/>
        </w:rPr>
      </w:pPr>
    </w:p>
    <w:p w:rsidR="00E96CEF" w:rsidRPr="00E96CEF" w:rsidRDefault="00662EC8" w:rsidP="00216758">
      <w:pPr>
        <w:autoSpaceDE w:val="0"/>
        <w:autoSpaceDN w:val="0"/>
        <w:adjustRightInd w:val="0"/>
        <w:spacing w:line="240" w:lineRule="auto"/>
        <w:ind w:left="708"/>
        <w:rPr>
          <w:color w:val="000000"/>
          <w:sz w:val="24"/>
          <w:szCs w:val="24"/>
        </w:rPr>
      </w:pPr>
      <w:r w:rsidRPr="00E96CEF">
        <w:rPr>
          <w:b/>
          <w:color w:val="000000"/>
          <w:sz w:val="24"/>
          <w:szCs w:val="24"/>
        </w:rPr>
        <w:t>Certifikovaná metodika</w:t>
      </w:r>
      <w:r w:rsidR="00E96CEF" w:rsidRPr="00E96CEF">
        <w:rPr>
          <w:color w:val="000000"/>
          <w:sz w:val="24"/>
          <w:szCs w:val="24"/>
        </w:rPr>
        <w:t xml:space="preserve"> –</w:t>
      </w:r>
      <w:r w:rsidR="00BD13EA">
        <w:rPr>
          <w:color w:val="000000"/>
          <w:sz w:val="24"/>
          <w:szCs w:val="24"/>
        </w:rPr>
        <w:t xml:space="preserve"> </w:t>
      </w:r>
      <w:r w:rsidR="00E96CEF" w:rsidRPr="00E96CEF">
        <w:rPr>
          <w:color w:val="000000"/>
          <w:sz w:val="24"/>
          <w:szCs w:val="24"/>
        </w:rPr>
        <w:t xml:space="preserve">metoda klasifikace zinkových </w:t>
      </w:r>
      <w:r w:rsidR="00BD13EA">
        <w:rPr>
          <w:color w:val="000000"/>
          <w:sz w:val="24"/>
          <w:szCs w:val="24"/>
        </w:rPr>
        <w:t>surovin z recyklátů</w:t>
      </w:r>
    </w:p>
    <w:p w:rsidR="00662EC8" w:rsidRDefault="00662EC8" w:rsidP="00662EC8">
      <w:pPr>
        <w:spacing w:line="240" w:lineRule="auto"/>
        <w:ind w:left="360" w:firstLine="348"/>
        <w:rPr>
          <w:color w:val="000000"/>
          <w:sz w:val="24"/>
          <w:szCs w:val="24"/>
        </w:rPr>
      </w:pPr>
      <w:r w:rsidRPr="00E96CEF">
        <w:rPr>
          <w:color w:val="000000"/>
          <w:sz w:val="24"/>
          <w:szCs w:val="24"/>
        </w:rPr>
        <w:t xml:space="preserve">Všechna práva k výsledku 2 patří </w:t>
      </w:r>
      <w:r w:rsidRPr="00E96CEF">
        <w:rPr>
          <w:b/>
          <w:color w:val="000000"/>
          <w:sz w:val="24"/>
          <w:szCs w:val="24"/>
        </w:rPr>
        <w:t>Partnerovi s finančním příspěvkem</w:t>
      </w:r>
      <w:r w:rsidRPr="00E96CEF">
        <w:rPr>
          <w:color w:val="000000"/>
          <w:sz w:val="24"/>
          <w:szCs w:val="24"/>
        </w:rPr>
        <w:t>.</w:t>
      </w:r>
      <w:r w:rsidRPr="00C36DBD">
        <w:rPr>
          <w:color w:val="000000"/>
          <w:sz w:val="24"/>
          <w:szCs w:val="24"/>
        </w:rPr>
        <w:t xml:space="preserve"> </w:t>
      </w:r>
    </w:p>
    <w:p w:rsidR="00662EC8" w:rsidRDefault="00662EC8" w:rsidP="00216758">
      <w:pPr>
        <w:spacing w:line="240" w:lineRule="auto"/>
        <w:rPr>
          <w:color w:val="000000"/>
          <w:sz w:val="24"/>
          <w:szCs w:val="24"/>
        </w:rPr>
      </w:pPr>
    </w:p>
    <w:p w:rsidR="00B73E95" w:rsidRPr="00C36DBD" w:rsidRDefault="00B73E95" w:rsidP="00C36DBD">
      <w:pPr>
        <w:spacing w:line="240" w:lineRule="auto"/>
        <w:ind w:left="708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Každá smluvní strana souhlasí s tím, že nebude vědomě využívat žádná vlastnická či majetková práva ostatních smluvních stran, není-li v této Smlouvě uvedeno jinak. </w:t>
      </w:r>
    </w:p>
    <w:p w:rsidR="00471FC3" w:rsidRPr="00C36DBD" w:rsidRDefault="00471FC3" w:rsidP="00471FC3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CB5393" w:rsidP="004848FF">
      <w:pPr>
        <w:spacing w:line="240" w:lineRule="auto"/>
        <w:ind w:left="720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B73E95" w:rsidRPr="00C36DBD">
        <w:rPr>
          <w:color w:val="000000"/>
          <w:sz w:val="24"/>
          <w:szCs w:val="24"/>
        </w:rPr>
        <w:t xml:space="preserve">v rámci svého práva kontroly </w:t>
      </w:r>
      <w:r w:rsidRPr="00B336B3">
        <w:rPr>
          <w:b/>
          <w:color w:val="000000"/>
          <w:sz w:val="24"/>
          <w:szCs w:val="24"/>
        </w:rPr>
        <w:t>Partner</w:t>
      </w:r>
      <w:r>
        <w:rPr>
          <w:b/>
          <w:color w:val="000000"/>
          <w:sz w:val="24"/>
          <w:szCs w:val="24"/>
        </w:rPr>
        <w:t xml:space="preserve">a </w:t>
      </w:r>
      <w:r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4848FF" w:rsidRPr="00C36DBD">
        <w:rPr>
          <w:color w:val="000000"/>
          <w:sz w:val="24"/>
          <w:szCs w:val="24"/>
        </w:rPr>
        <w:t xml:space="preserve">v souladu s článkem </w:t>
      </w:r>
      <w:r w:rsidR="00C36DBD">
        <w:rPr>
          <w:color w:val="000000"/>
          <w:sz w:val="24"/>
          <w:szCs w:val="24"/>
        </w:rPr>
        <w:t xml:space="preserve">IV. </w:t>
      </w:r>
      <w:r w:rsidR="00B73E95" w:rsidRPr="00C36DBD">
        <w:rPr>
          <w:color w:val="000000"/>
          <w:sz w:val="24"/>
          <w:szCs w:val="24"/>
        </w:rPr>
        <w:t>bude kont</w:t>
      </w:r>
      <w:r w:rsidR="00471FC3" w:rsidRPr="00C36DBD">
        <w:rPr>
          <w:color w:val="000000"/>
          <w:sz w:val="24"/>
          <w:szCs w:val="24"/>
        </w:rPr>
        <w:t>rolovat i nakládání s výsledky.</w:t>
      </w:r>
    </w:p>
    <w:p w:rsidR="00B73E95" w:rsidRPr="00C36DBD" w:rsidRDefault="00B73E95" w:rsidP="00B73E95">
      <w:pPr>
        <w:pStyle w:val="Zkladntext"/>
        <w:spacing w:after="0" w:line="240" w:lineRule="auto"/>
        <w:ind w:right="111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Každá ze smluvních stran má nárok na případné zisky z výsledků, stejně jako sdílí případné ztráty, příp. další náklady, podle spoluvlastnických podílů k těmto výsledkům. Žádné smluvní straně nebude za žádných okolností přiznán vyšší zisk či odpuštěno riziko ztráty než jak sta</w:t>
      </w:r>
      <w:r w:rsidR="004848FF" w:rsidRPr="00C36DBD">
        <w:rPr>
          <w:color w:val="000000"/>
          <w:sz w:val="24"/>
          <w:szCs w:val="24"/>
        </w:rPr>
        <w:t>noví kritéria v předchozí větě.</w:t>
      </w: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 xml:space="preserve">Níže uvedené smluvní strany jsou vlastníky či mají právo užívat následující majetek vnesený jimi pro účely řešení projektu: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Hlavní žadatel/příjemce</w:t>
      </w:r>
      <w:r w:rsidRPr="00892521">
        <w:rPr>
          <w:color w:val="000000"/>
          <w:sz w:val="24"/>
          <w:szCs w:val="24"/>
        </w:rPr>
        <w:t>:</w:t>
      </w:r>
      <w:r w:rsidR="00892521" w:rsidRPr="00892521">
        <w:rPr>
          <w:color w:val="000000"/>
          <w:sz w:val="24"/>
          <w:szCs w:val="24"/>
        </w:rPr>
        <w:t xml:space="preserve"> žádný majetek nebude vnesen pro účely řešení projektu </w:t>
      </w:r>
    </w:p>
    <w:p w:rsidR="00892521" w:rsidRPr="009B1FB3" w:rsidRDefault="00892521" w:rsidP="00892521">
      <w:pPr>
        <w:spacing w:line="240" w:lineRule="auto"/>
        <w:ind w:left="1080"/>
        <w:rPr>
          <w:color w:val="000000"/>
          <w:sz w:val="24"/>
          <w:szCs w:val="24"/>
          <w:highlight w:val="yellow"/>
        </w:rPr>
      </w:pPr>
    </w:p>
    <w:p w:rsidR="00892521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Partner s finančním příspěvkem</w:t>
      </w:r>
      <w:r w:rsidR="00B73E95" w:rsidRPr="00892521">
        <w:rPr>
          <w:color w:val="000000"/>
          <w:sz w:val="24"/>
          <w:szCs w:val="24"/>
        </w:rPr>
        <w:t>:</w:t>
      </w:r>
      <w:r w:rsidR="00B73E95" w:rsidRPr="00C36DBD">
        <w:rPr>
          <w:color w:val="000000"/>
          <w:sz w:val="24"/>
          <w:szCs w:val="24"/>
        </w:rPr>
        <w:t xml:space="preserve"> </w:t>
      </w:r>
      <w:r w:rsidR="00892521" w:rsidRPr="00892521">
        <w:rPr>
          <w:color w:val="000000"/>
          <w:sz w:val="24"/>
          <w:szCs w:val="24"/>
        </w:rPr>
        <w:t xml:space="preserve">žádný majetek nebude vnesen pro účely řešení projektu </w:t>
      </w:r>
    </w:p>
    <w:p w:rsidR="00B73E95" w:rsidRPr="00C36DBD" w:rsidRDefault="00B73E95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4848FF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strana může po jiné smluvní straně požadovat za účelem řešení projektu přístup k jeho know-how nebo přístupová práva k poznatkům nepocházejících z řešení projektu, pokud tak oznámí </w:t>
      </w:r>
      <w:r w:rsidR="004848FF" w:rsidRPr="00B336B3">
        <w:rPr>
          <w:b/>
          <w:color w:val="000000"/>
          <w:sz w:val="24"/>
          <w:szCs w:val="24"/>
        </w:rPr>
        <w:t>H</w:t>
      </w:r>
      <w:r w:rsidRPr="00B336B3">
        <w:rPr>
          <w:b/>
          <w:color w:val="000000"/>
          <w:sz w:val="24"/>
          <w:szCs w:val="24"/>
        </w:rPr>
        <w:t xml:space="preserve">lavnímu </w:t>
      </w:r>
      <w:r w:rsidR="004848FF" w:rsidRPr="00B336B3">
        <w:rPr>
          <w:b/>
          <w:color w:val="000000"/>
          <w:sz w:val="24"/>
          <w:szCs w:val="24"/>
        </w:rPr>
        <w:t>žadateli/</w:t>
      </w:r>
      <w:r w:rsidRPr="00B336B3">
        <w:rPr>
          <w:b/>
          <w:color w:val="000000"/>
          <w:sz w:val="24"/>
          <w:szCs w:val="24"/>
        </w:rPr>
        <w:t>příjemci</w:t>
      </w:r>
      <w:r w:rsidRPr="00C36DBD">
        <w:rPr>
          <w:color w:val="000000"/>
          <w:sz w:val="24"/>
          <w:szCs w:val="24"/>
        </w:rPr>
        <w:t xml:space="preserve">, a druhá smluvní strana není oprávněna přístup bezdůvodně odmítnout. Po ukončení řešení projektu smluvní strany přestanou užívat hmotný i nehmotný majetek vnesený ostatními smluvními stranami a vrátí si jej navzájem včetně hmotných nosičů duševního vlastnictví, a </w:t>
      </w:r>
      <w:r w:rsidR="004848FF" w:rsidRPr="00C36DBD">
        <w:rPr>
          <w:color w:val="000000"/>
          <w:sz w:val="24"/>
          <w:szCs w:val="24"/>
        </w:rPr>
        <w:t>veškerých příslušných dokumentů.</w:t>
      </w:r>
    </w:p>
    <w:p w:rsidR="00944BFD" w:rsidRPr="00C36DBD" w:rsidRDefault="00944BFD" w:rsidP="00B73E9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Vlastníky majetku potřebného k řešení projektu jsou </w:t>
      </w:r>
      <w:r w:rsidR="004848FF" w:rsidRPr="00B336B3">
        <w:rPr>
          <w:b/>
          <w:color w:val="000000"/>
          <w:sz w:val="24"/>
          <w:szCs w:val="24"/>
        </w:rPr>
        <w:t>Hlavní žadatel/příjemce</w:t>
      </w:r>
      <w:r w:rsidR="004848F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4848FF" w:rsidRPr="00B336B3">
        <w:rPr>
          <w:b/>
          <w:color w:val="000000"/>
          <w:sz w:val="24"/>
          <w:szCs w:val="24"/>
        </w:rPr>
        <w:t>Partner s finančním příspěvkem</w:t>
      </w:r>
      <w:r w:rsidRPr="00C36DBD">
        <w:rPr>
          <w:color w:val="000000"/>
          <w:sz w:val="24"/>
          <w:szCs w:val="24"/>
        </w:rPr>
        <w:t xml:space="preserve">, kteří si uvedený majetek pořídili nebo ho při řešení projektu vytvořili. Smluvní strany jsou nebo budou vlastníky tohoto majetku: </w:t>
      </w:r>
    </w:p>
    <w:p w:rsidR="00944BFD" w:rsidRPr="00C36DBD" w:rsidRDefault="00944BFD" w:rsidP="00B73E95">
      <w:pPr>
        <w:pStyle w:val="Zkladntext"/>
        <w:spacing w:after="0" w:line="240" w:lineRule="auto"/>
        <w:ind w:right="111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D2565D" w:rsidRPr="00D2565D" w:rsidRDefault="00D2565D" w:rsidP="00944BFD">
      <w:pPr>
        <w:pStyle w:val="Zkladntext"/>
        <w:spacing w:after="0" w:line="240" w:lineRule="auto"/>
        <w:ind w:left="708" w:right="111"/>
        <w:rPr>
          <w:b/>
          <w:color w:val="FF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Hlavní žadatel/příjemce:</w:t>
      </w:r>
      <w:r>
        <w:rPr>
          <w:b/>
          <w:color w:val="FF0000"/>
          <w:sz w:val="24"/>
          <w:szCs w:val="24"/>
        </w:rPr>
        <w:t xml:space="preserve"> </w:t>
      </w:r>
      <w:r w:rsidRPr="00892521">
        <w:rPr>
          <w:color w:val="000000"/>
          <w:sz w:val="24"/>
          <w:szCs w:val="24"/>
        </w:rPr>
        <w:t xml:space="preserve">Poloprovoz - pilotní linka, zkušební přístroje, stroje a zařízení a veškerý materiál pořízený společností COTTEX </w:t>
      </w:r>
      <w:proofErr w:type="spellStart"/>
      <w:r w:rsidRPr="00892521">
        <w:rPr>
          <w:color w:val="000000"/>
          <w:sz w:val="24"/>
          <w:szCs w:val="24"/>
        </w:rPr>
        <w:t>Trade</w:t>
      </w:r>
      <w:proofErr w:type="spellEnd"/>
      <w:r w:rsidRPr="00892521">
        <w:rPr>
          <w:color w:val="000000"/>
          <w:sz w:val="24"/>
          <w:szCs w:val="24"/>
        </w:rPr>
        <w:t xml:space="preserve"> s.r.o.. Projektová dokumentace k pilotní lince.</w:t>
      </w:r>
    </w:p>
    <w:p w:rsidR="00D2565D" w:rsidRDefault="00D2565D" w:rsidP="00944BFD">
      <w:pPr>
        <w:pStyle w:val="Zkladntext"/>
        <w:spacing w:after="0" w:line="240" w:lineRule="auto"/>
        <w:ind w:left="708" w:right="111"/>
        <w:rPr>
          <w:b/>
          <w:color w:val="000000"/>
          <w:sz w:val="24"/>
          <w:szCs w:val="24"/>
        </w:rPr>
      </w:pPr>
    </w:p>
    <w:p w:rsidR="00D2565D" w:rsidRPr="00C36DBD" w:rsidRDefault="00D2565D" w:rsidP="00944BFD">
      <w:pPr>
        <w:pStyle w:val="Zkladntext"/>
        <w:spacing w:after="0" w:line="240" w:lineRule="auto"/>
        <w:ind w:left="708" w:right="111"/>
        <w:rPr>
          <w:rFonts w:ascii="Cambria" w:hAnsi="Cambria" w:cs="Cambria"/>
          <w:i/>
          <w:iCs/>
          <w:color w:val="FF0000"/>
          <w:sz w:val="22"/>
          <w:szCs w:val="22"/>
        </w:rPr>
      </w:pPr>
      <w:r w:rsidRPr="00B336B3">
        <w:rPr>
          <w:b/>
          <w:color w:val="000000"/>
          <w:sz w:val="24"/>
          <w:szCs w:val="24"/>
        </w:rPr>
        <w:t>Partner s finančním příspěvkem</w:t>
      </w:r>
      <w:r>
        <w:rPr>
          <w:b/>
          <w:color w:val="000000"/>
          <w:sz w:val="24"/>
          <w:szCs w:val="24"/>
        </w:rPr>
        <w:t xml:space="preserve">: </w:t>
      </w:r>
    </w:p>
    <w:p w:rsidR="00B73E95" w:rsidRPr="00C36DBD" w:rsidRDefault="00B73E95" w:rsidP="00B73E95">
      <w:pPr>
        <w:pStyle w:val="Zkladntext"/>
        <w:spacing w:after="0" w:line="240" w:lineRule="auto"/>
        <w:ind w:right="111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mají bezplatný přístup k výsledkům projektu dosaženým během jeho řešení, které jsou nutné k implementaci jejich vlastního příspěvku k projektu.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944BFD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 ukončení řešení projektu mají smluvní strany přístup k výsledkům projektu stejně jako k vneseným, pořízeným či vzniklým právům během řešení projektu za následujících podmínek: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9B1FB3" w:rsidP="00892521">
      <w:pPr>
        <w:spacing w:line="240" w:lineRule="auto"/>
        <w:ind w:left="720"/>
        <w:rPr>
          <w:color w:val="000000"/>
          <w:sz w:val="24"/>
          <w:szCs w:val="24"/>
        </w:rPr>
      </w:pPr>
      <w:r w:rsidRPr="00892521">
        <w:rPr>
          <w:color w:val="000000"/>
          <w:sz w:val="24"/>
          <w:szCs w:val="24"/>
        </w:rPr>
        <w:t>bezplatně za podmínky dodržení obchodního tajemství a mlčenlivosti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rFonts w:ascii="Cambria" w:hAnsi="Cambria" w:cs="Cambria"/>
          <w:i/>
          <w:iCs/>
          <w:color w:val="FF0000"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Výzkumné organizace mají právo přijmout vlastnická a užívací práva k projektovým výsledkům, které leží mimo komerční zájmy ostatních účastníků projektu. U výsledků v komerčním zájmu podniků by měl tento způsob využití nastat až po dohodě</w:t>
      </w:r>
      <w:r>
        <w:rPr>
          <w:color w:val="000000"/>
          <w:sz w:val="24"/>
          <w:szCs w:val="24"/>
        </w:rPr>
        <w:t xml:space="preserve"> obou stran.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i/>
          <w:iCs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Každá smluvní strana odpovídá za jakékoliv jí provedené ztráty, škody a poškození třetích osob v souvislosti s řešením projektu a při činnostech v následujícím období. Každá smluvní strana zároveň odpovídá za řádné plnění svých činností na řešení projektu a za plnění od svých dodavatelů zboží či služeb potřebných k řešení</w:t>
      </w:r>
      <w:r>
        <w:rPr>
          <w:color w:val="000000"/>
          <w:sz w:val="24"/>
          <w:szCs w:val="24"/>
        </w:rPr>
        <w:t xml:space="preserve"> projektu.</w:t>
      </w:r>
    </w:p>
    <w:p w:rsidR="00944BFD" w:rsidRPr="00C36DBD" w:rsidRDefault="00944BFD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ze smluvních stran hodlá odstoupit z řešení projektu, ať už z důvodu změny příjemce v projektu, či jiné obdobné změny, a poskytovatel takovou změnu schválí, bude součástí příslušného dodatku k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mlouvě dohoda, předávací protokol či jiný obdobný dokument stvrzující souhlas všech smluvních stran o vypořádání dosavadních povinností </w:t>
      </w:r>
      <w:r w:rsidRPr="00C36DBD">
        <w:rPr>
          <w:color w:val="000000"/>
          <w:sz w:val="24"/>
          <w:szCs w:val="24"/>
        </w:rPr>
        <w:lastRenderedPageBreak/>
        <w:t>odstoupivší smluvní strany vyplývající jí z řešení projektu, zejména stav dosažených výsledků, dále finanční otázky týkající se řešení projektu a práva k duševnímu vlastnictví.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E37FDD" w:rsidRPr="00C36DBD" w:rsidRDefault="00E37FDD" w:rsidP="00E37FDD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VI. Mlčenlivost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Všechny informace vztahující se k řešení projektu a k výsledkům projektu jsou považovány za důvěrné s výjimkou informací, které je některé smluvní strana povinna poskytnout jiným orgánům státní správy, soudním orgánům nebo orgánům činným v trestním řízení. Jako důvěrné jsou považovány rovněž informace takto smluvními stranami označené a informace, jejichž vyzrazením by mohla vzniknout některé smluvní straně škoda.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budou přistupovat k těmto informacím jako důvěrným a takto je chránit alespoň po dobu 3 let po ukončení řešení projektu, ledaže tyto informace přestanou být důvěrnými z jiného důvodu. </w:t>
      </w:r>
    </w:p>
    <w:p w:rsidR="00F51C20" w:rsidRPr="00C36DBD" w:rsidRDefault="00F51C20" w:rsidP="00F51C20">
      <w:pPr>
        <w:pStyle w:val="Barevnseznamzvraznn11"/>
        <w:rPr>
          <w:color w:val="000000"/>
          <w:sz w:val="24"/>
          <w:szCs w:val="24"/>
        </w:rPr>
      </w:pPr>
    </w:p>
    <w:p w:rsidR="00E37FDD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Tento článek se nevztahuje na informování veřejnosti o tom, že projekt resp. jeho výstupy a výsledky byl nebo je spolufinancován z prostředků poskytovatele a </w:t>
      </w:r>
      <w:r w:rsidR="00CB5393" w:rsidRPr="00B336B3">
        <w:rPr>
          <w:b/>
          <w:color w:val="000000"/>
          <w:sz w:val="24"/>
          <w:szCs w:val="24"/>
        </w:rPr>
        <w:t>Hlavní žadatel/příjemce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či </w:t>
      </w:r>
      <w:r w:rsidR="00CB5393" w:rsidRPr="00B336B3">
        <w:rPr>
          <w:b/>
          <w:color w:val="000000"/>
          <w:sz w:val="24"/>
          <w:szCs w:val="24"/>
        </w:rPr>
        <w:t>Partner s finančním příspěvkem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zároveň postupují v souladu s dokumentem poskytovatele </w:t>
      </w:r>
      <w:r w:rsidRPr="00C36DBD">
        <w:rPr>
          <w:b/>
          <w:color w:val="000000"/>
          <w:sz w:val="24"/>
          <w:szCs w:val="24"/>
        </w:rPr>
        <w:t>„</w:t>
      </w:r>
      <w:r w:rsidR="002E69DB" w:rsidRPr="00C36DBD">
        <w:rPr>
          <w:rStyle w:val="Siln"/>
          <w:rFonts w:cs="Arial"/>
          <w:b w:val="0"/>
        </w:rPr>
        <w:t>Pravidla způsobilosti a publicit</w:t>
      </w:r>
      <w:r w:rsidR="002D0E74" w:rsidRPr="00C36DBD">
        <w:rPr>
          <w:rStyle w:val="Siln"/>
          <w:rFonts w:cs="Arial"/>
          <w:b w:val="0"/>
        </w:rPr>
        <w:t>y</w:t>
      </w:r>
      <w:r w:rsidR="002E69DB" w:rsidRPr="00C36DBD">
        <w:rPr>
          <w:rStyle w:val="Siln"/>
          <w:rFonts w:cs="Arial"/>
          <w:b w:val="0"/>
        </w:rPr>
        <w:t>“.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F36976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</w:t>
      </w:r>
      <w:r w:rsidR="00B0365B" w:rsidRPr="00C36DBD">
        <w:rPr>
          <w:b/>
          <w:color w:val="000000"/>
          <w:sz w:val="24"/>
          <w:szCs w:val="24"/>
        </w:rPr>
        <w:t>I</w:t>
      </w:r>
      <w:r w:rsidRPr="00C36DBD">
        <w:rPr>
          <w:b/>
          <w:color w:val="000000"/>
          <w:sz w:val="24"/>
          <w:szCs w:val="24"/>
        </w:rPr>
        <w:t>I. Důsledky porušení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strana, která se dopustí porušení některé z povinností dle této Smlouvy nebo</w:t>
      </w:r>
      <w:r w:rsidR="00955386" w:rsidRPr="00C36DBD">
        <w:rPr>
          <w:color w:val="000000"/>
          <w:sz w:val="24"/>
          <w:szCs w:val="24"/>
        </w:rPr>
        <w:t xml:space="preserve"> Pravid</w:t>
      </w:r>
      <w:r w:rsidR="00955386">
        <w:rPr>
          <w:color w:val="000000"/>
          <w:sz w:val="24"/>
          <w:szCs w:val="24"/>
        </w:rPr>
        <w:t>e</w:t>
      </w:r>
      <w:r w:rsidR="00955386" w:rsidRPr="00C36DBD">
        <w:rPr>
          <w:color w:val="000000"/>
          <w:sz w:val="24"/>
          <w:szCs w:val="24"/>
        </w:rPr>
        <w:t>l pro žadatele a příjemce z Operačního programu Podnikání a inovace pro konkurenceschopnost 2014–2020</w:t>
      </w:r>
      <w:r w:rsidRPr="00C36DBD">
        <w:rPr>
          <w:color w:val="000000"/>
          <w:sz w:val="24"/>
          <w:szCs w:val="24"/>
        </w:rPr>
        <w:t xml:space="preserve">, je povinna nahradit ostatním smluvním stranám vzniklou škodu takovým jednáním způsobenou. V této souvislosti má </w:t>
      </w:r>
      <w:r w:rsidR="00955386" w:rsidRPr="00B336B3">
        <w:rPr>
          <w:b/>
          <w:color w:val="000000"/>
          <w:sz w:val="24"/>
          <w:szCs w:val="24"/>
        </w:rPr>
        <w:t>Hlavní žadatel/příjemce</w:t>
      </w:r>
      <w:r w:rsidR="00955386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kompenzaci smluvních pokut a vratek poskytnuté podpory uplatněných poskytovatelem v důsledku porušení povinnosti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tento je povinen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mu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i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>i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takto plnit.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 případě, že dojde k uplatnění smluvní pokuty či vratky ze strany poskytovatele, má </w:t>
      </w:r>
      <w:r w:rsidR="00E06743" w:rsidRPr="00B336B3">
        <w:rPr>
          <w:b/>
          <w:color w:val="000000"/>
          <w:sz w:val="24"/>
          <w:szCs w:val="24"/>
        </w:rPr>
        <w:t>Hlavní žadatel/příjemc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k příslušné kompenzaci po odpovědném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ovi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smluvní pokutu ve výši </w:t>
      </w:r>
      <w:r w:rsidR="00F27754" w:rsidRPr="00E96CEF">
        <w:rPr>
          <w:color w:val="000000"/>
          <w:sz w:val="24"/>
          <w:szCs w:val="24"/>
        </w:rPr>
        <w:t xml:space="preserve">10 </w:t>
      </w:r>
      <w:r w:rsidRPr="00E96CEF">
        <w:rPr>
          <w:color w:val="000000"/>
          <w:sz w:val="24"/>
          <w:szCs w:val="24"/>
        </w:rPr>
        <w:t>%</w:t>
      </w:r>
      <w:r w:rsidRPr="00C36DBD">
        <w:rPr>
          <w:color w:val="000000"/>
          <w:sz w:val="24"/>
          <w:szCs w:val="24"/>
        </w:rPr>
        <w:t xml:space="preserve"> této platby poskytovateli. Smluvní strany berou na vědomí, že každé jednotlivé prokázané porušení mlčenlivosti má za následek uhrazení smluvní pokuty ve výši </w:t>
      </w:r>
      <w:r w:rsidR="00F27754" w:rsidRPr="00E96CEF">
        <w:rPr>
          <w:color w:val="000000"/>
          <w:sz w:val="24"/>
          <w:szCs w:val="24"/>
        </w:rPr>
        <w:t xml:space="preserve">100.000,- </w:t>
      </w:r>
      <w:r w:rsidRPr="00E96CEF">
        <w:rPr>
          <w:color w:val="000000"/>
          <w:sz w:val="24"/>
          <w:szCs w:val="24"/>
        </w:rPr>
        <w:t>Kč</w:t>
      </w:r>
      <w:r w:rsidRPr="00C36DBD">
        <w:rPr>
          <w:color w:val="000000"/>
          <w:sz w:val="24"/>
          <w:szCs w:val="24"/>
        </w:rPr>
        <w:t xml:space="preserve"> té smluvní straně, která je majitelem informace, která byla touto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mlouvou označena nebo z povahy věci je nutné ji považovat za důvěrnou. Stanovené smluvní pokuty nezahrnují náhradu škody a aplikují se nad rámec dalších sankcí vyplývajících z právních předpisů nebo z této Smlouvy.</w:t>
      </w:r>
    </w:p>
    <w:p w:rsidR="00334CC0" w:rsidRPr="00C36DBD" w:rsidRDefault="00334CC0" w:rsidP="00334CC0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smluvní strana opakovaně neplní své povinnosti dané touto </w:t>
      </w:r>
      <w:proofErr w:type="gramStart"/>
      <w:r w:rsidRPr="00C36DBD">
        <w:rPr>
          <w:color w:val="000000"/>
          <w:sz w:val="24"/>
          <w:szCs w:val="24"/>
        </w:rPr>
        <w:t xml:space="preserve">Smlouvou </w:t>
      </w:r>
      <w:r w:rsidR="00E96CEF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anebo</w:t>
      </w:r>
      <w:proofErr w:type="gramEnd"/>
      <w:r w:rsidRPr="00C36DBD">
        <w:rPr>
          <w:color w:val="000000"/>
          <w:sz w:val="24"/>
          <w:szCs w:val="24"/>
        </w:rPr>
        <w:t xml:space="preserve"> se dopustí hrubého porušení této Smlouvy, ostatní smluvní strany započnou jednání s poskytovatelem o ukončení její účasti na řešení projektu a případné náhradě, pokud tak bude ohledem na povahu projektu a jeho řešení účelné a s ohledem na závažnost porušení možné. Pokud bude taková změna ze strany poskytovatele odsouhlasena, ostatní smluvní strany od této Smlouvy odstoupí a uzavřou novou Smlouvu o účasti na řešení projektu nebo dodatek k této Smlouvě s případným novým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či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E37FDD" w:rsidRPr="00C36DBD" w:rsidRDefault="00E37FDD" w:rsidP="00E37FDD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Žádná smluvní strana nesmí bez písemného souhlasu všech ostatních smluvních stran a bez předchozího souhlasu poskytovatele závazky v</w:t>
      </w:r>
      <w:r w:rsidR="00D2565D">
        <w:rPr>
          <w:color w:val="000000"/>
          <w:sz w:val="24"/>
          <w:szCs w:val="24"/>
        </w:rPr>
        <w:t xml:space="preserve">yplývající ze Smlouvy vypovědět, </w:t>
      </w:r>
      <w:r w:rsidRPr="00C36DBD">
        <w:rPr>
          <w:color w:val="000000"/>
          <w:sz w:val="24"/>
          <w:szCs w:val="24"/>
        </w:rPr>
        <w:t>popř. převést tyto závazky na třetí osobu.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z w:val="24"/>
          <w:szCs w:val="24"/>
        </w:rPr>
      </w:pPr>
    </w:p>
    <w:p w:rsidR="00C91923" w:rsidRPr="00C36DBD" w:rsidRDefault="00C91923" w:rsidP="001B6BEF">
      <w:pPr>
        <w:pStyle w:val="Zkladntext3"/>
        <w:tabs>
          <w:tab w:val="left" w:pos="0"/>
        </w:tabs>
        <w:spacing w:before="0" w:after="0"/>
        <w:rPr>
          <w:color w:val="000000"/>
          <w:sz w:val="24"/>
          <w:szCs w:val="24"/>
        </w:rPr>
      </w:pPr>
    </w:p>
    <w:p w:rsidR="001B6BEF" w:rsidRPr="00C36DBD" w:rsidRDefault="001B6BEF" w:rsidP="001B6BEF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  </w:t>
      </w:r>
      <w:r w:rsidR="00CC5A85" w:rsidRPr="00C36DBD">
        <w:rPr>
          <w:b/>
          <w:color w:val="000000"/>
          <w:sz w:val="24"/>
          <w:szCs w:val="24"/>
        </w:rPr>
        <w:t>VIII</w:t>
      </w:r>
      <w:r w:rsidRPr="00C36DBD">
        <w:rPr>
          <w:b/>
          <w:color w:val="000000"/>
          <w:sz w:val="24"/>
          <w:szCs w:val="24"/>
        </w:rPr>
        <w:t>.</w:t>
      </w:r>
      <w:r w:rsidR="00D718E7" w:rsidRPr="00C36DBD">
        <w:rPr>
          <w:b/>
          <w:color w:val="000000"/>
          <w:sz w:val="24"/>
          <w:szCs w:val="24"/>
        </w:rPr>
        <w:t xml:space="preserve"> Ostatní ustanovení</w:t>
      </w:r>
    </w:p>
    <w:p w:rsidR="005D5061" w:rsidRPr="00C36DBD" w:rsidRDefault="005D5061" w:rsidP="005D5061">
      <w:pPr>
        <w:spacing w:line="240" w:lineRule="auto"/>
        <w:rPr>
          <w:b/>
          <w:color w:val="000000"/>
          <w:sz w:val="24"/>
          <w:szCs w:val="24"/>
        </w:rPr>
      </w:pPr>
    </w:p>
    <w:p w:rsidR="001B6BEF" w:rsidRPr="00C36DBD" w:rsidRDefault="00D718E7" w:rsidP="005D5061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svými podpisy níže stvrzují, že se seznámily s podmínkami této Smlouvy, s podmínkami výzvy i s podmínkami pravidel poskytnutí podpory.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Tato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mlouva nabývá platnosti a účinnosti dnem jejího podpisu smluvními stranami.</w:t>
      </w:r>
      <w:r w:rsidR="009B6A3B" w:rsidRPr="00C36DBD">
        <w:rPr>
          <w:color w:val="000000"/>
          <w:sz w:val="24"/>
          <w:szCs w:val="24"/>
        </w:rPr>
        <w:t xml:space="preserve"> </w:t>
      </w:r>
      <w:r w:rsidR="00A96E4A" w:rsidRPr="00C36DBD">
        <w:rPr>
          <w:iCs/>
          <w:sz w:val="24"/>
          <w:szCs w:val="24"/>
        </w:rPr>
        <w:t xml:space="preserve">Smlouva pozbývá platnosti rozhodnutím poskytovatele ve výzvě o tom, že žádost o podporu nebude podpořena. Tímto ustanovením není dotčena povinnost vzájemně si vypořádat povinnosti dle Smlouvy včetně nároků na náhradu škody a smluvních pokut a povinnost chránit důvěrné informace podle článku </w:t>
      </w:r>
      <w:r w:rsidR="00C36DBD">
        <w:rPr>
          <w:iCs/>
          <w:sz w:val="24"/>
          <w:szCs w:val="24"/>
        </w:rPr>
        <w:t>VI.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Změny a doplňky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mlouvy lze činit pouze formou průběžně číslovaných písemných dodatků podepsaných oprávněnými zástupci obou smluvních stran.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Smlouva se vyhotovuje v počtu dvou vyhotovení s platností originálu, přičemž každá smluvní strana obdrží po jednom.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D718E7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řádně uchovávat veškeré dokumenty související s řešením projektu nejméně však po dobu 10 let od ukončení řešení projektu.</w:t>
      </w:r>
    </w:p>
    <w:p w:rsidR="00E96CEF" w:rsidRPr="00C36DBD" w:rsidRDefault="00E96CEF" w:rsidP="00E96C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1B6BEF">
      <w:pPr>
        <w:pStyle w:val="PODPISYDATUM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V</w:t>
      </w:r>
      <w:r w:rsidR="00C410E8">
        <w:rPr>
          <w:color w:val="000000"/>
          <w:sz w:val="24"/>
          <w:szCs w:val="24"/>
        </w:rPr>
        <w:t xml:space="preserve"> Českých Budějovicích, </w:t>
      </w:r>
      <w:r w:rsidR="00275806" w:rsidRPr="00C36DBD">
        <w:rPr>
          <w:color w:val="000000"/>
          <w:sz w:val="24"/>
          <w:szCs w:val="24"/>
        </w:rPr>
        <w:t>dne</w:t>
      </w:r>
      <w:r w:rsidRPr="00C36DBD">
        <w:rPr>
          <w:color w:val="000000"/>
          <w:sz w:val="24"/>
          <w:szCs w:val="24"/>
        </w:rPr>
        <w:t xml:space="preserve"> </w:t>
      </w:r>
      <w:r w:rsidR="00C410E8">
        <w:rPr>
          <w:color w:val="000000"/>
          <w:sz w:val="24"/>
          <w:szCs w:val="24"/>
        </w:rPr>
        <w:t>20.12.</w:t>
      </w:r>
      <w:r w:rsidRPr="00C36DBD">
        <w:rPr>
          <w:color w:val="000000"/>
          <w:sz w:val="24"/>
          <w:szCs w:val="24"/>
        </w:rPr>
        <w:t>20</w:t>
      </w:r>
      <w:r w:rsidR="00275806" w:rsidRPr="00C36DBD">
        <w:rPr>
          <w:color w:val="000000"/>
          <w:sz w:val="24"/>
          <w:szCs w:val="24"/>
        </w:rPr>
        <w:t>1</w:t>
      </w:r>
      <w:r w:rsidR="00EB2AAC" w:rsidRPr="00C36DBD">
        <w:rPr>
          <w:color w:val="000000"/>
          <w:sz w:val="24"/>
          <w:szCs w:val="24"/>
        </w:rPr>
        <w:t>7</w:t>
      </w:r>
      <w:r w:rsidRPr="00C36DBD">
        <w:rPr>
          <w:color w:val="000000"/>
          <w:sz w:val="24"/>
          <w:szCs w:val="24"/>
        </w:rPr>
        <w:t xml:space="preserve">     </w:t>
      </w:r>
      <w:r w:rsidR="00C410E8">
        <w:rPr>
          <w:color w:val="000000"/>
          <w:sz w:val="24"/>
          <w:szCs w:val="24"/>
        </w:rPr>
        <w:t xml:space="preserve"> </w:t>
      </w:r>
      <w:r w:rsidR="00C410E8">
        <w:rPr>
          <w:color w:val="000000"/>
          <w:sz w:val="24"/>
          <w:szCs w:val="24"/>
        </w:rPr>
        <w:tab/>
      </w:r>
      <w:r w:rsidR="00275806" w:rsidRPr="00C36DBD">
        <w:rPr>
          <w:color w:val="000000"/>
          <w:sz w:val="24"/>
          <w:szCs w:val="24"/>
        </w:rPr>
        <w:t>V</w:t>
      </w:r>
      <w:r w:rsidR="00C410E8">
        <w:rPr>
          <w:color w:val="000000"/>
          <w:sz w:val="24"/>
          <w:szCs w:val="24"/>
        </w:rPr>
        <w:t xml:space="preserve"> Ústí nad Labem, </w:t>
      </w:r>
      <w:r w:rsidR="00275806" w:rsidRPr="00C36DBD">
        <w:rPr>
          <w:color w:val="000000"/>
          <w:sz w:val="24"/>
          <w:szCs w:val="24"/>
        </w:rPr>
        <w:t>dne …….</w:t>
      </w:r>
      <w:r w:rsidR="00C410E8">
        <w:rPr>
          <w:color w:val="000000"/>
          <w:sz w:val="24"/>
          <w:szCs w:val="24"/>
        </w:rPr>
        <w:t>.................</w:t>
      </w:r>
      <w:r w:rsidRPr="00C36DBD">
        <w:rPr>
          <w:color w:val="000000"/>
          <w:sz w:val="24"/>
          <w:szCs w:val="24"/>
        </w:rPr>
        <w:t xml:space="preserve">              </w:t>
      </w:r>
    </w:p>
    <w:p w:rsidR="00CE3728" w:rsidRDefault="00CE3728" w:rsidP="001B6BEF">
      <w:pPr>
        <w:pStyle w:val="PODPISYDATUM"/>
        <w:rPr>
          <w:color w:val="000000"/>
          <w:sz w:val="24"/>
          <w:szCs w:val="24"/>
        </w:rPr>
      </w:pPr>
    </w:p>
    <w:p w:rsidR="00555E1D" w:rsidRDefault="00555E1D" w:rsidP="001B6BEF">
      <w:pPr>
        <w:pStyle w:val="PODPISYDATUM"/>
        <w:rPr>
          <w:color w:val="000000"/>
          <w:sz w:val="24"/>
          <w:szCs w:val="24"/>
        </w:rPr>
      </w:pPr>
    </w:p>
    <w:p w:rsidR="00555E1D" w:rsidRDefault="00555E1D" w:rsidP="001B6BEF">
      <w:pPr>
        <w:pStyle w:val="PODPISYDATUM"/>
        <w:rPr>
          <w:color w:val="000000"/>
          <w:sz w:val="24"/>
          <w:szCs w:val="24"/>
        </w:rPr>
      </w:pPr>
    </w:p>
    <w:p w:rsidR="00555E1D" w:rsidRPr="00C36DBD" w:rsidRDefault="00555E1D" w:rsidP="001B6BEF">
      <w:pPr>
        <w:pStyle w:val="PODPISYDATUM"/>
        <w:rPr>
          <w:color w:val="000000"/>
          <w:sz w:val="24"/>
          <w:szCs w:val="24"/>
        </w:rPr>
      </w:pPr>
      <w:bookmarkStart w:id="0" w:name="_GoBack"/>
      <w:bookmarkEnd w:id="0"/>
    </w:p>
    <w:p w:rsidR="00AF4722" w:rsidRPr="00C36DBD" w:rsidRDefault="001B6BEF" w:rsidP="001B6BEF">
      <w:pPr>
        <w:pStyle w:val="PODPISYDATUM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____________________________</w:t>
      </w:r>
      <w:r w:rsidR="00C410E8">
        <w:rPr>
          <w:color w:val="000000"/>
          <w:sz w:val="24"/>
          <w:szCs w:val="24"/>
        </w:rPr>
        <w:tab/>
      </w:r>
      <w:r w:rsidRPr="00C36DBD">
        <w:rPr>
          <w:color w:val="000000"/>
          <w:sz w:val="24"/>
          <w:szCs w:val="24"/>
        </w:rPr>
        <w:tab/>
      </w:r>
      <w:r w:rsidRPr="00C36DBD">
        <w:rPr>
          <w:color w:val="000000"/>
          <w:sz w:val="24"/>
          <w:szCs w:val="24"/>
        </w:rPr>
        <w:tab/>
        <w:t xml:space="preserve">__________________________                     </w:t>
      </w:r>
    </w:p>
    <w:p w:rsidR="001B6BEF" w:rsidRPr="0008242D" w:rsidRDefault="00AF4722" w:rsidP="001B6BEF">
      <w:pPr>
        <w:pStyle w:val="PODPISYDATUM"/>
        <w:rPr>
          <w:color w:val="000000"/>
          <w:sz w:val="24"/>
          <w:szCs w:val="24"/>
        </w:rPr>
      </w:pPr>
      <w:r w:rsidRPr="00C36DBD">
        <w:rPr>
          <w:b/>
          <w:sz w:val="24"/>
          <w:szCs w:val="24"/>
        </w:rPr>
        <w:t>Hlavní</w:t>
      </w:r>
      <w:r w:rsidR="00EB2AAC" w:rsidRPr="00C36DBD">
        <w:rPr>
          <w:b/>
          <w:sz w:val="24"/>
          <w:szCs w:val="24"/>
        </w:rPr>
        <w:t xml:space="preserve"> žadatel/příjemce</w:t>
      </w:r>
      <w:r w:rsidR="001B6BEF" w:rsidRPr="00C36DBD">
        <w:rPr>
          <w:color w:val="000000"/>
          <w:sz w:val="24"/>
          <w:szCs w:val="24"/>
        </w:rPr>
        <w:t xml:space="preserve">    </w:t>
      </w:r>
      <w:r w:rsidR="00EB2AAC" w:rsidRPr="00C36DBD">
        <w:rPr>
          <w:color w:val="000000"/>
          <w:sz w:val="24"/>
          <w:szCs w:val="24"/>
        </w:rPr>
        <w:t xml:space="preserve">                       </w:t>
      </w:r>
      <w:r w:rsidRPr="00C36DBD">
        <w:rPr>
          <w:color w:val="000000"/>
          <w:sz w:val="24"/>
          <w:szCs w:val="24"/>
        </w:rPr>
        <w:t xml:space="preserve">      </w:t>
      </w:r>
      <w:r w:rsidR="00EB2AAC" w:rsidRPr="00C36DBD">
        <w:rPr>
          <w:color w:val="000000"/>
          <w:sz w:val="24"/>
          <w:szCs w:val="24"/>
        </w:rPr>
        <w:t xml:space="preserve">     </w:t>
      </w:r>
      <w:r w:rsidR="00C410E8">
        <w:rPr>
          <w:color w:val="000000"/>
          <w:sz w:val="24"/>
          <w:szCs w:val="24"/>
        </w:rPr>
        <w:tab/>
      </w:r>
      <w:r w:rsidR="00EB2AAC" w:rsidRPr="00C36DBD">
        <w:rPr>
          <w:b/>
          <w:sz w:val="24"/>
          <w:szCs w:val="24"/>
        </w:rPr>
        <w:t>Partner s finančním příspěvkem</w:t>
      </w:r>
    </w:p>
    <w:sectPr w:rsidR="001B6BEF" w:rsidRPr="0008242D" w:rsidSect="00A43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90" w:rsidRDefault="00633390" w:rsidP="00632E2A">
      <w:pPr>
        <w:spacing w:line="240" w:lineRule="auto"/>
      </w:pPr>
      <w:r>
        <w:separator/>
      </w:r>
    </w:p>
  </w:endnote>
  <w:endnote w:type="continuationSeparator" w:id="0">
    <w:p w:rsidR="00633390" w:rsidRDefault="00633390" w:rsidP="0063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45" w:rsidRPr="00632E2A" w:rsidRDefault="00A43918">
    <w:pPr>
      <w:pStyle w:val="Zpat"/>
      <w:jc w:val="center"/>
      <w:rPr>
        <w:sz w:val="24"/>
        <w:szCs w:val="24"/>
      </w:rPr>
    </w:pPr>
    <w:r w:rsidRPr="00632E2A">
      <w:rPr>
        <w:sz w:val="24"/>
        <w:szCs w:val="24"/>
      </w:rPr>
      <w:fldChar w:fldCharType="begin"/>
    </w:r>
    <w:r w:rsidR="007D5645" w:rsidRPr="00632E2A">
      <w:rPr>
        <w:sz w:val="24"/>
        <w:szCs w:val="24"/>
      </w:rPr>
      <w:instrText>PAGE   \* MERGEFORMAT</w:instrText>
    </w:r>
    <w:r w:rsidRPr="00632E2A">
      <w:rPr>
        <w:sz w:val="24"/>
        <w:szCs w:val="24"/>
      </w:rPr>
      <w:fldChar w:fldCharType="separate"/>
    </w:r>
    <w:r w:rsidR="00011376">
      <w:rPr>
        <w:noProof/>
        <w:sz w:val="24"/>
        <w:szCs w:val="24"/>
      </w:rPr>
      <w:t>8</w:t>
    </w:r>
    <w:r w:rsidRPr="00632E2A">
      <w:rPr>
        <w:sz w:val="24"/>
        <w:szCs w:val="24"/>
      </w:rPr>
      <w:fldChar w:fldCharType="end"/>
    </w:r>
  </w:p>
  <w:p w:rsidR="007D5645" w:rsidRDefault="007D56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90" w:rsidRDefault="00633390" w:rsidP="00632E2A">
      <w:pPr>
        <w:spacing w:line="240" w:lineRule="auto"/>
      </w:pPr>
      <w:r>
        <w:separator/>
      </w:r>
    </w:p>
  </w:footnote>
  <w:footnote w:type="continuationSeparator" w:id="0">
    <w:p w:rsidR="00633390" w:rsidRDefault="00633390" w:rsidP="00632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94F"/>
    <w:multiLevelType w:val="hybridMultilevel"/>
    <w:tmpl w:val="4E14B614"/>
    <w:lvl w:ilvl="0" w:tplc="915ABC0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325D"/>
    <w:multiLevelType w:val="hybridMultilevel"/>
    <w:tmpl w:val="D6260EE2"/>
    <w:lvl w:ilvl="0" w:tplc="A3185FA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81351"/>
    <w:multiLevelType w:val="hybridMultilevel"/>
    <w:tmpl w:val="7A2C84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3310"/>
    <w:multiLevelType w:val="hybridMultilevel"/>
    <w:tmpl w:val="E1C499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B5BD0"/>
    <w:multiLevelType w:val="hybridMultilevel"/>
    <w:tmpl w:val="F2F68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C7410"/>
    <w:multiLevelType w:val="hybridMultilevel"/>
    <w:tmpl w:val="C884248C"/>
    <w:lvl w:ilvl="0" w:tplc="F114458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D613E"/>
    <w:multiLevelType w:val="hybridMultilevel"/>
    <w:tmpl w:val="5A92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F071F"/>
    <w:multiLevelType w:val="hybridMultilevel"/>
    <w:tmpl w:val="1B0AABCC"/>
    <w:lvl w:ilvl="0" w:tplc="FDD2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416AE"/>
    <w:multiLevelType w:val="multilevel"/>
    <w:tmpl w:val="6A5A9746"/>
    <w:lvl w:ilvl="0">
      <w:start w:val="10"/>
      <w:numFmt w:val="decimal"/>
      <w:lvlText w:val="%1"/>
      <w:lvlJc w:val="left"/>
      <w:pPr>
        <w:ind w:left="518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402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7" w:hanging="708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7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</w:abstractNum>
  <w:abstractNum w:abstractNumId="9">
    <w:nsid w:val="2B563AFE"/>
    <w:multiLevelType w:val="hybridMultilevel"/>
    <w:tmpl w:val="DAFC87F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D5A3C"/>
    <w:multiLevelType w:val="hybridMultilevel"/>
    <w:tmpl w:val="C944AC84"/>
    <w:lvl w:ilvl="0" w:tplc="5066D4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D4CB6"/>
    <w:multiLevelType w:val="hybridMultilevel"/>
    <w:tmpl w:val="62B89C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1B5005"/>
    <w:multiLevelType w:val="hybridMultilevel"/>
    <w:tmpl w:val="BA560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9012EA"/>
    <w:multiLevelType w:val="hybridMultilevel"/>
    <w:tmpl w:val="DA56D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1B00A7"/>
    <w:multiLevelType w:val="hybridMultilevel"/>
    <w:tmpl w:val="C6B6A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B575D7"/>
    <w:multiLevelType w:val="hybridMultilevel"/>
    <w:tmpl w:val="F724C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335AED"/>
    <w:multiLevelType w:val="hybridMultilevel"/>
    <w:tmpl w:val="1C0EC658"/>
    <w:lvl w:ilvl="0" w:tplc="63A2BB9E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73F80"/>
    <w:multiLevelType w:val="hybridMultilevel"/>
    <w:tmpl w:val="F0BE4FF8"/>
    <w:lvl w:ilvl="0" w:tplc="4FBC3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D647C6"/>
    <w:multiLevelType w:val="hybridMultilevel"/>
    <w:tmpl w:val="79F2C10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1"/>
  </w:num>
  <w:num w:numId="15">
    <w:abstractNumId w:val="17"/>
  </w:num>
  <w:num w:numId="16">
    <w:abstractNumId w:val="18"/>
  </w:num>
  <w:num w:numId="17">
    <w:abstractNumId w:val="9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EF"/>
    <w:rsid w:val="00000E04"/>
    <w:rsid w:val="00007021"/>
    <w:rsid w:val="0001070C"/>
    <w:rsid w:val="00011376"/>
    <w:rsid w:val="00024AAC"/>
    <w:rsid w:val="0003092C"/>
    <w:rsid w:val="00034B7A"/>
    <w:rsid w:val="00042819"/>
    <w:rsid w:val="00080548"/>
    <w:rsid w:val="00080AB7"/>
    <w:rsid w:val="0008242D"/>
    <w:rsid w:val="00082FDD"/>
    <w:rsid w:val="000A6A14"/>
    <w:rsid w:val="000C375D"/>
    <w:rsid w:val="000C6370"/>
    <w:rsid w:val="000E7A0C"/>
    <w:rsid w:val="00123347"/>
    <w:rsid w:val="00166F6C"/>
    <w:rsid w:val="001A4F16"/>
    <w:rsid w:val="001B6ADA"/>
    <w:rsid w:val="001B6BEF"/>
    <w:rsid w:val="001D0566"/>
    <w:rsid w:val="00216758"/>
    <w:rsid w:val="0023279E"/>
    <w:rsid w:val="002345CD"/>
    <w:rsid w:val="002569AF"/>
    <w:rsid w:val="002734DA"/>
    <w:rsid w:val="00275806"/>
    <w:rsid w:val="00293458"/>
    <w:rsid w:val="002A2F13"/>
    <w:rsid w:val="002B2804"/>
    <w:rsid w:val="002C2294"/>
    <w:rsid w:val="002D0E74"/>
    <w:rsid w:val="002E69DB"/>
    <w:rsid w:val="00307B82"/>
    <w:rsid w:val="003121FC"/>
    <w:rsid w:val="00334CC0"/>
    <w:rsid w:val="00345915"/>
    <w:rsid w:val="00351811"/>
    <w:rsid w:val="00356F02"/>
    <w:rsid w:val="00392DC8"/>
    <w:rsid w:val="003C3B24"/>
    <w:rsid w:val="003C62E6"/>
    <w:rsid w:val="003D27A2"/>
    <w:rsid w:val="003E6672"/>
    <w:rsid w:val="00403E87"/>
    <w:rsid w:val="00416AB7"/>
    <w:rsid w:val="004378DE"/>
    <w:rsid w:val="00441F93"/>
    <w:rsid w:val="00470A65"/>
    <w:rsid w:val="00471FC3"/>
    <w:rsid w:val="004848FF"/>
    <w:rsid w:val="00485F1E"/>
    <w:rsid w:val="004D1D49"/>
    <w:rsid w:val="004D4EED"/>
    <w:rsid w:val="004D66BA"/>
    <w:rsid w:val="005119BE"/>
    <w:rsid w:val="00540834"/>
    <w:rsid w:val="00555E1D"/>
    <w:rsid w:val="0056139D"/>
    <w:rsid w:val="00562A03"/>
    <w:rsid w:val="005756E0"/>
    <w:rsid w:val="005763B9"/>
    <w:rsid w:val="00597763"/>
    <w:rsid w:val="005A17F4"/>
    <w:rsid w:val="005D5061"/>
    <w:rsid w:val="005E5F74"/>
    <w:rsid w:val="00610CE9"/>
    <w:rsid w:val="00612093"/>
    <w:rsid w:val="0061549A"/>
    <w:rsid w:val="00632785"/>
    <w:rsid w:val="00632E2A"/>
    <w:rsid w:val="00633390"/>
    <w:rsid w:val="00662EC8"/>
    <w:rsid w:val="006635BE"/>
    <w:rsid w:val="00666969"/>
    <w:rsid w:val="006B5A67"/>
    <w:rsid w:val="006C2986"/>
    <w:rsid w:val="006D70A5"/>
    <w:rsid w:val="0070659C"/>
    <w:rsid w:val="007305E2"/>
    <w:rsid w:val="00757AFF"/>
    <w:rsid w:val="00775F1B"/>
    <w:rsid w:val="00784E09"/>
    <w:rsid w:val="007B2560"/>
    <w:rsid w:val="007C0327"/>
    <w:rsid w:val="007C066C"/>
    <w:rsid w:val="007D0325"/>
    <w:rsid w:val="007D5645"/>
    <w:rsid w:val="007E02B4"/>
    <w:rsid w:val="007F256B"/>
    <w:rsid w:val="0080285D"/>
    <w:rsid w:val="00810D99"/>
    <w:rsid w:val="00834CB2"/>
    <w:rsid w:val="00837BDE"/>
    <w:rsid w:val="00843A29"/>
    <w:rsid w:val="00860E18"/>
    <w:rsid w:val="0086145B"/>
    <w:rsid w:val="0086736A"/>
    <w:rsid w:val="0087121A"/>
    <w:rsid w:val="00880A29"/>
    <w:rsid w:val="0089138A"/>
    <w:rsid w:val="00892521"/>
    <w:rsid w:val="00895A03"/>
    <w:rsid w:val="008A0F22"/>
    <w:rsid w:val="008C38B9"/>
    <w:rsid w:val="008E6BDC"/>
    <w:rsid w:val="009244A4"/>
    <w:rsid w:val="00944BFD"/>
    <w:rsid w:val="00955386"/>
    <w:rsid w:val="00955ADE"/>
    <w:rsid w:val="009573C1"/>
    <w:rsid w:val="009649B6"/>
    <w:rsid w:val="009732ED"/>
    <w:rsid w:val="0098211F"/>
    <w:rsid w:val="009A55EC"/>
    <w:rsid w:val="009B1FB3"/>
    <w:rsid w:val="009B6A3B"/>
    <w:rsid w:val="009E32EB"/>
    <w:rsid w:val="00A016B4"/>
    <w:rsid w:val="00A43918"/>
    <w:rsid w:val="00A54F92"/>
    <w:rsid w:val="00A90309"/>
    <w:rsid w:val="00A96E4A"/>
    <w:rsid w:val="00AB6A7C"/>
    <w:rsid w:val="00AC3E02"/>
    <w:rsid w:val="00AC679B"/>
    <w:rsid w:val="00AD0585"/>
    <w:rsid w:val="00AD3EDC"/>
    <w:rsid w:val="00AF26E8"/>
    <w:rsid w:val="00AF4722"/>
    <w:rsid w:val="00B0365B"/>
    <w:rsid w:val="00B04817"/>
    <w:rsid w:val="00B216F4"/>
    <w:rsid w:val="00B3015F"/>
    <w:rsid w:val="00B336B3"/>
    <w:rsid w:val="00B516F3"/>
    <w:rsid w:val="00B73E95"/>
    <w:rsid w:val="00B82A45"/>
    <w:rsid w:val="00BA752E"/>
    <w:rsid w:val="00BD13EA"/>
    <w:rsid w:val="00BF05DD"/>
    <w:rsid w:val="00C36DBD"/>
    <w:rsid w:val="00C410E8"/>
    <w:rsid w:val="00C66902"/>
    <w:rsid w:val="00C71338"/>
    <w:rsid w:val="00C752AE"/>
    <w:rsid w:val="00C7602A"/>
    <w:rsid w:val="00C77E53"/>
    <w:rsid w:val="00C91923"/>
    <w:rsid w:val="00CB5393"/>
    <w:rsid w:val="00CC5A85"/>
    <w:rsid w:val="00CE3728"/>
    <w:rsid w:val="00CE5882"/>
    <w:rsid w:val="00D17D5A"/>
    <w:rsid w:val="00D2565D"/>
    <w:rsid w:val="00D27B7D"/>
    <w:rsid w:val="00D27BEB"/>
    <w:rsid w:val="00D40851"/>
    <w:rsid w:val="00D430E1"/>
    <w:rsid w:val="00D558F5"/>
    <w:rsid w:val="00D718E7"/>
    <w:rsid w:val="00D74FCE"/>
    <w:rsid w:val="00D91D7C"/>
    <w:rsid w:val="00DB5F4D"/>
    <w:rsid w:val="00DC3114"/>
    <w:rsid w:val="00DD41A5"/>
    <w:rsid w:val="00DE1F02"/>
    <w:rsid w:val="00E06743"/>
    <w:rsid w:val="00E10083"/>
    <w:rsid w:val="00E24870"/>
    <w:rsid w:val="00E37FDD"/>
    <w:rsid w:val="00E40A73"/>
    <w:rsid w:val="00E5322F"/>
    <w:rsid w:val="00E62B55"/>
    <w:rsid w:val="00E62C6A"/>
    <w:rsid w:val="00E65718"/>
    <w:rsid w:val="00E96CEF"/>
    <w:rsid w:val="00EB2AAC"/>
    <w:rsid w:val="00F02FA9"/>
    <w:rsid w:val="00F043FC"/>
    <w:rsid w:val="00F110EF"/>
    <w:rsid w:val="00F11C28"/>
    <w:rsid w:val="00F26361"/>
    <w:rsid w:val="00F27754"/>
    <w:rsid w:val="00F36976"/>
    <w:rsid w:val="00F51C20"/>
    <w:rsid w:val="00FB62E2"/>
    <w:rsid w:val="00FC5946"/>
    <w:rsid w:val="00FC5FC2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sid w:val="001B6BEF"/>
    <w:pPr>
      <w:spacing w:line="360" w:lineRule="auto"/>
      <w:jc w:val="both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E24870"/>
    <w:pPr>
      <w:spacing w:before="240" w:after="60"/>
      <w:outlineLvl w:val="4"/>
    </w:pPr>
    <w:rPr>
      <w:rFonts w:ascii="Calibri" w:hAnsi="Calibri"/>
      <w:b/>
      <w:bCs/>
      <w:i/>
      <w:iCs/>
      <w:szCs w:val="26"/>
      <w:lang/>
    </w:rPr>
  </w:style>
  <w:style w:type="paragraph" w:styleId="Nadpis6">
    <w:name w:val="heading 6"/>
    <w:basedOn w:val="Normln"/>
    <w:next w:val="Normln"/>
    <w:qFormat/>
    <w:rsid w:val="001B6BEF"/>
    <w:pPr>
      <w:keepNext/>
      <w:spacing w:line="240" w:lineRule="auto"/>
      <w:jc w:val="center"/>
      <w:outlineLvl w:val="5"/>
    </w:pPr>
    <w:rPr>
      <w:rFonts w:ascii="Arial" w:hAnsi="Arial" w:cs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1B6BEF"/>
    <w:pPr>
      <w:tabs>
        <w:tab w:val="left" w:pos="1985"/>
        <w:tab w:val="left" w:pos="5670"/>
      </w:tabs>
      <w:spacing w:before="120" w:line="240" w:lineRule="auto"/>
    </w:pPr>
    <w:rPr>
      <w:sz w:val="24"/>
    </w:rPr>
  </w:style>
  <w:style w:type="paragraph" w:styleId="Zkladntext2">
    <w:name w:val="Body Text 2"/>
    <w:basedOn w:val="Normln"/>
    <w:rsid w:val="001B6BEF"/>
    <w:pPr>
      <w:spacing w:line="240" w:lineRule="auto"/>
    </w:pPr>
    <w:rPr>
      <w:sz w:val="22"/>
    </w:rPr>
  </w:style>
  <w:style w:type="paragraph" w:customStyle="1" w:styleId="PODPISYDATUM">
    <w:name w:val="PODPISY DATUM"/>
    <w:basedOn w:val="Normln"/>
    <w:rsid w:val="001B6BEF"/>
    <w:pPr>
      <w:keepNext/>
      <w:keepLines/>
      <w:overflowPunct w:val="0"/>
      <w:autoSpaceDE w:val="0"/>
      <w:autoSpaceDN w:val="0"/>
      <w:adjustRightInd w:val="0"/>
      <w:spacing w:before="300" w:after="240" w:line="240" w:lineRule="auto"/>
    </w:pPr>
    <w:rPr>
      <w:sz w:val="20"/>
    </w:rPr>
  </w:style>
  <w:style w:type="paragraph" w:styleId="Zkladntext3">
    <w:name w:val="Body Text 3"/>
    <w:basedOn w:val="Normln"/>
    <w:rsid w:val="001B6BEF"/>
    <w:pPr>
      <w:overflowPunct w:val="0"/>
      <w:autoSpaceDE w:val="0"/>
      <w:autoSpaceDN w:val="0"/>
      <w:adjustRightInd w:val="0"/>
      <w:spacing w:before="60" w:after="120" w:line="240" w:lineRule="auto"/>
    </w:pPr>
    <w:rPr>
      <w:sz w:val="16"/>
      <w:szCs w:val="16"/>
    </w:rPr>
  </w:style>
  <w:style w:type="character" w:customStyle="1" w:styleId="preformatted">
    <w:name w:val="preformatted"/>
    <w:rsid w:val="00FC5946"/>
  </w:style>
  <w:style w:type="character" w:customStyle="1" w:styleId="nowrap">
    <w:name w:val="nowrap"/>
    <w:rsid w:val="00FC5946"/>
  </w:style>
  <w:style w:type="paragraph" w:styleId="Zkladntext">
    <w:name w:val="Body Text"/>
    <w:basedOn w:val="Normln"/>
    <w:link w:val="ZkladntextChar"/>
    <w:rsid w:val="00C91923"/>
    <w:pPr>
      <w:spacing w:after="120"/>
    </w:pPr>
    <w:rPr>
      <w:lang/>
    </w:rPr>
  </w:style>
  <w:style w:type="character" w:customStyle="1" w:styleId="ZkladntextChar">
    <w:name w:val="Základní text Char"/>
    <w:link w:val="Zkladntext"/>
    <w:rsid w:val="00C91923"/>
    <w:rPr>
      <w:sz w:val="26"/>
    </w:rPr>
  </w:style>
  <w:style w:type="paragraph" w:styleId="Zhlav">
    <w:name w:val="header"/>
    <w:basedOn w:val="Normln"/>
    <w:link w:val="ZhlavChar"/>
    <w:rsid w:val="00632E2A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632E2A"/>
    <w:rPr>
      <w:sz w:val="26"/>
    </w:rPr>
  </w:style>
  <w:style w:type="paragraph" w:styleId="Zpat">
    <w:name w:val="footer"/>
    <w:basedOn w:val="Normln"/>
    <w:link w:val="ZpatChar"/>
    <w:uiPriority w:val="99"/>
    <w:rsid w:val="00632E2A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632E2A"/>
    <w:rPr>
      <w:sz w:val="26"/>
    </w:rPr>
  </w:style>
  <w:style w:type="paragraph" w:customStyle="1" w:styleId="Default">
    <w:name w:val="Default"/>
    <w:rsid w:val="00BF05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E37FDD"/>
    <w:pPr>
      <w:ind w:left="708"/>
    </w:pPr>
  </w:style>
  <w:style w:type="character" w:styleId="Siln">
    <w:name w:val="Strong"/>
    <w:qFormat/>
    <w:rsid w:val="002E69DB"/>
    <w:rPr>
      <w:b/>
      <w:bCs/>
    </w:rPr>
  </w:style>
  <w:style w:type="table" w:styleId="Mkatabulky">
    <w:name w:val="Table Grid"/>
    <w:basedOn w:val="Normlntabulka"/>
    <w:rsid w:val="0089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semiHidden/>
    <w:rsid w:val="00E248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rsid w:val="00E24870"/>
    <w:rPr>
      <w:rFonts w:cs="Times New Roman"/>
    </w:rPr>
  </w:style>
  <w:style w:type="character" w:customStyle="1" w:styleId="tsubjname">
    <w:name w:val="tsubjname"/>
    <w:rsid w:val="00E24870"/>
    <w:rPr>
      <w:rFonts w:cs="Times New Roman"/>
    </w:rPr>
  </w:style>
  <w:style w:type="character" w:styleId="Znakapoznpodarou">
    <w:name w:val="footnote reference"/>
    <w:uiPriority w:val="99"/>
    <w:unhideWhenUsed/>
    <w:rsid w:val="0089138A"/>
    <w:rPr>
      <w:vertAlign w:val="superscript"/>
    </w:rPr>
  </w:style>
  <w:style w:type="character" w:customStyle="1" w:styleId="datalabel">
    <w:name w:val="datalabel"/>
    <w:rsid w:val="0089138A"/>
  </w:style>
  <w:style w:type="paragraph" w:styleId="Textbubliny">
    <w:name w:val="Balloon Text"/>
    <w:basedOn w:val="Normln"/>
    <w:link w:val="TextbublinyChar"/>
    <w:rsid w:val="00441F9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441F9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784E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4E0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4E09"/>
  </w:style>
  <w:style w:type="paragraph" w:styleId="Pedmtkomente">
    <w:name w:val="annotation subject"/>
    <w:basedOn w:val="Textkomente"/>
    <w:next w:val="Textkomente"/>
    <w:link w:val="PedmtkomenteChar"/>
    <w:rsid w:val="00485F1E"/>
    <w:rPr>
      <w:b/>
      <w:bCs/>
      <w:lang/>
    </w:rPr>
  </w:style>
  <w:style w:type="character" w:customStyle="1" w:styleId="PedmtkomenteChar">
    <w:name w:val="Předmět komentáře Char"/>
    <w:link w:val="Pedmtkomente"/>
    <w:rsid w:val="00485F1E"/>
    <w:rPr>
      <w:b/>
      <w:bCs/>
    </w:rPr>
  </w:style>
  <w:style w:type="paragraph" w:styleId="Odstavecseseznamem">
    <w:name w:val="List Paragraph"/>
    <w:basedOn w:val="Normln"/>
    <w:uiPriority w:val="72"/>
    <w:qFormat/>
    <w:rsid w:val="00E96C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2933</Words>
  <Characters>17309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budoucí smlouvě o spolupráci na projektu</vt:lpstr>
      <vt:lpstr>Smlouva o budoucí smlouvě o spolupráci na projektu</vt:lpstr>
    </vt:vector>
  </TitlesOfParts>
  <Company>RMU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spolupráci na projektu</dc:title>
  <dc:creator>Klimentova</dc:creator>
  <cp:lastModifiedBy>tumovah</cp:lastModifiedBy>
  <cp:revision>2</cp:revision>
  <cp:lastPrinted>2017-11-30T10:58:00Z</cp:lastPrinted>
  <dcterms:created xsi:type="dcterms:W3CDTF">2019-03-06T09:17:00Z</dcterms:created>
  <dcterms:modified xsi:type="dcterms:W3CDTF">2019-03-06T09:17:00Z</dcterms:modified>
</cp:coreProperties>
</file>