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12" w:rsidRDefault="00440112" w:rsidP="00440112">
      <w:pPr>
        <w:jc w:val="center"/>
        <w:rPr>
          <w:rFonts w:ascii="Arial" w:hAnsi="Arial" w:cs="Arial"/>
          <w:b/>
          <w:sz w:val="28"/>
          <w:szCs w:val="28"/>
        </w:rPr>
      </w:pPr>
      <w:r w:rsidRPr="00440112">
        <w:rPr>
          <w:rFonts w:ascii="Arial" w:hAnsi="Arial" w:cs="Arial"/>
          <w:b/>
          <w:sz w:val="28"/>
          <w:szCs w:val="28"/>
        </w:rPr>
        <w:t>KUPNÍ SMLOUVA</w:t>
      </w:r>
    </w:p>
    <w:p w:rsidR="003968CB" w:rsidRDefault="003968CB" w:rsidP="00440112">
      <w:pPr>
        <w:jc w:val="center"/>
        <w:rPr>
          <w:rFonts w:ascii="Arial" w:hAnsi="Arial" w:cs="Arial"/>
          <w:b/>
          <w:sz w:val="28"/>
          <w:szCs w:val="28"/>
        </w:rPr>
      </w:pPr>
    </w:p>
    <w:p w:rsidR="003968CB" w:rsidRPr="003968CB" w:rsidRDefault="003968CB" w:rsidP="00440112">
      <w:pPr>
        <w:jc w:val="center"/>
        <w:rPr>
          <w:rFonts w:ascii="Arial" w:hAnsi="Arial" w:cs="Arial"/>
          <w:b/>
        </w:rPr>
      </w:pPr>
      <w:r w:rsidRPr="003968CB">
        <w:rPr>
          <w:rFonts w:ascii="Arial" w:hAnsi="Arial" w:cs="Arial"/>
          <w:b/>
        </w:rPr>
        <w:t>„Sokolovský poklad – sklep zámku – odkrytí základů tvrze – nábytek, vitríny a figuríny“</w:t>
      </w:r>
    </w:p>
    <w:p w:rsidR="006840DC" w:rsidRPr="00B93FB6" w:rsidRDefault="006840DC" w:rsidP="006840DC">
      <w:pPr>
        <w:rPr>
          <w:rFonts w:ascii="Arial" w:hAnsi="Arial" w:cs="Arial"/>
        </w:rPr>
      </w:pPr>
    </w:p>
    <w:p w:rsidR="006840DC" w:rsidRPr="00C2244B" w:rsidRDefault="006840DC" w:rsidP="006840DC">
      <w:pPr>
        <w:rPr>
          <w:rFonts w:ascii="Arial" w:hAnsi="Arial" w:cs="Arial"/>
        </w:rPr>
      </w:pPr>
      <w:r w:rsidRPr="00C2244B">
        <w:rPr>
          <w:rFonts w:ascii="Arial" w:hAnsi="Arial" w:cs="Arial"/>
        </w:rPr>
        <w:t>DNEŠNÍHO DNE, MĚSÍCE A ROKU:</w:t>
      </w:r>
    </w:p>
    <w:p w:rsidR="006840DC" w:rsidRPr="00C2244B" w:rsidRDefault="006840DC" w:rsidP="006840DC">
      <w:pPr>
        <w:rPr>
          <w:rFonts w:ascii="Arial" w:hAnsi="Arial" w:cs="Arial"/>
          <w:sz w:val="22"/>
          <w:szCs w:val="22"/>
        </w:rPr>
      </w:pPr>
    </w:p>
    <w:p w:rsidR="006840DC" w:rsidRPr="00C2244B" w:rsidRDefault="006840DC" w:rsidP="006840DC">
      <w:pPr>
        <w:rPr>
          <w:rFonts w:ascii="Arial" w:hAnsi="Arial" w:cs="Arial"/>
          <w:sz w:val="22"/>
          <w:szCs w:val="22"/>
        </w:rPr>
      </w:pPr>
    </w:p>
    <w:p w:rsidR="003968CB" w:rsidRPr="00C2244B" w:rsidRDefault="003968CB" w:rsidP="003968CB">
      <w:pPr>
        <w:pStyle w:val="Nadpis1"/>
        <w:rPr>
          <w:rFonts w:ascii="Arial" w:hAnsi="Arial" w:cs="Arial"/>
          <w:i/>
          <w:iCs/>
          <w:sz w:val="20"/>
        </w:rPr>
      </w:pPr>
      <w:r>
        <w:rPr>
          <w:rFonts w:ascii="Arial" w:hAnsi="Arial" w:cs="Arial"/>
          <w:i/>
          <w:iCs/>
          <w:sz w:val="20"/>
        </w:rPr>
        <w:t>Muzeum Sokolov příspěvková organizace Karlovarského kraje,</w:t>
      </w:r>
    </w:p>
    <w:p w:rsidR="003968CB" w:rsidRPr="00C2244B" w:rsidRDefault="003968CB" w:rsidP="003968CB">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t>Zámecká 1, 356 01 Sokolov</w:t>
      </w:r>
    </w:p>
    <w:p w:rsidR="003968CB" w:rsidRPr="00C2244B" w:rsidRDefault="003968CB" w:rsidP="003968CB">
      <w:pPr>
        <w:rPr>
          <w:rFonts w:ascii="Arial" w:hAnsi="Arial" w:cs="Arial"/>
        </w:rPr>
      </w:pPr>
      <w:r w:rsidRPr="00C2244B">
        <w:rPr>
          <w:rFonts w:ascii="Arial" w:hAnsi="Arial" w:cs="Arial"/>
        </w:rPr>
        <w:t xml:space="preserve">IČO: </w:t>
      </w:r>
      <w:r>
        <w:rPr>
          <w:rFonts w:ascii="Arial" w:hAnsi="Arial" w:cs="Arial"/>
        </w:rPr>
        <w:tab/>
      </w:r>
      <w:r>
        <w:rPr>
          <w:rFonts w:ascii="Arial" w:hAnsi="Arial" w:cs="Arial"/>
        </w:rPr>
        <w:tab/>
      </w:r>
      <w:r>
        <w:rPr>
          <w:rFonts w:ascii="Arial" w:hAnsi="Arial" w:cs="Arial"/>
        </w:rPr>
        <w:tab/>
        <w:t>72053801</w:t>
      </w:r>
    </w:p>
    <w:p w:rsidR="003968CB" w:rsidRPr="00C2244B" w:rsidRDefault="003968CB" w:rsidP="003968CB">
      <w:pPr>
        <w:ind w:left="2127" w:hanging="2127"/>
        <w:jc w:val="both"/>
        <w:rPr>
          <w:rFonts w:ascii="Arial" w:hAnsi="Arial" w:cs="Arial"/>
        </w:rPr>
      </w:pPr>
      <w:r w:rsidRPr="00C2244B">
        <w:rPr>
          <w:rFonts w:ascii="Arial" w:hAnsi="Arial" w:cs="Arial"/>
        </w:rPr>
        <w:t xml:space="preserve">bankovní spojení: </w:t>
      </w:r>
      <w:r>
        <w:rPr>
          <w:rFonts w:ascii="Arial" w:hAnsi="Arial" w:cs="Arial"/>
        </w:rPr>
        <w:tab/>
      </w:r>
      <w:r w:rsidR="00197997">
        <w:rPr>
          <w:rFonts w:ascii="Arial" w:hAnsi="Arial" w:cs="Arial"/>
        </w:rPr>
        <w:t>XXXXXXXXXXXXXXX</w:t>
      </w:r>
      <w:r>
        <w:rPr>
          <w:rFonts w:ascii="Arial" w:hAnsi="Arial" w:cs="Arial"/>
        </w:rPr>
        <w:t xml:space="preserve"> </w:t>
      </w:r>
    </w:p>
    <w:p w:rsidR="003968CB" w:rsidRPr="00C2244B" w:rsidRDefault="003968CB" w:rsidP="003968CB">
      <w:pPr>
        <w:ind w:left="2127" w:hanging="2127"/>
        <w:jc w:val="both"/>
        <w:rPr>
          <w:rFonts w:ascii="Arial" w:hAnsi="Arial" w:cs="Arial"/>
          <w:i/>
          <w:iCs/>
        </w:rPr>
      </w:pPr>
      <w:r w:rsidRPr="00C2244B">
        <w:rPr>
          <w:rFonts w:ascii="Arial" w:hAnsi="Arial" w:cs="Arial"/>
        </w:rPr>
        <w:t>číslo účtu:</w:t>
      </w:r>
      <w:r>
        <w:rPr>
          <w:rFonts w:ascii="Arial" w:hAnsi="Arial" w:cs="Arial"/>
        </w:rPr>
        <w:tab/>
      </w:r>
      <w:r w:rsidR="00197997">
        <w:rPr>
          <w:rFonts w:ascii="Arial" w:hAnsi="Arial" w:cs="Arial"/>
        </w:rPr>
        <w:t>XXXXXXXXXXXXXXX</w:t>
      </w:r>
    </w:p>
    <w:p w:rsidR="003968CB" w:rsidRPr="00C2244B" w:rsidRDefault="003968CB" w:rsidP="003968CB">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t>Ing. Michaelem Rundem, ředitelem příspěvkové organizace</w:t>
      </w:r>
    </w:p>
    <w:p w:rsidR="006840DC" w:rsidRPr="00C2244B" w:rsidRDefault="006840DC" w:rsidP="006840DC">
      <w:pPr>
        <w:rPr>
          <w:rFonts w:ascii="Arial" w:hAnsi="Arial" w:cs="Arial"/>
        </w:rPr>
      </w:pPr>
    </w:p>
    <w:p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rsidR="006840DC" w:rsidRPr="00C2244B" w:rsidRDefault="006840DC" w:rsidP="006840DC">
      <w:pPr>
        <w:rPr>
          <w:rFonts w:ascii="Arial" w:hAnsi="Arial" w:cs="Arial"/>
        </w:rPr>
      </w:pPr>
    </w:p>
    <w:p w:rsidR="006840DC" w:rsidRPr="00C2244B" w:rsidRDefault="006840DC" w:rsidP="006840DC">
      <w:pPr>
        <w:rPr>
          <w:rFonts w:ascii="Arial" w:hAnsi="Arial" w:cs="Arial"/>
        </w:rPr>
      </w:pPr>
      <w:r w:rsidRPr="00C2244B">
        <w:rPr>
          <w:rFonts w:ascii="Arial" w:hAnsi="Arial" w:cs="Arial"/>
        </w:rPr>
        <w:t>a</w:t>
      </w:r>
    </w:p>
    <w:p w:rsidR="006840DC" w:rsidRPr="00C2244B" w:rsidRDefault="006840DC" w:rsidP="006840DC">
      <w:pPr>
        <w:rPr>
          <w:rFonts w:ascii="Arial" w:hAnsi="Arial" w:cs="Arial"/>
          <w:b/>
        </w:rPr>
      </w:pPr>
      <w:bookmarkStart w:id="0" w:name="_GoBack"/>
      <w:bookmarkEnd w:id="0"/>
    </w:p>
    <w:p w:rsidR="006840DC" w:rsidRPr="00C2244B" w:rsidRDefault="006840DC" w:rsidP="006840DC">
      <w:pPr>
        <w:rPr>
          <w:rFonts w:ascii="Arial" w:hAnsi="Arial" w:cs="Arial"/>
          <w:b/>
        </w:rPr>
      </w:pPr>
    </w:p>
    <w:p w:rsidR="006840DC" w:rsidRPr="00C2244B" w:rsidRDefault="006054EE" w:rsidP="006840DC">
      <w:pPr>
        <w:rPr>
          <w:rFonts w:ascii="Arial" w:hAnsi="Arial" w:cs="Arial"/>
          <w:b/>
          <w:i/>
          <w:color w:val="0000FF"/>
        </w:rPr>
      </w:pPr>
      <w:r w:rsidRPr="005F27E8">
        <w:rPr>
          <w:rFonts w:ascii="Arial" w:hAnsi="Arial" w:cs="Arial"/>
          <w:b/>
          <w:i/>
        </w:rPr>
        <w:t>Aleš Drašnar</w:t>
      </w:r>
    </w:p>
    <w:p w:rsidR="006840DC" w:rsidRPr="00C2244B" w:rsidRDefault="006840DC" w:rsidP="006840DC">
      <w:pPr>
        <w:rPr>
          <w:rFonts w:ascii="Arial" w:hAnsi="Arial" w:cs="Arial"/>
        </w:rPr>
      </w:pPr>
      <w:r>
        <w:rPr>
          <w:rFonts w:ascii="Arial" w:hAnsi="Arial" w:cs="Arial"/>
        </w:rPr>
        <w:t>se sídlem</w:t>
      </w:r>
      <w:r w:rsidRPr="00C2244B">
        <w:rPr>
          <w:rFonts w:ascii="Arial" w:hAnsi="Arial" w:cs="Arial"/>
        </w:rPr>
        <w:t>:</w:t>
      </w:r>
      <w:r w:rsidR="00090AA6">
        <w:rPr>
          <w:rFonts w:ascii="Arial" w:hAnsi="Arial" w:cs="Arial"/>
        </w:rPr>
        <w:t xml:space="preserve">                     </w:t>
      </w:r>
      <w:r w:rsidR="006054EE">
        <w:rPr>
          <w:rFonts w:ascii="Arial" w:hAnsi="Arial" w:cs="Arial"/>
        </w:rPr>
        <w:t>Slavoňov 87, 549 01</w:t>
      </w:r>
    </w:p>
    <w:p w:rsidR="006840DC" w:rsidRPr="00C2244B" w:rsidRDefault="006840DC" w:rsidP="006840DC">
      <w:pPr>
        <w:rPr>
          <w:rFonts w:ascii="Arial" w:hAnsi="Arial" w:cs="Arial"/>
        </w:rPr>
      </w:pPr>
      <w:r w:rsidRPr="00C2244B">
        <w:rPr>
          <w:rFonts w:ascii="Arial" w:hAnsi="Arial" w:cs="Arial"/>
        </w:rPr>
        <w:t xml:space="preserve">IČO:   </w:t>
      </w:r>
      <w:r w:rsidR="006054EE">
        <w:rPr>
          <w:rFonts w:ascii="Arial" w:hAnsi="Arial" w:cs="Arial"/>
        </w:rPr>
        <w:t xml:space="preserve">                    </w:t>
      </w:r>
      <w:r w:rsidR="00090AA6">
        <w:rPr>
          <w:rFonts w:ascii="Arial" w:hAnsi="Arial" w:cs="Arial"/>
        </w:rPr>
        <w:t xml:space="preserve">       </w:t>
      </w:r>
      <w:r w:rsidR="006054EE">
        <w:rPr>
          <w:rFonts w:ascii="Arial" w:hAnsi="Arial" w:cs="Arial"/>
        </w:rPr>
        <w:t>11160756</w:t>
      </w:r>
      <w:r w:rsidRPr="00C2244B">
        <w:rPr>
          <w:rFonts w:ascii="Arial" w:hAnsi="Arial" w:cs="Arial"/>
        </w:rPr>
        <w:t xml:space="preserve">                 </w:t>
      </w:r>
      <w:r w:rsidRPr="00C2244B">
        <w:rPr>
          <w:rFonts w:ascii="Arial" w:hAnsi="Arial" w:cs="Arial"/>
        </w:rPr>
        <w:tab/>
      </w:r>
      <w:r w:rsidRPr="00C2244B">
        <w:rPr>
          <w:rFonts w:ascii="Arial" w:hAnsi="Arial" w:cs="Arial"/>
        </w:rPr>
        <w:tab/>
      </w:r>
    </w:p>
    <w:p w:rsidR="006840DC" w:rsidRPr="00C2244B" w:rsidRDefault="006840DC" w:rsidP="006840DC">
      <w:pPr>
        <w:rPr>
          <w:rFonts w:ascii="Arial" w:hAnsi="Arial" w:cs="Arial"/>
        </w:rPr>
      </w:pPr>
      <w:r w:rsidRPr="00C2244B">
        <w:rPr>
          <w:rFonts w:ascii="Arial" w:hAnsi="Arial" w:cs="Arial"/>
        </w:rPr>
        <w:t xml:space="preserve">DIČ: </w:t>
      </w:r>
      <w:r w:rsidR="006054EE">
        <w:rPr>
          <w:rFonts w:ascii="Arial" w:hAnsi="Arial" w:cs="Arial"/>
        </w:rPr>
        <w:t xml:space="preserve">                       </w:t>
      </w:r>
      <w:r w:rsidR="00090AA6">
        <w:rPr>
          <w:rFonts w:ascii="Arial" w:hAnsi="Arial" w:cs="Arial"/>
        </w:rPr>
        <w:t xml:space="preserve">      CZ</w:t>
      </w:r>
      <w:r w:rsidR="006054EE">
        <w:rPr>
          <w:rFonts w:ascii="Arial" w:hAnsi="Arial" w:cs="Arial"/>
        </w:rPr>
        <w:t>6510201764</w:t>
      </w:r>
    </w:p>
    <w:p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6054EE">
        <w:rPr>
          <w:rFonts w:ascii="Arial" w:hAnsi="Arial" w:cs="Arial"/>
        </w:rPr>
        <w:t xml:space="preserve">  </w:t>
      </w:r>
      <w:r w:rsidR="00090AA6">
        <w:rPr>
          <w:rFonts w:ascii="Arial" w:hAnsi="Arial" w:cs="Arial"/>
        </w:rPr>
        <w:t xml:space="preserve">       </w:t>
      </w:r>
      <w:r w:rsidR="00197997">
        <w:rPr>
          <w:rFonts w:ascii="Arial" w:hAnsi="Arial" w:cs="Arial"/>
        </w:rPr>
        <w:t>XXXXXXXXXXXXXX</w:t>
      </w:r>
    </w:p>
    <w:p w:rsidR="006840DC" w:rsidRPr="00C2244B" w:rsidRDefault="006840DC" w:rsidP="006840DC">
      <w:pPr>
        <w:ind w:left="2694" w:hanging="2694"/>
        <w:jc w:val="both"/>
        <w:rPr>
          <w:rFonts w:ascii="Arial" w:hAnsi="Arial" w:cs="Arial"/>
        </w:rPr>
      </w:pPr>
      <w:r w:rsidRPr="00C2244B">
        <w:rPr>
          <w:rFonts w:ascii="Arial" w:hAnsi="Arial" w:cs="Arial"/>
        </w:rPr>
        <w:t>číslo účtu:</w:t>
      </w:r>
      <w:r w:rsidR="006054EE">
        <w:rPr>
          <w:rFonts w:ascii="Arial" w:hAnsi="Arial" w:cs="Arial"/>
        </w:rPr>
        <w:t xml:space="preserve">             </w:t>
      </w:r>
      <w:r w:rsidR="00090AA6">
        <w:rPr>
          <w:rFonts w:ascii="Arial" w:hAnsi="Arial" w:cs="Arial"/>
        </w:rPr>
        <w:t xml:space="preserve">        </w:t>
      </w:r>
      <w:r w:rsidR="00197997">
        <w:rPr>
          <w:rFonts w:ascii="Arial" w:hAnsi="Arial" w:cs="Arial"/>
        </w:rPr>
        <w:t>XXXXXXXXXXXXXX</w:t>
      </w:r>
    </w:p>
    <w:p w:rsidR="006840DC" w:rsidRPr="00C2244B" w:rsidRDefault="006840DC" w:rsidP="006840DC">
      <w:pPr>
        <w:rPr>
          <w:rFonts w:ascii="Arial" w:hAnsi="Arial" w:cs="Arial"/>
        </w:rPr>
      </w:pPr>
      <w:proofErr w:type="gramStart"/>
      <w:r w:rsidRPr="00C2244B">
        <w:rPr>
          <w:rFonts w:ascii="Arial" w:hAnsi="Arial" w:cs="Arial"/>
        </w:rPr>
        <w:t xml:space="preserve">zastoupený: </w:t>
      </w:r>
      <w:r w:rsidR="006054EE">
        <w:rPr>
          <w:rFonts w:ascii="Arial" w:hAnsi="Arial" w:cs="Arial"/>
        </w:rPr>
        <w:t xml:space="preserve">           </w:t>
      </w:r>
      <w:r w:rsidR="00090AA6">
        <w:rPr>
          <w:rFonts w:ascii="Arial" w:hAnsi="Arial" w:cs="Arial"/>
        </w:rPr>
        <w:t xml:space="preserve">      </w:t>
      </w:r>
      <w:r w:rsidR="006054EE">
        <w:rPr>
          <w:rFonts w:ascii="Arial" w:hAnsi="Arial" w:cs="Arial"/>
        </w:rPr>
        <w:t>osobně</w:t>
      </w:r>
      <w:proofErr w:type="gramEnd"/>
    </w:p>
    <w:p w:rsidR="006840DC" w:rsidRPr="00C2244B" w:rsidRDefault="006840DC" w:rsidP="006840DC">
      <w:pPr>
        <w:jc w:val="both"/>
        <w:rPr>
          <w:rFonts w:ascii="Arial" w:hAnsi="Arial" w:cs="Arial"/>
        </w:rPr>
      </w:pPr>
      <w:r w:rsidRPr="00C2244B">
        <w:rPr>
          <w:rFonts w:ascii="Arial" w:hAnsi="Arial" w:cs="Arial"/>
        </w:rPr>
        <w:t>zapsaný v </w:t>
      </w:r>
      <w:r w:rsidR="006054EE">
        <w:rPr>
          <w:rFonts w:ascii="Arial" w:hAnsi="Arial" w:cs="Arial"/>
        </w:rPr>
        <w:t>živnostenském</w:t>
      </w:r>
      <w:r w:rsidRPr="00C2244B">
        <w:rPr>
          <w:rFonts w:ascii="Arial" w:hAnsi="Arial" w:cs="Arial"/>
        </w:rPr>
        <w:t xml:space="preserve"> rejstříku vedeném </w:t>
      </w:r>
      <w:r w:rsidR="006054EE">
        <w:rPr>
          <w:rFonts w:ascii="Arial" w:hAnsi="Arial" w:cs="Arial"/>
        </w:rPr>
        <w:t>Městským úřadem Nové Město nad Metují</w:t>
      </w:r>
    </w:p>
    <w:p w:rsidR="006840DC" w:rsidRPr="00C2244B" w:rsidRDefault="006840DC" w:rsidP="006840DC">
      <w:pPr>
        <w:jc w:val="both"/>
        <w:rPr>
          <w:rFonts w:ascii="Arial" w:hAnsi="Arial" w:cs="Arial"/>
        </w:rPr>
      </w:pPr>
    </w:p>
    <w:p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rsidR="006840DC" w:rsidRPr="00C2244B" w:rsidRDefault="006840DC" w:rsidP="006840DC">
      <w:pPr>
        <w:pStyle w:val="BodyText21"/>
        <w:widowControl/>
        <w:rPr>
          <w:rFonts w:ascii="Arial" w:hAnsi="Arial" w:cs="Arial"/>
          <w:i/>
          <w:sz w:val="20"/>
        </w:rPr>
      </w:pPr>
    </w:p>
    <w:p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rsidR="006840DC" w:rsidRPr="00C2244B" w:rsidRDefault="006840DC" w:rsidP="006840DC">
      <w:pPr>
        <w:jc w:val="both"/>
        <w:rPr>
          <w:rFonts w:ascii="Arial" w:hAnsi="Arial" w:cs="Arial"/>
          <w:sz w:val="22"/>
        </w:rPr>
      </w:pPr>
    </w:p>
    <w:p w:rsidR="006840DC" w:rsidRPr="00C2244B" w:rsidRDefault="006840DC" w:rsidP="006840DC">
      <w:pPr>
        <w:jc w:val="both"/>
        <w:rPr>
          <w:rFonts w:ascii="Arial" w:hAnsi="Arial" w:cs="Arial"/>
          <w:sz w:val="22"/>
        </w:rPr>
      </w:pPr>
    </w:p>
    <w:p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3968CB">
        <w:rPr>
          <w:rFonts w:ascii="Arial" w:hAnsi="Arial" w:cs="Arial"/>
          <w:b/>
          <w:bCs/>
        </w:rPr>
        <w:t>Sokolovský poklad – sklep zámku – odkrytí základů tvrze – nábytek, vitríny a figuríny</w:t>
      </w:r>
      <w:r w:rsidR="001D0B4C">
        <w:rPr>
          <w:rFonts w:ascii="Arial" w:hAnsi="Arial" w:cs="Arial"/>
          <w:b/>
          <w:bCs/>
        </w:rPr>
        <w:t>“</w:t>
      </w:r>
      <w:r w:rsidR="00A51752">
        <w:rPr>
          <w:rFonts w:ascii="Arial" w:hAnsi="Arial" w:cs="Arial"/>
          <w:b/>
          <w:bCs/>
        </w:rPr>
        <w:t xml:space="preserve"> Část č. </w:t>
      </w:r>
      <w:r w:rsidR="00D40468">
        <w:rPr>
          <w:rFonts w:ascii="Arial" w:hAnsi="Arial" w:cs="Arial"/>
          <w:b/>
          <w:bCs/>
        </w:rPr>
        <w:t>2</w:t>
      </w:r>
      <w:r w:rsidR="003265AE">
        <w:rPr>
          <w:rFonts w:ascii="Arial" w:hAnsi="Arial" w:cs="Arial"/>
          <w:b/>
          <w:bCs/>
        </w:rPr>
        <w:t xml:space="preserve"> </w:t>
      </w:r>
      <w:r w:rsidR="00C329B0">
        <w:rPr>
          <w:rFonts w:ascii="Arial" w:hAnsi="Arial" w:cs="Arial"/>
          <w:b/>
          <w:bCs/>
        </w:rPr>
        <w:t>–</w:t>
      </w:r>
      <w:r w:rsidR="003265AE">
        <w:rPr>
          <w:rFonts w:ascii="Arial" w:hAnsi="Arial" w:cs="Arial"/>
          <w:b/>
          <w:bCs/>
        </w:rPr>
        <w:t xml:space="preserve"> </w:t>
      </w:r>
      <w:r w:rsidR="00C329B0">
        <w:rPr>
          <w:rFonts w:ascii="Arial" w:hAnsi="Arial" w:cs="Arial"/>
          <w:b/>
          <w:bCs/>
        </w:rPr>
        <w:t>„</w:t>
      </w:r>
      <w:r w:rsidR="00D40468">
        <w:rPr>
          <w:rFonts w:ascii="Arial" w:hAnsi="Arial" w:cs="Arial"/>
          <w:b/>
          <w:bCs/>
        </w:rPr>
        <w:t>Figuríny</w:t>
      </w:r>
      <w:r w:rsidR="00C329B0">
        <w:rPr>
          <w:rFonts w:ascii="Arial" w:hAnsi="Arial" w:cs="Arial"/>
          <w:b/>
          <w:bCs/>
        </w:rPr>
        <w:t>“</w:t>
      </w:r>
      <w:r w:rsidR="00090AA6">
        <w:rPr>
          <w:rFonts w:ascii="Arial" w:hAnsi="Arial" w:cs="Arial"/>
          <w:b/>
          <w:bCs/>
        </w:rPr>
        <w:t xml:space="preserve"> </w:t>
      </w:r>
      <w:r w:rsidR="00D46C52" w:rsidRPr="006840DC">
        <w:rPr>
          <w:rFonts w:ascii="Arial" w:hAnsi="Arial" w:cs="Arial"/>
        </w:rPr>
        <w:t xml:space="preserve">vyhlášené dne </w:t>
      </w:r>
      <w:r w:rsidR="00090AA6">
        <w:rPr>
          <w:rFonts w:ascii="Arial" w:hAnsi="Arial" w:cs="Arial"/>
        </w:rPr>
        <w:t>2. 1. 2019</w:t>
      </w:r>
      <w:r w:rsidR="00D46C52" w:rsidRPr="006840DC">
        <w:rPr>
          <w:rFonts w:ascii="Arial" w:hAnsi="Arial" w:cs="Arial"/>
        </w:rPr>
        <w:t xml:space="preserve"> kupujícím </w:t>
      </w:r>
      <w:r w:rsidR="00AE27BB" w:rsidRPr="006840DC">
        <w:rPr>
          <w:rFonts w:ascii="Arial" w:hAnsi="Arial" w:cs="Arial"/>
        </w:rPr>
        <w:t xml:space="preserve">jako zadavatelem </w:t>
      </w:r>
      <w:r w:rsidR="003968CB">
        <w:rPr>
          <w:rFonts w:ascii="Arial" w:hAnsi="Arial" w:cs="Arial"/>
        </w:rPr>
        <w:t>podlimitní</w:t>
      </w:r>
      <w:r w:rsidR="00AE27BB" w:rsidRPr="006840DC">
        <w:rPr>
          <w:rFonts w:ascii="Arial" w:hAnsi="Arial" w:cs="Arial"/>
        </w:rPr>
        <w:t xml:space="preserve"> veřejné zakázky </w:t>
      </w:r>
      <w:r w:rsidR="003968CB">
        <w:rPr>
          <w:rFonts w:ascii="Arial" w:hAnsi="Arial" w:cs="Arial"/>
        </w:rPr>
        <w:t xml:space="preserve">vypsané </w:t>
      </w:r>
      <w:r w:rsidR="00AE27BB" w:rsidRPr="006840DC">
        <w:rPr>
          <w:rFonts w:ascii="Arial" w:hAnsi="Arial" w:cs="Arial"/>
        </w:rPr>
        <w:t xml:space="preserve">formou </w:t>
      </w:r>
      <w:r w:rsidR="003968CB">
        <w:rPr>
          <w:rFonts w:ascii="Arial" w:hAnsi="Arial" w:cs="Arial"/>
        </w:rPr>
        <w:t>zjednodušeného podlimitního řízení</w:t>
      </w:r>
      <w:r w:rsidR="00D46C52">
        <w:rPr>
          <w:rFonts w:ascii="Arial" w:hAnsi="Arial" w:cs="Arial"/>
        </w:rPr>
        <w:t xml:space="preserve"> (zadávací dokumentace je externí přílohou této smlouvy uloženou u kupujícího)</w:t>
      </w:r>
      <w:r w:rsidR="00D46C52" w:rsidRPr="006840DC">
        <w:rPr>
          <w:rFonts w:ascii="Arial" w:hAnsi="Arial" w:cs="Arial"/>
        </w:rPr>
        <w:t xml:space="preserve"> a výběr dodavatele byl schválen usnesením Rady Karlovarského kraje dne </w:t>
      </w:r>
      <w:r w:rsidR="00090AA6">
        <w:rPr>
          <w:rFonts w:ascii="Arial" w:hAnsi="Arial" w:cs="Arial"/>
        </w:rPr>
        <w:t>11. 2. 2019</w:t>
      </w:r>
      <w:r w:rsidR="00D46C52" w:rsidRPr="006840DC">
        <w:rPr>
          <w:rFonts w:ascii="Arial" w:hAnsi="Arial" w:cs="Arial"/>
        </w:rPr>
        <w:t xml:space="preserve"> usnesením č. </w:t>
      </w:r>
      <w:r w:rsidR="00090AA6">
        <w:rPr>
          <w:rFonts w:ascii="Arial" w:hAnsi="Arial" w:cs="Arial"/>
        </w:rPr>
        <w:t>RK 141/02/19</w:t>
      </w:r>
      <w:r w:rsidR="00D46C52" w:rsidRPr="006840DC">
        <w:rPr>
          <w:rFonts w:ascii="Arial" w:hAnsi="Arial" w:cs="Arial"/>
        </w:rPr>
        <w:t xml:space="preserve"> ; a</w:t>
      </w:r>
    </w:p>
    <w:p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006054EE">
        <w:rPr>
          <w:rFonts w:ascii="Arial" w:hAnsi="Arial" w:cs="Arial"/>
        </w:rPr>
        <w:t xml:space="preserve"> </w:t>
      </w:r>
      <w:r w:rsidR="00D46C52" w:rsidRPr="00D46C52">
        <w:rPr>
          <w:rFonts w:ascii="Arial" w:hAnsi="Arial" w:cs="Arial"/>
        </w:rPr>
        <w:t xml:space="preserve">prodávajícího zpracované dne </w:t>
      </w:r>
      <w:r w:rsidR="006054EE">
        <w:rPr>
          <w:rFonts w:ascii="Arial" w:hAnsi="Arial" w:cs="Arial"/>
        </w:rPr>
        <w:t>18.</w:t>
      </w:r>
      <w:r w:rsidR="00090AA6">
        <w:rPr>
          <w:rFonts w:ascii="Arial" w:hAnsi="Arial" w:cs="Arial"/>
        </w:rPr>
        <w:t xml:space="preserve"> </w:t>
      </w:r>
      <w:r w:rsidR="006054EE">
        <w:rPr>
          <w:rFonts w:ascii="Arial" w:hAnsi="Arial" w:cs="Arial"/>
        </w:rPr>
        <w:t>1.</w:t>
      </w:r>
      <w:r w:rsidR="00090AA6">
        <w:rPr>
          <w:rFonts w:ascii="Arial" w:hAnsi="Arial" w:cs="Arial"/>
        </w:rPr>
        <w:t xml:space="preserve"> </w:t>
      </w:r>
      <w:r w:rsidR="006054EE">
        <w:rPr>
          <w:rFonts w:ascii="Arial" w:hAnsi="Arial" w:cs="Arial"/>
        </w:rPr>
        <w:t>2019</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rsid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Rada Karlovarského kraje schválila uzavření této smlouvy na svém jednání konaném dne </w:t>
      </w:r>
      <w:r w:rsidR="00090AA6">
        <w:rPr>
          <w:rFonts w:ascii="Arial" w:hAnsi="Arial" w:cs="Arial"/>
        </w:rPr>
        <w:t>11. 2. 2019</w:t>
      </w:r>
      <w:r w:rsidRPr="006840DC">
        <w:rPr>
          <w:rFonts w:ascii="Arial" w:hAnsi="Arial" w:cs="Arial"/>
        </w:rPr>
        <w:t xml:space="preserve"> usnesením č. </w:t>
      </w:r>
      <w:r w:rsidR="00090AA6">
        <w:rPr>
          <w:rFonts w:ascii="Arial" w:hAnsi="Arial" w:cs="Arial"/>
        </w:rPr>
        <w:t>RK 141/02/19</w:t>
      </w:r>
      <w:r w:rsidR="006E3A1D">
        <w:rPr>
          <w:rFonts w:ascii="Arial" w:hAnsi="Arial" w:cs="Arial"/>
        </w:rPr>
        <w:t>;</w:t>
      </w:r>
      <w:r w:rsidR="00090AA6">
        <w:rPr>
          <w:rFonts w:ascii="Arial" w:hAnsi="Arial" w:cs="Arial"/>
        </w:rPr>
        <w:t xml:space="preserve"> </w:t>
      </w:r>
      <w:r w:rsidR="006E3A1D">
        <w:rPr>
          <w:rFonts w:ascii="Arial" w:hAnsi="Arial" w:cs="Arial"/>
        </w:rPr>
        <w:t>a</w:t>
      </w:r>
    </w:p>
    <w:p w:rsidR="006E3A1D" w:rsidRPr="00971910" w:rsidRDefault="006E3A1D" w:rsidP="006840DC">
      <w:pPr>
        <w:pStyle w:val="Odstavecseseznamem"/>
        <w:numPr>
          <w:ilvl w:val="0"/>
          <w:numId w:val="1"/>
        </w:numPr>
        <w:spacing w:after="120" w:line="276" w:lineRule="auto"/>
        <w:contextualSpacing w:val="0"/>
        <w:jc w:val="both"/>
        <w:rPr>
          <w:rFonts w:ascii="Arial" w:hAnsi="Arial" w:cs="Arial"/>
        </w:rPr>
      </w:pPr>
      <w:r w:rsidRPr="00971910">
        <w:rPr>
          <w:rFonts w:ascii="Arial" w:hAnsi="Arial" w:cs="Arial"/>
        </w:rPr>
        <w:t xml:space="preserve">prodávající prohlašuje, že </w:t>
      </w:r>
      <w:r w:rsidR="00D46C52" w:rsidRPr="00971910">
        <w:rPr>
          <w:rFonts w:ascii="Arial" w:hAnsi="Arial" w:cs="Arial"/>
        </w:rPr>
        <w:t xml:space="preserve">je držitelem potřebného živnostenského oprávnění a </w:t>
      </w:r>
      <w:r w:rsidR="00D46C52" w:rsidRPr="00971910">
        <w:rPr>
          <w:rFonts w:ascii="Arial" w:hAnsi="Arial" w:cs="Arial"/>
          <w:color w:val="000000"/>
        </w:rPr>
        <w:t xml:space="preserve">má řádné vybavení, zkušenosti a schopnosti, aby </w:t>
      </w:r>
      <w:r w:rsidRPr="00971910">
        <w:rPr>
          <w:rFonts w:ascii="Arial" w:hAnsi="Arial" w:cs="Arial"/>
        </w:rPr>
        <w:t>před</w:t>
      </w:r>
      <w:r w:rsidR="00D46C52" w:rsidRPr="00971910">
        <w:rPr>
          <w:rFonts w:ascii="Arial" w:hAnsi="Arial" w:cs="Arial"/>
        </w:rPr>
        <w:t>mět koupě dle této smlouvy dodal</w:t>
      </w:r>
      <w:r w:rsidRPr="00971910">
        <w:rPr>
          <w:rFonts w:ascii="Arial" w:hAnsi="Arial" w:cs="Arial"/>
        </w:rPr>
        <w:t xml:space="preserve"> ve stanovené době a ve sjednané kvalitě, a že si je vědom skutečnosti, že kupující má značný zájem na dodání předmětu koupě, který je předmětem této smlouvy, v čase a kvalitě stanovené touto smlouvou,</w:t>
      </w:r>
    </w:p>
    <w:p w:rsidR="006840DC" w:rsidRPr="00C2244B" w:rsidRDefault="006840DC" w:rsidP="006840DC">
      <w:pPr>
        <w:spacing w:after="120" w:line="276" w:lineRule="auto"/>
        <w:jc w:val="both"/>
        <w:rPr>
          <w:rFonts w:ascii="Arial" w:hAnsi="Arial" w:cs="Arial"/>
        </w:rPr>
      </w:pPr>
    </w:p>
    <w:p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rsidR="006840DC" w:rsidRPr="00C2244B" w:rsidRDefault="006840DC" w:rsidP="006840DC">
      <w:pPr>
        <w:spacing w:line="276" w:lineRule="auto"/>
        <w:jc w:val="both"/>
        <w:rPr>
          <w:rFonts w:ascii="Arial" w:hAnsi="Arial" w:cs="Arial"/>
        </w:rPr>
      </w:pPr>
    </w:p>
    <w:p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rsidR="006E3A1D" w:rsidRDefault="006E3A1D" w:rsidP="006840DC">
      <w:pPr>
        <w:pStyle w:val="BodyText21"/>
        <w:widowControl/>
        <w:spacing w:after="120" w:line="276" w:lineRule="auto"/>
        <w:jc w:val="center"/>
        <w:rPr>
          <w:rFonts w:ascii="Arial" w:hAnsi="Arial" w:cs="Arial"/>
          <w:sz w:val="20"/>
        </w:rPr>
      </w:pPr>
    </w:p>
    <w:p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r w:rsidR="006054EE">
        <w:rPr>
          <w:rFonts w:cs="Arial"/>
          <w:sz w:val="20"/>
          <w:szCs w:val="20"/>
        </w:rPr>
        <w:t>18.</w:t>
      </w:r>
      <w:r w:rsidR="00090AA6">
        <w:rPr>
          <w:rFonts w:cs="Arial"/>
          <w:sz w:val="20"/>
          <w:szCs w:val="20"/>
        </w:rPr>
        <w:t xml:space="preserve"> </w:t>
      </w:r>
      <w:r w:rsidR="006054EE">
        <w:rPr>
          <w:rFonts w:cs="Arial"/>
          <w:sz w:val="20"/>
          <w:szCs w:val="20"/>
        </w:rPr>
        <w:t>1.</w:t>
      </w:r>
      <w:r w:rsidR="00090AA6">
        <w:rPr>
          <w:rFonts w:cs="Arial"/>
          <w:sz w:val="20"/>
          <w:szCs w:val="20"/>
        </w:rPr>
        <w:t xml:space="preserve"> </w:t>
      </w:r>
      <w:r w:rsidR="006054EE">
        <w:rPr>
          <w:rFonts w:cs="Arial"/>
          <w:sz w:val="20"/>
          <w:szCs w:val="20"/>
        </w:rPr>
        <w:t>2019</w:t>
      </w:r>
      <w:r w:rsidRPr="000E2A13">
        <w:rPr>
          <w:rFonts w:cs="Arial"/>
          <w:sz w:val="20"/>
          <w:szCs w:val="20"/>
        </w:rPr>
        <w:t xml:space="preserve"> (dále jen „nabídka“) v rámci zakázky</w:t>
      </w:r>
      <w:r w:rsidR="00090AA6">
        <w:rPr>
          <w:rFonts w:cs="Arial"/>
          <w:sz w:val="20"/>
          <w:szCs w:val="20"/>
        </w:rPr>
        <w:t xml:space="preserve"> </w:t>
      </w:r>
      <w:r w:rsidR="002B6528" w:rsidRPr="00E44E46">
        <w:rPr>
          <w:rFonts w:cs="Arial"/>
          <w:sz w:val="20"/>
          <w:szCs w:val="20"/>
        </w:rPr>
        <w:t>„</w:t>
      </w:r>
      <w:r w:rsidR="00E44E46" w:rsidRPr="00E44E46">
        <w:rPr>
          <w:rFonts w:cs="Arial"/>
          <w:sz w:val="20"/>
          <w:szCs w:val="20"/>
        </w:rPr>
        <w:t>Sokolovský poklad – sklep zámku – odkrytí základů tvrze – nábytek, vitríny a figuríny</w:t>
      </w:r>
      <w:r w:rsidR="002B6528" w:rsidRPr="00E44E46">
        <w:rPr>
          <w:rFonts w:cs="Arial"/>
          <w:sz w:val="20"/>
          <w:szCs w:val="20"/>
        </w:rPr>
        <w:t>“</w:t>
      </w:r>
      <w:r w:rsidR="002B6528" w:rsidRPr="000E2A13">
        <w:rPr>
          <w:rFonts w:cs="Arial"/>
          <w:sz w:val="20"/>
          <w:szCs w:val="20"/>
        </w:rPr>
        <w:t xml:space="preserve"> a převést na něj vlastnické právo k předmětu koupě. Kupující se zavazuje předmět koupě převzít a zaplatit za něj prodávajícímu sjednanou kupní cenu.</w:t>
      </w:r>
    </w:p>
    <w:p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rsidR="002B6528" w:rsidRDefault="002B6528" w:rsidP="00472E38">
      <w:pPr>
        <w:pStyle w:val="slovn2rove"/>
        <w:numPr>
          <w:ilvl w:val="0"/>
          <w:numId w:val="0"/>
        </w:numPr>
        <w:ind w:left="567"/>
        <w:rPr>
          <w:rFonts w:cs="Arial"/>
          <w:sz w:val="20"/>
          <w:szCs w:val="20"/>
        </w:rPr>
      </w:pPr>
    </w:p>
    <w:p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p>
    <w:bookmarkEnd w:id="1"/>
    <w:p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rsidR="005A75CD"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A01011">
        <w:rPr>
          <w:rFonts w:cs="Arial"/>
          <w:sz w:val="20"/>
          <w:szCs w:val="20"/>
        </w:rPr>
        <w:t>6 ti měsíců od účinnosti smlouvy</w:t>
      </w:r>
      <w:r>
        <w:rPr>
          <w:rFonts w:cs="Arial"/>
          <w:sz w:val="20"/>
          <w:szCs w:val="20"/>
        </w:rPr>
        <w:t>.</w:t>
      </w:r>
    </w:p>
    <w:p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rsidR="005A75CD" w:rsidRDefault="005A75CD" w:rsidP="00472E38">
      <w:pPr>
        <w:pStyle w:val="slovn2rove"/>
        <w:numPr>
          <w:ilvl w:val="0"/>
          <w:numId w:val="0"/>
        </w:numPr>
        <w:ind w:left="567"/>
        <w:rPr>
          <w:rFonts w:cs="Arial"/>
          <w:sz w:val="20"/>
          <w:szCs w:val="20"/>
        </w:rPr>
      </w:pPr>
    </w:p>
    <w:p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B40024">
        <w:rPr>
          <w:rFonts w:ascii="Arial" w:hAnsi="Arial" w:cs="Arial"/>
        </w:rPr>
        <w:tab/>
      </w:r>
      <w:r w:rsidR="00B40024">
        <w:rPr>
          <w:rFonts w:ascii="Arial" w:hAnsi="Arial" w:cs="Arial"/>
        </w:rPr>
        <w:tab/>
      </w:r>
      <w:r w:rsidR="006054EE">
        <w:rPr>
          <w:rFonts w:ascii="Arial" w:hAnsi="Arial" w:cs="Arial"/>
        </w:rPr>
        <w:t>407 000,-</w:t>
      </w:r>
      <w:r w:rsidR="00B40024">
        <w:rPr>
          <w:rFonts w:ascii="Arial" w:hAnsi="Arial" w:cs="Arial"/>
        </w:rPr>
        <w:t xml:space="preserve"> </w:t>
      </w:r>
      <w:r w:rsidRPr="00760458">
        <w:rPr>
          <w:rFonts w:ascii="Arial" w:hAnsi="Arial" w:cs="Arial"/>
        </w:rPr>
        <w:t>Kč</w:t>
      </w:r>
    </w:p>
    <w:p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proofErr w:type="spellStart"/>
      <w:r w:rsidR="006054EE">
        <w:rPr>
          <w:rFonts w:ascii="Arial" w:hAnsi="Arial" w:cs="Arial"/>
        </w:rPr>
        <w:t>čtyřistasedmtisíc</w:t>
      </w:r>
      <w:proofErr w:type="spellEnd"/>
      <w:r w:rsidR="006054EE">
        <w:rPr>
          <w:rFonts w:ascii="Arial" w:hAnsi="Arial" w:cs="Arial"/>
        </w:rPr>
        <w:t xml:space="preserve"> korun</w:t>
      </w:r>
      <w:r w:rsidR="003265AE">
        <w:rPr>
          <w:rFonts w:ascii="Arial" w:hAnsi="Arial" w:cs="Arial"/>
        </w:rPr>
        <w:t xml:space="preserve"> českých</w:t>
      </w:r>
      <w:r w:rsidRPr="00760458">
        <w:rPr>
          <w:rFonts w:ascii="Arial" w:hAnsi="Arial" w:cs="Arial"/>
        </w:rPr>
        <w:t>)</w:t>
      </w:r>
    </w:p>
    <w:p w:rsidR="003265AE" w:rsidRDefault="003265AE" w:rsidP="00857ADC">
      <w:pPr>
        <w:spacing w:after="120"/>
        <w:ind w:left="1134"/>
        <w:jc w:val="both"/>
        <w:rPr>
          <w:rFonts w:ascii="Arial" w:hAnsi="Arial" w:cs="Arial"/>
        </w:rPr>
      </w:pPr>
    </w:p>
    <w:p w:rsidR="00857ADC" w:rsidRPr="00760458" w:rsidRDefault="00857ADC" w:rsidP="00857ADC">
      <w:pPr>
        <w:spacing w:after="120"/>
        <w:ind w:left="1134"/>
        <w:jc w:val="both"/>
        <w:rPr>
          <w:rFonts w:ascii="Arial" w:hAnsi="Arial" w:cs="Arial"/>
        </w:rPr>
      </w:pPr>
      <w:r w:rsidRPr="00760458">
        <w:rPr>
          <w:rFonts w:ascii="Arial" w:hAnsi="Arial" w:cs="Arial"/>
        </w:rPr>
        <w:lastRenderedPageBreak/>
        <w:t xml:space="preserve">DPH </w:t>
      </w:r>
      <w:r w:rsidR="00B40024">
        <w:rPr>
          <w:rFonts w:ascii="Arial" w:hAnsi="Arial" w:cs="Arial"/>
        </w:rPr>
        <w:tab/>
      </w:r>
      <w:r w:rsidR="00B40024">
        <w:rPr>
          <w:rFonts w:ascii="Arial" w:hAnsi="Arial" w:cs="Arial"/>
        </w:rPr>
        <w:tab/>
      </w:r>
      <w:r w:rsidR="00B40024">
        <w:rPr>
          <w:rFonts w:ascii="Arial" w:hAnsi="Arial" w:cs="Arial"/>
        </w:rPr>
        <w:tab/>
        <w:t xml:space="preserve">  </w:t>
      </w:r>
      <w:r w:rsidR="006054EE">
        <w:rPr>
          <w:rFonts w:ascii="Arial" w:hAnsi="Arial" w:cs="Arial"/>
        </w:rPr>
        <w:t>85 470,-</w:t>
      </w:r>
      <w:r w:rsidR="00B40024">
        <w:rPr>
          <w:rFonts w:ascii="Arial" w:hAnsi="Arial" w:cs="Arial"/>
        </w:rPr>
        <w:t xml:space="preserve"> </w:t>
      </w:r>
      <w:r w:rsidRPr="00760458">
        <w:rPr>
          <w:rFonts w:ascii="Arial" w:hAnsi="Arial" w:cs="Arial"/>
        </w:rPr>
        <w:t>Kč</w:t>
      </w:r>
    </w:p>
    <w:p w:rsidR="00857ADC" w:rsidRPr="00760458" w:rsidRDefault="00857ADC" w:rsidP="00857ADC">
      <w:pPr>
        <w:spacing w:after="120"/>
        <w:ind w:left="1134"/>
        <w:jc w:val="both"/>
        <w:rPr>
          <w:rFonts w:ascii="Arial" w:hAnsi="Arial" w:cs="Arial"/>
        </w:rPr>
      </w:pPr>
      <w:r w:rsidRPr="00760458">
        <w:rPr>
          <w:rFonts w:ascii="Arial" w:hAnsi="Arial" w:cs="Arial"/>
        </w:rPr>
        <w:t>(slovy</w:t>
      </w:r>
      <w:r w:rsidR="00B40024">
        <w:rPr>
          <w:rFonts w:ascii="Arial" w:hAnsi="Arial" w:cs="Arial"/>
        </w:rPr>
        <w:t>:</w:t>
      </w:r>
      <w:r w:rsidR="006054EE">
        <w:rPr>
          <w:rFonts w:ascii="Arial" w:hAnsi="Arial" w:cs="Arial"/>
        </w:rPr>
        <w:t xml:space="preserve"> </w:t>
      </w:r>
      <w:proofErr w:type="spellStart"/>
      <w:r w:rsidR="006054EE">
        <w:rPr>
          <w:rFonts w:ascii="Arial" w:hAnsi="Arial" w:cs="Arial"/>
        </w:rPr>
        <w:t>osmdesátpěttisíc</w:t>
      </w:r>
      <w:proofErr w:type="spellEnd"/>
      <w:r w:rsidR="006054EE">
        <w:rPr>
          <w:rFonts w:ascii="Arial" w:hAnsi="Arial" w:cs="Arial"/>
        </w:rPr>
        <w:t xml:space="preserve"> </w:t>
      </w:r>
      <w:proofErr w:type="spellStart"/>
      <w:r w:rsidR="006054EE">
        <w:rPr>
          <w:rFonts w:ascii="Arial" w:hAnsi="Arial" w:cs="Arial"/>
        </w:rPr>
        <w:t>čtyřistasedmdesát</w:t>
      </w:r>
      <w:proofErr w:type="spellEnd"/>
      <w:r w:rsidR="006054EE">
        <w:rPr>
          <w:rFonts w:ascii="Arial" w:hAnsi="Arial" w:cs="Arial"/>
        </w:rPr>
        <w:t xml:space="preserve"> korun</w:t>
      </w:r>
      <w:r w:rsidR="003265AE">
        <w:rPr>
          <w:rFonts w:ascii="Arial" w:hAnsi="Arial" w:cs="Arial"/>
        </w:rPr>
        <w:t xml:space="preserve"> českých</w:t>
      </w:r>
      <w:r w:rsidRPr="00760458">
        <w:rPr>
          <w:rFonts w:ascii="Arial" w:hAnsi="Arial" w:cs="Arial"/>
        </w:rPr>
        <w:t>)</w:t>
      </w:r>
    </w:p>
    <w:p w:rsidR="00857ADC" w:rsidRPr="00760458" w:rsidRDefault="00857ADC" w:rsidP="00857ADC">
      <w:pPr>
        <w:spacing w:after="120"/>
        <w:ind w:left="1134"/>
        <w:jc w:val="both"/>
        <w:rPr>
          <w:rFonts w:ascii="Arial" w:hAnsi="Arial" w:cs="Arial"/>
        </w:rPr>
      </w:pPr>
      <w:r w:rsidRPr="00760458">
        <w:rPr>
          <w:rFonts w:ascii="Arial" w:hAnsi="Arial" w:cs="Arial"/>
        </w:rPr>
        <w:t>------------------------------------------------------------------------------------------------</w:t>
      </w:r>
    </w:p>
    <w:p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w:t>
      </w:r>
      <w:proofErr w:type="gramStart"/>
      <w:r w:rsidRPr="00760458">
        <w:rPr>
          <w:rFonts w:ascii="Arial" w:hAnsi="Arial" w:cs="Arial"/>
        </w:rPr>
        <w:t xml:space="preserve">DPH </w:t>
      </w:r>
      <w:r w:rsidR="00B40024">
        <w:rPr>
          <w:rFonts w:ascii="Arial" w:hAnsi="Arial" w:cs="Arial"/>
        </w:rPr>
        <w:t xml:space="preserve">           </w:t>
      </w:r>
      <w:r w:rsidR="001445B4">
        <w:rPr>
          <w:rFonts w:ascii="Arial" w:hAnsi="Arial" w:cs="Arial"/>
        </w:rPr>
        <w:t xml:space="preserve"> </w:t>
      </w:r>
      <w:r w:rsidR="006054EE">
        <w:rPr>
          <w:rFonts w:ascii="Arial" w:hAnsi="Arial" w:cs="Arial"/>
        </w:rPr>
        <w:t>492 470,</w:t>
      </w:r>
      <w:proofErr w:type="gramEnd"/>
      <w:r w:rsidR="006054EE">
        <w:rPr>
          <w:rFonts w:ascii="Arial" w:hAnsi="Arial" w:cs="Arial"/>
        </w:rPr>
        <w:t>-</w:t>
      </w:r>
      <w:r w:rsidR="00B40024">
        <w:rPr>
          <w:rFonts w:ascii="Arial" w:hAnsi="Arial" w:cs="Arial"/>
        </w:rPr>
        <w:t xml:space="preserve"> </w:t>
      </w:r>
      <w:r w:rsidRPr="00760458">
        <w:rPr>
          <w:rFonts w:ascii="Arial" w:hAnsi="Arial" w:cs="Arial"/>
        </w:rPr>
        <w:t>Kč</w:t>
      </w:r>
    </w:p>
    <w:p w:rsidR="00857ADC" w:rsidRPr="00760458" w:rsidRDefault="00857ADC" w:rsidP="00857ADC">
      <w:pPr>
        <w:spacing w:after="120"/>
        <w:ind w:left="1134"/>
        <w:jc w:val="both"/>
        <w:rPr>
          <w:rFonts w:ascii="Arial" w:hAnsi="Arial" w:cs="Arial"/>
        </w:rPr>
      </w:pPr>
      <w:r w:rsidRPr="00760458">
        <w:rPr>
          <w:rFonts w:ascii="Arial" w:hAnsi="Arial" w:cs="Arial"/>
        </w:rPr>
        <w:t>(slovy:</w:t>
      </w:r>
      <w:r w:rsidR="00B40024">
        <w:rPr>
          <w:rFonts w:ascii="Arial" w:hAnsi="Arial" w:cs="Arial"/>
        </w:rPr>
        <w:t xml:space="preserve"> </w:t>
      </w:r>
      <w:proofErr w:type="spellStart"/>
      <w:r w:rsidR="006054EE">
        <w:rPr>
          <w:rFonts w:ascii="Arial" w:hAnsi="Arial" w:cs="Arial"/>
        </w:rPr>
        <w:t>čtyřistadevadesátdvatisíc</w:t>
      </w:r>
      <w:proofErr w:type="spellEnd"/>
      <w:r w:rsidR="006054EE">
        <w:rPr>
          <w:rFonts w:ascii="Arial" w:hAnsi="Arial" w:cs="Arial"/>
        </w:rPr>
        <w:t xml:space="preserve"> </w:t>
      </w:r>
      <w:proofErr w:type="spellStart"/>
      <w:r w:rsidR="006054EE">
        <w:rPr>
          <w:rFonts w:ascii="Arial" w:hAnsi="Arial" w:cs="Arial"/>
        </w:rPr>
        <w:t>čtyřistasedmdesát</w:t>
      </w:r>
      <w:proofErr w:type="spellEnd"/>
      <w:r w:rsidR="006054EE">
        <w:rPr>
          <w:rFonts w:ascii="Arial" w:hAnsi="Arial" w:cs="Arial"/>
        </w:rPr>
        <w:t xml:space="preserve"> korun</w:t>
      </w:r>
      <w:r w:rsidR="003265AE">
        <w:rPr>
          <w:rFonts w:ascii="Arial" w:hAnsi="Arial" w:cs="Arial"/>
        </w:rPr>
        <w:t xml:space="preserve"> českých</w:t>
      </w:r>
      <w:r w:rsidRPr="00760458">
        <w:rPr>
          <w:rFonts w:ascii="Arial" w:hAnsi="Arial" w:cs="Arial"/>
        </w:rPr>
        <w:t>)</w:t>
      </w:r>
    </w:p>
    <w:p w:rsidR="000E2A13" w:rsidRPr="000E2A13" w:rsidRDefault="00254504" w:rsidP="00857ADC">
      <w:pPr>
        <w:pStyle w:val="slovn2rove"/>
        <w:numPr>
          <w:ilvl w:val="0"/>
          <w:numId w:val="0"/>
        </w:numPr>
        <w:ind w:left="360"/>
        <w:rPr>
          <w:rFonts w:cs="Arial"/>
          <w:sz w:val="20"/>
          <w:szCs w:val="20"/>
        </w:rPr>
      </w:pPr>
      <w:r>
        <w:rPr>
          <w:rFonts w:cs="Arial"/>
          <w:sz w:val="20"/>
          <w:szCs w:val="20"/>
        </w:rPr>
        <w:t>(dále jen „kupní cena“)</w:t>
      </w:r>
    </w:p>
    <w:p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rsidR="00E531B0" w:rsidRDefault="00E531B0" w:rsidP="00472E38">
      <w:pPr>
        <w:pStyle w:val="slovn2rove"/>
        <w:numPr>
          <w:ilvl w:val="0"/>
          <w:numId w:val="0"/>
        </w:numPr>
        <w:ind w:left="792" w:hanging="432"/>
        <w:rPr>
          <w:rFonts w:cs="Arial"/>
          <w:sz w:val="20"/>
          <w:szCs w:val="20"/>
        </w:rPr>
      </w:pPr>
    </w:p>
    <w:p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lastRenderedPageBreak/>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rsidR="00423A18" w:rsidRDefault="00423A18" w:rsidP="0084431E">
      <w:pPr>
        <w:pStyle w:val="StylZM"/>
        <w:numPr>
          <w:ilvl w:val="1"/>
          <w:numId w:val="8"/>
        </w:numPr>
        <w:spacing w:after="120"/>
        <w:ind w:left="567" w:hanging="567"/>
        <w:rPr>
          <w:rFonts w:ascii="Arial" w:hAnsi="Arial" w:cs="Arial"/>
        </w:rPr>
      </w:pPr>
      <w:r>
        <w:rPr>
          <w:rFonts w:ascii="Arial" w:hAnsi="Arial" w:cs="Arial"/>
        </w:rPr>
        <w:t>Prodávající je povinen do 10 dnů od účinnosti této smlouvy předložit kupujícímu ke schválení návrhy kostýmů jednotlivých figurín. Kupující je povinen se nejdéle do 5 dnů k předloženým návrhům vyjádřit. Pokud kupující v tomto termínu nepředá prodávajícímu připomínky k předloženým návrhům, má se za to, že návrhy schvaluje.</w:t>
      </w:r>
    </w:p>
    <w:p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rsidR="00472E38" w:rsidRDefault="00472E38" w:rsidP="00472E38">
      <w:pPr>
        <w:pStyle w:val="StylZM"/>
        <w:numPr>
          <w:ilvl w:val="0"/>
          <w:numId w:val="0"/>
        </w:numPr>
        <w:spacing w:after="120"/>
        <w:ind w:left="709"/>
        <w:rPr>
          <w:rFonts w:ascii="Tahoma" w:hAnsi="Tahoma" w:cs="Tahoma"/>
        </w:rPr>
      </w:pPr>
    </w:p>
    <w:p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Délka záruční doby je doho</w:t>
      </w:r>
      <w:r w:rsidR="00A01011">
        <w:rPr>
          <w:rFonts w:ascii="Arial" w:hAnsi="Arial" w:cs="Arial"/>
        </w:rPr>
        <w:t>dou smluvních stran sjednána na 24 měsíců</w:t>
      </w:r>
      <w:r w:rsidRPr="00472E38">
        <w:rPr>
          <w:rFonts w:ascii="Arial" w:hAnsi="Arial" w:cs="Arial"/>
        </w:rPr>
        <w:t>. Běh záruční doby začíná ode dne odevzdání předmětu koupě kupujícímu.</w:t>
      </w:r>
    </w:p>
    <w:p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pěti (5) 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dn</w:t>
      </w:r>
      <w:r>
        <w:rPr>
          <w:rFonts w:ascii="Tahoma" w:hAnsi="Tahoma" w:cs="Tahoma"/>
        </w:rPr>
        <w:t>í</w:t>
      </w:r>
      <w:r w:rsidRPr="00B4787C">
        <w:rPr>
          <w:rFonts w:ascii="Tahoma" w:hAnsi="Tahoma" w:cs="Tahoma"/>
        </w:rPr>
        <w:t xml:space="preserve"> odstraní vady, které se na předmětu koupě vyskytnou v průběhu záruční doby.</w:t>
      </w:r>
    </w:p>
    <w:p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lastRenderedPageBreak/>
        <w:t>O reklamačním řízení budou kupujícím pořizovány písemné zápisy ve dvojím vyhotovení, z nichž jeden stejnopis obdrží každá ze smluvních stran.</w:t>
      </w:r>
    </w:p>
    <w:p w:rsidR="00254504" w:rsidRDefault="00254504" w:rsidP="00254504">
      <w:pPr>
        <w:pStyle w:val="StylZM"/>
        <w:numPr>
          <w:ilvl w:val="0"/>
          <w:numId w:val="0"/>
        </w:numPr>
        <w:spacing w:after="120"/>
        <w:ind w:left="709"/>
        <w:rPr>
          <w:rFonts w:ascii="Arial" w:hAnsi="Arial" w:cs="Arial"/>
        </w:rPr>
      </w:pPr>
    </w:p>
    <w:p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00A01011">
        <w:rPr>
          <w:rFonts w:ascii="Arial" w:hAnsi="Arial" w:cs="Arial"/>
        </w:rPr>
        <w:t xml:space="preserve">čl. V odst. 5.2 </w:t>
      </w:r>
      <w:r w:rsidRPr="00254504">
        <w:rPr>
          <w:rFonts w:ascii="Arial" w:hAnsi="Arial" w:cs="Arial"/>
        </w:rPr>
        <w:t>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odst. 5.</w:t>
      </w:r>
      <w:r w:rsidR="00A01011">
        <w:rPr>
          <w:rFonts w:ascii="Arial" w:hAnsi="Arial" w:cs="Arial"/>
        </w:rPr>
        <w:t>3</w:t>
      </w:r>
      <w:r w:rsidRPr="00254504">
        <w:rPr>
          <w:rFonts w:ascii="Arial" w:hAnsi="Arial" w:cs="Arial"/>
        </w:rPr>
        <w:t>, odst. 5.</w:t>
      </w:r>
      <w:r w:rsidR="00A01011">
        <w:rPr>
          <w:rFonts w:ascii="Arial" w:hAnsi="Arial" w:cs="Arial"/>
        </w:rPr>
        <w:t>4</w:t>
      </w:r>
      <w:r w:rsidRPr="00254504">
        <w:rPr>
          <w:rFonts w:ascii="Arial" w:hAnsi="Arial" w:cs="Arial"/>
        </w:rPr>
        <w:t>, odst. 5.</w:t>
      </w:r>
      <w:r w:rsidR="00A01011">
        <w:rPr>
          <w:rFonts w:ascii="Arial" w:hAnsi="Arial" w:cs="Arial"/>
        </w:rPr>
        <w:t xml:space="preserve">5 </w:t>
      </w:r>
      <w:r w:rsidRPr="00254504">
        <w:rPr>
          <w:rFonts w:ascii="Arial" w:hAnsi="Arial" w:cs="Arial"/>
        </w:rPr>
        <w:t xml:space="preserve">smlouvy prodávajícím je kupující oprávněn uplatnit ve smyslu ustanovení § 2048 a násl. zákona č. 89/2012 Sb., občanský zákoník, smluvní pokutu ve výši </w:t>
      </w:r>
      <w:r w:rsidR="00A01011">
        <w:rPr>
          <w:rFonts w:ascii="Arial" w:hAnsi="Arial" w:cs="Arial"/>
        </w:rPr>
        <w:t>1</w:t>
      </w:r>
      <w:r w:rsidRPr="00544A97">
        <w:rPr>
          <w:rFonts w:ascii="Arial" w:hAnsi="Arial" w:cs="Arial"/>
        </w:rPr>
        <w:t>.000,-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rsidR="00254504" w:rsidRPr="00472E38" w:rsidRDefault="00254504" w:rsidP="00254504">
      <w:pPr>
        <w:pStyle w:val="StylZM"/>
        <w:numPr>
          <w:ilvl w:val="0"/>
          <w:numId w:val="0"/>
        </w:numPr>
        <w:spacing w:after="120"/>
        <w:ind w:left="709"/>
        <w:rPr>
          <w:rFonts w:ascii="Arial" w:hAnsi="Arial" w:cs="Arial"/>
        </w:rPr>
      </w:pPr>
    </w:p>
    <w:p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rsidR="002F4686" w:rsidRPr="002F4686" w:rsidRDefault="002F4686" w:rsidP="002F4686">
      <w:pPr>
        <w:pStyle w:val="Odstavecseseznamem"/>
        <w:rPr>
          <w:rFonts w:ascii="Tahoma" w:hAnsi="Tahoma" w:cs="Tahoma"/>
        </w:rPr>
      </w:pPr>
    </w:p>
    <w:p w:rsidR="0049166C" w:rsidRPr="00B4787C" w:rsidRDefault="0049166C" w:rsidP="0049166C">
      <w:pPr>
        <w:rPr>
          <w:rFonts w:ascii="Tahoma" w:hAnsi="Tahoma" w:cs="Tahoma"/>
        </w:rPr>
      </w:pPr>
    </w:p>
    <w:p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472E38" w:rsidRDefault="00472E38" w:rsidP="00472E38">
      <w:pPr>
        <w:pStyle w:val="StylZM"/>
        <w:numPr>
          <w:ilvl w:val="0"/>
          <w:numId w:val="0"/>
        </w:numPr>
        <w:spacing w:after="120"/>
        <w:ind w:left="644" w:hanging="360"/>
        <w:rPr>
          <w:rFonts w:ascii="Arial" w:hAnsi="Arial" w:cs="Arial"/>
        </w:rPr>
      </w:pPr>
    </w:p>
    <w:p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lastRenderedPageBreak/>
        <w:t>Smluvní strany této smlouvy se dohodly následujícím způsobem na adrese pro doručování písemné korespondence:</w:t>
      </w:r>
    </w:p>
    <w:p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2B706C">
        <w:rPr>
          <w:rFonts w:ascii="Arial" w:hAnsi="Arial" w:cs="Arial"/>
          <w:bCs/>
        </w:rPr>
        <w:t>Muzeum Sokolov, p. o. Karlovarského kraje</w:t>
      </w:r>
      <w:r w:rsidR="002B706C">
        <w:rPr>
          <w:rFonts w:ascii="Arial" w:hAnsi="Arial" w:cs="Arial"/>
        </w:rPr>
        <w:t xml:space="preserve"> Zámecká 1, 356 01 Sokolov.</w:t>
      </w:r>
      <w:r w:rsidRPr="0056713C">
        <w:rPr>
          <w:rFonts w:ascii="Arial" w:hAnsi="Arial" w:cs="Arial"/>
        </w:rPr>
        <w:tab/>
      </w:r>
    </w:p>
    <w:p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006054EE">
        <w:rPr>
          <w:rFonts w:ascii="Arial" w:hAnsi="Arial" w:cs="Arial"/>
        </w:rPr>
        <w:t>Aleš Drašnar, Slavoňov 87, 549 01</w:t>
      </w:r>
    </w:p>
    <w:p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rsidR="00DF1F21" w:rsidRPr="0056713C" w:rsidRDefault="00DF1F21" w:rsidP="0056713C">
      <w:pPr>
        <w:pStyle w:val="StylZM"/>
        <w:numPr>
          <w:ilvl w:val="0"/>
          <w:numId w:val="0"/>
        </w:numPr>
        <w:spacing w:after="120"/>
        <w:ind w:left="567" w:hanging="567"/>
        <w:rPr>
          <w:rFonts w:ascii="Arial" w:hAnsi="Arial" w:cs="Arial"/>
        </w:rPr>
      </w:pPr>
    </w:p>
    <w:p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V případě neplatnosti nebo neúčinnosti některého ustanovení této smlouvy nebudou dotčena ostatní ustanovení této smlouvy</w:t>
      </w:r>
      <w:r>
        <w:rPr>
          <w:rFonts w:ascii="Arial" w:hAnsi="Arial" w:cs="Arial"/>
        </w:rPr>
        <w:t>.</w:t>
      </w:r>
    </w:p>
    <w:p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rsidR="0056713C" w:rsidRPr="00ED1855" w:rsidRDefault="00ED1855" w:rsidP="00ED1855">
      <w:pPr>
        <w:ind w:left="2835" w:hanging="1134"/>
        <w:jc w:val="both"/>
        <w:rPr>
          <w:rFonts w:ascii="Arial" w:hAnsi="Arial" w:cs="Arial"/>
        </w:rPr>
      </w:pPr>
      <w:r w:rsidRPr="00ED1855">
        <w:rPr>
          <w:rFonts w:ascii="Arial" w:hAnsi="Arial" w:cs="Arial"/>
          <w:bCs/>
        </w:rPr>
        <w:t xml:space="preserve">Příloha č. 3: </w:t>
      </w:r>
      <w:r w:rsidRPr="00ED1855">
        <w:rPr>
          <w:rFonts w:ascii="Arial" w:hAnsi="Arial" w:cs="Arial"/>
        </w:rPr>
        <w:t xml:space="preserve">Zadávací dokumentace, nabídka </w:t>
      </w:r>
      <w:r w:rsidR="00457352">
        <w:rPr>
          <w:rFonts w:ascii="Arial" w:hAnsi="Arial" w:cs="Arial"/>
        </w:rPr>
        <w:t>prodávajícího</w:t>
      </w:r>
      <w:r w:rsidRPr="00ED1855">
        <w:rPr>
          <w:rFonts w:ascii="Arial" w:hAnsi="Arial" w:cs="Arial"/>
        </w:rPr>
        <w:t xml:space="preserve"> – externí příloha uložená u </w:t>
      </w:r>
      <w:r w:rsidR="00457352">
        <w:rPr>
          <w:rFonts w:ascii="Arial" w:hAnsi="Arial" w:cs="Arial"/>
        </w:rPr>
        <w:t>kupujícího</w:t>
      </w:r>
    </w:p>
    <w:p w:rsidR="00ED1855" w:rsidRPr="00ED1855" w:rsidRDefault="00ED1855" w:rsidP="00ED1855">
      <w:pPr>
        <w:pStyle w:val="Odstavecseseznamem"/>
        <w:ind w:left="360"/>
        <w:jc w:val="both"/>
        <w:rPr>
          <w:rFonts w:ascii="Tahoma" w:hAnsi="Tahoma" w:cs="Tahoma"/>
        </w:rPr>
      </w:pPr>
    </w:p>
    <w:p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DF1F21" w:rsidRDefault="00DF1F21" w:rsidP="00472E38">
      <w:pPr>
        <w:pStyle w:val="StylZM"/>
        <w:numPr>
          <w:ilvl w:val="0"/>
          <w:numId w:val="0"/>
        </w:numPr>
        <w:spacing w:after="120"/>
        <w:ind w:left="644" w:hanging="360"/>
        <w:rPr>
          <w:rFonts w:ascii="Arial" w:hAnsi="Arial" w:cs="Arial"/>
        </w:rPr>
      </w:pPr>
    </w:p>
    <w:p w:rsidR="00440112" w:rsidRDefault="00440112" w:rsidP="00472E38">
      <w:pPr>
        <w:pStyle w:val="StylZM"/>
        <w:numPr>
          <w:ilvl w:val="0"/>
          <w:numId w:val="0"/>
        </w:numPr>
        <w:spacing w:after="120"/>
        <w:ind w:left="644" w:hanging="360"/>
        <w:rPr>
          <w:rFonts w:ascii="Arial" w:hAnsi="Arial" w:cs="Arial"/>
        </w:rPr>
      </w:pPr>
    </w:p>
    <w:p w:rsidR="00440112" w:rsidRDefault="00440112" w:rsidP="00472E38">
      <w:pPr>
        <w:pStyle w:val="StylZM"/>
        <w:numPr>
          <w:ilvl w:val="0"/>
          <w:numId w:val="0"/>
        </w:numPr>
        <w:spacing w:after="120"/>
        <w:ind w:left="644" w:hanging="360"/>
        <w:rPr>
          <w:rFonts w:ascii="Arial" w:hAnsi="Arial" w:cs="Arial"/>
        </w:rPr>
      </w:pPr>
    </w:p>
    <w:p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w:t>
      </w:r>
      <w:proofErr w:type="gramStart"/>
      <w:r w:rsidRPr="000E4CD3">
        <w:rPr>
          <w:rFonts w:ascii="Arial" w:hAnsi="Arial" w:cs="Arial"/>
        </w:rPr>
        <w:t>dne</w:t>
      </w:r>
      <w:proofErr w:type="gramEnd"/>
      <w:r w:rsidRPr="000E4CD3">
        <w:rPr>
          <w:rFonts w:ascii="Arial" w:hAnsi="Arial" w:cs="Arial"/>
        </w:rPr>
        <w:t xml:space="preserve"> ………</w:t>
      </w:r>
      <w:r>
        <w:rPr>
          <w:rFonts w:ascii="Arial" w:hAnsi="Arial" w:cs="Arial"/>
        </w:rPr>
        <w:t>…..</w:t>
      </w:r>
      <w:r>
        <w:rPr>
          <w:rFonts w:ascii="Arial" w:hAnsi="Arial" w:cs="Arial"/>
        </w:rPr>
        <w:tab/>
      </w:r>
      <w:r>
        <w:rPr>
          <w:rFonts w:ascii="Arial" w:hAnsi="Arial" w:cs="Arial"/>
        </w:rPr>
        <w:tab/>
      </w:r>
      <w:r>
        <w:rPr>
          <w:rFonts w:ascii="Arial" w:hAnsi="Arial" w:cs="Arial"/>
        </w:rPr>
        <w:tab/>
        <w:t>V …………………… dne …………..</w:t>
      </w:r>
    </w:p>
    <w:p w:rsidR="00440112" w:rsidRPr="000E4CD3" w:rsidRDefault="00440112" w:rsidP="00440112">
      <w:pPr>
        <w:jc w:val="both"/>
        <w:rPr>
          <w:rFonts w:ascii="Arial" w:hAnsi="Arial" w:cs="Arial"/>
          <w:b/>
        </w:rPr>
      </w:pPr>
    </w:p>
    <w:p w:rsidR="00440112" w:rsidRDefault="00440112" w:rsidP="00440112">
      <w:pPr>
        <w:jc w:val="both"/>
        <w:rPr>
          <w:rFonts w:ascii="Arial" w:hAnsi="Arial" w:cs="Arial"/>
          <w:b/>
        </w:rPr>
      </w:pPr>
    </w:p>
    <w:p w:rsidR="00440112" w:rsidRDefault="00440112" w:rsidP="00440112">
      <w:pPr>
        <w:jc w:val="both"/>
        <w:rPr>
          <w:rFonts w:ascii="Arial" w:hAnsi="Arial" w:cs="Arial"/>
          <w:b/>
        </w:rPr>
      </w:pPr>
    </w:p>
    <w:p w:rsidR="00440112" w:rsidRDefault="00440112" w:rsidP="00440112">
      <w:pPr>
        <w:jc w:val="both"/>
        <w:rPr>
          <w:rFonts w:ascii="Arial" w:hAnsi="Arial" w:cs="Arial"/>
          <w:b/>
        </w:rPr>
      </w:pPr>
    </w:p>
    <w:p w:rsidR="00440112" w:rsidRDefault="00440112" w:rsidP="00440112">
      <w:pPr>
        <w:jc w:val="both"/>
        <w:rPr>
          <w:rFonts w:ascii="Arial" w:hAnsi="Arial" w:cs="Arial"/>
          <w:b/>
        </w:rPr>
      </w:pPr>
    </w:p>
    <w:p w:rsidR="00440112" w:rsidRPr="000E4CD3" w:rsidRDefault="00440112" w:rsidP="00440112">
      <w:pPr>
        <w:jc w:val="both"/>
        <w:rPr>
          <w:rFonts w:ascii="Arial" w:hAnsi="Arial" w:cs="Arial"/>
          <w:b/>
        </w:rPr>
      </w:pPr>
    </w:p>
    <w:p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ab/>
      </w:r>
      <w:r w:rsidRPr="000E4CD3">
        <w:rPr>
          <w:rFonts w:ascii="Arial" w:hAnsi="Arial" w:cs="Arial"/>
          <w:sz w:val="20"/>
        </w:rPr>
        <w:tab/>
      </w:r>
    </w:p>
    <w:p w:rsidR="00440112" w:rsidRDefault="0009199C" w:rsidP="00440112">
      <w:pPr>
        <w:rPr>
          <w:rFonts w:ascii="Arial" w:hAnsi="Arial" w:cs="Arial"/>
        </w:rPr>
      </w:pPr>
      <w:r>
        <w:rPr>
          <w:rFonts w:ascii="Arial" w:hAnsi="Arial" w:cs="Arial"/>
        </w:rPr>
        <w:t xml:space="preserve">                       </w:t>
      </w:r>
      <w:r w:rsidR="006054EE">
        <w:rPr>
          <w:rFonts w:ascii="Arial" w:hAnsi="Arial" w:cs="Arial"/>
        </w:rPr>
        <w:t xml:space="preserve">Aleš </w:t>
      </w:r>
      <w:proofErr w:type="gramStart"/>
      <w:r w:rsidR="006054EE">
        <w:rPr>
          <w:rFonts w:ascii="Arial" w:hAnsi="Arial" w:cs="Arial"/>
        </w:rPr>
        <w:t xml:space="preserve">Drašnar                                            </w:t>
      </w:r>
      <w:r w:rsidR="005F26B5">
        <w:rPr>
          <w:rFonts w:ascii="Arial" w:hAnsi="Arial" w:cs="Arial"/>
        </w:rPr>
        <w:t xml:space="preserve">  </w:t>
      </w:r>
      <w:r>
        <w:rPr>
          <w:rFonts w:ascii="Arial" w:hAnsi="Arial" w:cs="Arial"/>
        </w:rPr>
        <w:t xml:space="preserve">       </w:t>
      </w:r>
      <w:r w:rsidR="005F26B5">
        <w:rPr>
          <w:rFonts w:ascii="Arial" w:hAnsi="Arial" w:cs="Arial"/>
        </w:rPr>
        <w:t>Muzeum</w:t>
      </w:r>
      <w:proofErr w:type="gramEnd"/>
      <w:r w:rsidR="005F26B5">
        <w:rPr>
          <w:rFonts w:ascii="Arial" w:hAnsi="Arial" w:cs="Arial"/>
        </w:rPr>
        <w:t xml:space="preserve"> Sokolov, p. o. </w:t>
      </w:r>
    </w:p>
    <w:p w:rsidR="005F26B5" w:rsidRPr="000E4CD3" w:rsidRDefault="005F26B5" w:rsidP="0044011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Ing. Michael Rund, ředitel </w:t>
      </w:r>
    </w:p>
    <w:p w:rsidR="00440112" w:rsidRDefault="00440112" w:rsidP="00440112">
      <w:pPr>
        <w:pStyle w:val="Normlnodsazen1"/>
        <w:spacing w:after="120"/>
        <w:ind w:left="1434"/>
        <w:jc w:val="both"/>
        <w:rPr>
          <w:rFonts w:ascii="Arial" w:hAnsi="Arial" w:cs="Arial"/>
          <w:sz w:val="20"/>
        </w:rPr>
      </w:pPr>
    </w:p>
    <w:p w:rsidR="00440112" w:rsidRPr="00472E38" w:rsidRDefault="00440112" w:rsidP="00472E38">
      <w:pPr>
        <w:pStyle w:val="StylZM"/>
        <w:numPr>
          <w:ilvl w:val="0"/>
          <w:numId w:val="0"/>
        </w:numPr>
        <w:spacing w:after="120"/>
        <w:ind w:left="644" w:hanging="360"/>
        <w:rPr>
          <w:rFonts w:ascii="Arial" w:hAnsi="Arial" w:cs="Arial"/>
        </w:rPr>
      </w:pPr>
    </w:p>
    <w:sectPr w:rsidR="00440112" w:rsidRPr="00472E38" w:rsidSect="00A92F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34" w:rsidRDefault="00763634" w:rsidP="00440112">
      <w:r>
        <w:separator/>
      </w:r>
    </w:p>
  </w:endnote>
  <w:endnote w:type="continuationSeparator" w:id="0">
    <w:p w:rsidR="00763634" w:rsidRDefault="00763634"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rsidR="00440112" w:rsidRDefault="00402702">
        <w:pPr>
          <w:pStyle w:val="Zpat"/>
          <w:jc w:val="center"/>
        </w:pPr>
        <w:r>
          <w:fldChar w:fldCharType="begin"/>
        </w:r>
        <w:r w:rsidR="00440112">
          <w:instrText>PAGE   \* MERGEFORMAT</w:instrText>
        </w:r>
        <w:r>
          <w:fldChar w:fldCharType="separate"/>
        </w:r>
        <w:r w:rsidR="00197997">
          <w:rPr>
            <w:noProof/>
          </w:rPr>
          <w:t>5</w:t>
        </w:r>
        <w:r>
          <w:fldChar w:fldCharType="end"/>
        </w:r>
      </w:p>
    </w:sdtContent>
  </w:sdt>
  <w:p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34" w:rsidRDefault="00763634" w:rsidP="00440112">
      <w:r>
        <w:separator/>
      </w:r>
    </w:p>
  </w:footnote>
  <w:footnote w:type="continuationSeparator" w:id="0">
    <w:p w:rsidR="00763634" w:rsidRDefault="00763634"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1"/>
  </w:num>
  <w:num w:numId="5">
    <w:abstractNumId w:val="8"/>
  </w:num>
  <w:num w:numId="6">
    <w:abstractNumId w:val="10"/>
  </w:num>
  <w:num w:numId="7">
    <w:abstractNumId w:val="6"/>
  </w:num>
  <w:num w:numId="8">
    <w:abstractNumId w:val="16"/>
  </w:num>
  <w:num w:numId="9">
    <w:abstractNumId w:val="4"/>
  </w:num>
  <w:num w:numId="10">
    <w:abstractNumId w:val="2"/>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3"/>
  </w:num>
  <w:num w:numId="2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27BFF"/>
    <w:rsid w:val="00075F71"/>
    <w:rsid w:val="00090AA6"/>
    <w:rsid w:val="0009199C"/>
    <w:rsid w:val="000E2A13"/>
    <w:rsid w:val="001445B4"/>
    <w:rsid w:val="00197997"/>
    <w:rsid w:val="001A0B9E"/>
    <w:rsid w:val="001D0B4C"/>
    <w:rsid w:val="00254504"/>
    <w:rsid w:val="002625E5"/>
    <w:rsid w:val="002B6528"/>
    <w:rsid w:val="002B706C"/>
    <w:rsid w:val="002D20DC"/>
    <w:rsid w:val="002E61D9"/>
    <w:rsid w:val="002F4686"/>
    <w:rsid w:val="003265AE"/>
    <w:rsid w:val="003968CB"/>
    <w:rsid w:val="003F1E95"/>
    <w:rsid w:val="00402702"/>
    <w:rsid w:val="00423A18"/>
    <w:rsid w:val="00440112"/>
    <w:rsid w:val="00457352"/>
    <w:rsid w:val="00472E38"/>
    <w:rsid w:val="0049166C"/>
    <w:rsid w:val="004A3730"/>
    <w:rsid w:val="004E2800"/>
    <w:rsid w:val="00544A97"/>
    <w:rsid w:val="0056713C"/>
    <w:rsid w:val="00596632"/>
    <w:rsid w:val="005A75CD"/>
    <w:rsid w:val="005F26B5"/>
    <w:rsid w:val="005F27E8"/>
    <w:rsid w:val="006054EE"/>
    <w:rsid w:val="00630430"/>
    <w:rsid w:val="006840DC"/>
    <w:rsid w:val="006A1D40"/>
    <w:rsid w:val="006E3A1D"/>
    <w:rsid w:val="007613E4"/>
    <w:rsid w:val="00763634"/>
    <w:rsid w:val="0084431E"/>
    <w:rsid w:val="00857ADC"/>
    <w:rsid w:val="00904949"/>
    <w:rsid w:val="00941158"/>
    <w:rsid w:val="00955409"/>
    <w:rsid w:val="00971910"/>
    <w:rsid w:val="00A01011"/>
    <w:rsid w:val="00A51752"/>
    <w:rsid w:val="00A55D9B"/>
    <w:rsid w:val="00A92F1C"/>
    <w:rsid w:val="00AE20E0"/>
    <w:rsid w:val="00AE27BB"/>
    <w:rsid w:val="00AE414A"/>
    <w:rsid w:val="00B40024"/>
    <w:rsid w:val="00B757F5"/>
    <w:rsid w:val="00B83522"/>
    <w:rsid w:val="00BB4440"/>
    <w:rsid w:val="00BC0F70"/>
    <w:rsid w:val="00C329B0"/>
    <w:rsid w:val="00C424D2"/>
    <w:rsid w:val="00D40468"/>
    <w:rsid w:val="00D46C52"/>
    <w:rsid w:val="00D51241"/>
    <w:rsid w:val="00D7043F"/>
    <w:rsid w:val="00DF1F21"/>
    <w:rsid w:val="00E44E46"/>
    <w:rsid w:val="00E531B0"/>
    <w:rsid w:val="00E551CD"/>
    <w:rsid w:val="00EC39A6"/>
    <w:rsid w:val="00EC4420"/>
    <w:rsid w:val="00ED1855"/>
    <w:rsid w:val="00EF3F00"/>
    <w:rsid w:val="00F04A17"/>
    <w:rsid w:val="00FA724D"/>
    <w:rsid w:val="00FB791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2987</Words>
  <Characters>17630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muzeum</cp:lastModifiedBy>
  <cp:revision>4</cp:revision>
  <cp:lastPrinted>2018-06-15T09:43:00Z</cp:lastPrinted>
  <dcterms:created xsi:type="dcterms:W3CDTF">2019-03-05T12:37:00Z</dcterms:created>
  <dcterms:modified xsi:type="dcterms:W3CDTF">2019-03-05T13:08:00Z</dcterms:modified>
</cp:coreProperties>
</file>