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321" w:rsidRDefault="00393ED5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č.TUR120743</w:t>
      </w:r>
    </w:p>
    <w:p w:rsidR="00765321" w:rsidRDefault="00393ED5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760" name="Group 5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0" style="width:538.58pt;height:7.87402e-05pt;mso-position-horizontal-relative:char;mso-position-vertical-relative:line" coordsize="68399,0">
                <v:shape id="Shape 4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65321" w:rsidRDefault="00393ED5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765321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5321" w:rsidRDefault="00393ED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765321" w:rsidRDefault="00393ED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65321" w:rsidRDefault="00393ED5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5321" w:rsidRDefault="00393ED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765321" w:rsidRDefault="00393ED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65321" w:rsidRDefault="00393ED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765321" w:rsidRDefault="00393ED5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765321" w:rsidRDefault="00393ED5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761" name="Group 5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1" style="width:538.58pt;height:7.87402e-05pt;mso-position-horizontal-relative:char;mso-position-vertical-relative:line" coordsize="68399,0">
                <v:shape id="Shape 6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65321" w:rsidRDefault="00393ED5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765321" w:rsidRDefault="00393ED5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765321" w:rsidRDefault="00393ED5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765321" w:rsidRDefault="00393ED5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765321" w:rsidRDefault="00393ED5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765321" w:rsidRDefault="00393ED5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765321" w:rsidRDefault="00393ED5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762" name="Group 5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2" style="width:538.58pt;height:0.57pt;mso-position-horizontal-relative:char;mso-position-vertical-relative:line" coordsize="68399,72">
                <v:shape id="Shape 98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765321" w:rsidRDefault="00393ED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03183700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LACT Gen 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03183734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03183807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03184897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C-Peptide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03260917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S1 </w:t>
            </w:r>
            <w:proofErr w:type="spellStart"/>
            <w:r>
              <w:t>Rinse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OMNI S 2 PCS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03263991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03271749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HCG+beta</w:t>
            </w:r>
            <w:proofErr w:type="spellEnd"/>
            <w:r>
              <w:t xml:space="preserve">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  <w:tr w:rsidR="00765321">
        <w:trPr>
          <w:trHeight w:val="45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04460715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UREA L 500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765321">
            <w:pPr>
              <w:spacing w:after="160" w:line="259" w:lineRule="auto"/>
              <w:ind w:left="0" w:right="0" w:firstLine="0"/>
            </w:pPr>
          </w:p>
        </w:tc>
      </w:tr>
    </w:tbl>
    <w:p w:rsidR="00765321" w:rsidRDefault="00393ED5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763" name="Group 5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321" w:rsidRDefault="00393E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5" name="Shape 644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6" name="Shape 644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7" name="Shape 644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8" name="Shape 644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9" name="Shape 644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0" name="Shape 645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1" name="Shape 645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2" name="Shape 645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3" name="Shape 645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4" name="Shape 645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5" name="Shape 645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6" name="Shape 645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7" name="Shape 645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8" name="Shape 645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9" name="Shape 645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0" name="Shape 646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1" name="Shape 646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2" name="Shape 646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" name="Shape 6463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" name="Shape 6464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" name="Shape 6465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6" name="Shape 6466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7" name="Shape 6467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8" name="Shape 6468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9" name="Shape 6469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0" name="Shape 6470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1" name="Shape 6471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2" name="Shape 6472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3" name="Shape 6473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4" name="Shape 6474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5" name="Shape 6475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6" name="Shape 6476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7" name="Shape 6477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8" name="Shape 647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9" name="Shape 647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0" name="Shape 648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1" name="Shape 648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3" style="width:538.58pt;height:22.68pt;mso-position-horizontal-relative:char;mso-position-vertical-relative:line" coordsize="68399,2880">
                <v:shape id="Shape 13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4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648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48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48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48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49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49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49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49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49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49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49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49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49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49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0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0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02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03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04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05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06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07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08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09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10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11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12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13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14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15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16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17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18" style="position:absolute;width:288;height:2160;left:659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1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2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2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2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65321" w:rsidRDefault="00393ED5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3</w:t>
      </w:r>
    </w:p>
    <w:tbl>
      <w:tblPr>
        <w:tblStyle w:val="TableGrid"/>
        <w:tblW w:w="1072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765321">
        <w:trPr>
          <w:trHeight w:val="46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04467388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lastRenderedPageBreak/>
              <w:t>04522320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04522630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Diluent</w:t>
            </w:r>
            <w:proofErr w:type="spellEnd"/>
            <w:r>
              <w:t xml:space="preserve">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04880293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04880340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05092728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05589061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11355279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C.f.a.s</w:t>
            </w:r>
            <w:proofErr w:type="spellEnd"/>
            <w:r>
              <w:t xml:space="preserve">. </w:t>
            </w:r>
            <w:proofErr w:type="spellStart"/>
            <w:r>
              <w:t>Proteins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11660551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 xml:space="preserve">b-2 </w:t>
            </w:r>
            <w:proofErr w:type="spellStart"/>
            <w:r>
              <w:t>Microglobulin</w:t>
            </w:r>
            <w:proofErr w:type="spellEnd"/>
            <w:r>
              <w:t xml:space="preserve"> TQ UNISYS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11706799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2010 </w:t>
            </w:r>
            <w:proofErr w:type="spellStart"/>
            <w:r>
              <w:t>Assay</w:t>
            </w:r>
            <w:proofErr w:type="spellEnd"/>
            <w:r>
              <w:t xml:space="preserve"> Tip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11731459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TSH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11776193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19-9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11820788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Myoglobin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11820796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Digoxin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792" w:right="0" w:firstLine="0"/>
            </w:pPr>
            <w:r>
              <w:t>12102137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proofErr w:type="spellStart"/>
            <w:r>
              <w:t>Combirack</w:t>
            </w:r>
            <w:proofErr w:type="spellEnd"/>
            <w:r>
              <w:t xml:space="preserve"> </w:t>
            </w:r>
            <w:proofErr w:type="spellStart"/>
            <w:r>
              <w:t>Elec-Mod</w:t>
            </w:r>
            <w:proofErr w:type="spellEnd"/>
            <w:r>
              <w:t xml:space="preserve"> E170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65321" w:rsidRDefault="00393ED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65321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65321" w:rsidRDefault="00393ED5">
            <w:pPr>
              <w:tabs>
                <w:tab w:val="center" w:pos="2224"/>
                <w:tab w:val="center" w:pos="4368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20766623</w:t>
            </w:r>
            <w:r>
              <w:tab/>
              <w:t xml:space="preserve">AMYL-P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  <w:r>
              <w:tab/>
              <w:t>1,00</w:t>
            </w:r>
            <w:r>
              <w:tab/>
              <w:t>bal</w:t>
            </w:r>
          </w:p>
        </w:tc>
      </w:tr>
    </w:tbl>
    <w:p w:rsidR="00765321" w:rsidRDefault="00393ED5">
      <w:pPr>
        <w:tabs>
          <w:tab w:val="center" w:pos="2224"/>
          <w:tab w:val="center" w:pos="4314"/>
          <w:tab w:val="center" w:pos="8178"/>
          <w:tab w:val="center" w:pos="8960"/>
        </w:tabs>
        <w:spacing w:after="514" w:line="259" w:lineRule="auto"/>
        <w:ind w:left="0" w:right="0" w:firstLine="0"/>
      </w:pPr>
      <w:r>
        <w:rPr>
          <w:sz w:val="22"/>
        </w:rPr>
        <w:tab/>
      </w:r>
      <w:r>
        <w:t>20767107</w:t>
      </w:r>
      <w:r>
        <w:tab/>
        <w:t xml:space="preserve">TRIGL 250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10,00</w:t>
      </w:r>
      <w:r>
        <w:tab/>
        <w:t>bal</w:t>
      </w:r>
    </w:p>
    <w:p w:rsidR="00765321" w:rsidRDefault="00393ED5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197 327,89 Kč</w:t>
      </w:r>
    </w:p>
    <w:p w:rsidR="00765321" w:rsidRDefault="00393ED5">
      <w:pPr>
        <w:spacing w:after="4901" w:line="372" w:lineRule="auto"/>
        <w:ind w:left="-5" w:right="995"/>
      </w:pPr>
      <w:bookmarkStart w:id="0" w:name="_GoBack"/>
      <w:bookmarkEnd w:id="0"/>
      <w:r>
        <w:t>, 2019-02-04 09:10</w:t>
      </w:r>
    </w:p>
    <w:p w:rsidR="00765321" w:rsidRDefault="00393ED5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922" name="Group 5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321" w:rsidRDefault="00393ED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7" name="Shape 652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8" name="Shape 652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9" name="Shape 652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0" name="Shape 653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1" name="Shape 653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2" name="Shape 653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3" name="Shape 653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4" name="Shape 653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5" name="Shape 653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6" name="Shape 653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7" name="Shape 653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8" name="Shape 653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9" name="Shape 653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0" name="Shape 654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1" name="Shape 654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2" name="Shape 654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3" name="Shape 654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4" name="Shape 654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5" name="Shape 6545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6" name="Shape 6546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7" name="Shape 6547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8" name="Shape 6548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9" name="Shape 6549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0" name="Shape 6550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1" name="Shape 6551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2" name="Shape 6552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3" name="Shape 6553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4" name="Shape 6554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5" name="Shape 6555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6" name="Shape 6556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7" name="Shape 6557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8" name="Shape 6558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9" name="Shape 6559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0" name="Shape 656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1" name="Shape 656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2" name="Shape 656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3" name="Shape 656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22" style="width:538.58pt;height:22.68pt;mso-position-horizontal-relative:char;mso-position-vertical-relative:line" coordsize="68399,2880">
                <v:shape id="Shape 3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38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656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6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7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7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7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7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7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7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7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7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7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7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8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8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8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8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8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8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86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87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88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89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90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91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92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93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94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95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596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597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98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599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600" style="position:absolute;width:288;height:2160;left:659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60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60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60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60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7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65321" w:rsidRDefault="00393ED5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3</w:t>
      </w:r>
    </w:p>
    <w:sectPr w:rsidR="00765321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21"/>
    <w:rsid w:val="00393ED5"/>
    <w:rsid w:val="007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B3753-D9D2-4848-8A8C-44EED051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č.TUR120743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č.TUR120743</dc:title>
  <dc:subject>Objednávka</dc:subject>
  <dc:creator>Oblastní nemocnice Trutnov</dc:creator>
  <cp:keywords/>
  <cp:lastModifiedBy>Uživatel</cp:lastModifiedBy>
  <cp:revision>2</cp:revision>
  <cp:lastPrinted>2019-03-06T11:49:00Z</cp:lastPrinted>
  <dcterms:created xsi:type="dcterms:W3CDTF">2019-03-06T11:50:00Z</dcterms:created>
  <dcterms:modified xsi:type="dcterms:W3CDTF">2019-03-06T11:50:00Z</dcterms:modified>
</cp:coreProperties>
</file>