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81DC9" w14:textId="77777777" w:rsidR="009E43B4" w:rsidRDefault="009E43B4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4A1656AE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244C7D33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265EDD">
        <w:rPr>
          <w:rFonts w:asciiTheme="minorHAnsi" w:hAnsiTheme="minorHAnsi"/>
          <w:b/>
          <w:sz w:val="28"/>
          <w:szCs w:val="28"/>
        </w:rPr>
        <w:t>00080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5F95B7FC" w:rsidR="004E0CDF" w:rsidRPr="00336A59" w:rsidRDefault="00D0778C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</w:p>
    <w:p w14:paraId="44C1712D" w14:textId="53DFF646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D0778C">
        <w:rPr>
          <w:rFonts w:asciiTheme="minorHAnsi" w:hAnsiTheme="minorHAnsi" w:cstheme="minorHAnsi"/>
          <w:sz w:val="22"/>
          <w:szCs w:val="22"/>
        </w:rPr>
        <w:t>Jungmannova 2550, 530 02 Pardubice</w:t>
      </w:r>
    </w:p>
    <w:p w14:paraId="30B65B9F" w14:textId="2ECD1713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D0778C">
        <w:rPr>
          <w:rFonts w:ascii="Calibri" w:hAnsi="Calibri"/>
          <w:sz w:val="22"/>
          <w:szCs w:val="22"/>
        </w:rPr>
        <w:t>27534804</w:t>
      </w:r>
    </w:p>
    <w:p w14:paraId="5EE5B99A" w14:textId="01DDCE96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D0778C">
        <w:rPr>
          <w:rFonts w:ascii="Calibri" w:hAnsi="Calibri"/>
          <w:sz w:val="22"/>
          <w:szCs w:val="22"/>
        </w:rPr>
        <w:t>221077482/0300</w:t>
      </w:r>
    </w:p>
    <w:p w14:paraId="2E0E36CB" w14:textId="50B33A20" w:rsidR="00AC4ECF" w:rsidRDefault="00D0778C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>, ředitelem a</w:t>
      </w:r>
      <w:r w:rsidR="00AC4ECF" w:rsidRPr="004405E5">
        <w:rPr>
          <w:rFonts w:ascii="Calibri" w:hAnsi="Calibri"/>
          <w:sz w:val="22"/>
          <w:szCs w:val="22"/>
        </w:rPr>
        <w:t xml:space="preserve"> 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3DA4D177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4C602F">
        <w:rPr>
          <w:rFonts w:asciiTheme="minorHAnsi" w:hAnsiTheme="minorHAnsi"/>
          <w:b/>
          <w:sz w:val="22"/>
          <w:szCs w:val="22"/>
        </w:rPr>
        <w:t>144.200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5D0A3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602F">
        <w:rPr>
          <w:rFonts w:asciiTheme="minorHAnsi" w:hAnsiTheme="minorHAnsi"/>
          <w:b/>
          <w:sz w:val="22"/>
          <w:szCs w:val="22"/>
        </w:rPr>
        <w:t>jednostočtyřicetčtyřitisícedvěstěkorun</w:t>
      </w:r>
      <w:proofErr w:type="spellEnd"/>
      <w:r w:rsidR="00D167BF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B83D9A">
        <w:rPr>
          <w:rFonts w:asciiTheme="minorHAnsi" w:hAnsiTheme="minorHAnsi"/>
          <w:b/>
          <w:sz w:val="22"/>
          <w:szCs w:val="22"/>
        </w:rPr>
        <w:t>A</w:t>
      </w:r>
      <w:r w:rsidR="00D167BF">
        <w:rPr>
          <w:rFonts w:asciiTheme="minorHAnsi" w:hAnsiTheme="minorHAnsi"/>
          <w:b/>
          <w:sz w:val="22"/>
          <w:szCs w:val="22"/>
        </w:rPr>
        <w:t xml:space="preserve">zylový dům </w:t>
      </w:r>
      <w:r w:rsidR="00B83D9A">
        <w:rPr>
          <w:rFonts w:asciiTheme="minorHAnsi" w:hAnsiTheme="minorHAnsi"/>
          <w:b/>
          <w:sz w:val="22"/>
          <w:szCs w:val="22"/>
        </w:rPr>
        <w:t>muže</w:t>
      </w:r>
      <w:r w:rsidR="00D167BF">
        <w:rPr>
          <w:rFonts w:asciiTheme="minorHAnsi" w:hAnsiTheme="minorHAnsi"/>
          <w:b/>
          <w:sz w:val="22"/>
          <w:szCs w:val="22"/>
        </w:rPr>
        <w:t xml:space="preserve"> (nájemné)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71865816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B83D9A" w:rsidRPr="00B83D9A">
        <w:rPr>
          <w:rFonts w:asciiTheme="minorHAnsi" w:hAnsiTheme="minorHAnsi"/>
          <w:sz w:val="22"/>
          <w:szCs w:val="22"/>
        </w:rPr>
        <w:t xml:space="preserve">144.200,- Kč (slovy: </w:t>
      </w:r>
      <w:proofErr w:type="spellStart"/>
      <w:r w:rsidR="00B83D9A" w:rsidRPr="00B83D9A">
        <w:rPr>
          <w:rFonts w:asciiTheme="minorHAnsi" w:hAnsiTheme="minorHAnsi"/>
          <w:sz w:val="22"/>
          <w:szCs w:val="22"/>
        </w:rPr>
        <w:t>jednostočtyřicetčtyřitisícedvěstěkorun</w:t>
      </w:r>
      <w:proofErr w:type="spellEnd"/>
      <w:r w:rsidR="00B83D9A" w:rsidRPr="00B83D9A">
        <w:rPr>
          <w:rFonts w:asciiTheme="minorHAnsi" w:hAnsiTheme="minorHAnsi"/>
          <w:sz w:val="22"/>
          <w:szCs w:val="22"/>
        </w:rPr>
        <w:t>)</w:t>
      </w:r>
      <w:r w:rsidR="009A154C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52036335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B83D9A" w:rsidRPr="00B83D9A">
        <w:rPr>
          <w:rFonts w:asciiTheme="minorHAnsi" w:hAnsiTheme="minorHAnsi"/>
          <w:sz w:val="22"/>
          <w:szCs w:val="22"/>
        </w:rPr>
        <w:t xml:space="preserve">144.200,- Kč (slovy: </w:t>
      </w:r>
      <w:proofErr w:type="spellStart"/>
      <w:r w:rsidR="00B83D9A" w:rsidRPr="00B83D9A">
        <w:rPr>
          <w:rFonts w:asciiTheme="minorHAnsi" w:hAnsiTheme="minorHAnsi"/>
          <w:sz w:val="22"/>
          <w:szCs w:val="22"/>
        </w:rPr>
        <w:t>jednostočtyřicetčtyřitisícedvěstěkorun</w:t>
      </w:r>
      <w:proofErr w:type="spellEnd"/>
      <w:r w:rsidR="00B83D9A" w:rsidRPr="00B83D9A">
        <w:rPr>
          <w:rFonts w:asciiTheme="minorHAnsi" w:hAnsiTheme="minorHAnsi"/>
          <w:sz w:val="22"/>
          <w:szCs w:val="22"/>
        </w:rPr>
        <w:t>)</w:t>
      </w:r>
      <w:r w:rsidR="008F21F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7D0E49B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0778C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B83D9A">
        <w:rPr>
          <w:rFonts w:asciiTheme="minorHAnsi" w:hAnsiTheme="minorHAnsi"/>
          <w:sz w:val="22"/>
          <w:szCs w:val="22"/>
        </w:rPr>
        <w:t>9417</w:t>
      </w:r>
      <w:r w:rsidR="00892E60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0B0ABC70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9E43B4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5CC8FC39" w:rsidR="00DA3B85" w:rsidRDefault="00BB659F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 – rozpočet uznatelných nákladů projektu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3AD736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D0778C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D0778C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15E6B3B8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265EDD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403099D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238BD1FC" w14:textId="46037F72" w:rsidR="00D0778C" w:rsidRDefault="00D0778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F3D1C86" w14:textId="3AAF8049" w:rsidR="00D0778C" w:rsidRDefault="00B83D9A" w:rsidP="00D0778C">
      <w:pPr>
        <w:rPr>
          <w:rFonts w:asciiTheme="minorHAnsi" w:hAnsiTheme="minorHAnsi"/>
          <w:sz w:val="20"/>
          <w:szCs w:val="20"/>
        </w:rPr>
      </w:pPr>
      <w:r w:rsidRPr="00B83D9A">
        <w:rPr>
          <w:noProof/>
        </w:rPr>
        <w:lastRenderedPageBreak/>
        <w:drawing>
          <wp:inline distT="0" distB="0" distL="0" distR="0" wp14:anchorId="326C369D" wp14:editId="44FE5AF9">
            <wp:extent cx="5904865" cy="8996645"/>
            <wp:effectExtent l="0" t="0" r="63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9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78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265E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265ED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76EF1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1C0D63"/>
    <w:rsid w:val="00207B7E"/>
    <w:rsid w:val="00210C46"/>
    <w:rsid w:val="002111BA"/>
    <w:rsid w:val="00211ED8"/>
    <w:rsid w:val="00225E41"/>
    <w:rsid w:val="00243D9C"/>
    <w:rsid w:val="0024468F"/>
    <w:rsid w:val="00265EDD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108A"/>
    <w:rsid w:val="003B317D"/>
    <w:rsid w:val="003F37F8"/>
    <w:rsid w:val="00402340"/>
    <w:rsid w:val="0041115A"/>
    <w:rsid w:val="00414A12"/>
    <w:rsid w:val="00434488"/>
    <w:rsid w:val="00480044"/>
    <w:rsid w:val="004C602F"/>
    <w:rsid w:val="004E0CDF"/>
    <w:rsid w:val="00537483"/>
    <w:rsid w:val="005629B3"/>
    <w:rsid w:val="0056735B"/>
    <w:rsid w:val="00567AFD"/>
    <w:rsid w:val="00571C32"/>
    <w:rsid w:val="005A31ED"/>
    <w:rsid w:val="005A4E82"/>
    <w:rsid w:val="005D0A3D"/>
    <w:rsid w:val="00604157"/>
    <w:rsid w:val="006156B7"/>
    <w:rsid w:val="00621543"/>
    <w:rsid w:val="0062194F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92E60"/>
    <w:rsid w:val="008C22A2"/>
    <w:rsid w:val="008C35E4"/>
    <w:rsid w:val="008D53F1"/>
    <w:rsid w:val="008D7FF1"/>
    <w:rsid w:val="008E7E19"/>
    <w:rsid w:val="008F21F8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A154C"/>
    <w:rsid w:val="009B2210"/>
    <w:rsid w:val="009C5827"/>
    <w:rsid w:val="009D60BC"/>
    <w:rsid w:val="009E43B4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83D9A"/>
    <w:rsid w:val="00B9295E"/>
    <w:rsid w:val="00B96273"/>
    <w:rsid w:val="00BA457C"/>
    <w:rsid w:val="00BB297F"/>
    <w:rsid w:val="00BB659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963D8"/>
    <w:rsid w:val="00CE4CAC"/>
    <w:rsid w:val="00CF2BB9"/>
    <w:rsid w:val="00D0778C"/>
    <w:rsid w:val="00D167BF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0505-F1FB-42CC-9597-0B42BF4B12A3}">
  <ds:schemaRefs>
    <ds:schemaRef ds:uri="df30a891-99dc-44a0-9782-3a4c8c525d86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94004b3-5c85-4b6f-b2cb-b6e165aced0d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FD4DBD-5E21-477D-ABB2-B3521751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2533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6</cp:revision>
  <cp:lastPrinted>2018-01-17T12:28:00Z</cp:lastPrinted>
  <dcterms:created xsi:type="dcterms:W3CDTF">2019-02-11T14:23:00Z</dcterms:created>
  <dcterms:modified xsi:type="dcterms:W3CDTF">2019-03-06T09:22:00Z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