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B7" w:rsidRDefault="00C85D0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DD1AB7" w:rsidRDefault="00C85D0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OB17 - 11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OB1719-011</w:t>
      </w:r>
    </w:p>
    <w:p w:rsidR="00DD1AB7" w:rsidRDefault="00C85D0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D1AB7" w:rsidRDefault="00C85D0A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Impomat s.r.o.</w:t>
      </w:r>
    </w:p>
    <w:p w:rsidR="00DD1AB7" w:rsidRDefault="00C85D0A">
      <w:pPr>
        <w:pStyle w:val="Row6"/>
      </w:pPr>
      <w:r>
        <w:tab/>
      </w:r>
      <w:r>
        <w:tab/>
      </w:r>
    </w:p>
    <w:p w:rsidR="00DD1AB7" w:rsidRDefault="00C85D0A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Na Vyhlídce 538</w:t>
      </w:r>
    </w:p>
    <w:p w:rsidR="00DD1AB7" w:rsidRDefault="00C85D0A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250 67  Klecany</w:t>
      </w:r>
    </w:p>
    <w:p w:rsidR="00DD1AB7" w:rsidRDefault="00C85D0A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DD1AB7" w:rsidRDefault="00C85D0A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24169285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CZ24169285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D1AB7" w:rsidRDefault="00C85D0A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DD1AB7" w:rsidRDefault="00C85D0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1042082019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13.02.2019</w:t>
      </w:r>
      <w:r>
        <w:tab/>
      </w:r>
      <w:r>
        <w:rPr>
          <w:rStyle w:val="Text2"/>
          <w:position w:val="2"/>
        </w:rPr>
        <w:t>Číslo jednací</w:t>
      </w:r>
    </w:p>
    <w:p w:rsidR="00DD1AB7" w:rsidRDefault="00C85D0A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DD1AB7" w:rsidRDefault="00C85D0A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D1AB7" w:rsidRDefault="00C85D0A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D1AB7" w:rsidRDefault="00C85D0A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D1AB7" w:rsidRDefault="00C85D0A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DD1AB7" w:rsidRDefault="00C85D0A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55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54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DD1AB7" w:rsidRDefault="00C85D0A">
      <w:pPr>
        <w:pStyle w:val="Row18"/>
      </w:pPr>
      <w:r>
        <w:tab/>
      </w:r>
      <w:r>
        <w:rPr>
          <w:rStyle w:val="Text3"/>
        </w:rPr>
        <w:t>Na základě potřeby GK Lvov a ZÚ Kyjev a Vámi předložené cenové nabídky u Vás objednáváme 2 ks trezorové skříně CST 2 (el. zámek, 10</w:t>
      </w:r>
    </w:p>
    <w:p w:rsidR="00DD1AB7" w:rsidRDefault="00C85D0A">
      <w:pPr>
        <w:pStyle w:val="Row19"/>
      </w:pPr>
      <w:r>
        <w:tab/>
      </w:r>
      <w:r>
        <w:rPr>
          <w:rStyle w:val="Text3"/>
        </w:rPr>
        <w:t>uzamykatelných schránek) a jejich dodání na MZV - sklad Jiviny.</w:t>
      </w:r>
    </w:p>
    <w:p w:rsidR="00DD1AB7" w:rsidRDefault="00C85D0A">
      <w:pPr>
        <w:pStyle w:val="Row19"/>
      </w:pPr>
      <w:r>
        <w:tab/>
      </w:r>
    </w:p>
    <w:p w:rsidR="00DD1AB7" w:rsidRDefault="00C85D0A">
      <w:pPr>
        <w:pStyle w:val="Row19"/>
      </w:pPr>
      <w:r>
        <w:tab/>
      </w:r>
      <w:r>
        <w:rPr>
          <w:rStyle w:val="Text3"/>
        </w:rPr>
        <w:t>Cena je cenou obvyklo</w:t>
      </w:r>
      <w:r>
        <w:rPr>
          <w:rStyle w:val="Text3"/>
        </w:rPr>
        <w:t>u a nepřesáhne částku 124.014,00 Kč bez DPH.</w:t>
      </w:r>
    </w:p>
    <w:p w:rsidR="00DD1AB7" w:rsidRDefault="00C85D0A">
      <w:pPr>
        <w:pStyle w:val="Row19"/>
      </w:pPr>
      <w:r>
        <w:tab/>
      </w:r>
    </w:p>
    <w:p w:rsidR="00DD1AB7" w:rsidRDefault="00C85D0A">
      <w:pPr>
        <w:pStyle w:val="Row19"/>
      </w:pPr>
      <w:r>
        <w:tab/>
      </w:r>
    </w:p>
    <w:p w:rsidR="00DD1AB7" w:rsidRDefault="00C85D0A">
      <w:pPr>
        <w:pStyle w:val="Row19"/>
      </w:pPr>
      <w:r>
        <w:tab/>
      </w:r>
      <w:r>
        <w:rPr>
          <w:rStyle w:val="Text3"/>
        </w:rPr>
        <w:t>Termín dodání: do 31. března 2019</w:t>
      </w:r>
    </w:p>
    <w:p w:rsidR="00DD1AB7" w:rsidRDefault="00C85D0A">
      <w:pPr>
        <w:pStyle w:val="Row19"/>
      </w:pPr>
      <w:r>
        <w:tab/>
      </w:r>
    </w:p>
    <w:p w:rsidR="00DD1AB7" w:rsidRDefault="00C85D0A">
      <w:pPr>
        <w:pStyle w:val="Row19"/>
      </w:pPr>
      <w:r>
        <w:tab/>
      </w:r>
    </w:p>
    <w:p w:rsidR="00DD1AB7" w:rsidRDefault="00C85D0A">
      <w:pPr>
        <w:pStyle w:val="Row19"/>
      </w:pPr>
      <w:r>
        <w:tab/>
      </w:r>
      <w:r>
        <w:rPr>
          <w:rStyle w:val="Text3"/>
        </w:rPr>
        <w:t>V souladu s ustanovením § 68 odst. 8 zákona č. 235/2004 Sb. o dani z přidané hodnoty, ve znění pozdějších předpisů, bude zakázka účtována bez</w:t>
      </w:r>
    </w:p>
    <w:p w:rsidR="00DD1AB7" w:rsidRDefault="00C85D0A">
      <w:pPr>
        <w:pStyle w:val="Row19"/>
      </w:pPr>
      <w:r>
        <w:tab/>
      </w:r>
      <w:r>
        <w:rPr>
          <w:rStyle w:val="Text3"/>
        </w:rPr>
        <w:t>DPH.</w:t>
      </w:r>
    </w:p>
    <w:p w:rsidR="00DD1AB7" w:rsidRDefault="00C85D0A">
      <w:pPr>
        <w:pStyle w:val="Row19"/>
      </w:pPr>
      <w:r>
        <w:tab/>
      </w:r>
    </w:p>
    <w:p w:rsidR="00DD1AB7" w:rsidRDefault="00C85D0A">
      <w:pPr>
        <w:pStyle w:val="Row19"/>
      </w:pPr>
      <w:r>
        <w:tab/>
      </w:r>
      <w:r>
        <w:rPr>
          <w:rStyle w:val="Text3"/>
        </w:rPr>
        <w:t xml:space="preserve">Smluvní strany </w:t>
      </w:r>
      <w:r>
        <w:rPr>
          <w:rStyle w:val="Text3"/>
        </w:rPr>
        <w:t>prohlašují, že skutečnosti uvedené v této objednávce a jejích případných následných dodatcích nepovažují za obchodní tajemství ve</w:t>
      </w:r>
    </w:p>
    <w:p w:rsidR="00DD1AB7" w:rsidRDefault="00C85D0A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</w:t>
      </w:r>
      <w:r>
        <w:rPr>
          <w:rStyle w:val="Text3"/>
        </w:rPr>
        <w:t>6/1999 Sb., o</w:t>
      </w:r>
    </w:p>
    <w:p w:rsidR="00DD1AB7" w:rsidRDefault="00C85D0A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DD1AB7" w:rsidRDefault="00C85D0A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124 014.00</w:t>
      </w:r>
      <w:r>
        <w:tab/>
      </w:r>
      <w:r>
        <w:rPr>
          <w:rStyle w:val="Text2"/>
        </w:rPr>
        <w:t>Kč</w:t>
      </w:r>
    </w:p>
    <w:p w:rsidR="00DD1AB7" w:rsidRDefault="00C85D0A">
      <w:pPr>
        <w:pStyle w:val="Row21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DD1AB7" w:rsidRDefault="00C85D0A">
      <w:pPr>
        <w:pStyle w:val="Row22"/>
      </w:pPr>
      <w:r>
        <w:tab/>
      </w:r>
    </w:p>
    <w:p w:rsidR="00DD1AB7" w:rsidRDefault="00DD1AB7">
      <w:pPr>
        <w:pStyle w:val="Row23"/>
      </w:pPr>
    </w:p>
    <w:p w:rsidR="00DD1AB7" w:rsidRDefault="00DD1AB7">
      <w:pPr>
        <w:pStyle w:val="Row23"/>
      </w:pPr>
    </w:p>
    <w:p w:rsidR="00DD1AB7" w:rsidRDefault="00DD1AB7">
      <w:pPr>
        <w:pStyle w:val="Row23"/>
      </w:pPr>
    </w:p>
    <w:p w:rsidR="00DD1AB7" w:rsidRDefault="00DD1AB7">
      <w:pPr>
        <w:pStyle w:val="Row23"/>
      </w:pPr>
    </w:p>
    <w:p w:rsidR="00DD1AB7" w:rsidRDefault="00C85D0A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D1AB7" w:rsidRDefault="00C85D0A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DD1AB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5D0A">
      <w:pPr>
        <w:spacing w:after="0" w:line="240" w:lineRule="auto"/>
      </w:pPr>
      <w:r>
        <w:separator/>
      </w:r>
    </w:p>
  </w:endnote>
  <w:endnote w:type="continuationSeparator" w:id="0">
    <w:p w:rsidR="00000000" w:rsidRDefault="00C8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B7" w:rsidRDefault="00C85D0A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OB1719-011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D1AB7" w:rsidRDefault="00DD1AB7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5D0A">
      <w:pPr>
        <w:spacing w:after="0" w:line="240" w:lineRule="auto"/>
      </w:pPr>
      <w:r>
        <w:separator/>
      </w:r>
    </w:p>
  </w:footnote>
  <w:footnote w:type="continuationSeparator" w:id="0">
    <w:p w:rsidR="00000000" w:rsidRDefault="00C8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B7" w:rsidRDefault="00DD1AB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C85D0A"/>
    <w:rsid w:val="00D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F501C2B1.dotm</Template>
  <TotalTime>4</TotalTime>
  <Pages>1</Pages>
  <Words>210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cp:lastPrinted>2019-03-05T07:50:00Z</cp:lastPrinted>
  <dcterms:created xsi:type="dcterms:W3CDTF">2019-03-05T07:50:00Z</dcterms:created>
  <dcterms:modified xsi:type="dcterms:W3CDTF">2019-03-05T07:50:00Z</dcterms:modified>
  <cp:category/>
</cp:coreProperties>
</file>