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D9A" w:rsidRDefault="0020419F">
      <w:pPr>
        <w:tabs>
          <w:tab w:val="left" w:pos="1985"/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Smlouva</w:t>
      </w:r>
    </w:p>
    <w:p w:rsidR="00142D9A" w:rsidRDefault="00142D9A">
      <w:pPr>
        <w:tabs>
          <w:tab w:val="left" w:pos="1985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42D9A" w:rsidRDefault="0020419F">
      <w:pPr>
        <w:tabs>
          <w:tab w:val="left" w:pos="1985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o poskytování služeb v rámci ozdravného pobytu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mezi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142D9A" w:rsidRDefault="00142D9A">
      <w:pPr>
        <w:tabs>
          <w:tab w:val="left" w:pos="1985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2D9A" w:rsidRDefault="0020419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Smluvní strany:           Základní škola   </w:t>
      </w:r>
    </w:p>
    <w:p w:rsidR="00142D9A" w:rsidRDefault="0020419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Burešova 14 / 1130</w:t>
      </w:r>
    </w:p>
    <w:p w:rsidR="00142D9A" w:rsidRDefault="0020419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180 00  Praha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8 - Kobylisy</w:t>
      </w:r>
    </w:p>
    <w:p w:rsidR="00142D9A" w:rsidRDefault="0020419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IČO :  604 333 45</w:t>
      </w:r>
      <w:proofErr w:type="gramEnd"/>
    </w:p>
    <w:p w:rsidR="00142D9A" w:rsidRDefault="00142D9A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2D9A" w:rsidRDefault="0020419F">
      <w:pPr>
        <w:tabs>
          <w:tab w:val="left" w:pos="1985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(dále jen </w:t>
      </w:r>
      <w:proofErr w:type="gramStart"/>
      <w:r>
        <w:rPr>
          <w:rFonts w:ascii="Times New Roman" w:eastAsia="Times New Roman" w:hAnsi="Times New Roman" w:cs="Times New Roman"/>
          <w:sz w:val="24"/>
        </w:rPr>
        <w:t>objednatel)                            a</w:t>
      </w:r>
      <w:proofErr w:type="gramEnd"/>
    </w:p>
    <w:p w:rsidR="00142D9A" w:rsidRDefault="00142D9A">
      <w:pPr>
        <w:tabs>
          <w:tab w:val="left" w:pos="1985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2D9A" w:rsidRDefault="0020419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Ing Miroslav Kos – Happy </w:t>
      </w:r>
      <w:proofErr w:type="spellStart"/>
      <w:r>
        <w:rPr>
          <w:rFonts w:ascii="Times New Roman" w:eastAsia="Times New Roman" w:hAnsi="Times New Roman" w:cs="Times New Roman"/>
          <w:sz w:val="24"/>
        </w:rPr>
        <w:t>cars</w:t>
      </w:r>
      <w:proofErr w:type="spellEnd"/>
    </w:p>
    <w:p w:rsidR="00142D9A" w:rsidRDefault="0020419F">
      <w:pPr>
        <w:tabs>
          <w:tab w:val="left" w:pos="1985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</w:rPr>
        <w:tab/>
        <w:t>Se sídlem Janovského 36, 17000, Praha 7</w:t>
      </w:r>
    </w:p>
    <w:p w:rsidR="00142D9A" w:rsidRDefault="0020419F">
      <w:pPr>
        <w:tabs>
          <w:tab w:val="left" w:pos="1985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Zastoupená : Miroslav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Kos Ing.</w:t>
      </w:r>
    </w:p>
    <w:p w:rsidR="00142D9A" w:rsidRDefault="0020419F">
      <w:pPr>
        <w:tabs>
          <w:tab w:val="left" w:pos="1985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IČO : 13095960</w:t>
      </w:r>
    </w:p>
    <w:p w:rsidR="00142D9A" w:rsidRDefault="0020419F">
      <w:pPr>
        <w:tabs>
          <w:tab w:val="left" w:pos="1985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DIČ : CZ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451206052</w:t>
      </w:r>
    </w:p>
    <w:p w:rsidR="00142D9A" w:rsidRDefault="0020419F">
      <w:pPr>
        <w:tabs>
          <w:tab w:val="left" w:pos="1985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Bankovní </w:t>
      </w:r>
      <w:proofErr w:type="gramStart"/>
      <w:r>
        <w:rPr>
          <w:rFonts w:ascii="Times New Roman" w:eastAsia="Times New Roman" w:hAnsi="Times New Roman" w:cs="Times New Roman"/>
          <w:sz w:val="24"/>
        </w:rPr>
        <w:t>spojení : Česká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spořitelna a.s. - 201157389/0800</w:t>
      </w:r>
    </w:p>
    <w:p w:rsidR="00142D9A" w:rsidRDefault="0020419F">
      <w:pPr>
        <w:tabs>
          <w:tab w:val="left" w:pos="1985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(dále jen dodavatel)</w:t>
      </w:r>
    </w:p>
    <w:p w:rsidR="00142D9A" w:rsidRDefault="00142D9A">
      <w:pPr>
        <w:tabs>
          <w:tab w:val="left" w:pos="1985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2D9A" w:rsidRDefault="0020419F">
      <w:pPr>
        <w:tabs>
          <w:tab w:val="left" w:pos="1985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Účastníci uzavírají tuto smlouvu:</w:t>
      </w:r>
    </w:p>
    <w:p w:rsidR="00142D9A" w:rsidRDefault="00142D9A">
      <w:pPr>
        <w:tabs>
          <w:tab w:val="left" w:pos="1985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42D9A" w:rsidRDefault="0020419F">
      <w:pPr>
        <w:tabs>
          <w:tab w:val="left" w:pos="1985"/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I.</w:t>
      </w:r>
    </w:p>
    <w:p w:rsidR="00142D9A" w:rsidRDefault="0020419F">
      <w:pPr>
        <w:tabs>
          <w:tab w:val="left" w:pos="1985"/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Předmět smlouvy</w:t>
      </w:r>
    </w:p>
    <w:p w:rsidR="00142D9A" w:rsidRDefault="00142D9A">
      <w:pPr>
        <w:tabs>
          <w:tab w:val="left" w:pos="1985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2D9A" w:rsidRDefault="0020419F">
      <w:pPr>
        <w:tabs>
          <w:tab w:val="left" w:pos="1985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Předmětem smlouvy je poskytnutí ubytovacích, stravovacích a dalších služeb</w:t>
      </w:r>
    </w:p>
    <w:p w:rsidR="00142D9A" w:rsidRDefault="0020419F">
      <w:pPr>
        <w:tabs>
          <w:tab w:val="left" w:pos="1985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při realizaci ozdravného pobytu dodavatelem pro objednatele zastoupeného</w:t>
      </w:r>
    </w:p>
    <w:p w:rsidR="00142D9A" w:rsidRDefault="0020419F">
      <w:pPr>
        <w:tabs>
          <w:tab w:val="left" w:pos="1985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paní Pavlou </w:t>
      </w:r>
      <w:proofErr w:type="spellStart"/>
      <w:r>
        <w:rPr>
          <w:rFonts w:ascii="Times New Roman" w:eastAsia="Times New Roman" w:hAnsi="Times New Roman" w:cs="Times New Roman"/>
          <w:sz w:val="24"/>
        </w:rPr>
        <w:t>Weishäuplovou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jako vedoucí pobytu. </w:t>
      </w:r>
    </w:p>
    <w:p w:rsidR="00142D9A" w:rsidRDefault="00142D9A">
      <w:pPr>
        <w:tabs>
          <w:tab w:val="left" w:pos="1985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2D9A" w:rsidRDefault="0020419F">
      <w:pPr>
        <w:tabs>
          <w:tab w:val="left" w:pos="1985"/>
          <w:tab w:val="left" w:pos="8080"/>
        </w:tabs>
        <w:spacing w:after="0" w:line="240" w:lineRule="auto"/>
        <w:ind w:right="-28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II.</w:t>
      </w:r>
    </w:p>
    <w:p w:rsidR="00142D9A" w:rsidRDefault="0020419F">
      <w:pPr>
        <w:tabs>
          <w:tab w:val="left" w:pos="1985"/>
          <w:tab w:val="left" w:pos="8080"/>
        </w:tabs>
        <w:spacing w:after="0" w:line="240" w:lineRule="auto"/>
        <w:ind w:right="-28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Místo pobytu, stravování a počet účastníků.</w:t>
      </w:r>
    </w:p>
    <w:p w:rsidR="00142D9A" w:rsidRDefault="00142D9A">
      <w:pPr>
        <w:tabs>
          <w:tab w:val="left" w:pos="1985"/>
          <w:tab w:val="left" w:pos="8080"/>
        </w:tabs>
        <w:spacing w:after="0" w:line="240" w:lineRule="auto"/>
        <w:ind w:right="-28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42D9A" w:rsidRDefault="0020419F">
      <w:pPr>
        <w:tabs>
          <w:tab w:val="left" w:pos="1985"/>
          <w:tab w:val="left" w:pos="8080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Penzion </w:t>
      </w:r>
      <w:proofErr w:type="gramStart"/>
      <w:r>
        <w:rPr>
          <w:rFonts w:ascii="Times New Roman" w:eastAsia="Times New Roman" w:hAnsi="Times New Roman" w:cs="Times New Roman"/>
          <w:sz w:val="24"/>
        </w:rPr>
        <w:t>Lípa , Dolejší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Těšov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č. 19, 34201 Sušice</w:t>
      </w:r>
    </w:p>
    <w:p w:rsidR="00142D9A" w:rsidRDefault="0020419F">
      <w:pPr>
        <w:tabs>
          <w:tab w:val="left" w:pos="1985"/>
          <w:tab w:val="left" w:pos="8080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Doba pobytu (</w:t>
      </w:r>
      <w:proofErr w:type="gramStart"/>
      <w:r>
        <w:rPr>
          <w:rFonts w:ascii="Times New Roman" w:eastAsia="Times New Roman" w:hAnsi="Times New Roman" w:cs="Times New Roman"/>
          <w:sz w:val="24"/>
        </w:rPr>
        <w:t>od-do) :    18.5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- </w:t>
      </w:r>
      <w:proofErr w:type="gramStart"/>
      <w:r>
        <w:rPr>
          <w:rFonts w:ascii="Times New Roman" w:eastAsia="Times New Roman" w:hAnsi="Times New Roman" w:cs="Times New Roman"/>
          <w:sz w:val="24"/>
        </w:rPr>
        <w:t>25.5.  2019</w:t>
      </w:r>
      <w:proofErr w:type="gramEnd"/>
    </w:p>
    <w:p w:rsidR="00142D9A" w:rsidRDefault="0020419F">
      <w:pPr>
        <w:tabs>
          <w:tab w:val="left" w:pos="1985"/>
          <w:tab w:val="left" w:pos="8080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Stravování :</w:t>
      </w:r>
      <w:r>
        <w:rPr>
          <w:rFonts w:ascii="Times New Roman" w:eastAsia="Times New Roman" w:hAnsi="Times New Roman" w:cs="Times New Roman"/>
          <w:sz w:val="24"/>
        </w:rPr>
        <w:tab/>
        <w:t>Plná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penze včetně pitného režimu</w:t>
      </w:r>
    </w:p>
    <w:p w:rsidR="00142D9A" w:rsidRDefault="0020419F">
      <w:pPr>
        <w:tabs>
          <w:tab w:val="left" w:pos="1985"/>
          <w:tab w:val="left" w:pos="8080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První </w:t>
      </w:r>
      <w:proofErr w:type="gramStart"/>
      <w:r>
        <w:rPr>
          <w:rFonts w:ascii="Times New Roman" w:eastAsia="Times New Roman" w:hAnsi="Times New Roman" w:cs="Times New Roman"/>
          <w:sz w:val="24"/>
        </w:rPr>
        <w:t>jídlo : oběd</w:t>
      </w:r>
      <w:proofErr w:type="gramEnd"/>
    </w:p>
    <w:p w:rsidR="00142D9A" w:rsidRDefault="0020419F">
      <w:pPr>
        <w:tabs>
          <w:tab w:val="left" w:pos="1985"/>
          <w:tab w:val="left" w:pos="8080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Poslední </w:t>
      </w:r>
      <w:proofErr w:type="gramStart"/>
      <w:r>
        <w:rPr>
          <w:rFonts w:ascii="Times New Roman" w:eastAsia="Times New Roman" w:hAnsi="Times New Roman" w:cs="Times New Roman"/>
          <w:sz w:val="24"/>
        </w:rPr>
        <w:t>jídlo : snídaně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2D9A" w:rsidRDefault="0020419F">
      <w:pPr>
        <w:tabs>
          <w:tab w:val="left" w:pos="1985"/>
          <w:tab w:val="left" w:pos="8080"/>
        </w:tabs>
        <w:spacing w:after="0" w:line="240" w:lineRule="auto"/>
        <w:ind w:left="1980" w:right="-288" w:hanging="19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Počet účastníků :</w:t>
      </w:r>
      <w:r>
        <w:rPr>
          <w:rFonts w:ascii="Times New Roman" w:eastAsia="Times New Roman" w:hAnsi="Times New Roman" w:cs="Times New Roman"/>
          <w:sz w:val="24"/>
        </w:rPr>
        <w:tab/>
        <w:t xml:space="preserve">26 žáků  2. </w:t>
      </w:r>
      <w:proofErr w:type="gramStart"/>
      <w:r>
        <w:rPr>
          <w:rFonts w:ascii="Times New Roman" w:eastAsia="Times New Roman" w:hAnsi="Times New Roman" w:cs="Times New Roman"/>
          <w:sz w:val="24"/>
        </w:rPr>
        <w:t>třídy  + 5 osob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pedagogického dozoru                                  na základě objednatele.</w:t>
      </w:r>
    </w:p>
    <w:p w:rsidR="00142D9A" w:rsidRDefault="00142D9A">
      <w:pPr>
        <w:tabs>
          <w:tab w:val="left" w:pos="1985"/>
          <w:tab w:val="left" w:pos="8080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</w:p>
    <w:p w:rsidR="00142D9A" w:rsidRDefault="0020419F">
      <w:pPr>
        <w:tabs>
          <w:tab w:val="left" w:pos="1985"/>
          <w:tab w:val="left" w:pos="8080"/>
        </w:tabs>
        <w:spacing w:after="0" w:line="240" w:lineRule="auto"/>
        <w:ind w:right="-28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III.</w:t>
      </w:r>
    </w:p>
    <w:p w:rsidR="00142D9A" w:rsidRDefault="0020419F">
      <w:pPr>
        <w:tabs>
          <w:tab w:val="left" w:pos="1985"/>
          <w:tab w:val="left" w:pos="8080"/>
        </w:tabs>
        <w:spacing w:after="0" w:line="240" w:lineRule="auto"/>
        <w:ind w:right="-28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Cenová ujednání a storno podmínky.</w:t>
      </w:r>
    </w:p>
    <w:p w:rsidR="00142D9A" w:rsidRDefault="00142D9A">
      <w:pPr>
        <w:tabs>
          <w:tab w:val="left" w:pos="1985"/>
          <w:tab w:val="left" w:pos="8080"/>
        </w:tabs>
        <w:spacing w:after="0" w:line="240" w:lineRule="auto"/>
        <w:ind w:right="-28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42D9A" w:rsidRDefault="0020419F">
      <w:pPr>
        <w:tabs>
          <w:tab w:val="left" w:pos="1985"/>
          <w:tab w:val="left" w:pos="8080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Cena za </w:t>
      </w:r>
      <w:proofErr w:type="gramStart"/>
      <w:r>
        <w:rPr>
          <w:rFonts w:ascii="Times New Roman" w:eastAsia="Times New Roman" w:hAnsi="Times New Roman" w:cs="Times New Roman"/>
          <w:sz w:val="24"/>
        </w:rPr>
        <w:t>pobyt  356,</w:t>
      </w:r>
      <w:proofErr w:type="gramEnd"/>
      <w:r>
        <w:rPr>
          <w:rFonts w:ascii="Times New Roman" w:eastAsia="Times New Roman" w:hAnsi="Times New Roman" w:cs="Times New Roman"/>
          <w:sz w:val="24"/>
        </w:rPr>
        <w:t>- Kč na den a žáka, 2 dospělé osoby zdarma a 3 dospělé osoby</w:t>
      </w:r>
    </w:p>
    <w:p w:rsidR="00142D9A" w:rsidRDefault="0020419F">
      <w:pPr>
        <w:tabs>
          <w:tab w:val="left" w:pos="1985"/>
          <w:tab w:val="left" w:pos="8080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356.- Kč/den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včetně 15% DPH.  Poplatek MÚ </w:t>
      </w:r>
      <w:proofErr w:type="gramStart"/>
      <w:r>
        <w:rPr>
          <w:rFonts w:ascii="Times New Roman" w:eastAsia="Times New Roman" w:hAnsi="Times New Roman" w:cs="Times New Roman"/>
          <w:sz w:val="24"/>
        </w:rPr>
        <w:t>Hartmanice  4,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- Kč dítě a 14,- Kč každý dospělý je stanovena dohodou a je neměnná.  </w:t>
      </w:r>
    </w:p>
    <w:p w:rsidR="00142D9A" w:rsidRDefault="00142D9A">
      <w:pPr>
        <w:tabs>
          <w:tab w:val="left" w:pos="1985"/>
          <w:tab w:val="left" w:pos="8080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</w:p>
    <w:p w:rsidR="00142D9A" w:rsidRDefault="0020419F">
      <w:pPr>
        <w:tabs>
          <w:tab w:val="left" w:pos="1985"/>
          <w:tab w:val="left" w:pos="8080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Objednatel zaplatí dohodnutou cenu pobytu takto:</w:t>
      </w:r>
    </w:p>
    <w:p w:rsidR="00142D9A" w:rsidRDefault="0020419F">
      <w:pPr>
        <w:tabs>
          <w:tab w:val="left" w:pos="1985"/>
          <w:tab w:val="left" w:pos="8080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a) záloha ve výši cca 50%  tj.  35.000,- Kč za pobyt nejpozději do 29.3.2019  na základě faktury vydané dodavatelem.  (bankovním převodem  na č. </w:t>
      </w:r>
      <w:proofErr w:type="gramStart"/>
      <w:r>
        <w:rPr>
          <w:rFonts w:ascii="Times New Roman" w:eastAsia="Times New Roman" w:hAnsi="Times New Roman" w:cs="Times New Roman"/>
          <w:sz w:val="24"/>
        </w:rPr>
        <w:t>účtu )</w:t>
      </w:r>
      <w:proofErr w:type="gramEnd"/>
    </w:p>
    <w:p w:rsidR="00142D9A" w:rsidRDefault="0020419F">
      <w:pPr>
        <w:tabs>
          <w:tab w:val="left" w:pos="1985"/>
          <w:tab w:val="left" w:pos="8080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b) V den ukončení pobytu se provede závěrečné vyúčtování podle skutečného stavu, na </w:t>
      </w:r>
      <w:proofErr w:type="gramStart"/>
      <w:r>
        <w:rPr>
          <w:rFonts w:ascii="Times New Roman" w:eastAsia="Times New Roman" w:hAnsi="Times New Roman" w:cs="Times New Roman"/>
          <w:sz w:val="24"/>
        </w:rPr>
        <w:t>jehož  základě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bude vystavena konečná faktura se splatností 7 dnů.</w:t>
      </w:r>
    </w:p>
    <w:p w:rsidR="00142D9A" w:rsidRDefault="0020419F">
      <w:pPr>
        <w:tabs>
          <w:tab w:val="left" w:pos="1985"/>
          <w:tab w:val="left" w:pos="8080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Smluvní cena za pobyt bude uhrazena na účet poskytovatele.</w:t>
      </w:r>
    </w:p>
    <w:p w:rsidR="00142D9A" w:rsidRDefault="0020419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 V případě zrušení pobytu 21 až 10 dnů před akcí ze strany objednatele před smluveným nástupem bude poskytovatel účtovat objednateli smluvní pokutu ve výši 30% ceny a při zrušení pobytu 10 a méně dnů před akcí, bude poskytovatel účtovat objednateli smluvní pokutu ve výši 90% ceny.</w:t>
      </w:r>
    </w:p>
    <w:p w:rsidR="00142D9A" w:rsidRDefault="0020419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Celkové odstoupení od smlouvy je možné pouze písemně doporučeným dopisem.</w:t>
      </w:r>
    </w:p>
    <w:p w:rsidR="00142D9A" w:rsidRDefault="0020419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Dodavatel je oprávněn od smlouvy jednostranně odstoupit v případě zvlášť závažného porušení ze strany objednatele.</w:t>
      </w:r>
    </w:p>
    <w:p w:rsidR="00142D9A" w:rsidRDefault="0020419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Takovým to porušením se rozumí zejména nedodržení platebních </w:t>
      </w:r>
      <w:proofErr w:type="gramStart"/>
      <w:r>
        <w:rPr>
          <w:rFonts w:ascii="Times New Roman" w:eastAsia="Times New Roman" w:hAnsi="Times New Roman" w:cs="Times New Roman"/>
          <w:sz w:val="24"/>
        </w:rPr>
        <w:t>podmínek . Dodavatel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je dále oprávněn odstoupit od smlouvy v důsledku tzv.“vyšší moci“, tj. z důvodů, kterým nebylo možné zabránit, či je při uzavírání smlouvy předvídat. V takovém případě je dodavatel povinen vrátit objednateli veškerá poskytnutá peněžní plnění v plné výši do 7 dnů od odstoupení od smlouvy.</w:t>
      </w:r>
    </w:p>
    <w:p w:rsidR="00142D9A" w:rsidRDefault="00142D9A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</w:p>
    <w:p w:rsidR="00142D9A" w:rsidRDefault="0020419F">
      <w:pPr>
        <w:tabs>
          <w:tab w:val="left" w:pos="1985"/>
        </w:tabs>
        <w:spacing w:after="0" w:line="240" w:lineRule="auto"/>
        <w:ind w:right="-28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IV.</w:t>
      </w:r>
    </w:p>
    <w:p w:rsidR="00142D9A" w:rsidRDefault="0020419F">
      <w:pPr>
        <w:tabs>
          <w:tab w:val="left" w:pos="1985"/>
        </w:tabs>
        <w:spacing w:after="0" w:line="240" w:lineRule="auto"/>
        <w:ind w:right="-28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Práva a povinnosti smluvních stran.</w:t>
      </w:r>
    </w:p>
    <w:p w:rsidR="00142D9A" w:rsidRDefault="00142D9A">
      <w:pPr>
        <w:tabs>
          <w:tab w:val="left" w:pos="1985"/>
        </w:tabs>
        <w:spacing w:after="0" w:line="240" w:lineRule="auto"/>
        <w:ind w:right="-28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42D9A" w:rsidRDefault="0020419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Poskytovatel je povinen:</w:t>
      </w:r>
    </w:p>
    <w:p w:rsidR="00142D9A" w:rsidRDefault="0020419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Poskytnout objednateli ubytovací a stravovací služby, jakož i umožnit užívání společných a dalších prostor a zařízení. Používání služeb podle platných právních předpisů a hygienických požadavků na zotavovací akce pro děti.</w:t>
      </w:r>
    </w:p>
    <w:p w:rsidR="00142D9A" w:rsidRDefault="0020419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 Odevzdat objednateli prostory vyhrazené mu k ubytování,</w:t>
      </w:r>
    </w:p>
    <w:p w:rsidR="00142D9A" w:rsidRDefault="0020419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stravování a dalším činnostem ve stavu způsobilém pro řádné užívání a zajistit mu nerušený výkon jeho práv a </w:t>
      </w:r>
      <w:proofErr w:type="gramStart"/>
      <w:r>
        <w:rPr>
          <w:rFonts w:ascii="Times New Roman" w:eastAsia="Times New Roman" w:hAnsi="Times New Roman" w:cs="Times New Roman"/>
          <w:sz w:val="24"/>
        </w:rPr>
        <w:t>povinností  spojených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se zabezpečením pobytu.</w:t>
      </w:r>
    </w:p>
    <w:p w:rsidR="00142D9A" w:rsidRDefault="0020419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 Zabezpečit řádný úklid všech poskytnutých prostor v rámci platných hygienických norem a předpisů.</w:t>
      </w:r>
    </w:p>
    <w:p w:rsidR="00142D9A" w:rsidRDefault="0020419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d) Seznámit objednatele s ustanoveními vnitřního řádu penzionu.</w:t>
      </w:r>
    </w:p>
    <w:p w:rsidR="00142D9A" w:rsidRDefault="0020419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e) Poskytnout objednateli </w:t>
      </w:r>
      <w:proofErr w:type="gramStart"/>
      <w:r>
        <w:rPr>
          <w:rFonts w:ascii="Times New Roman" w:eastAsia="Times New Roman" w:hAnsi="Times New Roman" w:cs="Times New Roman"/>
          <w:sz w:val="24"/>
        </w:rPr>
        <w:t>stravování  v množství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 kvalitě stanovené platnými stravovacími předpisy a limity.</w:t>
      </w:r>
    </w:p>
    <w:p w:rsidR="00142D9A" w:rsidRDefault="0020419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f) Poskytovatel se zavazuje dodržovat platné hygienické, bezpečnostní a požární předpisy.</w:t>
      </w:r>
    </w:p>
    <w:p w:rsidR="00142D9A" w:rsidRDefault="0020419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g) Dodavatel má právo kontrolovat dodržení ustanovení vnitřního řádu zařízení účastníky výjezdu objednatele. Odpovědnost za věci vnesené do prostor dodavatele se řídí § 433 a 436 občanského zákoníku.</w:t>
      </w:r>
    </w:p>
    <w:p w:rsidR="00142D9A" w:rsidRDefault="0020419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h) Dodavatel si vyhrazuje právo případné změny v jídelníčku z důvodu dodavatelsko-odběratelských vztahů, sezónnosti některých potravin, apod.</w:t>
      </w:r>
    </w:p>
    <w:p w:rsidR="00142D9A" w:rsidRDefault="0020419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Objednatel je </w:t>
      </w:r>
      <w:proofErr w:type="gramStart"/>
      <w:r>
        <w:rPr>
          <w:rFonts w:ascii="Times New Roman" w:eastAsia="Times New Roman" w:hAnsi="Times New Roman" w:cs="Times New Roman"/>
          <w:sz w:val="24"/>
        </w:rPr>
        <w:t>povinen :</w:t>
      </w:r>
      <w:proofErr w:type="gramEnd"/>
    </w:p>
    <w:p w:rsidR="00142D9A" w:rsidRDefault="0020419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Dodržovat platný vnitřní řád zařízení a dohodnuté podmínky pobytu a při příjezdu předat seznam žáků a doprovodu obsahující jméno, datum narození a adresu trvalého pobytu účastníků.</w:t>
      </w:r>
    </w:p>
    <w:p w:rsidR="00142D9A" w:rsidRDefault="0020419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 Zajistit za poskytnuté služby poskytovateli cenu ve výši a lhůtách sjednaných v této smlouvě.</w:t>
      </w:r>
    </w:p>
    <w:p w:rsidR="00142D9A" w:rsidRDefault="0020419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 Užívat prostory mu poskytnuté smlouvou řádně. V těchto prostorách nesmí bez souhlasu poskytovatele provádět žádné podstatné a ohrožující změny.</w:t>
      </w:r>
    </w:p>
    <w:p w:rsidR="00142D9A" w:rsidRDefault="0020419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d) Po skončení </w:t>
      </w:r>
      <w:proofErr w:type="gramStart"/>
      <w:r>
        <w:rPr>
          <w:rFonts w:ascii="Times New Roman" w:eastAsia="Times New Roman" w:hAnsi="Times New Roman" w:cs="Times New Roman"/>
          <w:sz w:val="24"/>
        </w:rPr>
        <w:t>pobytu  předat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všechny užívané prostory  a věci, které užíval, ve stavu v jakém je převzal, s přihlédnutím k obvyklému opotřebení.</w:t>
      </w:r>
    </w:p>
    <w:p w:rsidR="00142D9A" w:rsidRDefault="0020419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e) Nahradit případnou vzniklou škodu na majetku způsobenou účastníky pobytu.</w:t>
      </w:r>
    </w:p>
    <w:p w:rsidR="00142D9A" w:rsidRDefault="0020419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f) Uhradit poskytovateli veškerý materiál, zboží či služby, které mu budou na jeho žádost poskytnuty, pokud jejich poskytnutí není předmětem smlouvy.</w:t>
      </w:r>
    </w:p>
    <w:p w:rsidR="00142D9A" w:rsidRDefault="0020419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g) Objednatel se zavazuje s žáky účastnícími se pobytu vyslat odborně i zdravotně způsobilý doprovod, aby byla zajištěna řádná výchova a výuka vysílaných žáků.</w:t>
      </w:r>
    </w:p>
    <w:p w:rsidR="00142D9A" w:rsidRDefault="0020419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h) Objednatel se zavazuje vyslat na pobyt pouze žáky, jejichž zdravotní stav neohrozí ostatní žáky (viz prohlášení zákonného zástupce), oznámit písemně zdravotní omezení účastníků, zejména v </w:t>
      </w:r>
      <w:proofErr w:type="gramStart"/>
      <w:r>
        <w:rPr>
          <w:rFonts w:ascii="Times New Roman" w:eastAsia="Times New Roman" w:hAnsi="Times New Roman" w:cs="Times New Roman"/>
          <w:sz w:val="24"/>
        </w:rPr>
        <w:t>jídelníčku  min.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14 dní před zahájením pobytu a zároveň se zavazuje projednat způsob individuálního odvozu žáka z pobytu pro případ nutnosti.</w:t>
      </w:r>
    </w:p>
    <w:p w:rsidR="00142D9A" w:rsidRDefault="00142D9A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</w:p>
    <w:p w:rsidR="00142D9A" w:rsidRDefault="00142D9A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</w:p>
    <w:p w:rsidR="00142D9A" w:rsidRDefault="0020419F">
      <w:pPr>
        <w:tabs>
          <w:tab w:val="left" w:pos="1985"/>
        </w:tabs>
        <w:spacing w:after="0" w:line="240" w:lineRule="auto"/>
        <w:ind w:right="-28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V.</w:t>
      </w:r>
    </w:p>
    <w:p w:rsidR="00142D9A" w:rsidRDefault="0020419F">
      <w:pPr>
        <w:tabs>
          <w:tab w:val="left" w:pos="1985"/>
        </w:tabs>
        <w:spacing w:after="0" w:line="240" w:lineRule="auto"/>
        <w:ind w:right="-28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Závěrečné ustanovení.</w:t>
      </w:r>
    </w:p>
    <w:p w:rsidR="00142D9A" w:rsidRDefault="00142D9A">
      <w:pPr>
        <w:tabs>
          <w:tab w:val="left" w:pos="1985"/>
        </w:tabs>
        <w:spacing w:after="0" w:line="240" w:lineRule="auto"/>
        <w:ind w:right="-28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42D9A" w:rsidRDefault="0020419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Smlouva se vyhotovuje ve dvou stejnopisech a nabývá platnosti</w:t>
      </w:r>
    </w:p>
    <w:p w:rsidR="00142D9A" w:rsidRDefault="0020419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podpisem oprávněných zástupců smluvních stran. Každý z účastníků si ponechá jedno vyhotovení smlouvy. Změny a doplňky je možné provést po dohodě obou smluvních stran.  </w:t>
      </w:r>
    </w:p>
    <w:p w:rsidR="00142D9A" w:rsidRDefault="0020419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Smluvní strany si smlouvu přečetly, jednotlivá ustanovení odpovídají jejich svobodné vůli a na důkaz toho ji podepisují.  </w:t>
      </w:r>
    </w:p>
    <w:p w:rsidR="00142D9A" w:rsidRDefault="00142D9A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</w:p>
    <w:p w:rsidR="00142D9A" w:rsidRDefault="0020419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Podpisová </w:t>
      </w:r>
      <w:proofErr w:type="gramStart"/>
      <w:r>
        <w:rPr>
          <w:rFonts w:ascii="Times New Roman" w:eastAsia="Times New Roman" w:hAnsi="Times New Roman" w:cs="Times New Roman"/>
          <w:sz w:val="24"/>
        </w:rPr>
        <w:t>část :</w:t>
      </w:r>
      <w:proofErr w:type="gramEnd"/>
    </w:p>
    <w:p w:rsidR="00142D9A" w:rsidRDefault="00142D9A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</w:p>
    <w:p w:rsidR="00142D9A" w:rsidRDefault="0020419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 Praze dne  …</w:t>
      </w:r>
      <w:proofErr w:type="gramStart"/>
      <w:r w:rsidR="002C7943">
        <w:rPr>
          <w:rFonts w:ascii="Times New Roman" w:eastAsia="Times New Roman" w:hAnsi="Times New Roman" w:cs="Times New Roman"/>
          <w:sz w:val="24"/>
        </w:rPr>
        <w:t>25.2.2019</w:t>
      </w:r>
      <w:proofErr w:type="gramEnd"/>
      <w:r>
        <w:rPr>
          <w:rFonts w:ascii="Times New Roman" w:eastAsia="Times New Roman" w:hAnsi="Times New Roman" w:cs="Times New Roman"/>
          <w:sz w:val="24"/>
        </w:rPr>
        <w:t>…………</w:t>
      </w:r>
    </w:p>
    <w:p w:rsidR="00142D9A" w:rsidRDefault="00142D9A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</w:p>
    <w:p w:rsidR="00142D9A" w:rsidRDefault="00142D9A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</w:p>
    <w:p w:rsidR="00142D9A" w:rsidRDefault="0020419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EE742A" w:rsidRDefault="0020419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Objednatel  :</w:t>
      </w:r>
      <w:proofErr w:type="gramEnd"/>
      <w:r w:rsidR="002C7943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24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940"/>
      </w:tblGrid>
      <w:tr w:rsidR="00EE742A" w:rsidRPr="00EE742A" w:rsidTr="00EE742A">
        <w:trPr>
          <w:trHeight w:val="39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22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940"/>
            </w:tblGrid>
            <w:tr w:rsidR="00EE742A" w:rsidRPr="00EE742A" w:rsidTr="00EE742A">
              <w:trPr>
                <w:trHeight w:val="390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742A" w:rsidRPr="00EE742A" w:rsidRDefault="00EE742A" w:rsidP="00EE742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EE742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Weishäuplová</w:t>
                  </w:r>
                  <w:proofErr w:type="spellEnd"/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742A" w:rsidRPr="00EE742A" w:rsidRDefault="00EE742A" w:rsidP="00EE742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E742A">
                    <w:rPr>
                      <w:rFonts w:ascii="Calibri" w:eastAsia="Times New Roman" w:hAnsi="Calibri" w:cs="Calibri"/>
                      <w:color w:val="000000"/>
                    </w:rPr>
                    <w:t>Pavla</w:t>
                  </w:r>
                </w:p>
              </w:tc>
            </w:tr>
          </w:tbl>
          <w:p w:rsidR="00EE742A" w:rsidRPr="00EE742A" w:rsidRDefault="00EE742A" w:rsidP="00EE74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742A" w:rsidRPr="00EE742A" w:rsidRDefault="00EE742A" w:rsidP="00EE7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142D9A" w:rsidRDefault="00142D9A" w:rsidP="00EE742A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142D9A" w:rsidRDefault="00142D9A">
      <w:pPr>
        <w:tabs>
          <w:tab w:val="left" w:pos="1985"/>
        </w:tabs>
        <w:spacing w:after="0" w:line="240" w:lineRule="auto"/>
        <w:ind w:right="-288"/>
        <w:jc w:val="center"/>
        <w:rPr>
          <w:rFonts w:ascii="Times New Roman" w:eastAsia="Times New Roman" w:hAnsi="Times New Roman" w:cs="Times New Roman"/>
          <w:sz w:val="24"/>
        </w:rPr>
      </w:pPr>
    </w:p>
    <w:p w:rsidR="00142D9A" w:rsidRDefault="0020419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………………………………….</w:t>
      </w:r>
    </w:p>
    <w:p w:rsidR="00142D9A" w:rsidRDefault="00142D9A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</w:p>
    <w:p w:rsidR="00142D9A" w:rsidRDefault="00142D9A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</w:p>
    <w:p w:rsidR="00EE742A" w:rsidRDefault="0020419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Poskytovatel :</w:t>
      </w:r>
      <w:proofErr w:type="gramEnd"/>
      <w:r w:rsidR="00EE742A">
        <w:rPr>
          <w:rFonts w:ascii="Times New Roman" w:eastAsia="Times New Roman" w:hAnsi="Times New Roman" w:cs="Times New Roman"/>
          <w:sz w:val="24"/>
        </w:rPr>
        <w:t xml:space="preserve"> </w:t>
      </w:r>
    </w:p>
    <w:p w:rsidR="00142D9A" w:rsidRPr="00EE742A" w:rsidRDefault="00EE742A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Ing Miroslav </w:t>
      </w:r>
      <w:r w:rsidRPr="00EE742A">
        <w:rPr>
          <w:rFonts w:ascii="Times New Roman" w:eastAsia="Times New Roman" w:hAnsi="Times New Roman" w:cs="Times New Roman"/>
          <w:b/>
          <w:sz w:val="24"/>
        </w:rPr>
        <w:t>Kos</w:t>
      </w:r>
    </w:p>
    <w:p w:rsidR="00142D9A" w:rsidRDefault="0020419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</w:t>
      </w:r>
    </w:p>
    <w:p w:rsidR="00142D9A" w:rsidRDefault="00142D9A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</w:p>
    <w:p w:rsidR="00142D9A" w:rsidRDefault="0020419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……………………………………</w:t>
      </w:r>
    </w:p>
    <w:p w:rsidR="00142D9A" w:rsidRDefault="00142D9A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142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42D9A"/>
    <w:rsid w:val="00142D9A"/>
    <w:rsid w:val="0020419F"/>
    <w:rsid w:val="002C7943"/>
    <w:rsid w:val="00D92C65"/>
    <w:rsid w:val="00EA66C8"/>
    <w:rsid w:val="00EE742A"/>
    <w:rsid w:val="00FC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874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2</cp:revision>
  <cp:lastPrinted>2019-03-04T10:37:00Z</cp:lastPrinted>
  <dcterms:created xsi:type="dcterms:W3CDTF">2019-03-04T13:43:00Z</dcterms:created>
  <dcterms:modified xsi:type="dcterms:W3CDTF">2019-03-04T13:43:00Z</dcterms:modified>
</cp:coreProperties>
</file>